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C8" w:rsidRPr="00B132B5" w:rsidRDefault="00B31334" w:rsidP="00031676">
      <w:pPr>
        <w:pStyle w:val="Heading218"/>
        <w:spacing w:before="0" w:after="0"/>
        <w:outlineLvl w:val="1"/>
        <w:rPr>
          <w:rFonts w:ascii="Arial" w:hAnsi="Arial" w:cs="Arial"/>
          <w:bCs/>
          <w:sz w:val="22"/>
          <w:szCs w:val="22"/>
          <w:lang w:val="cy-GB"/>
        </w:rPr>
      </w:pPr>
      <w:r>
        <w:rPr>
          <w:rFonts w:ascii="Arial" w:hAnsi="Arial" w:cs="Arial"/>
          <w:noProof/>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76.5pt;height:79.5pt;visibility:visible">
            <v:imagedata r:id="rId8" o:title=""/>
          </v:shape>
        </w:pict>
      </w:r>
    </w:p>
    <w:p w:rsidR="00C060C8" w:rsidRPr="00B132B5" w:rsidRDefault="00C060C8" w:rsidP="00031676">
      <w:pPr>
        <w:pStyle w:val="Heading218"/>
        <w:spacing w:before="0" w:after="0"/>
        <w:outlineLvl w:val="1"/>
        <w:rPr>
          <w:rFonts w:ascii="Arial" w:hAnsi="Arial" w:cs="Arial"/>
          <w:bCs/>
          <w:sz w:val="22"/>
          <w:szCs w:val="22"/>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DD73FC" w:rsidRDefault="00DD73FC" w:rsidP="00031676">
      <w:pPr>
        <w:pStyle w:val="Heading218"/>
        <w:spacing w:before="0" w:after="0"/>
        <w:outlineLvl w:val="1"/>
        <w:rPr>
          <w:rFonts w:ascii="Arial" w:hAnsi="Arial" w:cs="Arial"/>
          <w:bCs/>
          <w:sz w:val="24"/>
          <w:szCs w:val="24"/>
          <w:lang w:val="cy-GB"/>
        </w:rPr>
      </w:pPr>
    </w:p>
    <w:p w:rsidR="00C060C8" w:rsidRPr="007D50F9" w:rsidRDefault="00556AD4" w:rsidP="00031676">
      <w:pPr>
        <w:pStyle w:val="Heading218"/>
        <w:spacing w:before="0" w:after="0"/>
        <w:outlineLvl w:val="1"/>
        <w:rPr>
          <w:rFonts w:ascii="Arial" w:hAnsi="Arial" w:cs="Arial"/>
          <w:bCs/>
          <w:sz w:val="56"/>
          <w:szCs w:val="56"/>
          <w:lang w:val="cy-GB"/>
        </w:rPr>
      </w:pPr>
      <w:r w:rsidRPr="007D50F9">
        <w:rPr>
          <w:rFonts w:ascii="Arial" w:hAnsi="Arial" w:cs="Arial"/>
          <w:bCs/>
          <w:sz w:val="56"/>
          <w:szCs w:val="56"/>
          <w:lang w:val="cy-GB"/>
        </w:rPr>
        <w:t>RH</w:t>
      </w:r>
      <w:r w:rsidR="005D0066">
        <w:rPr>
          <w:rFonts w:ascii="Arial" w:hAnsi="Arial" w:cs="Arial"/>
          <w:bCs/>
          <w:sz w:val="56"/>
          <w:szCs w:val="56"/>
          <w:lang w:val="cy-GB"/>
        </w:rPr>
        <w:t>EOLIADAU YMDDYGIAD MYFYRWYR 201</w:t>
      </w:r>
      <w:r w:rsidR="00465076">
        <w:rPr>
          <w:rFonts w:ascii="Arial" w:hAnsi="Arial" w:cs="Arial"/>
          <w:bCs/>
          <w:sz w:val="56"/>
          <w:szCs w:val="56"/>
          <w:lang w:val="cy-GB"/>
        </w:rPr>
        <w:t>8-2019</w:t>
      </w:r>
    </w:p>
    <w:p w:rsidR="00C060C8" w:rsidRPr="00B132B5" w:rsidRDefault="00C060C8" w:rsidP="00031676">
      <w:pPr>
        <w:rPr>
          <w:rFonts w:ascii="Arial" w:hAnsi="Arial" w:cs="Arial"/>
          <w:color w:val="000000"/>
          <w:lang w:val="cy-GB"/>
        </w:rPr>
      </w:pPr>
    </w:p>
    <w:p w:rsidR="00C060C8" w:rsidRPr="00B132B5" w:rsidRDefault="00C060C8" w:rsidP="00031676">
      <w:pPr>
        <w:jc w:val="center"/>
        <w:rPr>
          <w:rFonts w:ascii="Arial" w:hAnsi="Arial" w:cs="Arial"/>
          <w:b/>
          <w:bCs/>
          <w:lang w:val="cy-G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jc w:val="center"/>
        <w:rPr>
          <w:rFonts w:ascii="Arial" w:hAnsi="Arial" w:cs="Arial"/>
          <w:b/>
        </w:rPr>
      </w:pPr>
    </w:p>
    <w:p w:rsidR="00DD73FC" w:rsidRDefault="00DD73FC" w:rsidP="00DD73FC">
      <w:pPr>
        <w:ind w:left="0" w:firstLine="0"/>
        <w:rPr>
          <w:rFonts w:ascii="Arial" w:hAnsi="Arial" w:cs="Arial"/>
          <w:b/>
        </w:rPr>
      </w:pPr>
    </w:p>
    <w:p w:rsidR="00DD73FC" w:rsidRPr="00BC63FD" w:rsidRDefault="00DD73FC" w:rsidP="00DD73F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53"/>
        <w:gridCol w:w="2887"/>
        <w:gridCol w:w="1037"/>
        <w:gridCol w:w="1744"/>
        <w:gridCol w:w="1506"/>
      </w:tblGrid>
      <w:tr w:rsidR="00DD73FC" w:rsidRPr="00F842DB" w:rsidTr="00DD73FC">
        <w:tc>
          <w:tcPr>
            <w:tcW w:w="9242" w:type="dxa"/>
            <w:gridSpan w:val="6"/>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b/>
                <w:lang w:eastAsia="en-US"/>
              </w:rPr>
              <w:br w:type="page"/>
            </w:r>
            <w:r w:rsidRPr="007D50F9">
              <w:rPr>
                <w:rFonts w:ascii="Calibri" w:hAnsi="Calibri" w:cs="Times New Roman"/>
                <w:b/>
                <w:lang w:eastAsia="en-US"/>
              </w:rPr>
              <w:br w:type="page"/>
            </w:r>
            <w:r w:rsidRPr="007D50F9">
              <w:rPr>
                <w:rFonts w:ascii="Calibri" w:hAnsi="Calibri" w:cs="Times New Roman"/>
                <w:b/>
                <w:color w:val="auto"/>
                <w:sz w:val="18"/>
                <w:szCs w:val="18"/>
                <w:lang w:eastAsia="en-US"/>
              </w:rPr>
              <w:t>Teitl</w:t>
            </w:r>
            <w:r w:rsidRPr="007D50F9">
              <w:rPr>
                <w:rFonts w:ascii="Calibri" w:hAnsi="Calibri" w:cs="Times New Roman"/>
                <w:color w:val="auto"/>
                <w:sz w:val="18"/>
                <w:szCs w:val="18"/>
                <w:lang w:eastAsia="en-US"/>
              </w:rPr>
              <w:t>:  Rheoliadau Ymddygiad Myfyrwyr</w:t>
            </w:r>
          </w:p>
        </w:tc>
      </w:tr>
      <w:tr w:rsidR="00DD73FC" w:rsidRPr="00F842DB" w:rsidTr="00DD73F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b/>
                <w:color w:val="auto"/>
                <w:sz w:val="18"/>
                <w:szCs w:val="18"/>
                <w:lang w:eastAsia="en-US"/>
              </w:rPr>
            </w:pPr>
            <w:r w:rsidRPr="007D50F9">
              <w:rPr>
                <w:rFonts w:ascii="Calibri" w:hAnsi="Calibri" w:cs="Times New Roman"/>
                <w:b/>
                <w:color w:val="auto"/>
                <w:sz w:val="18"/>
                <w:szCs w:val="18"/>
                <w:lang w:eastAsia="en-US"/>
              </w:rPr>
              <w:t>Fersiwn</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b/>
                <w:color w:val="auto"/>
                <w:sz w:val="18"/>
                <w:szCs w:val="18"/>
                <w:lang w:eastAsia="en-US"/>
              </w:rPr>
            </w:pPr>
            <w:r w:rsidRPr="007D50F9">
              <w:rPr>
                <w:rFonts w:ascii="Calibri" w:hAnsi="Calibri" w:cs="Times New Roman"/>
                <w:b/>
                <w:color w:val="auto"/>
                <w:sz w:val="18"/>
                <w:szCs w:val="18"/>
                <w:lang w:eastAsia="en-US"/>
              </w:rPr>
              <w:t>Dyddiad Cyhoeddi</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b/>
                <w:color w:val="auto"/>
                <w:sz w:val="18"/>
                <w:szCs w:val="18"/>
                <w:lang w:eastAsia="en-US"/>
              </w:rPr>
            </w:pPr>
            <w:r w:rsidRPr="007D50F9">
              <w:rPr>
                <w:rFonts w:ascii="Calibri" w:hAnsi="Calibri" w:cs="Times New Roman"/>
                <w:b/>
                <w:color w:val="auto"/>
                <w:sz w:val="18"/>
                <w:szCs w:val="18"/>
                <w:lang w:eastAsia="en-US"/>
              </w:rPr>
              <w:t>Disgrifiad o’r Adolygiad</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b/>
                <w:color w:val="auto"/>
                <w:sz w:val="18"/>
                <w:szCs w:val="18"/>
                <w:lang w:eastAsia="en-US"/>
              </w:rPr>
            </w:pPr>
            <w:r w:rsidRPr="007D50F9">
              <w:rPr>
                <w:rFonts w:ascii="Calibri" w:hAnsi="Calibri" w:cs="Times New Roman"/>
                <w:b/>
                <w:color w:val="auto"/>
                <w:sz w:val="18"/>
                <w:szCs w:val="18"/>
                <w:lang w:eastAsia="en-US"/>
              </w:rPr>
              <w:t>Awdur</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b/>
                <w:color w:val="auto"/>
                <w:sz w:val="18"/>
                <w:szCs w:val="18"/>
                <w:lang w:eastAsia="en-US"/>
              </w:rPr>
            </w:pPr>
            <w:r w:rsidRPr="007D50F9">
              <w:rPr>
                <w:rFonts w:ascii="Calibri" w:hAnsi="Calibri" w:cs="Times New Roman"/>
                <w:b/>
                <w:color w:val="auto"/>
                <w:sz w:val="18"/>
                <w:szCs w:val="18"/>
                <w:lang w:eastAsia="en-US"/>
              </w:rPr>
              <w:t>Cymeradwywyd Gan a’r Dyddiad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b/>
                <w:color w:val="auto"/>
                <w:sz w:val="18"/>
                <w:szCs w:val="18"/>
                <w:lang w:eastAsia="en-US"/>
              </w:rPr>
            </w:pPr>
            <w:r w:rsidRPr="007D50F9">
              <w:rPr>
                <w:rFonts w:ascii="Calibri" w:hAnsi="Calibri" w:cs="Times New Roman"/>
                <w:b/>
                <w:color w:val="auto"/>
                <w:sz w:val="18"/>
                <w:szCs w:val="18"/>
                <w:lang w:eastAsia="en-US"/>
              </w:rPr>
              <w:t>Dyddiad Adolygu Nesaf</w:t>
            </w:r>
          </w:p>
        </w:tc>
      </w:tr>
      <w:tr w:rsidR="00DD73FC" w:rsidTr="00DD73F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1.0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73FC" w:rsidRPr="007D50F9" w:rsidRDefault="00465076" w:rsidP="00DD73FC">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Medi 2016</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Adolygiad Cyntaf</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Bwrdd y Llywodraethwyr</w:t>
            </w:r>
          </w:p>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4 Gorffennaf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D73FC" w:rsidRPr="007D50F9" w:rsidRDefault="00DD73FC" w:rsidP="00DD73FC">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Mehefin 2017</w:t>
            </w:r>
          </w:p>
        </w:tc>
      </w:tr>
      <w:tr w:rsidR="005D0066" w:rsidTr="00DD73FC">
        <w:tc>
          <w:tcPr>
            <w:tcW w:w="1015" w:type="dxa"/>
            <w:tcBorders>
              <w:top w:val="single" w:sz="4" w:space="0" w:color="auto"/>
              <w:left w:val="single" w:sz="4" w:space="0" w:color="auto"/>
              <w:bottom w:val="single" w:sz="4" w:space="0" w:color="auto"/>
              <w:right w:val="single" w:sz="4" w:space="0" w:color="auto"/>
            </w:tcBorders>
            <w:shd w:val="clear" w:color="auto" w:fill="auto"/>
          </w:tcPr>
          <w:p w:rsidR="005D0066" w:rsidRPr="007D50F9" w:rsidRDefault="005D006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2</w:t>
            </w:r>
            <w:r w:rsidRPr="007D50F9">
              <w:rPr>
                <w:rFonts w:ascii="Calibri" w:hAnsi="Calibri" w:cs="Times New Roman"/>
                <w:color w:val="auto"/>
                <w:sz w:val="18"/>
                <w:szCs w:val="18"/>
                <w:lang w:eastAsia="en-US"/>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5D0066" w:rsidRPr="007D50F9" w:rsidRDefault="0046507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Medi</w:t>
            </w:r>
            <w:r w:rsidR="005D0066">
              <w:rPr>
                <w:rFonts w:ascii="Calibri" w:hAnsi="Calibri" w:cs="Times New Roman"/>
                <w:color w:val="auto"/>
                <w:sz w:val="18"/>
                <w:szCs w:val="18"/>
                <w:lang w:eastAsia="en-US"/>
              </w:rPr>
              <w:t xml:space="preserve"> 2017</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5D0066" w:rsidRPr="007D50F9" w:rsidRDefault="005D0066" w:rsidP="005D0066">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 xml:space="preserve">Ail </w:t>
            </w:r>
            <w:r w:rsidRPr="007D50F9">
              <w:rPr>
                <w:rFonts w:ascii="Calibri" w:hAnsi="Calibri" w:cs="Times New Roman"/>
                <w:color w:val="auto"/>
                <w:sz w:val="18"/>
                <w:szCs w:val="18"/>
                <w:lang w:eastAsia="en-US"/>
              </w:rPr>
              <w:t xml:space="preserve">Adolygiad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5D0066" w:rsidRPr="007D50F9" w:rsidRDefault="005D0066" w:rsidP="00185EBE">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5D0066" w:rsidRPr="007D50F9" w:rsidRDefault="005D0066" w:rsidP="00185EBE">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Bwrdd y Llywodraethwyr</w:t>
            </w:r>
          </w:p>
          <w:p w:rsidR="005D0066" w:rsidRPr="007D50F9" w:rsidRDefault="005D006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4 Gorffennaf 2017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D0066" w:rsidRPr="007D50F9" w:rsidRDefault="005D006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Mehefin 2018</w:t>
            </w:r>
          </w:p>
        </w:tc>
      </w:tr>
      <w:tr w:rsidR="00465076" w:rsidTr="00DD73FC">
        <w:tc>
          <w:tcPr>
            <w:tcW w:w="1015"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3.0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Hydref 2017</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5D0066">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Trydydd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65076" w:rsidRPr="007D50F9" w:rsidRDefault="00465076" w:rsidP="00185EBE">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65076" w:rsidRPr="007D50F9" w:rsidRDefault="00465076" w:rsidP="00465076">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Bwrdd y Llywodraethwyr</w:t>
            </w:r>
          </w:p>
          <w:p w:rsidR="00465076" w:rsidRPr="007D50F9" w:rsidRDefault="00465076" w:rsidP="00465076">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Hydref 2017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Mehefin 2018</w:t>
            </w:r>
          </w:p>
        </w:tc>
      </w:tr>
      <w:tr w:rsidR="00465076" w:rsidTr="00DD73FC">
        <w:tc>
          <w:tcPr>
            <w:tcW w:w="1015"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4.0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185EBE">
            <w:pPr>
              <w:pStyle w:val="Default"/>
              <w:rPr>
                <w:rFonts w:ascii="Calibri" w:hAnsi="Calibri" w:cs="Times New Roman"/>
                <w:color w:val="auto"/>
                <w:sz w:val="18"/>
                <w:szCs w:val="18"/>
                <w:lang w:eastAsia="en-US"/>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5D0066">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Pedwerydd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65076" w:rsidRPr="007D50F9" w:rsidRDefault="00465076" w:rsidP="00185EBE">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65076" w:rsidRPr="007D50F9" w:rsidRDefault="00465076" w:rsidP="00465076">
            <w:pPr>
              <w:pStyle w:val="Default"/>
              <w:rPr>
                <w:rFonts w:ascii="Calibri" w:hAnsi="Calibri" w:cs="Times New Roman"/>
                <w:color w:val="auto"/>
                <w:sz w:val="18"/>
                <w:szCs w:val="18"/>
                <w:lang w:eastAsia="en-US"/>
              </w:rPr>
            </w:pPr>
            <w:r w:rsidRPr="007D50F9">
              <w:rPr>
                <w:rFonts w:ascii="Calibri" w:hAnsi="Calibri" w:cs="Times New Roman"/>
                <w:color w:val="auto"/>
                <w:sz w:val="18"/>
                <w:szCs w:val="18"/>
                <w:lang w:eastAsia="en-US"/>
              </w:rPr>
              <w:t>Bwrdd y Llywodraethwyr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465076" w:rsidRDefault="00465076" w:rsidP="00185EBE">
            <w:pPr>
              <w:pStyle w:val="Default"/>
              <w:rPr>
                <w:rFonts w:ascii="Calibri" w:hAnsi="Calibri" w:cs="Times New Roman"/>
                <w:color w:val="auto"/>
                <w:sz w:val="18"/>
                <w:szCs w:val="18"/>
                <w:lang w:eastAsia="en-US"/>
              </w:rPr>
            </w:pPr>
            <w:r>
              <w:rPr>
                <w:rFonts w:ascii="Calibri" w:hAnsi="Calibri" w:cs="Times New Roman"/>
                <w:color w:val="auto"/>
                <w:sz w:val="18"/>
                <w:szCs w:val="18"/>
                <w:lang w:eastAsia="en-US"/>
              </w:rPr>
              <w:t>Mehefin 2019</w:t>
            </w:r>
          </w:p>
        </w:tc>
      </w:tr>
    </w:tbl>
    <w:p w:rsidR="00DD73FC" w:rsidRDefault="00DD73FC" w:rsidP="00DD73FC">
      <w:pPr>
        <w:rPr>
          <w:rFonts w:ascii="Arial" w:hAnsi="Arial" w:cs="Arial"/>
          <w:b/>
        </w:rPr>
      </w:pPr>
    </w:p>
    <w:p w:rsidR="00C060C8" w:rsidRPr="00B132B5" w:rsidRDefault="00DD73FC" w:rsidP="00DD73FC">
      <w:pPr>
        <w:ind w:left="709" w:hanging="709"/>
        <w:rPr>
          <w:rFonts w:ascii="Arial" w:hAnsi="Arial" w:cs="Arial"/>
          <w:b/>
          <w:bCs/>
          <w:lang w:val="cy-GB"/>
        </w:rPr>
      </w:pPr>
      <w:r>
        <w:rPr>
          <w:rFonts w:ascii="Arial" w:hAnsi="Arial" w:cs="Arial"/>
          <w:b/>
          <w:bCs/>
          <w:lang w:val="cy-GB"/>
        </w:rPr>
        <w:br w:type="page"/>
      </w:r>
      <w:r>
        <w:rPr>
          <w:rFonts w:ascii="Arial" w:hAnsi="Arial" w:cs="Arial"/>
          <w:b/>
          <w:bCs/>
          <w:lang w:val="cy-GB"/>
        </w:rPr>
        <w:lastRenderedPageBreak/>
        <w:t>1.</w:t>
      </w:r>
      <w:r>
        <w:rPr>
          <w:rFonts w:ascii="Arial" w:hAnsi="Arial" w:cs="Arial"/>
          <w:b/>
          <w:bCs/>
          <w:lang w:val="cy-GB"/>
        </w:rPr>
        <w:tab/>
      </w:r>
      <w:r w:rsidR="00C060C8" w:rsidRPr="00B132B5">
        <w:rPr>
          <w:rFonts w:ascii="Arial" w:hAnsi="Arial" w:cs="Arial"/>
          <w:b/>
          <w:bCs/>
          <w:lang w:val="cy-GB"/>
        </w:rPr>
        <w:t xml:space="preserve">Cyflwyniad </w:t>
      </w:r>
      <w:r w:rsidR="001C233B">
        <w:rPr>
          <w:rFonts w:ascii="Arial" w:hAnsi="Arial" w:cs="Arial"/>
          <w:b/>
          <w:bCs/>
          <w:lang w:val="cy-GB"/>
        </w:rPr>
        <w:fldChar w:fldCharType="begin"/>
      </w:r>
      <w:r w:rsidR="00C060C8" w:rsidRPr="00B132B5">
        <w:rPr>
          <w:rFonts w:ascii="Arial" w:hAnsi="Arial" w:cs="Arial"/>
          <w:lang w:val="cy-GB"/>
        </w:rPr>
        <w:instrText>tc "</w:instrText>
      </w:r>
      <w:bookmarkStart w:id="0" w:name="_Toc292265972"/>
      <w:r w:rsidR="00C060C8" w:rsidRPr="00B132B5">
        <w:rPr>
          <w:rFonts w:ascii="Arial" w:hAnsi="Arial" w:cs="Arial"/>
          <w:b/>
          <w:bCs/>
          <w:lang w:val="cy-GB"/>
        </w:rPr>
        <w:instrText>Introduction</w:instrText>
      </w:r>
      <w:bookmarkEnd w:id="0"/>
      <w:r w:rsidR="00C060C8" w:rsidRPr="00B132B5">
        <w:rPr>
          <w:rFonts w:ascii="Arial" w:hAnsi="Arial" w:cs="Arial"/>
          <w:lang w:val="cy-GB"/>
        </w:rPr>
        <w:instrText>" \f C \l 1</w:instrText>
      </w:r>
      <w:r w:rsidR="001C233B">
        <w:rPr>
          <w:rFonts w:ascii="Arial" w:hAnsi="Arial" w:cs="Arial"/>
          <w:b/>
          <w:bCs/>
          <w:lang w:val="cy-GB"/>
        </w:rPr>
        <w:fldChar w:fldCharType="end"/>
      </w:r>
    </w:p>
    <w:p w:rsidR="00C060C8" w:rsidRPr="00B132B5" w:rsidRDefault="00C060C8" w:rsidP="00031676">
      <w:pPr>
        <w:jc w:val="both"/>
        <w:rPr>
          <w:rFonts w:ascii="Arial" w:hAnsi="Arial" w:cs="Arial"/>
          <w:lang w:val="cy-GB"/>
        </w:rPr>
      </w:pPr>
    </w:p>
    <w:p w:rsidR="00185EBE" w:rsidRDefault="00DD73FC" w:rsidP="00DD73FC">
      <w:pPr>
        <w:ind w:left="709" w:hanging="709"/>
        <w:jc w:val="both"/>
        <w:rPr>
          <w:rFonts w:ascii="Arial" w:hAnsi="Arial" w:cs="Arial"/>
          <w:lang w:val="cy-GB"/>
        </w:rPr>
      </w:pPr>
      <w:r>
        <w:rPr>
          <w:rFonts w:ascii="Arial" w:hAnsi="Arial" w:cs="Arial"/>
          <w:lang w:val="cy-GB"/>
        </w:rPr>
        <w:t>1.1</w:t>
      </w:r>
      <w:r w:rsidR="00185EBE">
        <w:rPr>
          <w:rFonts w:ascii="Arial" w:hAnsi="Arial" w:cs="Arial"/>
          <w:lang w:val="cy-GB"/>
        </w:rPr>
        <w:tab/>
        <w:t>Dylid darllen y Rheoliadau Ymddygiad Myfyrwyr ar y cyd â’r Cod Ymddygiad Myfyrwyr, sy’n manylu ar ddisgwyliadau o ran ymddygiad.</w:t>
      </w:r>
    </w:p>
    <w:p w:rsidR="00185EBE" w:rsidRDefault="00185EBE" w:rsidP="00DD73FC">
      <w:pPr>
        <w:ind w:left="709" w:hanging="709"/>
        <w:jc w:val="both"/>
        <w:rPr>
          <w:rFonts w:ascii="Arial" w:hAnsi="Arial" w:cs="Arial"/>
          <w:lang w:val="cy-GB"/>
        </w:rPr>
      </w:pPr>
    </w:p>
    <w:p w:rsidR="00465076" w:rsidRDefault="00185EBE" w:rsidP="00185EBE">
      <w:pPr>
        <w:ind w:left="709" w:hanging="709"/>
        <w:jc w:val="both"/>
        <w:rPr>
          <w:rFonts w:ascii="Arial" w:hAnsi="Arial" w:cs="Arial"/>
          <w:lang w:val="cy-GB"/>
        </w:rPr>
      </w:pPr>
      <w:r>
        <w:rPr>
          <w:rFonts w:ascii="Arial" w:hAnsi="Arial" w:cs="Arial"/>
          <w:lang w:val="cy-GB"/>
        </w:rPr>
        <w:t>1.2</w:t>
      </w:r>
      <w:r w:rsidR="00DD73FC">
        <w:rPr>
          <w:rFonts w:ascii="Arial" w:hAnsi="Arial" w:cs="Arial"/>
          <w:lang w:val="cy-GB"/>
        </w:rPr>
        <w:tab/>
      </w:r>
      <w:r w:rsidR="00C060C8" w:rsidRPr="00B132B5">
        <w:rPr>
          <w:rFonts w:ascii="Arial" w:hAnsi="Arial" w:cs="Arial"/>
          <w:lang w:val="cy-GB"/>
        </w:rPr>
        <w:t xml:space="preserve">Mae’r </w:t>
      </w:r>
      <w:r w:rsidR="00B9004A">
        <w:rPr>
          <w:rFonts w:ascii="Arial" w:hAnsi="Arial" w:cs="Arial"/>
          <w:lang w:val="cy-GB"/>
        </w:rPr>
        <w:t>Rheoliadau</w:t>
      </w:r>
      <w:r w:rsidR="00C060C8" w:rsidRPr="00B132B5">
        <w:rPr>
          <w:rFonts w:ascii="Arial" w:hAnsi="Arial" w:cs="Arial"/>
          <w:lang w:val="cy-GB"/>
        </w:rPr>
        <w:t xml:space="preserve"> Ymddygiad Myfyrwyr yn berthnasol i</w:t>
      </w:r>
      <w:r w:rsidR="00C63B10">
        <w:rPr>
          <w:rFonts w:ascii="Arial" w:hAnsi="Arial" w:cs="Arial"/>
          <w:lang w:val="cy-GB"/>
        </w:rPr>
        <w:t>:</w:t>
      </w:r>
    </w:p>
    <w:p w:rsidR="00465076" w:rsidRDefault="00465076" w:rsidP="00185EBE">
      <w:pPr>
        <w:ind w:left="709" w:hanging="709"/>
        <w:jc w:val="both"/>
        <w:rPr>
          <w:rFonts w:ascii="Arial" w:hAnsi="Arial" w:cs="Arial"/>
          <w:lang w:val="cy-GB"/>
        </w:rPr>
      </w:pPr>
    </w:p>
    <w:p w:rsidR="00C060C8" w:rsidRDefault="00C63B10" w:rsidP="008B1DB3">
      <w:pPr>
        <w:numPr>
          <w:ilvl w:val="0"/>
          <w:numId w:val="35"/>
        </w:numPr>
        <w:tabs>
          <w:tab w:val="clear" w:pos="1080"/>
        </w:tabs>
        <w:ind w:left="1134" w:hanging="425"/>
        <w:jc w:val="both"/>
        <w:rPr>
          <w:rFonts w:ascii="Arial" w:eastAsia="SimSun" w:hAnsi="Arial" w:cs="Arial"/>
          <w:lang w:val="cy-GB" w:eastAsia="zh-CN"/>
        </w:rPr>
      </w:pPr>
      <w:r>
        <w:rPr>
          <w:rFonts w:ascii="Arial" w:hAnsi="Arial" w:cs="Arial"/>
          <w:lang w:val="cy-GB"/>
        </w:rPr>
        <w:t>M</w:t>
      </w:r>
      <w:r w:rsidR="004E3713">
        <w:rPr>
          <w:rFonts w:ascii="Arial" w:hAnsi="Arial" w:cs="Arial"/>
          <w:lang w:val="cy-GB"/>
        </w:rPr>
        <w:t>yfyrwyr</w:t>
      </w:r>
      <w:r w:rsidR="00C060C8" w:rsidRPr="00B132B5">
        <w:rPr>
          <w:rFonts w:ascii="Arial" w:hAnsi="Arial" w:cs="Arial"/>
          <w:lang w:val="cy-GB"/>
        </w:rPr>
        <w:t xml:space="preserve"> Prifysgol De Cymru, gan gynnwys y myfyrwyr </w:t>
      </w:r>
      <w:r w:rsidR="00185EBE">
        <w:rPr>
          <w:rFonts w:ascii="Arial" w:hAnsi="Arial" w:cs="Arial"/>
          <w:lang w:val="cy-GB"/>
        </w:rPr>
        <w:t>ar Gampws Dubai</w:t>
      </w:r>
      <w:r w:rsidR="00C060C8" w:rsidRPr="00B132B5">
        <w:rPr>
          <w:rFonts w:ascii="Arial" w:hAnsi="Arial" w:cs="Arial"/>
          <w:lang w:val="cy-GB"/>
        </w:rPr>
        <w:t>.  Mae hyn yn golygu pob myfyriwr sydd wedi ymrestru gyda’r Brifysgol neu sydd â swydd s</w:t>
      </w:r>
      <w:r w:rsidR="00556AD4">
        <w:rPr>
          <w:rFonts w:ascii="Arial" w:hAnsi="Arial" w:cs="Arial"/>
          <w:lang w:val="cy-GB"/>
        </w:rPr>
        <w:t>abothol yn Undeb</w:t>
      </w:r>
      <w:r w:rsidR="00C060C8" w:rsidRPr="00B132B5">
        <w:rPr>
          <w:rFonts w:ascii="Arial" w:hAnsi="Arial" w:cs="Arial"/>
          <w:lang w:val="cy-GB"/>
        </w:rPr>
        <w:t xml:space="preserve"> Myfyrwyr y Brifysgol, ond nid myfyrwyr sydd wedi ymrestru gyda phartneriaid cydweithredol</w:t>
      </w:r>
      <w:r w:rsidR="00556AD4">
        <w:rPr>
          <w:rFonts w:ascii="Arial" w:hAnsi="Arial" w:cs="Arial"/>
          <w:lang w:val="cy-GB"/>
        </w:rPr>
        <w:t xml:space="preserve"> (lle bydd gweithdrefnau disgyblu’r partneriaid cydweithredol yn berthnasol)</w:t>
      </w:r>
      <w:r w:rsidR="00C060C8" w:rsidRPr="00B132B5">
        <w:rPr>
          <w:rFonts w:ascii="Arial" w:hAnsi="Arial" w:cs="Arial"/>
          <w:lang w:val="cy-GB"/>
        </w:rPr>
        <w:t xml:space="preserve"> neu fyfyrwyr sydd hefyd yn aelodau </w:t>
      </w:r>
      <w:r w:rsidR="00185EBE">
        <w:rPr>
          <w:rFonts w:ascii="Arial" w:hAnsi="Arial" w:cs="Arial"/>
          <w:lang w:val="cy-GB"/>
        </w:rPr>
        <w:t xml:space="preserve">o </w:t>
      </w:r>
      <w:r w:rsidR="00C060C8" w:rsidRPr="00B132B5">
        <w:rPr>
          <w:rFonts w:ascii="Arial" w:hAnsi="Arial" w:cs="Arial"/>
          <w:lang w:val="cy-GB"/>
        </w:rPr>
        <w:t>staff y Brifysgol (</w:t>
      </w:r>
      <w:r w:rsidR="00556AD4">
        <w:rPr>
          <w:rFonts w:ascii="Arial" w:hAnsi="Arial" w:cs="Arial"/>
          <w:lang w:val="cy-GB"/>
        </w:rPr>
        <w:t>lle b</w:t>
      </w:r>
      <w:r w:rsidR="00C060C8" w:rsidRPr="00B132B5">
        <w:rPr>
          <w:rFonts w:ascii="Arial" w:hAnsi="Arial" w:cs="Arial"/>
          <w:lang w:val="cy-GB"/>
        </w:rPr>
        <w:t xml:space="preserve">ydd </w:t>
      </w:r>
      <w:r w:rsidR="00C060C8">
        <w:rPr>
          <w:rFonts w:ascii="Arial" w:hAnsi="Arial" w:cs="Arial"/>
          <w:lang w:val="cy-GB"/>
        </w:rPr>
        <w:t xml:space="preserve">y </w:t>
      </w:r>
      <w:r w:rsidR="00C060C8" w:rsidRPr="00B132B5">
        <w:rPr>
          <w:rFonts w:ascii="Arial" w:hAnsi="Arial" w:cs="Arial"/>
          <w:lang w:val="cy-GB"/>
        </w:rPr>
        <w:t>gweithdrefnau disgyblu staff yn berthnasol</w:t>
      </w:r>
      <w:r w:rsidR="00185EBE">
        <w:rPr>
          <w:rFonts w:ascii="Arial" w:hAnsi="Arial" w:cs="Arial"/>
          <w:lang w:val="cy-GB"/>
        </w:rPr>
        <w:t>)</w:t>
      </w:r>
      <w:r w:rsidR="00C060C8">
        <w:rPr>
          <w:rFonts w:ascii="Arial" w:eastAsia="SimSun" w:hAnsi="Arial" w:cs="Arial"/>
          <w:lang w:val="cy-GB" w:eastAsia="zh-CN"/>
        </w:rPr>
        <w:t xml:space="preserve">. </w:t>
      </w:r>
    </w:p>
    <w:p w:rsidR="004E3713" w:rsidRPr="00132BF7" w:rsidRDefault="004E3713" w:rsidP="008B1DB3">
      <w:pPr>
        <w:pStyle w:val="BodyText"/>
        <w:tabs>
          <w:tab w:val="left" w:pos="-1170"/>
        </w:tabs>
        <w:ind w:left="1134" w:hanging="425"/>
        <w:rPr>
          <w:rFonts w:ascii="Arial" w:hAnsi="Arial" w:cs="Arial"/>
          <w:i/>
          <w:sz w:val="22"/>
          <w:szCs w:val="22"/>
        </w:rPr>
      </w:pPr>
    </w:p>
    <w:p w:rsidR="004E3713" w:rsidRPr="00132BF7" w:rsidRDefault="004E3713" w:rsidP="008B1DB3">
      <w:pPr>
        <w:numPr>
          <w:ilvl w:val="0"/>
          <w:numId w:val="35"/>
        </w:numPr>
        <w:tabs>
          <w:tab w:val="clear" w:pos="1080"/>
        </w:tabs>
        <w:suppressAutoHyphens/>
        <w:ind w:left="1134" w:hanging="425"/>
        <w:jc w:val="both"/>
        <w:rPr>
          <w:rFonts w:ascii="Arial" w:hAnsi="Arial" w:cs="Arial"/>
          <w:spacing w:val="-3"/>
        </w:rPr>
      </w:pPr>
      <w:r>
        <w:rPr>
          <w:rFonts w:ascii="Arial" w:hAnsi="Arial" w:cs="Arial"/>
          <w:spacing w:val="-3"/>
        </w:rPr>
        <w:t>Myfyrwyr sy’n astudio ar leoliadau gwaith neu sy’n ymgymryd â dysgu seiliedig ar waith</w:t>
      </w:r>
      <w:r w:rsidRPr="00132BF7">
        <w:rPr>
          <w:rFonts w:ascii="Arial" w:hAnsi="Arial" w:cs="Arial"/>
          <w:spacing w:val="-3"/>
        </w:rPr>
        <w:t>.</w:t>
      </w:r>
    </w:p>
    <w:p w:rsidR="004E3713" w:rsidRPr="00132BF7" w:rsidRDefault="004E3713" w:rsidP="008B1DB3">
      <w:pPr>
        <w:pStyle w:val="ListParagraph"/>
        <w:ind w:left="1134" w:hanging="425"/>
        <w:jc w:val="both"/>
        <w:rPr>
          <w:rFonts w:ascii="Arial" w:hAnsi="Arial" w:cs="Arial"/>
          <w:spacing w:val="-3"/>
        </w:rPr>
      </w:pPr>
    </w:p>
    <w:p w:rsidR="004E3713" w:rsidRPr="00132BF7" w:rsidRDefault="004E3713" w:rsidP="008B1DB3">
      <w:pPr>
        <w:numPr>
          <w:ilvl w:val="0"/>
          <w:numId w:val="35"/>
        </w:numPr>
        <w:tabs>
          <w:tab w:val="clear" w:pos="1080"/>
        </w:tabs>
        <w:suppressAutoHyphens/>
        <w:ind w:left="1134" w:hanging="425"/>
        <w:jc w:val="both"/>
        <w:rPr>
          <w:rFonts w:ascii="Arial" w:hAnsi="Arial" w:cs="Arial"/>
          <w:spacing w:val="-3"/>
        </w:rPr>
      </w:pPr>
      <w:r>
        <w:rPr>
          <w:rFonts w:ascii="Arial" w:hAnsi="Arial" w:cs="Arial"/>
          <w:spacing w:val="-3"/>
        </w:rPr>
        <w:t>Myfyrwyr sy’n absennol gyda chaniatâd</w:t>
      </w:r>
      <w:r w:rsidRPr="00132BF7">
        <w:rPr>
          <w:rFonts w:ascii="Arial" w:hAnsi="Arial" w:cs="Arial"/>
          <w:spacing w:val="-3"/>
        </w:rPr>
        <w:t>.</w:t>
      </w:r>
    </w:p>
    <w:p w:rsidR="004E3713" w:rsidRPr="00185EBE" w:rsidRDefault="004E3713" w:rsidP="00185EBE">
      <w:pPr>
        <w:ind w:left="709" w:hanging="709"/>
        <w:jc w:val="both"/>
        <w:rPr>
          <w:rFonts w:ascii="Arial" w:hAnsi="Arial" w:cs="Arial"/>
          <w:lang w:val="cy-GB"/>
        </w:rPr>
      </w:pPr>
    </w:p>
    <w:p w:rsidR="00657E81" w:rsidRDefault="00657E81" w:rsidP="00DD73FC">
      <w:pPr>
        <w:pStyle w:val="ListParagraph"/>
        <w:ind w:left="709" w:hanging="709"/>
        <w:jc w:val="both"/>
        <w:rPr>
          <w:rFonts w:ascii="Arial" w:eastAsia="SimSun" w:hAnsi="Arial" w:cs="Arial"/>
          <w:lang w:val="cy-GB" w:eastAsia="zh-CN"/>
        </w:rPr>
      </w:pPr>
    </w:p>
    <w:p w:rsidR="00657E81" w:rsidRPr="00B132B5" w:rsidRDefault="00657E81" w:rsidP="00DD73FC">
      <w:pPr>
        <w:pStyle w:val="ListParagraph"/>
        <w:ind w:left="709" w:hanging="709"/>
        <w:jc w:val="both"/>
        <w:rPr>
          <w:rFonts w:ascii="Arial" w:hAnsi="Arial" w:cs="Arial"/>
          <w:lang w:val="cy-GB"/>
        </w:rPr>
      </w:pPr>
      <w:r w:rsidRPr="007D50F9">
        <w:rPr>
          <w:rFonts w:ascii="Arial" w:eastAsia="SimSun" w:hAnsi="Arial" w:cs="Arial"/>
          <w:lang w:val="cy-GB" w:eastAsia="zh-CN"/>
        </w:rPr>
        <w:t>1.3</w:t>
      </w:r>
      <w:r w:rsidRPr="007D50F9">
        <w:rPr>
          <w:rFonts w:ascii="Arial" w:eastAsia="SimSun" w:hAnsi="Arial" w:cs="Arial"/>
          <w:lang w:val="cy-GB" w:eastAsia="zh-CN"/>
        </w:rPr>
        <w:tab/>
      </w:r>
      <w:r w:rsidR="00835E4D" w:rsidRPr="007D50F9">
        <w:rPr>
          <w:rFonts w:ascii="Arial" w:eastAsia="SimSun" w:hAnsi="Arial" w:cs="Arial"/>
          <w:lang w:val="cy-GB" w:eastAsia="zh-CN"/>
        </w:rPr>
        <w:t>Defnyddir Rheoliadau Addasrwydd i Ymarfer y Brifysgol i ymdrin</w:t>
      </w:r>
      <w:r w:rsidRPr="007D50F9">
        <w:rPr>
          <w:rFonts w:ascii="Arial" w:eastAsia="SimSun" w:hAnsi="Arial" w:cs="Arial"/>
          <w:lang w:val="cy-GB" w:eastAsia="zh-CN"/>
        </w:rPr>
        <w:t xml:space="preserve"> â materion ymddygiad myfyrwyr </w:t>
      </w:r>
      <w:r w:rsidR="00835E4D" w:rsidRPr="007D50F9">
        <w:rPr>
          <w:rFonts w:ascii="Arial" w:eastAsia="SimSun" w:hAnsi="Arial" w:cs="Arial"/>
          <w:lang w:val="cy-GB" w:eastAsia="zh-CN"/>
        </w:rPr>
        <w:t>yn achos</w:t>
      </w:r>
      <w:r w:rsidRPr="007D50F9">
        <w:rPr>
          <w:rFonts w:ascii="Arial" w:eastAsia="SimSun" w:hAnsi="Arial" w:cs="Arial"/>
          <w:lang w:val="cy-GB" w:eastAsia="zh-CN"/>
        </w:rPr>
        <w:t xml:space="preserve"> myfyrwyr sydd wedi’u hymrestru ar gwrs sy’n arwain at gofrestru proffesiynol a/neu drwydded i ymar</w:t>
      </w:r>
      <w:r w:rsidR="00835E4D" w:rsidRPr="007D50F9">
        <w:rPr>
          <w:rFonts w:ascii="Arial" w:eastAsia="SimSun" w:hAnsi="Arial" w:cs="Arial"/>
          <w:lang w:val="cy-GB" w:eastAsia="zh-CN"/>
        </w:rPr>
        <w:t>fer mewn cyd-destun proffesiynol</w:t>
      </w:r>
      <w:r w:rsidRPr="007D50F9">
        <w:rPr>
          <w:rFonts w:ascii="Arial" w:eastAsia="SimSun" w:hAnsi="Arial" w:cs="Arial"/>
          <w:lang w:val="cy-GB" w:eastAsia="zh-CN"/>
        </w:rPr>
        <w:t>.</w:t>
      </w:r>
    </w:p>
    <w:p w:rsidR="00C060C8" w:rsidRPr="00B132B5" w:rsidRDefault="00C060C8" w:rsidP="00031676">
      <w:pPr>
        <w:tabs>
          <w:tab w:val="left" w:pos="0"/>
        </w:tabs>
        <w:suppressAutoHyphens/>
        <w:rPr>
          <w:rFonts w:ascii="Arial" w:hAnsi="Arial" w:cs="Arial"/>
          <w:b/>
          <w:spacing w:val="-3"/>
          <w:lang w:val="cy-GB"/>
        </w:rPr>
      </w:pPr>
    </w:p>
    <w:p w:rsidR="00C060C8" w:rsidRPr="00B132B5" w:rsidRDefault="00C060C8" w:rsidP="00031676">
      <w:pPr>
        <w:tabs>
          <w:tab w:val="left" w:pos="0"/>
        </w:tabs>
        <w:suppressAutoHyphens/>
        <w:rPr>
          <w:rFonts w:ascii="Arial" w:hAnsi="Arial" w:cs="Arial"/>
          <w:b/>
          <w:spacing w:val="-3"/>
          <w:lang w:val="cy-GB"/>
        </w:rPr>
      </w:pPr>
    </w:p>
    <w:p w:rsidR="00C060C8" w:rsidRPr="00B132B5" w:rsidRDefault="00DD73FC" w:rsidP="00031676">
      <w:pPr>
        <w:tabs>
          <w:tab w:val="left" w:pos="0"/>
        </w:tabs>
        <w:suppressAutoHyphens/>
        <w:rPr>
          <w:rFonts w:ascii="Arial" w:hAnsi="Arial" w:cs="Arial"/>
          <w:b/>
          <w:spacing w:val="-3"/>
          <w:lang w:val="cy-GB"/>
        </w:rPr>
      </w:pPr>
      <w:r>
        <w:rPr>
          <w:rFonts w:ascii="Arial" w:hAnsi="Arial" w:cs="Arial"/>
          <w:b/>
          <w:spacing w:val="-3"/>
          <w:lang w:val="cy-GB"/>
        </w:rPr>
        <w:t>2</w:t>
      </w:r>
      <w:r w:rsidR="00254554">
        <w:rPr>
          <w:rFonts w:ascii="Arial" w:hAnsi="Arial" w:cs="Arial"/>
          <w:b/>
          <w:spacing w:val="-3"/>
          <w:lang w:val="cy-GB"/>
        </w:rPr>
        <w:t>.</w:t>
      </w:r>
      <w:r w:rsidR="00C060C8" w:rsidRPr="00B132B5">
        <w:rPr>
          <w:rFonts w:ascii="Arial" w:hAnsi="Arial" w:cs="Arial"/>
          <w:b/>
          <w:spacing w:val="-3"/>
          <w:lang w:val="cy-GB"/>
        </w:rPr>
        <w:tab/>
      </w:r>
      <w:r w:rsidR="00C060C8" w:rsidRPr="00B132B5">
        <w:rPr>
          <w:rFonts w:ascii="Arial" w:hAnsi="Arial" w:cs="Arial"/>
          <w:b/>
          <w:spacing w:val="-3"/>
          <w:lang w:val="cy-GB"/>
        </w:rPr>
        <w:tab/>
        <w:t>Ymddygiad Myfyrwyr: Gofyni</w:t>
      </w:r>
      <w:r w:rsidR="009977BA">
        <w:rPr>
          <w:rFonts w:ascii="Arial" w:hAnsi="Arial" w:cs="Arial"/>
          <w:b/>
          <w:spacing w:val="-3"/>
          <w:lang w:val="cy-GB"/>
        </w:rPr>
        <w:t>on</w:t>
      </w:r>
      <w:r w:rsidR="00C060C8" w:rsidRPr="00B132B5">
        <w:rPr>
          <w:rFonts w:ascii="Arial" w:hAnsi="Arial" w:cs="Arial"/>
          <w:b/>
          <w:spacing w:val="-3"/>
          <w:lang w:val="cy-GB"/>
        </w:rPr>
        <w:t xml:space="preserve"> Cyffredinol </w:t>
      </w:r>
      <w:r w:rsidR="001C233B">
        <w:rPr>
          <w:rFonts w:ascii="Arial" w:hAnsi="Arial" w:cs="Arial"/>
          <w:b/>
          <w:spacing w:val="-3"/>
          <w:lang w:val="cy-GB"/>
        </w:rPr>
        <w:fldChar w:fldCharType="begin"/>
      </w:r>
      <w:r w:rsidR="00C060C8" w:rsidRPr="00B132B5">
        <w:rPr>
          <w:rFonts w:ascii="Arial" w:hAnsi="Arial" w:cs="Arial"/>
          <w:lang w:val="cy-GB"/>
        </w:rPr>
        <w:instrText>tc "</w:instrText>
      </w:r>
      <w:bookmarkStart w:id="1" w:name="_Toc292265973"/>
      <w:r w:rsidR="00C060C8" w:rsidRPr="00B132B5">
        <w:rPr>
          <w:rFonts w:ascii="Arial" w:hAnsi="Arial" w:cs="Arial"/>
          <w:b/>
          <w:spacing w:val="-3"/>
          <w:lang w:val="cy-GB"/>
        </w:rPr>
        <w:instrText>1.</w:instrText>
      </w:r>
      <w:r w:rsidR="00C060C8" w:rsidRPr="00B132B5">
        <w:rPr>
          <w:rFonts w:ascii="Arial" w:hAnsi="Arial" w:cs="Arial"/>
          <w:b/>
          <w:spacing w:val="-3"/>
          <w:lang w:val="cy-GB"/>
        </w:rPr>
        <w:tab/>
        <w:instrText>Student Conduct : General Requirement</w:instrText>
      </w:r>
      <w:bookmarkEnd w:id="1"/>
      <w:r w:rsidR="00C060C8" w:rsidRPr="00B132B5">
        <w:rPr>
          <w:rFonts w:ascii="Arial" w:hAnsi="Arial" w:cs="Arial"/>
          <w:lang w:val="cy-GB"/>
        </w:rPr>
        <w:instrText>" \f C \l 1</w:instrText>
      </w:r>
      <w:r w:rsidR="001C233B">
        <w:rPr>
          <w:rFonts w:ascii="Arial" w:hAnsi="Arial" w:cs="Arial"/>
          <w:b/>
          <w:spacing w:val="-3"/>
          <w:lang w:val="cy-GB"/>
        </w:rPr>
        <w:fldChar w:fldCharType="end"/>
      </w:r>
    </w:p>
    <w:p w:rsidR="00C060C8" w:rsidRPr="00B132B5" w:rsidRDefault="00C060C8" w:rsidP="00031676">
      <w:pPr>
        <w:tabs>
          <w:tab w:val="left" w:pos="0"/>
        </w:tabs>
        <w:suppressAutoHyphens/>
        <w:rPr>
          <w:rFonts w:ascii="Arial" w:hAnsi="Arial" w:cs="Arial"/>
          <w:spacing w:val="-3"/>
          <w:lang w:val="cy-GB"/>
        </w:rPr>
      </w:pPr>
    </w:p>
    <w:p w:rsidR="00C060C8" w:rsidRDefault="00DD73FC" w:rsidP="00D35CF2">
      <w:pPr>
        <w:tabs>
          <w:tab w:val="left" w:pos="0"/>
          <w:tab w:val="left" w:pos="709"/>
        </w:tabs>
        <w:suppressAutoHyphens/>
        <w:ind w:left="709" w:hanging="709"/>
        <w:jc w:val="both"/>
        <w:rPr>
          <w:rFonts w:ascii="Arial" w:hAnsi="Arial" w:cs="Arial"/>
          <w:spacing w:val="-3"/>
          <w:lang w:val="cy-GB"/>
        </w:rPr>
      </w:pPr>
      <w:r>
        <w:rPr>
          <w:rFonts w:ascii="Arial" w:hAnsi="Arial" w:cs="Arial"/>
          <w:spacing w:val="-3"/>
          <w:lang w:val="cy-GB"/>
        </w:rPr>
        <w:t>2</w:t>
      </w:r>
      <w:r w:rsidR="00254554">
        <w:rPr>
          <w:rFonts w:ascii="Arial" w:hAnsi="Arial" w:cs="Arial"/>
          <w:spacing w:val="-3"/>
          <w:lang w:val="cy-GB"/>
        </w:rPr>
        <w:t>.1</w:t>
      </w:r>
      <w:r w:rsidR="00254554">
        <w:rPr>
          <w:rFonts w:ascii="Arial" w:hAnsi="Arial" w:cs="Arial"/>
          <w:spacing w:val="-3"/>
          <w:lang w:val="cy-GB"/>
        </w:rPr>
        <w:tab/>
      </w:r>
      <w:r w:rsidR="00C060C8">
        <w:rPr>
          <w:rFonts w:ascii="Arial" w:hAnsi="Arial" w:cs="Arial"/>
          <w:spacing w:val="-3"/>
          <w:lang w:val="cy-GB"/>
        </w:rPr>
        <w:t>Rhaid i fyfyrwyr gadw at holl reoliadau a pholisïau’r Brifysgol sy’n llywodraethu trefn a rheolaeth effeithiol ar feysydd gweithgarwch penodol yn y Brifysgol</w:t>
      </w:r>
      <w:r w:rsidR="00C060C8" w:rsidRPr="00B132B5">
        <w:rPr>
          <w:rFonts w:ascii="Arial" w:hAnsi="Arial" w:cs="Arial"/>
          <w:spacing w:val="-3"/>
          <w:lang w:val="cy-GB"/>
        </w:rPr>
        <w:t>, (</w:t>
      </w:r>
      <w:r w:rsidR="00C060C8">
        <w:rPr>
          <w:rFonts w:ascii="Arial" w:hAnsi="Arial" w:cs="Arial"/>
          <w:spacing w:val="-3"/>
          <w:lang w:val="cy-GB"/>
        </w:rPr>
        <w:t>gan gynnwys y rhai sy’n ymwneud â gofynion ariannol, iechyd a diogelwch, a defnydd</w:t>
      </w:r>
      <w:r w:rsidR="00254554">
        <w:rPr>
          <w:rFonts w:ascii="Arial" w:hAnsi="Arial" w:cs="Arial"/>
          <w:spacing w:val="-3"/>
          <w:lang w:val="cy-GB"/>
        </w:rPr>
        <w:t>io c</w:t>
      </w:r>
      <w:r w:rsidR="00C060C8">
        <w:rPr>
          <w:rFonts w:ascii="Arial" w:hAnsi="Arial" w:cs="Arial"/>
          <w:spacing w:val="-3"/>
          <w:lang w:val="cy-GB"/>
        </w:rPr>
        <w:t>yfleusterau dysgu, cyfrifiadurol, gofal plant, lluniaeth, chwaraeon a hamdden</w:t>
      </w:r>
      <w:r w:rsidR="00C060C8" w:rsidRPr="00B132B5">
        <w:rPr>
          <w:rFonts w:ascii="Arial" w:hAnsi="Arial" w:cs="Arial"/>
          <w:spacing w:val="-3"/>
          <w:lang w:val="cy-GB"/>
        </w:rPr>
        <w:t xml:space="preserve">) </w:t>
      </w:r>
      <w:r w:rsidR="00C060C8">
        <w:rPr>
          <w:rFonts w:ascii="Arial" w:hAnsi="Arial" w:cs="Arial"/>
          <w:spacing w:val="-3"/>
          <w:lang w:val="cy-GB"/>
        </w:rPr>
        <w:t xml:space="preserve">neu sydd wedi’u cynnwys yn benodol fel rhan o raglen astudio’r myfyriwr </w:t>
      </w:r>
      <w:r w:rsidR="00C060C8" w:rsidRPr="00B132B5">
        <w:rPr>
          <w:rFonts w:ascii="Arial" w:hAnsi="Arial" w:cs="Arial"/>
          <w:spacing w:val="-3"/>
          <w:lang w:val="cy-GB"/>
        </w:rPr>
        <w:t>(</w:t>
      </w:r>
      <w:r w:rsidR="00C060C8">
        <w:rPr>
          <w:rFonts w:ascii="Arial" w:hAnsi="Arial" w:cs="Arial"/>
          <w:spacing w:val="-3"/>
          <w:lang w:val="cy-GB"/>
        </w:rPr>
        <w:t>gan gynnwys unrhyw god ymarfer proffesiynol sydd wedi’i ymgorffori yn y rhaglen</w:t>
      </w:r>
      <w:r w:rsidR="00C060C8" w:rsidRPr="00B132B5">
        <w:rPr>
          <w:rFonts w:ascii="Arial" w:hAnsi="Arial" w:cs="Arial"/>
          <w:spacing w:val="-3"/>
          <w:lang w:val="cy-GB"/>
        </w:rPr>
        <w:t xml:space="preserve">). </w:t>
      </w:r>
      <w:r w:rsidR="00254554">
        <w:rPr>
          <w:rFonts w:ascii="Arial" w:hAnsi="Arial" w:cs="Arial"/>
          <w:spacing w:val="-3"/>
          <w:lang w:val="cy-GB"/>
        </w:rPr>
        <w:t xml:space="preserve"> </w:t>
      </w:r>
      <w:r w:rsidR="00C060C8">
        <w:rPr>
          <w:rFonts w:ascii="Arial" w:hAnsi="Arial" w:cs="Arial"/>
          <w:spacing w:val="-3"/>
          <w:lang w:val="cy-GB"/>
        </w:rPr>
        <w:t>Hefyd, mae rheoliadau ar wahân</w:t>
      </w:r>
      <w:r w:rsidR="001169B6">
        <w:rPr>
          <w:rFonts w:ascii="Arial" w:hAnsi="Arial" w:cs="Arial"/>
          <w:spacing w:val="-3"/>
          <w:lang w:val="cy-GB"/>
        </w:rPr>
        <w:t>, sef Siarter y Myfyrwyr a Rheolau Sefydlog Undeb y Myfyrwyr,</w:t>
      </w:r>
      <w:r w:rsidR="00C060C8">
        <w:rPr>
          <w:rFonts w:ascii="Arial" w:hAnsi="Arial" w:cs="Arial"/>
          <w:spacing w:val="-3"/>
          <w:lang w:val="cy-GB"/>
        </w:rPr>
        <w:t xml:space="preserve"> yn ymwneud â defnydd myfyrwyr </w:t>
      </w:r>
      <w:r w:rsidR="00254554">
        <w:rPr>
          <w:rFonts w:ascii="Arial" w:hAnsi="Arial" w:cs="Arial"/>
          <w:spacing w:val="-3"/>
          <w:lang w:val="cy-GB"/>
        </w:rPr>
        <w:t>o</w:t>
      </w:r>
      <w:r w:rsidR="00C060C8">
        <w:rPr>
          <w:rFonts w:ascii="Arial" w:hAnsi="Arial" w:cs="Arial"/>
          <w:spacing w:val="-3"/>
          <w:lang w:val="cy-GB"/>
        </w:rPr>
        <w:t xml:space="preserve"> gyfleusterau Undeb y Myfyrwyr</w:t>
      </w:r>
      <w:r w:rsidR="00C060C8" w:rsidRPr="00B132B5">
        <w:rPr>
          <w:rFonts w:ascii="Arial" w:hAnsi="Arial" w:cs="Arial"/>
          <w:spacing w:val="-3"/>
          <w:lang w:val="cy-GB"/>
        </w:rPr>
        <w:t xml:space="preserve">.  </w:t>
      </w:r>
    </w:p>
    <w:p w:rsidR="00254554" w:rsidRDefault="00254554" w:rsidP="00D35CF2">
      <w:pPr>
        <w:tabs>
          <w:tab w:val="left" w:pos="0"/>
          <w:tab w:val="left" w:pos="709"/>
        </w:tabs>
        <w:suppressAutoHyphens/>
        <w:ind w:left="709" w:firstLine="0"/>
        <w:jc w:val="both"/>
        <w:rPr>
          <w:rFonts w:ascii="Arial" w:hAnsi="Arial" w:cs="Arial"/>
          <w:spacing w:val="-3"/>
          <w:lang w:val="cy-GB"/>
        </w:rPr>
      </w:pPr>
    </w:p>
    <w:p w:rsidR="00254554" w:rsidRDefault="00DD73FC" w:rsidP="00D35CF2">
      <w:pPr>
        <w:ind w:left="720" w:hanging="720"/>
        <w:jc w:val="both"/>
        <w:rPr>
          <w:rFonts w:ascii="Arial" w:hAnsi="Arial" w:cs="Arial"/>
          <w:lang w:val="cy-GB" w:eastAsia="zh-CN"/>
        </w:rPr>
      </w:pPr>
      <w:r>
        <w:rPr>
          <w:rFonts w:ascii="Arial" w:hAnsi="Arial" w:cs="Arial"/>
          <w:spacing w:val="-3"/>
          <w:lang w:val="cy-GB"/>
        </w:rPr>
        <w:t>2</w:t>
      </w:r>
      <w:r w:rsidR="00254554">
        <w:rPr>
          <w:rFonts w:ascii="Arial" w:hAnsi="Arial" w:cs="Arial"/>
          <w:spacing w:val="-3"/>
          <w:lang w:val="cy-GB"/>
        </w:rPr>
        <w:t>.2</w:t>
      </w:r>
      <w:r w:rsidR="00254554">
        <w:rPr>
          <w:rFonts w:ascii="Arial" w:hAnsi="Arial" w:cs="Arial"/>
          <w:spacing w:val="-3"/>
          <w:lang w:val="cy-GB"/>
        </w:rPr>
        <w:tab/>
      </w:r>
      <w:r w:rsidR="00254554">
        <w:rPr>
          <w:rFonts w:ascii="Arial" w:hAnsi="Arial" w:cs="Arial"/>
          <w:lang w:val="cy-GB" w:eastAsia="zh-CN"/>
        </w:rPr>
        <w:t xml:space="preserve">Mae dyletswydd ar y Brifysgol o dan Ddeddf Gwrthderfysgaeth a Diogelwch 2015 i atal myfyrwyr rhag cael eu tynnu i mewn i eithafiaeth ddi-drais, eithafiaeth dreisgar a/neu derfysgaeth ac i sicrhau eu bod yn derbyn cyngor a chefnogaeth briodol.  Os </w:t>
      </w:r>
      <w:r w:rsidR="00D35CF2">
        <w:rPr>
          <w:rFonts w:ascii="Arial" w:hAnsi="Arial" w:cs="Arial"/>
          <w:lang w:val="cy-GB" w:eastAsia="zh-CN"/>
        </w:rPr>
        <w:t xml:space="preserve">oes gan aelod </w:t>
      </w:r>
      <w:r w:rsidR="00254554">
        <w:rPr>
          <w:rFonts w:ascii="Arial" w:hAnsi="Arial" w:cs="Arial"/>
          <w:lang w:val="cy-GB" w:eastAsia="zh-CN"/>
        </w:rPr>
        <w:t>staff neu fyfyriwr le i gredu bod myfyriwr yn cael ei dynnu i mewn, neu’n tynnu myfyrwyr eraill i mewn, i weithgareddau a all arwain at weithredoedd o eithafiaeth ddi-drais, eithafiaeth dreisgar a/neu derfysgaeth dylent godi’r mater gyda’r pennaeth ysgol cysylltiol dynodedig (neu aelod staff cyfwerth) yn y lle cyntaf.  (Gweler Protocol Atal y Brifysgol.)</w:t>
      </w:r>
    </w:p>
    <w:p w:rsidR="00C63B10" w:rsidRDefault="00C63B10" w:rsidP="00D35CF2">
      <w:pPr>
        <w:ind w:left="720" w:hanging="720"/>
        <w:jc w:val="both"/>
        <w:rPr>
          <w:rFonts w:ascii="Arial" w:hAnsi="Arial" w:cs="Arial"/>
          <w:lang w:val="cy-GB" w:eastAsia="zh-CN"/>
        </w:rPr>
      </w:pPr>
    </w:p>
    <w:p w:rsidR="00C63B10" w:rsidRDefault="00C63B10" w:rsidP="00D35CF2">
      <w:pPr>
        <w:ind w:left="720" w:hanging="720"/>
        <w:jc w:val="both"/>
        <w:rPr>
          <w:rFonts w:ascii="Arial" w:hAnsi="Arial" w:cs="Arial"/>
          <w:lang w:val="cy-GB" w:eastAsia="zh-CN"/>
        </w:rPr>
      </w:pPr>
    </w:p>
    <w:p w:rsidR="00C63B10" w:rsidRDefault="00C63B10" w:rsidP="00D35CF2">
      <w:pPr>
        <w:ind w:left="720" w:hanging="720"/>
        <w:jc w:val="both"/>
        <w:rPr>
          <w:rFonts w:ascii="Arial" w:hAnsi="Arial" w:cs="Arial"/>
          <w:lang w:val="cy-GB" w:eastAsia="zh-CN"/>
        </w:rPr>
      </w:pPr>
      <w:r>
        <w:rPr>
          <w:rFonts w:ascii="Arial" w:hAnsi="Arial" w:cs="Arial"/>
          <w:b/>
          <w:lang w:val="cy-GB" w:eastAsia="zh-CN"/>
        </w:rPr>
        <w:t>3.</w:t>
      </w:r>
      <w:r>
        <w:rPr>
          <w:rFonts w:ascii="Arial" w:hAnsi="Arial" w:cs="Arial"/>
          <w:b/>
          <w:lang w:val="cy-GB" w:eastAsia="zh-CN"/>
        </w:rPr>
        <w:tab/>
        <w:t>Cyngor a Chymorth</w:t>
      </w:r>
    </w:p>
    <w:p w:rsidR="00C63B10" w:rsidRDefault="00C63B10" w:rsidP="00D35CF2">
      <w:pPr>
        <w:ind w:left="720" w:hanging="720"/>
        <w:jc w:val="both"/>
        <w:rPr>
          <w:rFonts w:ascii="Arial" w:hAnsi="Arial" w:cs="Arial"/>
          <w:lang w:val="cy-GB" w:eastAsia="zh-CN"/>
        </w:rPr>
      </w:pPr>
    </w:p>
    <w:p w:rsidR="008B1DB3" w:rsidRPr="00C63B10" w:rsidRDefault="008B1DB3" w:rsidP="008B1DB3">
      <w:pPr>
        <w:ind w:left="720" w:firstLine="0"/>
        <w:jc w:val="both"/>
        <w:rPr>
          <w:rFonts w:ascii="Arial" w:hAnsi="Arial" w:cs="Arial"/>
        </w:rPr>
      </w:pPr>
      <w:r>
        <w:rPr>
          <w:rFonts w:ascii="Arial" w:hAnsi="Arial" w:cs="Arial"/>
          <w:spacing w:val="-3"/>
          <w:lang w:val="cy-GB"/>
        </w:rPr>
        <w:t>Mae’r Brifysgol wedi ymrwymo i ddiogelu lles emosiynol, meddyliol a chorfforol pawb sy’n gysylltiedig â gweithrediad ei Rheoliadau Ymddygiad Myfyrwyr.</w:t>
      </w:r>
    </w:p>
    <w:p w:rsidR="00254554" w:rsidRPr="00B132B5" w:rsidRDefault="00254554" w:rsidP="00D35CF2">
      <w:pPr>
        <w:tabs>
          <w:tab w:val="left" w:pos="0"/>
          <w:tab w:val="left" w:pos="709"/>
        </w:tabs>
        <w:suppressAutoHyphens/>
        <w:ind w:left="709" w:hanging="709"/>
        <w:jc w:val="both"/>
        <w:rPr>
          <w:rFonts w:ascii="Arial" w:hAnsi="Arial" w:cs="Arial"/>
          <w:spacing w:val="-3"/>
          <w:lang w:val="cy-GB"/>
        </w:rPr>
      </w:pPr>
    </w:p>
    <w:p w:rsidR="00C63B10" w:rsidRPr="00C63B10" w:rsidRDefault="00DD69F6" w:rsidP="00C63B10">
      <w:pPr>
        <w:pStyle w:val="EndnoteText"/>
        <w:tabs>
          <w:tab w:val="left" w:pos="0"/>
        </w:tabs>
        <w:suppressAutoHyphens/>
        <w:rPr>
          <w:rFonts w:ascii="Arial" w:hAnsi="Arial" w:cs="Arial"/>
          <w:bCs/>
          <w:sz w:val="22"/>
          <w:szCs w:val="22"/>
          <w:lang w:val="cy-GB"/>
        </w:rPr>
      </w:pPr>
      <w:r>
        <w:rPr>
          <w:rFonts w:ascii="Arial" w:hAnsi="Arial" w:cs="Arial"/>
          <w:b/>
          <w:bCs/>
          <w:i/>
          <w:sz w:val="22"/>
          <w:szCs w:val="22"/>
          <w:lang w:val="cy-GB"/>
        </w:rPr>
        <w:t>3.1</w:t>
      </w:r>
      <w:r w:rsidR="00C63B10" w:rsidRPr="00C63B10">
        <w:rPr>
          <w:rFonts w:ascii="Arial" w:hAnsi="Arial" w:cs="Arial"/>
          <w:b/>
          <w:bCs/>
          <w:i/>
          <w:sz w:val="22"/>
          <w:szCs w:val="22"/>
          <w:lang w:val="cy-GB"/>
        </w:rPr>
        <w:tab/>
      </w:r>
      <w:r>
        <w:rPr>
          <w:rFonts w:ascii="Arial" w:hAnsi="Arial" w:cs="Arial"/>
          <w:b/>
          <w:bCs/>
          <w:i/>
          <w:sz w:val="22"/>
          <w:szCs w:val="22"/>
          <w:lang w:val="cy-GB"/>
        </w:rPr>
        <w:t>Cyngor a Chymorth i F</w:t>
      </w:r>
      <w:r w:rsidR="00C63B10" w:rsidRPr="00C63B10">
        <w:rPr>
          <w:rFonts w:ascii="Arial" w:hAnsi="Arial" w:cs="Arial"/>
          <w:b/>
          <w:bCs/>
          <w:i/>
          <w:sz w:val="22"/>
          <w:szCs w:val="22"/>
          <w:lang w:val="cy-GB"/>
        </w:rPr>
        <w:t>yfyrwyr</w:t>
      </w:r>
    </w:p>
    <w:p w:rsidR="00C63B10" w:rsidRPr="00C63B10" w:rsidRDefault="00C63B10" w:rsidP="00C63B10">
      <w:pPr>
        <w:pStyle w:val="EndnoteText"/>
        <w:tabs>
          <w:tab w:val="left" w:pos="0"/>
        </w:tabs>
        <w:suppressAutoHyphens/>
        <w:rPr>
          <w:rFonts w:ascii="Arial" w:hAnsi="Arial" w:cs="Arial"/>
          <w:bCs/>
          <w:sz w:val="22"/>
          <w:szCs w:val="22"/>
          <w:lang w:val="cy-GB"/>
        </w:rPr>
      </w:pPr>
    </w:p>
    <w:p w:rsidR="00C63B10" w:rsidRPr="00C63B10" w:rsidRDefault="00DD69F6" w:rsidP="00C63B10">
      <w:pPr>
        <w:tabs>
          <w:tab w:val="left" w:pos="0"/>
        </w:tabs>
        <w:suppressAutoHyphens/>
        <w:ind w:left="709" w:hanging="709"/>
        <w:jc w:val="both"/>
        <w:rPr>
          <w:rFonts w:ascii="Arial" w:hAnsi="Arial" w:cs="Arial"/>
          <w:spacing w:val="-3"/>
        </w:rPr>
      </w:pPr>
      <w:r>
        <w:rPr>
          <w:rFonts w:ascii="Arial" w:hAnsi="Arial" w:cs="Arial"/>
          <w:bCs/>
          <w:lang w:val="cy-GB"/>
        </w:rPr>
        <w:lastRenderedPageBreak/>
        <w:t>3.1.1</w:t>
      </w:r>
      <w:r w:rsidR="00C63B10" w:rsidRPr="00C63B10">
        <w:rPr>
          <w:rFonts w:ascii="Arial" w:hAnsi="Arial" w:cs="Arial"/>
          <w:bCs/>
          <w:lang w:val="cy-GB"/>
        </w:rPr>
        <w:tab/>
      </w:r>
      <w:r w:rsidR="00C63B10" w:rsidRPr="00C63B10">
        <w:rPr>
          <w:rFonts w:ascii="Arial" w:hAnsi="Arial" w:cs="Arial"/>
          <w:spacing w:val="-3"/>
        </w:rPr>
        <w:t>Cydnabyddir y gall gwneud honiad o gamymddygiad, neu fod yn destun honiad o gamymddygiad, gael effaith niweidiol ar les myfyrwyr. Gellir cael cyngor a chymorth gan:</w:t>
      </w:r>
    </w:p>
    <w:p w:rsidR="00C63B10" w:rsidRPr="00C63B10" w:rsidRDefault="00C63B10" w:rsidP="00C63B10">
      <w:pPr>
        <w:pStyle w:val="TxBrp3"/>
        <w:tabs>
          <w:tab w:val="clear" w:pos="430"/>
        </w:tabs>
        <w:spacing w:line="240" w:lineRule="auto"/>
        <w:ind w:left="0" w:firstLine="0"/>
        <w:jc w:val="both"/>
        <w:rPr>
          <w:rFonts w:ascii="Arial" w:hAnsi="Arial" w:cs="Arial"/>
          <w:color w:val="000000"/>
          <w:sz w:val="22"/>
          <w:szCs w:val="22"/>
          <w:lang w:val="cy-GB"/>
        </w:rPr>
      </w:pPr>
    </w:p>
    <w:p w:rsidR="00C63B10" w:rsidRPr="00C63B10" w:rsidRDefault="00C63B10" w:rsidP="00C63B10">
      <w:pPr>
        <w:pStyle w:val="Default"/>
        <w:ind w:left="720"/>
        <w:rPr>
          <w:color w:val="auto"/>
          <w:sz w:val="22"/>
          <w:szCs w:val="22"/>
        </w:rPr>
      </w:pPr>
      <w:r w:rsidRPr="00C63B10">
        <w:rPr>
          <w:color w:val="auto"/>
          <w:sz w:val="22"/>
          <w:szCs w:val="22"/>
        </w:rPr>
        <w:t xml:space="preserve">Gwasanaethau Lles y Brifysgol: </w:t>
      </w:r>
      <w:hyperlink r:id="rId9" w:history="1">
        <w:r w:rsidRPr="00C63B10">
          <w:rPr>
            <w:rStyle w:val="Hyperlink"/>
            <w:sz w:val="22"/>
            <w:szCs w:val="22"/>
          </w:rPr>
          <w:t>http://thewellbeingservice.southwales.ac.uk/</w:t>
        </w:r>
      </w:hyperlink>
      <w:r w:rsidRPr="00C63B10">
        <w:rPr>
          <w:color w:val="auto"/>
          <w:sz w:val="22"/>
          <w:szCs w:val="22"/>
        </w:rPr>
        <w:t xml:space="preserve"> </w:t>
      </w:r>
    </w:p>
    <w:p w:rsidR="00C63B10" w:rsidRPr="00C63B10" w:rsidRDefault="00C63B10" w:rsidP="00C63B10">
      <w:pPr>
        <w:pStyle w:val="Default"/>
        <w:ind w:left="720"/>
        <w:rPr>
          <w:color w:val="auto"/>
          <w:sz w:val="22"/>
          <w:szCs w:val="22"/>
        </w:rPr>
      </w:pPr>
      <w:r w:rsidRPr="00C63B10">
        <w:rPr>
          <w:color w:val="auto"/>
          <w:sz w:val="22"/>
          <w:szCs w:val="22"/>
        </w:rPr>
        <w:t xml:space="preserve">Y Gaplaniaeth: </w:t>
      </w:r>
      <w:hyperlink r:id="rId10" w:history="1">
        <w:r w:rsidRPr="00C63B10">
          <w:rPr>
            <w:rStyle w:val="Hyperlink"/>
            <w:sz w:val="22"/>
            <w:szCs w:val="22"/>
          </w:rPr>
          <w:t>http://chaplaincy.southwales.ac.uk/</w:t>
        </w:r>
      </w:hyperlink>
      <w:r w:rsidRPr="00C63B10">
        <w:rPr>
          <w:color w:val="auto"/>
          <w:sz w:val="22"/>
          <w:szCs w:val="22"/>
        </w:rPr>
        <w:t xml:space="preserve"> </w:t>
      </w:r>
    </w:p>
    <w:p w:rsidR="00C63B10" w:rsidRDefault="00C63B10" w:rsidP="00C63B10">
      <w:pPr>
        <w:pStyle w:val="Default"/>
        <w:ind w:left="720"/>
        <w:rPr>
          <w:color w:val="auto"/>
          <w:sz w:val="22"/>
          <w:szCs w:val="22"/>
        </w:rPr>
      </w:pPr>
      <w:r w:rsidRPr="00C63B10">
        <w:rPr>
          <w:color w:val="auto"/>
          <w:sz w:val="22"/>
          <w:szCs w:val="22"/>
        </w:rPr>
        <w:t xml:space="preserve">Undeb y Myfyrwyr: </w:t>
      </w:r>
      <w:hyperlink r:id="rId11" w:history="1">
        <w:r w:rsidRPr="00C63B10">
          <w:rPr>
            <w:rStyle w:val="Hyperlink"/>
            <w:sz w:val="22"/>
            <w:szCs w:val="22"/>
          </w:rPr>
          <w:t>http://su.southwales.ac.uk/</w:t>
        </w:r>
      </w:hyperlink>
      <w:r w:rsidRPr="0004763C">
        <w:rPr>
          <w:color w:val="auto"/>
          <w:sz w:val="22"/>
          <w:szCs w:val="22"/>
        </w:rPr>
        <w:t xml:space="preserve"> </w:t>
      </w:r>
    </w:p>
    <w:p w:rsidR="00C060C8" w:rsidRDefault="00C060C8" w:rsidP="00D35CF2">
      <w:pPr>
        <w:tabs>
          <w:tab w:val="left" w:pos="0"/>
        </w:tabs>
        <w:suppressAutoHyphens/>
        <w:ind w:left="0" w:firstLine="0"/>
        <w:jc w:val="both"/>
        <w:rPr>
          <w:rFonts w:ascii="Arial" w:hAnsi="Arial" w:cs="Arial"/>
          <w:spacing w:val="-3"/>
          <w:lang w:val="cy-GB"/>
        </w:rPr>
      </w:pPr>
    </w:p>
    <w:p w:rsidR="00DD69F6" w:rsidRPr="00654A32" w:rsidRDefault="00DD69F6" w:rsidP="00DD69F6">
      <w:pPr>
        <w:pStyle w:val="BodyText"/>
        <w:suppressAutoHyphens/>
        <w:ind w:left="720" w:hanging="720"/>
        <w:rPr>
          <w:rFonts w:ascii="Arial" w:hAnsi="Arial" w:cs="Arial"/>
          <w:spacing w:val="-3"/>
          <w:sz w:val="22"/>
          <w:szCs w:val="22"/>
          <w:lang w:val="cy-GB"/>
        </w:rPr>
      </w:pPr>
      <w:r>
        <w:rPr>
          <w:rFonts w:ascii="Arial" w:hAnsi="Arial" w:cs="Arial"/>
          <w:spacing w:val="-3"/>
          <w:sz w:val="22"/>
          <w:szCs w:val="22"/>
          <w:lang w:val="cy-GB"/>
        </w:rPr>
        <w:t>3.1.2</w:t>
      </w:r>
      <w:r w:rsidRPr="00654A32">
        <w:rPr>
          <w:rFonts w:ascii="Arial" w:hAnsi="Arial" w:cs="Arial"/>
          <w:spacing w:val="-3"/>
          <w:sz w:val="22"/>
          <w:szCs w:val="22"/>
          <w:lang w:val="cy-GB"/>
        </w:rPr>
        <w:tab/>
        <w:t xml:space="preserve">Mae’r Uned Gwaith Achos Myfyrwyr yn rhoi arweiniad awdurdodol, ffurfiol </w:t>
      </w:r>
      <w:r>
        <w:rPr>
          <w:rFonts w:ascii="Arial" w:hAnsi="Arial" w:cs="Arial"/>
          <w:spacing w:val="-3"/>
          <w:sz w:val="22"/>
          <w:szCs w:val="22"/>
          <w:lang w:val="cy-GB"/>
        </w:rPr>
        <w:t>ar sut mae’r</w:t>
      </w:r>
      <w:r w:rsidRPr="00654A32">
        <w:rPr>
          <w:rFonts w:ascii="Arial" w:hAnsi="Arial" w:cs="Arial"/>
          <w:spacing w:val="-3"/>
          <w:sz w:val="22"/>
          <w:szCs w:val="22"/>
          <w:lang w:val="cy-GB"/>
        </w:rPr>
        <w:t xml:space="preserve"> Rheoliadau </w:t>
      </w:r>
      <w:r>
        <w:rPr>
          <w:rFonts w:ascii="Arial" w:hAnsi="Arial" w:cs="Arial"/>
          <w:spacing w:val="-3"/>
          <w:sz w:val="22"/>
          <w:szCs w:val="22"/>
          <w:lang w:val="cy-GB"/>
        </w:rPr>
        <w:t>Ymddygiad Myfyrwyr yn cael eu cymhwyso a’u gweithredu.</w:t>
      </w:r>
    </w:p>
    <w:p w:rsidR="00DD69F6" w:rsidRPr="00654A32" w:rsidRDefault="00DD69F6" w:rsidP="00DD69F6">
      <w:pPr>
        <w:pStyle w:val="BodyText"/>
        <w:suppressAutoHyphens/>
        <w:ind w:left="720" w:hanging="720"/>
        <w:rPr>
          <w:rFonts w:ascii="Arial" w:hAnsi="Arial" w:cs="Arial"/>
          <w:spacing w:val="-3"/>
          <w:sz w:val="22"/>
          <w:szCs w:val="22"/>
          <w:lang w:val="cy-GB"/>
        </w:rPr>
      </w:pPr>
    </w:p>
    <w:p w:rsidR="00DD69F6" w:rsidRPr="00833E38" w:rsidRDefault="00DD69F6" w:rsidP="00DD69F6">
      <w:pPr>
        <w:tabs>
          <w:tab w:val="left" w:pos="709"/>
        </w:tabs>
        <w:ind w:left="709" w:hanging="709"/>
        <w:jc w:val="both"/>
        <w:rPr>
          <w:rFonts w:ascii="Arial" w:hAnsi="Arial" w:cs="Arial"/>
          <w:b/>
          <w:i/>
          <w:lang w:val="cy-GB"/>
        </w:rPr>
      </w:pPr>
      <w:r>
        <w:rPr>
          <w:rFonts w:ascii="Arial" w:hAnsi="Arial" w:cs="Arial"/>
          <w:b/>
          <w:i/>
          <w:lang w:val="cy-GB"/>
        </w:rPr>
        <w:t>3</w:t>
      </w:r>
      <w:r w:rsidRPr="00833E38">
        <w:rPr>
          <w:rFonts w:ascii="Arial" w:hAnsi="Arial" w:cs="Arial"/>
          <w:b/>
          <w:i/>
          <w:lang w:val="cy-GB"/>
        </w:rPr>
        <w:t>.2</w:t>
      </w:r>
      <w:r>
        <w:rPr>
          <w:rFonts w:ascii="Arial" w:hAnsi="Arial" w:cs="Arial"/>
          <w:b/>
          <w:i/>
          <w:lang w:val="cy-GB"/>
        </w:rPr>
        <w:tab/>
        <w:t>Cyngor a Chymorth i S</w:t>
      </w:r>
      <w:r w:rsidRPr="00833E38">
        <w:rPr>
          <w:rFonts w:ascii="Arial" w:hAnsi="Arial" w:cs="Arial"/>
          <w:b/>
          <w:i/>
          <w:lang w:val="cy-GB"/>
        </w:rPr>
        <w:t>taff</w:t>
      </w:r>
    </w:p>
    <w:p w:rsidR="00DD69F6" w:rsidRPr="00654A32" w:rsidRDefault="00DD69F6" w:rsidP="00DD69F6">
      <w:pPr>
        <w:tabs>
          <w:tab w:val="left" w:pos="709"/>
        </w:tabs>
        <w:ind w:left="709"/>
        <w:jc w:val="both"/>
        <w:rPr>
          <w:rFonts w:ascii="Arial" w:hAnsi="Arial" w:cs="Arial"/>
          <w:lang w:val="cy-GB"/>
        </w:rPr>
      </w:pPr>
    </w:p>
    <w:p w:rsidR="00DD69F6" w:rsidRPr="00654A32" w:rsidRDefault="00DD69F6" w:rsidP="00DD69F6">
      <w:pPr>
        <w:ind w:left="720" w:hanging="720"/>
        <w:jc w:val="both"/>
        <w:rPr>
          <w:rFonts w:ascii="Arial" w:hAnsi="Arial" w:cs="Arial"/>
        </w:rPr>
      </w:pPr>
      <w:r>
        <w:rPr>
          <w:rFonts w:ascii="Arial" w:hAnsi="Arial" w:cs="Arial"/>
          <w:lang w:val="cy-GB"/>
        </w:rPr>
        <w:t>3.2.1</w:t>
      </w:r>
      <w:r w:rsidRPr="00654A32">
        <w:rPr>
          <w:rFonts w:ascii="Arial" w:hAnsi="Arial" w:cs="Arial"/>
          <w:lang w:val="cy-GB"/>
        </w:rPr>
        <w:tab/>
      </w:r>
      <w:r w:rsidRPr="00654A32">
        <w:rPr>
          <w:rFonts w:ascii="Arial" w:hAnsi="Arial" w:cs="Arial"/>
        </w:rPr>
        <w:t xml:space="preserve">Cydnabyddir y gall ymdrin â </w:t>
      </w:r>
      <w:r>
        <w:rPr>
          <w:rFonts w:ascii="Arial" w:hAnsi="Arial" w:cs="Arial"/>
        </w:rPr>
        <w:t>materion ymddygiad myfyrwyr</w:t>
      </w:r>
      <w:r w:rsidRPr="00654A32">
        <w:rPr>
          <w:rFonts w:ascii="Arial" w:hAnsi="Arial" w:cs="Arial"/>
        </w:rPr>
        <w:t xml:space="preserve"> roi staff o dan bwysau.  Mae gan y Gaplaniaeth gryn brofiad o ymdrin â materion sensitif ac mae ar gael i gynnig cyngor a chymorth cyfrinachol ffurfiol ac anffurfiol.</w:t>
      </w:r>
    </w:p>
    <w:p w:rsidR="00DD69F6" w:rsidRDefault="00DD69F6" w:rsidP="00D35CF2">
      <w:pPr>
        <w:tabs>
          <w:tab w:val="left" w:pos="0"/>
        </w:tabs>
        <w:suppressAutoHyphens/>
        <w:ind w:left="0" w:firstLine="0"/>
        <w:jc w:val="both"/>
        <w:rPr>
          <w:rFonts w:ascii="Arial" w:hAnsi="Arial" w:cs="Arial"/>
          <w:spacing w:val="-3"/>
          <w:lang w:val="cy-GB"/>
        </w:rPr>
      </w:pPr>
    </w:p>
    <w:p w:rsidR="00DD69F6" w:rsidRPr="00F00BA3" w:rsidRDefault="00DD69F6" w:rsidP="00D35CF2">
      <w:pPr>
        <w:tabs>
          <w:tab w:val="left" w:pos="0"/>
        </w:tabs>
        <w:suppressAutoHyphens/>
        <w:ind w:left="0" w:firstLine="0"/>
        <w:jc w:val="both"/>
        <w:rPr>
          <w:rFonts w:ascii="Arial" w:hAnsi="Arial" w:cs="Arial"/>
          <w:spacing w:val="-3"/>
          <w:lang w:val="cy-GB"/>
        </w:rPr>
      </w:pPr>
    </w:p>
    <w:p w:rsidR="00C060C8" w:rsidRPr="00B132B5" w:rsidRDefault="00DD69F6" w:rsidP="00031676">
      <w:pPr>
        <w:tabs>
          <w:tab w:val="left" w:pos="0"/>
        </w:tabs>
        <w:suppressAutoHyphens/>
        <w:rPr>
          <w:rFonts w:ascii="Arial" w:hAnsi="Arial" w:cs="Arial"/>
          <w:b/>
          <w:spacing w:val="-3"/>
          <w:lang w:val="cy-GB"/>
        </w:rPr>
      </w:pPr>
      <w:r>
        <w:rPr>
          <w:rFonts w:ascii="Arial" w:hAnsi="Arial" w:cs="Arial"/>
          <w:b/>
          <w:spacing w:val="-3"/>
        </w:rPr>
        <w:t>4</w:t>
      </w:r>
      <w:r w:rsidR="004665E8">
        <w:rPr>
          <w:rFonts w:ascii="Arial" w:hAnsi="Arial" w:cs="Arial"/>
          <w:b/>
          <w:spacing w:val="-3"/>
        </w:rPr>
        <w:t>.</w:t>
      </w:r>
      <w:r w:rsidR="00C060C8" w:rsidRPr="0028113D">
        <w:rPr>
          <w:rFonts w:ascii="Arial" w:hAnsi="Arial" w:cs="Arial"/>
          <w:b/>
          <w:spacing w:val="-3"/>
        </w:rPr>
        <w:tab/>
      </w:r>
      <w:r w:rsidR="00C060C8">
        <w:rPr>
          <w:rFonts w:ascii="Arial" w:hAnsi="Arial" w:cs="Arial"/>
          <w:b/>
          <w:spacing w:val="-3"/>
        </w:rPr>
        <w:tab/>
      </w:r>
      <w:r w:rsidR="00C060C8" w:rsidRPr="00B132B5">
        <w:rPr>
          <w:rFonts w:ascii="Arial" w:hAnsi="Arial" w:cs="Arial"/>
          <w:b/>
          <w:spacing w:val="-3"/>
          <w:lang w:val="cy-GB"/>
        </w:rPr>
        <w:t xml:space="preserve">Diffiniad o Gamymddygiad </w:t>
      </w:r>
      <w:r w:rsidR="001C233B">
        <w:rPr>
          <w:rFonts w:ascii="Arial" w:hAnsi="Arial" w:cs="Arial"/>
          <w:b/>
          <w:spacing w:val="-3"/>
          <w:lang w:val="cy-GB"/>
        </w:rPr>
        <w:fldChar w:fldCharType="begin"/>
      </w:r>
      <w:r w:rsidR="00C060C8" w:rsidRPr="00B132B5">
        <w:rPr>
          <w:rFonts w:ascii="Arial" w:hAnsi="Arial" w:cs="Arial"/>
          <w:b/>
          <w:spacing w:val="-3"/>
          <w:lang w:val="cy-GB"/>
        </w:rPr>
        <w:instrText>tc "</w:instrText>
      </w:r>
      <w:bookmarkStart w:id="2" w:name="_Toc292265974"/>
      <w:r w:rsidR="00C060C8" w:rsidRPr="00B132B5">
        <w:rPr>
          <w:rFonts w:ascii="Arial" w:hAnsi="Arial" w:cs="Arial"/>
          <w:b/>
          <w:spacing w:val="-3"/>
          <w:lang w:val="cy-GB"/>
        </w:rPr>
        <w:instrText>2.</w:instrText>
      </w:r>
      <w:r w:rsidR="00C060C8" w:rsidRPr="00B132B5">
        <w:rPr>
          <w:rFonts w:ascii="Arial" w:hAnsi="Arial" w:cs="Arial"/>
          <w:b/>
          <w:spacing w:val="-3"/>
          <w:lang w:val="cy-GB"/>
        </w:rPr>
        <w:tab/>
        <w:instrText>Definition of Misconduct</w:instrText>
      </w:r>
      <w:bookmarkEnd w:id="2"/>
      <w:r w:rsidR="00C060C8" w:rsidRPr="00B132B5">
        <w:rPr>
          <w:rFonts w:ascii="Arial" w:hAnsi="Arial" w:cs="Arial"/>
          <w:b/>
          <w:spacing w:val="-3"/>
          <w:lang w:val="cy-GB"/>
        </w:rPr>
        <w:instrText>" \f C \l 1</w:instrText>
      </w:r>
      <w:r w:rsidR="001C233B">
        <w:rPr>
          <w:rFonts w:ascii="Arial" w:hAnsi="Arial" w:cs="Arial"/>
          <w:b/>
          <w:spacing w:val="-3"/>
          <w:lang w:val="cy-GB"/>
        </w:rPr>
        <w:fldChar w:fldCharType="end"/>
      </w:r>
    </w:p>
    <w:p w:rsidR="00C060C8" w:rsidRPr="00B132B5" w:rsidRDefault="00C060C8" w:rsidP="00031676">
      <w:pPr>
        <w:rPr>
          <w:rFonts w:ascii="Arial" w:hAnsi="Arial" w:cs="Arial"/>
          <w:lang w:val="cy-GB"/>
        </w:rPr>
      </w:pPr>
    </w:p>
    <w:p w:rsidR="00C060C8" w:rsidRDefault="00DD69F6" w:rsidP="004A57EB">
      <w:pPr>
        <w:ind w:left="720" w:hanging="720"/>
        <w:jc w:val="both"/>
        <w:rPr>
          <w:rFonts w:ascii="Arial" w:hAnsi="Arial" w:cs="Arial"/>
          <w:lang w:val="cy-GB"/>
        </w:rPr>
      </w:pPr>
      <w:r>
        <w:rPr>
          <w:rFonts w:ascii="Arial" w:hAnsi="Arial" w:cs="Arial"/>
          <w:lang w:val="cy-GB"/>
        </w:rPr>
        <w:t>4</w:t>
      </w:r>
      <w:r w:rsidR="00C060C8" w:rsidRPr="00B132B5">
        <w:rPr>
          <w:rFonts w:ascii="Arial" w:hAnsi="Arial" w:cs="Arial"/>
          <w:lang w:val="cy-GB"/>
        </w:rPr>
        <w:t>.1</w:t>
      </w:r>
      <w:r w:rsidR="00C060C8" w:rsidRPr="00B132B5">
        <w:rPr>
          <w:rFonts w:ascii="Arial" w:hAnsi="Arial" w:cs="Arial"/>
          <w:lang w:val="cy-GB"/>
        </w:rPr>
        <w:tab/>
        <w:t>Ystyrir bod gweith</w:t>
      </w:r>
      <w:r w:rsidR="00C060C8">
        <w:rPr>
          <w:rFonts w:ascii="Arial" w:hAnsi="Arial" w:cs="Arial"/>
          <w:lang w:val="cy-GB"/>
        </w:rPr>
        <w:t>red</w:t>
      </w:r>
      <w:r w:rsidR="00C060C8" w:rsidRPr="00B132B5">
        <w:rPr>
          <w:rFonts w:ascii="Arial" w:hAnsi="Arial" w:cs="Arial"/>
          <w:lang w:val="cy-GB"/>
        </w:rPr>
        <w:t xml:space="preserve"> yn gamymddygiad, ac felly’n destun camau disgyblu: </w:t>
      </w:r>
    </w:p>
    <w:p w:rsidR="00801C68" w:rsidRPr="00B132B5" w:rsidRDefault="00801C68" w:rsidP="004A57EB">
      <w:pPr>
        <w:ind w:left="720" w:hanging="720"/>
        <w:jc w:val="both"/>
        <w:rPr>
          <w:rFonts w:ascii="Arial" w:hAnsi="Arial" w:cs="Arial"/>
          <w:lang w:val="cy-GB"/>
        </w:rPr>
      </w:pPr>
    </w:p>
    <w:p w:rsidR="00C060C8" w:rsidRDefault="00C060C8" w:rsidP="000C14A1">
      <w:pPr>
        <w:numPr>
          <w:ilvl w:val="0"/>
          <w:numId w:val="10"/>
        </w:numPr>
        <w:jc w:val="both"/>
        <w:rPr>
          <w:rFonts w:ascii="Arial" w:hAnsi="Arial" w:cs="Arial"/>
          <w:lang w:val="cy-GB"/>
        </w:rPr>
      </w:pPr>
      <w:r w:rsidRPr="00B132B5">
        <w:rPr>
          <w:rFonts w:ascii="Arial" w:hAnsi="Arial" w:cs="Arial"/>
          <w:lang w:val="cy-GB"/>
        </w:rPr>
        <w:t xml:space="preserve">os yw, neu os yw’n debygol o ymyrryd yn amhriodol â gweithredu a gweithgareddau cywir y Brifysgol, neu’r </w:t>
      </w:r>
      <w:r>
        <w:rPr>
          <w:rFonts w:ascii="Arial" w:hAnsi="Arial" w:cs="Arial"/>
          <w:lang w:val="cy-GB"/>
        </w:rPr>
        <w:t>bobl</w:t>
      </w:r>
      <w:r w:rsidRPr="00B132B5">
        <w:rPr>
          <w:rFonts w:ascii="Arial" w:hAnsi="Arial" w:cs="Arial"/>
          <w:lang w:val="cy-GB"/>
        </w:rPr>
        <w:t xml:space="preserve"> sy’n gweith</w:t>
      </w:r>
      <w:r w:rsidR="00801C68">
        <w:rPr>
          <w:rFonts w:ascii="Arial" w:hAnsi="Arial" w:cs="Arial"/>
          <w:lang w:val="cy-GB"/>
        </w:rPr>
        <w:t>io neu’n astudio yn y Brifysgol, neu</w:t>
      </w:r>
    </w:p>
    <w:p w:rsidR="00C060C8" w:rsidRPr="00B132B5" w:rsidRDefault="00C060C8" w:rsidP="000C14A1">
      <w:pPr>
        <w:numPr>
          <w:ilvl w:val="0"/>
          <w:numId w:val="10"/>
        </w:numPr>
        <w:jc w:val="both"/>
        <w:rPr>
          <w:rFonts w:ascii="Arial" w:hAnsi="Arial" w:cs="Arial"/>
          <w:lang w:val="cy-GB"/>
        </w:rPr>
      </w:pPr>
      <w:r w:rsidRPr="00B132B5">
        <w:rPr>
          <w:rFonts w:ascii="Arial" w:hAnsi="Arial" w:cs="Arial"/>
          <w:lang w:val="cy-GB"/>
        </w:rPr>
        <w:t xml:space="preserve">os yw’n niweidio neu’n debygol o niweidio enw da’r Brifysgol.  </w:t>
      </w:r>
    </w:p>
    <w:p w:rsidR="00C060C8" w:rsidRPr="00B132B5" w:rsidRDefault="00C060C8" w:rsidP="00031676">
      <w:pPr>
        <w:rPr>
          <w:rFonts w:ascii="Arial" w:hAnsi="Arial" w:cs="Arial"/>
          <w:lang w:val="cy-GB"/>
        </w:rPr>
      </w:pPr>
    </w:p>
    <w:p w:rsidR="001169B6" w:rsidRDefault="00DD69F6" w:rsidP="00801C68">
      <w:pPr>
        <w:ind w:left="720" w:hanging="720"/>
        <w:jc w:val="both"/>
        <w:rPr>
          <w:rFonts w:ascii="Arial" w:hAnsi="Arial" w:cs="Arial"/>
          <w:lang w:val="cy-GB"/>
        </w:rPr>
      </w:pPr>
      <w:r>
        <w:rPr>
          <w:rFonts w:ascii="Arial" w:hAnsi="Arial" w:cs="Arial"/>
          <w:lang w:val="cy-GB"/>
        </w:rPr>
        <w:t>4</w:t>
      </w:r>
      <w:r w:rsidR="001169B6">
        <w:rPr>
          <w:rFonts w:ascii="Arial" w:hAnsi="Arial" w:cs="Arial"/>
          <w:lang w:val="cy-GB"/>
        </w:rPr>
        <w:t>.2</w:t>
      </w:r>
      <w:r w:rsidR="001169B6">
        <w:rPr>
          <w:rFonts w:ascii="Arial" w:hAnsi="Arial" w:cs="Arial"/>
          <w:lang w:val="cy-GB"/>
        </w:rPr>
        <w:tab/>
        <w:t>Mae’r rheoliadau hyn yn berthnasol i gamymddygiad honedig gan fyfyriwr ar neu oddi ar eiddo’</w:t>
      </w:r>
      <w:r w:rsidR="003442F7">
        <w:rPr>
          <w:rFonts w:ascii="Arial" w:hAnsi="Arial" w:cs="Arial"/>
          <w:lang w:val="cy-GB"/>
        </w:rPr>
        <w:t xml:space="preserve">r </w:t>
      </w:r>
      <w:r w:rsidR="00426440">
        <w:rPr>
          <w:rFonts w:ascii="Arial" w:hAnsi="Arial" w:cs="Arial"/>
          <w:lang w:val="cy-GB"/>
        </w:rPr>
        <w:t>B</w:t>
      </w:r>
      <w:r w:rsidR="001169B6">
        <w:rPr>
          <w:rFonts w:ascii="Arial" w:hAnsi="Arial" w:cs="Arial"/>
          <w:lang w:val="cy-GB"/>
        </w:rPr>
        <w:t xml:space="preserve">rifysgol (gan gynnwys drwy gyfryngau cymdeithasol) </w:t>
      </w:r>
      <w:r w:rsidR="003442F7">
        <w:rPr>
          <w:rFonts w:ascii="Arial" w:hAnsi="Arial" w:cs="Arial"/>
          <w:lang w:val="cy-GB"/>
        </w:rPr>
        <w:t xml:space="preserve">lle y mae’r </w:t>
      </w:r>
      <w:r w:rsidR="00426440">
        <w:rPr>
          <w:rFonts w:ascii="Arial" w:hAnsi="Arial" w:cs="Arial"/>
          <w:lang w:val="cy-GB"/>
        </w:rPr>
        <w:t>B</w:t>
      </w:r>
      <w:r w:rsidR="003442F7">
        <w:rPr>
          <w:rFonts w:ascii="Arial" w:hAnsi="Arial" w:cs="Arial"/>
          <w:lang w:val="cy-GB"/>
        </w:rPr>
        <w:t>rifysgol ei hun, myfyriwr neu aelod o staff y brifysgol</w:t>
      </w:r>
      <w:r w:rsidR="00037CF7">
        <w:rPr>
          <w:rFonts w:ascii="Arial" w:hAnsi="Arial" w:cs="Arial"/>
          <w:lang w:val="cy-GB"/>
        </w:rPr>
        <w:t>,</w:t>
      </w:r>
      <w:r w:rsidR="003442F7">
        <w:rPr>
          <w:rFonts w:ascii="Arial" w:hAnsi="Arial" w:cs="Arial"/>
          <w:lang w:val="cy-GB"/>
        </w:rPr>
        <w:t xml:space="preserve"> neu </w:t>
      </w:r>
      <w:r w:rsidR="00037CF7">
        <w:rPr>
          <w:rFonts w:ascii="Arial" w:hAnsi="Arial" w:cs="Arial"/>
          <w:lang w:val="cy-GB"/>
        </w:rPr>
        <w:t xml:space="preserve">bobl </w:t>
      </w:r>
      <w:r w:rsidR="003442F7">
        <w:rPr>
          <w:rFonts w:ascii="Arial" w:hAnsi="Arial" w:cs="Arial"/>
          <w:lang w:val="cy-GB"/>
        </w:rPr>
        <w:t>eraill sy’n ymweld</w:t>
      </w:r>
      <w:r w:rsidR="005E4DCE">
        <w:rPr>
          <w:rFonts w:ascii="Arial" w:hAnsi="Arial" w:cs="Arial"/>
          <w:lang w:val="cy-GB"/>
        </w:rPr>
        <w:t xml:space="preserve"> â</w:t>
      </w:r>
      <w:r w:rsidR="00037CF7">
        <w:rPr>
          <w:rFonts w:ascii="Arial" w:hAnsi="Arial" w:cs="Arial"/>
          <w:lang w:val="cy-GB"/>
        </w:rPr>
        <w:t>’</w:t>
      </w:r>
      <w:r w:rsidR="00426440">
        <w:rPr>
          <w:rFonts w:ascii="Arial" w:hAnsi="Arial" w:cs="Arial"/>
          <w:lang w:val="cy-GB"/>
        </w:rPr>
        <w:t>r B</w:t>
      </w:r>
      <w:r w:rsidR="00037CF7">
        <w:rPr>
          <w:rFonts w:ascii="Arial" w:hAnsi="Arial" w:cs="Arial"/>
          <w:lang w:val="cy-GB"/>
        </w:rPr>
        <w:t xml:space="preserve">rifysgol neu’n </w:t>
      </w:r>
      <w:r w:rsidR="003442F7">
        <w:rPr>
          <w:rFonts w:ascii="Arial" w:hAnsi="Arial" w:cs="Arial"/>
          <w:lang w:val="cy-GB"/>
        </w:rPr>
        <w:t>gweithio neu</w:t>
      </w:r>
      <w:r w:rsidR="00037CF7">
        <w:rPr>
          <w:rFonts w:ascii="Arial" w:hAnsi="Arial" w:cs="Arial"/>
          <w:lang w:val="cy-GB"/>
        </w:rPr>
        <w:t>’n</w:t>
      </w:r>
      <w:r w:rsidR="003442F7">
        <w:rPr>
          <w:rFonts w:ascii="Arial" w:hAnsi="Arial" w:cs="Arial"/>
          <w:lang w:val="cy-GB"/>
        </w:rPr>
        <w:t xml:space="preserve"> astudio yn</w:t>
      </w:r>
      <w:r w:rsidR="00037CF7">
        <w:rPr>
          <w:rFonts w:ascii="Arial" w:hAnsi="Arial" w:cs="Arial"/>
          <w:lang w:val="cy-GB"/>
        </w:rPr>
        <w:t>ddi</w:t>
      </w:r>
      <w:r w:rsidR="003442F7">
        <w:rPr>
          <w:rFonts w:ascii="Arial" w:hAnsi="Arial" w:cs="Arial"/>
          <w:lang w:val="cy-GB"/>
        </w:rPr>
        <w:t xml:space="preserve"> yn</w:t>
      </w:r>
      <w:r w:rsidR="00037CF7" w:rsidRPr="00037CF7">
        <w:rPr>
          <w:rFonts w:ascii="Arial" w:hAnsi="Arial" w:cs="Arial"/>
          <w:lang w:val="cy-GB"/>
        </w:rPr>
        <w:t xml:space="preserve"> </w:t>
      </w:r>
      <w:r w:rsidR="00037CF7">
        <w:rPr>
          <w:rFonts w:ascii="Arial" w:hAnsi="Arial" w:cs="Arial"/>
          <w:lang w:val="cy-GB"/>
        </w:rPr>
        <w:t>ddioddefydd honedig</w:t>
      </w:r>
      <w:r w:rsidR="003442F7">
        <w:rPr>
          <w:rFonts w:ascii="Arial" w:hAnsi="Arial" w:cs="Arial"/>
          <w:lang w:val="cy-GB"/>
        </w:rPr>
        <w:t>, ac i gamymddygiad honedig sy’n digwydd yn ystod gweithgareddau’</w:t>
      </w:r>
      <w:r w:rsidR="00426440">
        <w:rPr>
          <w:rFonts w:ascii="Arial" w:hAnsi="Arial" w:cs="Arial"/>
          <w:lang w:val="cy-GB"/>
        </w:rPr>
        <w:t>r B</w:t>
      </w:r>
      <w:r w:rsidR="003442F7">
        <w:rPr>
          <w:rFonts w:ascii="Arial" w:hAnsi="Arial" w:cs="Arial"/>
          <w:lang w:val="cy-GB"/>
        </w:rPr>
        <w:t>rifysgol, gan gynnwys lleoliadau</w:t>
      </w:r>
      <w:r w:rsidR="008A6937">
        <w:rPr>
          <w:rFonts w:ascii="Arial" w:hAnsi="Arial" w:cs="Arial"/>
          <w:lang w:val="cy-GB"/>
        </w:rPr>
        <w:t xml:space="preserve"> gwaith</w:t>
      </w:r>
      <w:r w:rsidR="003442F7">
        <w:rPr>
          <w:rFonts w:ascii="Arial" w:hAnsi="Arial" w:cs="Arial"/>
          <w:lang w:val="cy-GB"/>
        </w:rPr>
        <w:t xml:space="preserve"> a theithiau maes.  Mae’r rheoliadau hyn yn berthnasol hefyd i unrhyw honiadau o gamymddygiad sy’n </w:t>
      </w:r>
      <w:r w:rsidR="00AB4913">
        <w:rPr>
          <w:rFonts w:ascii="Arial" w:hAnsi="Arial" w:cs="Arial"/>
          <w:lang w:val="cy-GB"/>
        </w:rPr>
        <w:t>drosedd yn ôl y gyfraith</w:t>
      </w:r>
      <w:r w:rsidR="003442F7">
        <w:rPr>
          <w:rFonts w:ascii="Arial" w:hAnsi="Arial" w:cs="Arial"/>
          <w:lang w:val="cy-GB"/>
        </w:rPr>
        <w:t>.</w:t>
      </w:r>
    </w:p>
    <w:p w:rsidR="003442F7" w:rsidRDefault="003442F7" w:rsidP="00801C68">
      <w:pPr>
        <w:ind w:left="720" w:hanging="720"/>
        <w:jc w:val="both"/>
        <w:rPr>
          <w:rFonts w:ascii="Arial" w:hAnsi="Arial" w:cs="Arial"/>
          <w:lang w:val="cy-GB"/>
        </w:rPr>
      </w:pPr>
    </w:p>
    <w:p w:rsidR="00037CF7" w:rsidRDefault="00DD69F6" w:rsidP="00801C68">
      <w:pPr>
        <w:ind w:left="720" w:hanging="720"/>
        <w:jc w:val="both"/>
        <w:rPr>
          <w:rFonts w:ascii="Arial" w:hAnsi="Arial" w:cs="Arial"/>
          <w:lang w:val="cy-GB"/>
        </w:rPr>
      </w:pPr>
      <w:r>
        <w:rPr>
          <w:rFonts w:ascii="Arial" w:hAnsi="Arial" w:cs="Arial"/>
          <w:lang w:val="cy-GB"/>
        </w:rPr>
        <w:t>4</w:t>
      </w:r>
      <w:r w:rsidR="00B77A3E">
        <w:rPr>
          <w:rFonts w:ascii="Arial" w:hAnsi="Arial" w:cs="Arial"/>
          <w:lang w:val="cy-GB"/>
        </w:rPr>
        <w:t>.</w:t>
      </w:r>
      <w:r w:rsidR="001169B6">
        <w:rPr>
          <w:rFonts w:ascii="Arial" w:hAnsi="Arial" w:cs="Arial"/>
          <w:lang w:val="cy-GB"/>
        </w:rPr>
        <w:t>3</w:t>
      </w:r>
      <w:r w:rsidR="00B77A3E">
        <w:rPr>
          <w:rFonts w:ascii="Arial" w:hAnsi="Arial" w:cs="Arial"/>
          <w:lang w:val="cy-GB"/>
        </w:rPr>
        <w:tab/>
      </w:r>
      <w:r w:rsidR="00C060C8">
        <w:rPr>
          <w:rFonts w:ascii="Arial" w:hAnsi="Arial" w:cs="Arial"/>
          <w:lang w:val="cy-GB"/>
        </w:rPr>
        <w:t xml:space="preserve">Mae’r canlynol yn rhestr </w:t>
      </w:r>
      <w:r w:rsidR="00C060C8" w:rsidRPr="00801C68">
        <w:rPr>
          <w:rFonts w:ascii="Arial" w:hAnsi="Arial" w:cs="Arial"/>
          <w:b/>
          <w:i/>
          <w:lang w:val="cy-GB"/>
        </w:rPr>
        <w:t>anghyflawn</w:t>
      </w:r>
      <w:r w:rsidR="00C060C8" w:rsidRPr="00B132B5">
        <w:rPr>
          <w:rFonts w:ascii="Arial" w:hAnsi="Arial" w:cs="Arial"/>
          <w:lang w:val="cy-GB"/>
        </w:rPr>
        <w:t xml:space="preserve"> </w:t>
      </w:r>
      <w:r w:rsidR="00C060C8">
        <w:rPr>
          <w:rFonts w:ascii="Arial" w:hAnsi="Arial" w:cs="Arial"/>
          <w:lang w:val="cy-GB"/>
        </w:rPr>
        <w:t>o enghreifftiau o gamymddygiad posibl</w:t>
      </w:r>
      <w:r w:rsidR="00C060C8" w:rsidRPr="00B132B5">
        <w:rPr>
          <w:rFonts w:ascii="Arial" w:hAnsi="Arial" w:cs="Arial"/>
          <w:lang w:val="cy-GB"/>
        </w:rPr>
        <w:t>.</w:t>
      </w:r>
      <w:r w:rsidR="00801C68">
        <w:rPr>
          <w:rFonts w:ascii="Arial" w:hAnsi="Arial" w:cs="Arial"/>
          <w:lang w:val="cy-GB"/>
        </w:rPr>
        <w:t xml:space="preserve">  </w:t>
      </w:r>
    </w:p>
    <w:p w:rsidR="00037CF7" w:rsidRDefault="00037CF7" w:rsidP="00801C68">
      <w:pPr>
        <w:ind w:left="720" w:hanging="720"/>
        <w:jc w:val="both"/>
        <w:rPr>
          <w:rFonts w:ascii="Arial" w:hAnsi="Arial" w:cs="Arial"/>
          <w:lang w:val="cy-GB"/>
        </w:rPr>
      </w:pPr>
    </w:p>
    <w:p w:rsidR="001F08A8" w:rsidRPr="001F08A8" w:rsidRDefault="00DD69F6" w:rsidP="001F08A8">
      <w:pPr>
        <w:ind w:left="720" w:hanging="720"/>
        <w:jc w:val="both"/>
        <w:rPr>
          <w:rFonts w:ascii="Arial" w:hAnsi="Arial" w:cs="Arial"/>
          <w:b/>
          <w:i/>
        </w:rPr>
      </w:pPr>
      <w:r>
        <w:rPr>
          <w:rFonts w:ascii="Arial" w:hAnsi="Arial" w:cs="Arial"/>
          <w:b/>
          <w:i/>
          <w:spacing w:val="-3"/>
          <w:lang w:val="cy-GB"/>
        </w:rPr>
        <w:t>4</w:t>
      </w:r>
      <w:r w:rsidR="001F08A8" w:rsidRPr="001F08A8">
        <w:rPr>
          <w:rFonts w:ascii="Arial" w:hAnsi="Arial" w:cs="Arial"/>
          <w:b/>
          <w:i/>
        </w:rPr>
        <w:t>.3.1</w:t>
      </w:r>
      <w:r w:rsidR="001F08A8" w:rsidRPr="001F08A8">
        <w:rPr>
          <w:rFonts w:ascii="Arial" w:hAnsi="Arial" w:cs="Arial"/>
          <w:b/>
          <w:i/>
        </w:rPr>
        <w:tab/>
        <w:t>Camymddygiad corfforol</w:t>
      </w:r>
    </w:p>
    <w:p w:rsidR="001F08A8" w:rsidRPr="0031295A" w:rsidRDefault="001F08A8" w:rsidP="001F08A8">
      <w:pPr>
        <w:ind w:left="720" w:hanging="720"/>
        <w:jc w:val="both"/>
        <w:rPr>
          <w:rFonts w:ascii="Arial" w:hAnsi="Arial" w:cs="Arial"/>
          <w:b/>
          <w:i/>
        </w:rPr>
      </w:pPr>
    </w:p>
    <w:p w:rsidR="001F08A8" w:rsidRPr="0031295A" w:rsidRDefault="001F08A8" w:rsidP="000C14A1">
      <w:pPr>
        <w:pStyle w:val="ListParagraph"/>
        <w:numPr>
          <w:ilvl w:val="0"/>
          <w:numId w:val="17"/>
        </w:numPr>
        <w:jc w:val="both"/>
        <w:rPr>
          <w:rFonts w:ascii="Arial" w:hAnsi="Arial" w:cs="Arial"/>
        </w:rPr>
      </w:pPr>
      <w:r>
        <w:rPr>
          <w:rFonts w:ascii="Arial" w:hAnsi="Arial" w:cs="Arial"/>
        </w:rPr>
        <w:t>Dyrnu</w:t>
      </w:r>
      <w:r w:rsidR="00993862">
        <w:rPr>
          <w:rFonts w:ascii="Arial" w:hAnsi="Arial" w:cs="Arial"/>
        </w:rPr>
        <w:t>;</w:t>
      </w:r>
    </w:p>
    <w:p w:rsidR="001F08A8" w:rsidRPr="0031295A" w:rsidRDefault="001F08A8" w:rsidP="000C14A1">
      <w:pPr>
        <w:pStyle w:val="ListParagraph"/>
        <w:numPr>
          <w:ilvl w:val="0"/>
          <w:numId w:val="17"/>
        </w:numPr>
        <w:jc w:val="both"/>
        <w:rPr>
          <w:rFonts w:ascii="Arial" w:hAnsi="Arial" w:cs="Arial"/>
        </w:rPr>
      </w:pPr>
      <w:r>
        <w:rPr>
          <w:rFonts w:ascii="Arial" w:hAnsi="Arial" w:cs="Arial"/>
        </w:rPr>
        <w:t>Cicio</w:t>
      </w:r>
      <w:r w:rsidR="00993862">
        <w:rPr>
          <w:rFonts w:ascii="Arial" w:hAnsi="Arial" w:cs="Arial"/>
        </w:rPr>
        <w:t>;</w:t>
      </w:r>
    </w:p>
    <w:p w:rsidR="001F08A8" w:rsidRPr="0031295A" w:rsidRDefault="001F08A8" w:rsidP="000C14A1">
      <w:pPr>
        <w:pStyle w:val="ListParagraph"/>
        <w:numPr>
          <w:ilvl w:val="0"/>
          <w:numId w:val="17"/>
        </w:numPr>
        <w:jc w:val="both"/>
        <w:rPr>
          <w:rFonts w:ascii="Arial" w:hAnsi="Arial" w:cs="Arial"/>
        </w:rPr>
      </w:pPr>
      <w:r>
        <w:rPr>
          <w:rFonts w:ascii="Arial" w:hAnsi="Arial" w:cs="Arial"/>
        </w:rPr>
        <w:t>Rhoi pelten</w:t>
      </w:r>
      <w:r w:rsidR="00993862">
        <w:rPr>
          <w:rFonts w:ascii="Arial" w:hAnsi="Arial" w:cs="Arial"/>
        </w:rPr>
        <w:t>;</w:t>
      </w:r>
    </w:p>
    <w:p w:rsidR="001F08A8" w:rsidRDefault="001F08A8" w:rsidP="000C14A1">
      <w:pPr>
        <w:pStyle w:val="ListParagraph"/>
        <w:numPr>
          <w:ilvl w:val="0"/>
          <w:numId w:val="17"/>
        </w:numPr>
        <w:jc w:val="both"/>
        <w:rPr>
          <w:rFonts w:ascii="Arial" w:hAnsi="Arial" w:cs="Arial"/>
        </w:rPr>
      </w:pPr>
      <w:r>
        <w:rPr>
          <w:rFonts w:ascii="Arial" w:hAnsi="Arial" w:cs="Arial"/>
        </w:rPr>
        <w:t>Brathu</w:t>
      </w:r>
      <w:r w:rsidR="00993862">
        <w:rPr>
          <w:rFonts w:ascii="Arial" w:hAnsi="Arial" w:cs="Arial"/>
        </w:rPr>
        <w:t>;</w:t>
      </w:r>
    </w:p>
    <w:p w:rsidR="001F08A8" w:rsidRDefault="001F08A8" w:rsidP="000C14A1">
      <w:pPr>
        <w:pStyle w:val="ListParagraph"/>
        <w:numPr>
          <w:ilvl w:val="0"/>
          <w:numId w:val="17"/>
        </w:numPr>
        <w:jc w:val="both"/>
        <w:rPr>
          <w:rFonts w:ascii="Arial" w:hAnsi="Arial" w:cs="Arial"/>
        </w:rPr>
      </w:pPr>
      <w:r>
        <w:rPr>
          <w:rFonts w:ascii="Arial" w:hAnsi="Arial" w:cs="Arial"/>
        </w:rPr>
        <w:t>Tynnu gwallt</w:t>
      </w:r>
      <w:r w:rsidR="00993862">
        <w:rPr>
          <w:rFonts w:ascii="Arial" w:hAnsi="Arial" w:cs="Arial"/>
        </w:rPr>
        <w:t>;</w:t>
      </w:r>
    </w:p>
    <w:p w:rsidR="001F08A8" w:rsidRPr="0031295A" w:rsidRDefault="001F08A8" w:rsidP="000C14A1">
      <w:pPr>
        <w:pStyle w:val="ListParagraph"/>
        <w:numPr>
          <w:ilvl w:val="0"/>
          <w:numId w:val="17"/>
        </w:numPr>
        <w:jc w:val="both"/>
        <w:rPr>
          <w:rFonts w:ascii="Arial" w:hAnsi="Arial" w:cs="Arial"/>
        </w:rPr>
      </w:pPr>
      <w:r>
        <w:rPr>
          <w:rFonts w:ascii="Arial" w:hAnsi="Arial" w:cs="Arial"/>
        </w:rPr>
        <w:t>Gwthio</w:t>
      </w:r>
      <w:r w:rsidR="008A6937">
        <w:rPr>
          <w:rFonts w:ascii="Arial" w:hAnsi="Arial" w:cs="Arial"/>
        </w:rPr>
        <w:t>/h</w:t>
      </w:r>
      <w:r w:rsidR="00D439FE">
        <w:rPr>
          <w:rFonts w:ascii="Arial" w:hAnsi="Arial" w:cs="Arial"/>
        </w:rPr>
        <w:t>yrddio</w:t>
      </w:r>
      <w:r w:rsidR="00993862">
        <w:rPr>
          <w:rFonts w:ascii="Arial" w:hAnsi="Arial" w:cs="Arial"/>
        </w:rPr>
        <w:t>.</w:t>
      </w:r>
    </w:p>
    <w:p w:rsidR="001F08A8" w:rsidRPr="0031295A" w:rsidRDefault="001F08A8" w:rsidP="001F08A8">
      <w:pPr>
        <w:jc w:val="both"/>
        <w:rPr>
          <w:rFonts w:ascii="Arial" w:hAnsi="Arial" w:cs="Arial"/>
          <w:b/>
          <w:i/>
        </w:rPr>
      </w:pPr>
    </w:p>
    <w:p w:rsidR="001F08A8" w:rsidRPr="0031295A" w:rsidRDefault="00993862" w:rsidP="001F08A8">
      <w:pPr>
        <w:jc w:val="both"/>
        <w:rPr>
          <w:rFonts w:ascii="Arial" w:hAnsi="Arial" w:cs="Arial"/>
          <w:b/>
          <w:i/>
        </w:rPr>
      </w:pPr>
      <w:r>
        <w:rPr>
          <w:rFonts w:ascii="Arial" w:hAnsi="Arial" w:cs="Arial"/>
          <w:b/>
          <w:i/>
        </w:rPr>
        <w:t>4</w:t>
      </w:r>
      <w:r w:rsidR="001F08A8" w:rsidRPr="0031295A">
        <w:rPr>
          <w:rFonts w:ascii="Arial" w:hAnsi="Arial" w:cs="Arial"/>
          <w:b/>
          <w:i/>
        </w:rPr>
        <w:t>.3.2</w:t>
      </w:r>
      <w:r w:rsidR="001F08A8" w:rsidRPr="0031295A">
        <w:rPr>
          <w:rFonts w:ascii="Arial" w:hAnsi="Arial" w:cs="Arial"/>
          <w:b/>
          <w:i/>
        </w:rPr>
        <w:tab/>
      </w:r>
      <w:r w:rsidR="001F08A8">
        <w:rPr>
          <w:rFonts w:ascii="Arial" w:hAnsi="Arial" w:cs="Arial"/>
          <w:b/>
          <w:i/>
        </w:rPr>
        <w:t>Camymddygiad rhywiol</w:t>
      </w:r>
    </w:p>
    <w:p w:rsidR="001F08A8" w:rsidRPr="0031295A" w:rsidRDefault="001F08A8" w:rsidP="001F08A8">
      <w:pPr>
        <w:jc w:val="both"/>
        <w:rPr>
          <w:rFonts w:ascii="Arial" w:hAnsi="Arial" w:cs="Arial"/>
          <w:b/>
          <w:i/>
        </w:rPr>
      </w:pPr>
    </w:p>
    <w:p w:rsidR="001F08A8" w:rsidRDefault="001F08A8" w:rsidP="000C14A1">
      <w:pPr>
        <w:pStyle w:val="ListParagraph"/>
        <w:numPr>
          <w:ilvl w:val="0"/>
          <w:numId w:val="18"/>
        </w:numPr>
        <w:jc w:val="both"/>
        <w:rPr>
          <w:rFonts w:ascii="Arial" w:hAnsi="Arial" w:cs="Arial"/>
        </w:rPr>
      </w:pPr>
      <w:r>
        <w:rPr>
          <w:rFonts w:ascii="Arial" w:hAnsi="Arial" w:cs="Arial"/>
        </w:rPr>
        <w:t>Cael neu geisio cael cyfathrach rywiol neu gyflawni neu geisio cyflawni gweithred rywiol heb gydsyniad</w:t>
      </w:r>
      <w:r w:rsidR="00993862">
        <w:rPr>
          <w:rFonts w:ascii="Arial" w:hAnsi="Arial" w:cs="Arial"/>
        </w:rPr>
        <w:t>;</w:t>
      </w:r>
    </w:p>
    <w:p w:rsidR="001F08A8" w:rsidRDefault="001F08A8" w:rsidP="000C14A1">
      <w:pPr>
        <w:pStyle w:val="ListParagraph"/>
        <w:numPr>
          <w:ilvl w:val="0"/>
          <w:numId w:val="18"/>
        </w:numPr>
        <w:jc w:val="both"/>
        <w:rPr>
          <w:rFonts w:ascii="Arial" w:hAnsi="Arial" w:cs="Arial"/>
        </w:rPr>
      </w:pPr>
      <w:r>
        <w:rPr>
          <w:rFonts w:ascii="Arial" w:hAnsi="Arial" w:cs="Arial"/>
        </w:rPr>
        <w:t>Rhannu deunyddiau rhywiol preifat rhywun arall heb gydsyniad</w:t>
      </w:r>
      <w:r w:rsidR="00993862">
        <w:rPr>
          <w:rFonts w:ascii="Arial" w:hAnsi="Arial" w:cs="Arial"/>
        </w:rPr>
        <w:t>;</w:t>
      </w:r>
    </w:p>
    <w:p w:rsidR="001F08A8" w:rsidRDefault="001F08A8" w:rsidP="000C14A1">
      <w:pPr>
        <w:pStyle w:val="ListParagraph"/>
        <w:numPr>
          <w:ilvl w:val="0"/>
          <w:numId w:val="18"/>
        </w:numPr>
        <w:jc w:val="both"/>
        <w:rPr>
          <w:rFonts w:ascii="Arial" w:hAnsi="Arial" w:cs="Arial"/>
        </w:rPr>
      </w:pPr>
      <w:r>
        <w:rPr>
          <w:rFonts w:ascii="Arial" w:hAnsi="Arial" w:cs="Arial"/>
        </w:rPr>
        <w:t>Cusanu a/neu gyffwrdd yn amhriodol heb gydsyniad</w:t>
      </w:r>
      <w:r w:rsidR="00993862">
        <w:rPr>
          <w:rFonts w:ascii="Arial" w:hAnsi="Arial" w:cs="Arial"/>
        </w:rPr>
        <w:t>;</w:t>
      </w:r>
    </w:p>
    <w:p w:rsidR="001F08A8" w:rsidRDefault="001F08A8" w:rsidP="000C14A1">
      <w:pPr>
        <w:pStyle w:val="ListParagraph"/>
        <w:numPr>
          <w:ilvl w:val="0"/>
          <w:numId w:val="18"/>
        </w:numPr>
        <w:jc w:val="both"/>
        <w:rPr>
          <w:rFonts w:ascii="Arial" w:hAnsi="Arial" w:cs="Arial"/>
        </w:rPr>
      </w:pPr>
      <w:r>
        <w:rPr>
          <w:rFonts w:ascii="Arial" w:hAnsi="Arial" w:cs="Arial"/>
        </w:rPr>
        <w:t>Dangos organau rhywiol yn amhriodol i rywun arall</w:t>
      </w:r>
      <w:r w:rsidR="00993862">
        <w:rPr>
          <w:rFonts w:ascii="Arial" w:hAnsi="Arial" w:cs="Arial"/>
        </w:rPr>
        <w:t>;</w:t>
      </w:r>
    </w:p>
    <w:p w:rsidR="001F08A8" w:rsidRDefault="001F08A8" w:rsidP="000C14A1">
      <w:pPr>
        <w:pStyle w:val="ListParagraph"/>
        <w:numPr>
          <w:ilvl w:val="0"/>
          <w:numId w:val="18"/>
        </w:numPr>
        <w:jc w:val="both"/>
        <w:rPr>
          <w:rFonts w:ascii="Arial" w:hAnsi="Arial" w:cs="Arial"/>
        </w:rPr>
      </w:pPr>
      <w:r>
        <w:rPr>
          <w:rFonts w:ascii="Arial" w:hAnsi="Arial" w:cs="Arial"/>
        </w:rPr>
        <w:t>Gwneud sylwadau nas dymunir o natur rywiol</w:t>
      </w:r>
      <w:r w:rsidR="00993862">
        <w:rPr>
          <w:rFonts w:ascii="Arial" w:hAnsi="Arial" w:cs="Arial"/>
        </w:rPr>
        <w:t>;</w:t>
      </w:r>
    </w:p>
    <w:p w:rsidR="00426440" w:rsidRPr="00426440" w:rsidRDefault="00426440" w:rsidP="000C14A1">
      <w:pPr>
        <w:pStyle w:val="ListParagraph"/>
        <w:numPr>
          <w:ilvl w:val="0"/>
          <w:numId w:val="18"/>
        </w:numPr>
        <w:jc w:val="both"/>
        <w:rPr>
          <w:rFonts w:ascii="Arial" w:hAnsi="Arial" w:cs="Arial"/>
        </w:rPr>
      </w:pPr>
      <w:r>
        <w:rPr>
          <w:rFonts w:ascii="Arial" w:hAnsi="Arial" w:cs="Arial"/>
        </w:rPr>
        <w:lastRenderedPageBreak/>
        <w:t>Methu â chadw at ffiniau proffesiynol a rhywiol priodol</w:t>
      </w:r>
      <w:r w:rsidR="00993862">
        <w:rPr>
          <w:rFonts w:ascii="Arial" w:hAnsi="Arial" w:cs="Arial"/>
        </w:rPr>
        <w:t>.</w:t>
      </w:r>
    </w:p>
    <w:p w:rsidR="001F08A8" w:rsidRPr="005A1803" w:rsidRDefault="001F08A8" w:rsidP="001F08A8">
      <w:pPr>
        <w:ind w:left="0" w:firstLine="0"/>
        <w:jc w:val="both"/>
        <w:rPr>
          <w:rFonts w:ascii="Arial" w:hAnsi="Arial" w:cs="Arial"/>
        </w:rPr>
      </w:pPr>
    </w:p>
    <w:p w:rsidR="001F08A8" w:rsidRPr="0031295A" w:rsidRDefault="00993862" w:rsidP="00426440">
      <w:pPr>
        <w:pStyle w:val="ListParagraph"/>
        <w:ind w:left="709" w:hanging="709"/>
        <w:jc w:val="both"/>
        <w:rPr>
          <w:rFonts w:ascii="Arial" w:hAnsi="Arial" w:cs="Arial"/>
          <w:b/>
          <w:i/>
        </w:rPr>
      </w:pPr>
      <w:r>
        <w:rPr>
          <w:rFonts w:ascii="Arial" w:hAnsi="Arial" w:cs="Arial"/>
          <w:b/>
          <w:i/>
        </w:rPr>
        <w:t>4</w:t>
      </w:r>
      <w:r w:rsidR="00426440">
        <w:rPr>
          <w:rFonts w:ascii="Arial" w:hAnsi="Arial" w:cs="Arial"/>
          <w:b/>
          <w:i/>
        </w:rPr>
        <w:t>.3.3</w:t>
      </w:r>
      <w:r w:rsidR="00426440">
        <w:rPr>
          <w:rFonts w:ascii="Arial" w:hAnsi="Arial" w:cs="Arial"/>
          <w:b/>
          <w:i/>
        </w:rPr>
        <w:tab/>
      </w:r>
      <w:r w:rsidR="001F08A8">
        <w:rPr>
          <w:rFonts w:ascii="Arial" w:hAnsi="Arial" w:cs="Arial"/>
          <w:b/>
          <w:i/>
        </w:rPr>
        <w:t>Ymddygiad difrïol/ymosodol</w:t>
      </w:r>
    </w:p>
    <w:p w:rsidR="001F08A8" w:rsidRPr="0031295A" w:rsidRDefault="001F08A8" w:rsidP="001F08A8">
      <w:pPr>
        <w:pStyle w:val="ListParagraph"/>
        <w:ind w:left="0"/>
        <w:jc w:val="both"/>
        <w:rPr>
          <w:rFonts w:ascii="Arial" w:hAnsi="Arial" w:cs="Arial"/>
          <w:b/>
          <w:i/>
        </w:rPr>
      </w:pPr>
    </w:p>
    <w:p w:rsidR="001F08A8" w:rsidRPr="0031295A" w:rsidRDefault="001F08A8" w:rsidP="000C14A1">
      <w:pPr>
        <w:pStyle w:val="ListParagraph"/>
        <w:numPr>
          <w:ilvl w:val="0"/>
          <w:numId w:val="19"/>
        </w:numPr>
        <w:ind w:left="1080"/>
        <w:jc w:val="both"/>
        <w:rPr>
          <w:rFonts w:ascii="Arial" w:hAnsi="Arial" w:cs="Arial"/>
        </w:rPr>
      </w:pPr>
      <w:r>
        <w:rPr>
          <w:rFonts w:ascii="Arial" w:hAnsi="Arial" w:cs="Arial"/>
        </w:rPr>
        <w:t>Bygythiadau i frifo rhywun arall</w:t>
      </w:r>
      <w:r w:rsidR="00993862">
        <w:rPr>
          <w:rFonts w:ascii="Arial" w:hAnsi="Arial" w:cs="Arial"/>
        </w:rPr>
        <w:t>;</w:t>
      </w:r>
    </w:p>
    <w:p w:rsidR="001F08A8" w:rsidRDefault="001F08A8" w:rsidP="000C14A1">
      <w:pPr>
        <w:pStyle w:val="ListParagraph"/>
        <w:numPr>
          <w:ilvl w:val="0"/>
          <w:numId w:val="19"/>
        </w:numPr>
        <w:ind w:left="1080"/>
        <w:jc w:val="both"/>
        <w:rPr>
          <w:rFonts w:ascii="Arial" w:hAnsi="Arial" w:cs="Arial"/>
        </w:rPr>
      </w:pPr>
      <w:r>
        <w:rPr>
          <w:rFonts w:ascii="Arial" w:hAnsi="Arial" w:cs="Arial"/>
        </w:rPr>
        <w:t>Unrhyw weithgaredd neu ymddygiad sy’n groes i Gynllun Cydraddoldeb Strategol y Brifysgol neu ei pholisïau Urddas wrth Astudio/Urddas yn y Gwaith, gan gynnwys gweithredoedd o gasineb hiliol, eithafiaeth ddi-drais, eithafiaeth dreisgar a/neu frawychiaeth, a sylwadau difrïol ynghylch rhyw, gogwydd rhywiol, crefydd neu gred, hil, beichiogrwydd, priodas/partneriaeth sifil, ailbennu rhywiol, anabledd neu oedran unigolyn</w:t>
      </w:r>
      <w:r w:rsidR="00993862">
        <w:rPr>
          <w:rStyle w:val="FootnoteReference"/>
          <w:rFonts w:ascii="Arial" w:hAnsi="Arial" w:cs="Arial"/>
        </w:rPr>
        <w:footnoteReference w:id="1"/>
      </w:r>
      <w:r w:rsidR="00993862">
        <w:rPr>
          <w:rFonts w:ascii="Arial" w:hAnsi="Arial" w:cs="Arial"/>
        </w:rPr>
        <w:t>;</w:t>
      </w:r>
    </w:p>
    <w:p w:rsidR="001F08A8" w:rsidRDefault="001F08A8" w:rsidP="000C14A1">
      <w:pPr>
        <w:pStyle w:val="ListParagraph"/>
        <w:numPr>
          <w:ilvl w:val="0"/>
          <w:numId w:val="19"/>
        </w:numPr>
        <w:ind w:left="1080"/>
        <w:jc w:val="both"/>
        <w:rPr>
          <w:rFonts w:ascii="Arial" w:hAnsi="Arial" w:cs="Arial"/>
        </w:rPr>
      </w:pPr>
      <w:r>
        <w:rPr>
          <w:rFonts w:ascii="Arial" w:hAnsi="Arial" w:cs="Arial"/>
        </w:rPr>
        <w:t>Gweithredu mewn ffordd fygythiol a gelyniaethus</w:t>
      </w:r>
      <w:r w:rsidR="00993862">
        <w:rPr>
          <w:rFonts w:ascii="Arial" w:hAnsi="Arial" w:cs="Arial"/>
        </w:rPr>
        <w:t>;</w:t>
      </w:r>
    </w:p>
    <w:p w:rsidR="001F08A8" w:rsidRDefault="001F08A8" w:rsidP="000C14A1">
      <w:pPr>
        <w:pStyle w:val="ListParagraph"/>
        <w:numPr>
          <w:ilvl w:val="0"/>
          <w:numId w:val="19"/>
        </w:numPr>
        <w:ind w:left="1080"/>
        <w:jc w:val="both"/>
        <w:rPr>
          <w:rFonts w:ascii="Arial" w:hAnsi="Arial" w:cs="Arial"/>
        </w:rPr>
      </w:pPr>
      <w:r>
        <w:rPr>
          <w:rFonts w:ascii="Arial" w:hAnsi="Arial" w:cs="Arial"/>
        </w:rPr>
        <w:t>Honiadau maleisus neu flinderus yn erbyn aelodau eraill o gymuned y Brifysgol</w:t>
      </w:r>
    </w:p>
    <w:p w:rsidR="001F08A8" w:rsidRDefault="001F08A8" w:rsidP="000C14A1">
      <w:pPr>
        <w:pStyle w:val="ListParagraph"/>
        <w:numPr>
          <w:ilvl w:val="0"/>
          <w:numId w:val="19"/>
        </w:numPr>
        <w:ind w:left="1080"/>
        <w:jc w:val="both"/>
        <w:rPr>
          <w:rFonts w:ascii="Arial" w:hAnsi="Arial" w:cs="Arial"/>
        </w:rPr>
      </w:pPr>
      <w:r>
        <w:rPr>
          <w:rFonts w:ascii="Arial" w:hAnsi="Arial" w:cs="Arial"/>
        </w:rPr>
        <w:t>Defnyddio iaith amhriodol</w:t>
      </w:r>
      <w:r w:rsidR="00993862">
        <w:rPr>
          <w:rFonts w:ascii="Arial" w:hAnsi="Arial" w:cs="Arial"/>
        </w:rPr>
        <w:t>;</w:t>
      </w:r>
    </w:p>
    <w:p w:rsidR="00426440" w:rsidRPr="00426440" w:rsidRDefault="00426440" w:rsidP="000C14A1">
      <w:pPr>
        <w:pStyle w:val="ListParagraph"/>
        <w:numPr>
          <w:ilvl w:val="0"/>
          <w:numId w:val="19"/>
        </w:numPr>
        <w:ind w:left="1080"/>
        <w:jc w:val="both"/>
        <w:rPr>
          <w:rFonts w:ascii="Arial" w:hAnsi="Arial" w:cs="Arial"/>
        </w:rPr>
      </w:pPr>
      <w:r>
        <w:rPr>
          <w:rFonts w:ascii="Arial" w:hAnsi="Arial" w:cs="Arial"/>
        </w:rPr>
        <w:t>Dilyn rhywun arall yn rheolaidd heb reswm da</w:t>
      </w:r>
      <w:r w:rsidR="00993862">
        <w:rPr>
          <w:rFonts w:ascii="Arial" w:hAnsi="Arial" w:cs="Arial"/>
        </w:rPr>
        <w:t>;</w:t>
      </w:r>
    </w:p>
    <w:p w:rsidR="001F08A8" w:rsidRPr="00677E31" w:rsidRDefault="001F08A8" w:rsidP="000C14A1">
      <w:pPr>
        <w:pStyle w:val="ListParagraph"/>
        <w:numPr>
          <w:ilvl w:val="0"/>
          <w:numId w:val="19"/>
        </w:numPr>
        <w:ind w:left="1080"/>
        <w:jc w:val="both"/>
        <w:rPr>
          <w:rFonts w:ascii="Arial" w:hAnsi="Arial" w:cs="Arial"/>
        </w:rPr>
      </w:pPr>
      <w:r>
        <w:rPr>
          <w:rFonts w:ascii="Arial" w:hAnsi="Arial" w:cs="Arial"/>
        </w:rPr>
        <w:t>Cysylltu’n rheolaidd â rhywun arall (dros y ffôn, drwy e-bost neu neges destun, neu ar wefannau rhwydweithio cymdeithasol) yn erbyn dymuniadau’r person arall (gweler hefyd Bolisi Cyfryngau Cymdeithasol y Brifysgol</w:t>
      </w:r>
      <w:r w:rsidRPr="00677E31">
        <w:rPr>
          <w:rFonts w:ascii="Arial" w:hAnsi="Arial" w:cs="Arial"/>
          <w:spacing w:val="-3"/>
        </w:rPr>
        <w:t xml:space="preserve">: </w:t>
      </w:r>
      <w:hyperlink r:id="rId12" w:history="1">
        <w:r w:rsidRPr="00677E31">
          <w:rPr>
            <w:rStyle w:val="Hyperlink"/>
            <w:rFonts w:ascii="Arial" w:hAnsi="Arial" w:cs="Arial"/>
            <w:spacing w:val="-3"/>
          </w:rPr>
          <w:t>http://its.southwales.ac.uk/documents/download/6/</w:t>
        </w:r>
      </w:hyperlink>
      <w:r>
        <w:rPr>
          <w:rFonts w:ascii="Arial" w:hAnsi="Arial" w:cs="Arial"/>
          <w:spacing w:val="-3"/>
        </w:rPr>
        <w:t>)</w:t>
      </w:r>
      <w:r w:rsidR="00993862">
        <w:rPr>
          <w:rFonts w:ascii="Arial" w:hAnsi="Arial" w:cs="Arial"/>
          <w:spacing w:val="-3"/>
        </w:rPr>
        <w:t>.</w:t>
      </w:r>
    </w:p>
    <w:p w:rsidR="001F08A8" w:rsidRPr="0077790D" w:rsidRDefault="001F08A8" w:rsidP="001F08A8">
      <w:pPr>
        <w:tabs>
          <w:tab w:val="left" w:pos="0"/>
        </w:tabs>
        <w:suppressAutoHyphens/>
        <w:ind w:left="1080"/>
        <w:jc w:val="both"/>
        <w:rPr>
          <w:rFonts w:ascii="Arial" w:hAnsi="Arial" w:cs="Arial"/>
          <w:spacing w:val="-3"/>
        </w:rPr>
      </w:pPr>
    </w:p>
    <w:p w:rsidR="001F08A8" w:rsidRPr="0077790D" w:rsidRDefault="00993862" w:rsidP="001F08A8">
      <w:pPr>
        <w:tabs>
          <w:tab w:val="left" w:pos="0"/>
          <w:tab w:val="left" w:pos="709"/>
        </w:tabs>
        <w:suppressAutoHyphens/>
        <w:jc w:val="both"/>
        <w:rPr>
          <w:rFonts w:ascii="Arial" w:hAnsi="Arial" w:cs="Arial"/>
          <w:b/>
          <w:i/>
          <w:spacing w:val="-3"/>
        </w:rPr>
      </w:pPr>
      <w:r>
        <w:rPr>
          <w:rFonts w:ascii="Arial" w:hAnsi="Arial" w:cs="Arial"/>
          <w:b/>
          <w:i/>
          <w:spacing w:val="-3"/>
        </w:rPr>
        <w:t>4</w:t>
      </w:r>
      <w:r w:rsidR="00426440">
        <w:rPr>
          <w:rFonts w:ascii="Arial" w:hAnsi="Arial" w:cs="Arial"/>
          <w:b/>
          <w:i/>
          <w:spacing w:val="-3"/>
        </w:rPr>
        <w:t>.3</w:t>
      </w:r>
      <w:r w:rsidR="001F08A8" w:rsidRPr="0077790D">
        <w:rPr>
          <w:rFonts w:ascii="Arial" w:hAnsi="Arial" w:cs="Arial"/>
          <w:b/>
          <w:i/>
          <w:spacing w:val="-3"/>
        </w:rPr>
        <w:t>.4</w:t>
      </w:r>
      <w:r w:rsidR="001F08A8" w:rsidRPr="0077790D">
        <w:rPr>
          <w:rFonts w:ascii="Arial" w:hAnsi="Arial" w:cs="Arial"/>
          <w:b/>
          <w:i/>
          <w:spacing w:val="-3"/>
        </w:rPr>
        <w:tab/>
      </w:r>
      <w:r w:rsidR="001F08A8">
        <w:rPr>
          <w:rFonts w:ascii="Arial" w:hAnsi="Arial" w:cs="Arial"/>
          <w:b/>
          <w:i/>
          <w:spacing w:val="-3"/>
        </w:rPr>
        <w:t>Difrod i eiddo</w:t>
      </w:r>
    </w:p>
    <w:p w:rsidR="001F08A8" w:rsidRPr="0077790D" w:rsidRDefault="001F08A8" w:rsidP="001F08A8">
      <w:pPr>
        <w:pStyle w:val="ListParagraph"/>
        <w:jc w:val="both"/>
        <w:rPr>
          <w:rFonts w:ascii="Arial" w:hAnsi="Arial" w:cs="Arial"/>
          <w:spacing w:val="-3"/>
        </w:rPr>
      </w:pPr>
    </w:p>
    <w:p w:rsidR="001F08A8" w:rsidRPr="00550063" w:rsidRDefault="001F08A8" w:rsidP="000C14A1">
      <w:pPr>
        <w:pStyle w:val="ListParagraph"/>
        <w:numPr>
          <w:ilvl w:val="0"/>
          <w:numId w:val="21"/>
        </w:numPr>
        <w:tabs>
          <w:tab w:val="left" w:pos="0"/>
          <w:tab w:val="num" w:pos="1134"/>
        </w:tabs>
        <w:suppressAutoHyphens/>
        <w:jc w:val="both"/>
        <w:rPr>
          <w:rFonts w:ascii="Arial" w:hAnsi="Arial" w:cs="Arial"/>
          <w:spacing w:val="-3"/>
        </w:rPr>
      </w:pPr>
      <w:r>
        <w:rPr>
          <w:rFonts w:ascii="Arial" w:hAnsi="Arial" w:cs="Arial"/>
          <w:spacing w:val="-3"/>
          <w:lang w:val="cy-GB"/>
        </w:rPr>
        <w:t>D</w:t>
      </w:r>
      <w:r w:rsidRPr="00550063">
        <w:rPr>
          <w:rFonts w:ascii="Arial" w:hAnsi="Arial" w:cs="Arial"/>
          <w:spacing w:val="-3"/>
          <w:lang w:val="cy-GB"/>
        </w:rPr>
        <w:t>ifrodi eiddo’r Brifysgol neu eiddo myfyrwyr eraill, staff neu ymwelwyr</w:t>
      </w:r>
      <w:r w:rsidR="00993862">
        <w:rPr>
          <w:rFonts w:ascii="Arial" w:hAnsi="Arial" w:cs="Arial"/>
          <w:spacing w:val="-3"/>
          <w:lang w:val="cy-GB"/>
        </w:rPr>
        <w:t>.</w:t>
      </w:r>
    </w:p>
    <w:p w:rsidR="001F08A8" w:rsidRPr="0077790D" w:rsidRDefault="001F08A8" w:rsidP="001F08A8">
      <w:pPr>
        <w:tabs>
          <w:tab w:val="left" w:pos="0"/>
        </w:tabs>
        <w:suppressAutoHyphens/>
        <w:ind w:left="1134"/>
        <w:jc w:val="both"/>
        <w:rPr>
          <w:rFonts w:ascii="Arial" w:hAnsi="Arial" w:cs="Arial"/>
          <w:spacing w:val="-3"/>
        </w:rPr>
      </w:pPr>
    </w:p>
    <w:p w:rsidR="001F08A8" w:rsidRPr="0077790D" w:rsidRDefault="00993862" w:rsidP="001F08A8">
      <w:pPr>
        <w:tabs>
          <w:tab w:val="left" w:pos="0"/>
          <w:tab w:val="num" w:pos="709"/>
        </w:tabs>
        <w:suppressAutoHyphens/>
        <w:jc w:val="both"/>
        <w:rPr>
          <w:rFonts w:ascii="Arial" w:hAnsi="Arial" w:cs="Arial"/>
          <w:b/>
          <w:i/>
          <w:spacing w:val="-3"/>
        </w:rPr>
      </w:pPr>
      <w:r>
        <w:rPr>
          <w:rFonts w:ascii="Arial" w:hAnsi="Arial" w:cs="Arial"/>
          <w:b/>
          <w:i/>
          <w:spacing w:val="-3"/>
        </w:rPr>
        <w:t>4</w:t>
      </w:r>
      <w:r w:rsidR="00426440">
        <w:rPr>
          <w:rFonts w:ascii="Arial" w:hAnsi="Arial" w:cs="Arial"/>
          <w:b/>
          <w:i/>
          <w:spacing w:val="-3"/>
        </w:rPr>
        <w:t>.3</w:t>
      </w:r>
      <w:r w:rsidR="001F08A8" w:rsidRPr="0077790D">
        <w:rPr>
          <w:rFonts w:ascii="Arial" w:hAnsi="Arial" w:cs="Arial"/>
          <w:b/>
          <w:i/>
          <w:spacing w:val="-3"/>
        </w:rPr>
        <w:t>.5</w:t>
      </w:r>
      <w:r w:rsidR="001F08A8" w:rsidRPr="0077790D">
        <w:rPr>
          <w:rFonts w:ascii="Arial" w:hAnsi="Arial" w:cs="Arial"/>
          <w:b/>
          <w:i/>
          <w:spacing w:val="-3"/>
        </w:rPr>
        <w:tab/>
      </w:r>
      <w:r w:rsidR="001F08A8">
        <w:rPr>
          <w:rFonts w:ascii="Arial" w:hAnsi="Arial" w:cs="Arial"/>
          <w:b/>
          <w:i/>
          <w:spacing w:val="-3"/>
        </w:rPr>
        <w:t xml:space="preserve">Cymryd neu ddefnyddio eiddo heb awdurdod </w:t>
      </w:r>
    </w:p>
    <w:p w:rsidR="001F08A8" w:rsidRPr="0077790D" w:rsidRDefault="001F08A8" w:rsidP="001F08A8">
      <w:pPr>
        <w:tabs>
          <w:tab w:val="left" w:pos="0"/>
          <w:tab w:val="num" w:pos="709"/>
        </w:tabs>
        <w:suppressAutoHyphens/>
        <w:jc w:val="both"/>
        <w:rPr>
          <w:rFonts w:ascii="Arial" w:hAnsi="Arial" w:cs="Arial"/>
          <w:b/>
          <w:i/>
          <w:spacing w:val="-3"/>
        </w:rPr>
      </w:pPr>
    </w:p>
    <w:p w:rsidR="001F08A8" w:rsidRDefault="001F08A8" w:rsidP="000C14A1">
      <w:pPr>
        <w:pStyle w:val="ListParagraph"/>
        <w:numPr>
          <w:ilvl w:val="0"/>
          <w:numId w:val="22"/>
        </w:numPr>
        <w:tabs>
          <w:tab w:val="left" w:pos="0"/>
        </w:tabs>
        <w:suppressAutoHyphens/>
        <w:jc w:val="both"/>
        <w:rPr>
          <w:rFonts w:ascii="Arial" w:hAnsi="Arial" w:cs="Arial"/>
          <w:spacing w:val="-3"/>
        </w:rPr>
      </w:pPr>
      <w:r>
        <w:rPr>
          <w:rFonts w:ascii="Arial" w:hAnsi="Arial" w:cs="Arial"/>
          <w:spacing w:val="-3"/>
        </w:rPr>
        <w:t>Mynediad heb ei awdurdodi i eiddo’r Brifysgol neu ddefnydd heb ei awdurdodi ohono</w:t>
      </w:r>
      <w:r w:rsidR="00993862">
        <w:rPr>
          <w:rFonts w:ascii="Arial" w:hAnsi="Arial" w:cs="Arial"/>
          <w:spacing w:val="-3"/>
        </w:rPr>
        <w:t>;</w:t>
      </w:r>
    </w:p>
    <w:p w:rsidR="001F08A8" w:rsidRPr="0077790D" w:rsidRDefault="001F08A8" w:rsidP="000C14A1">
      <w:pPr>
        <w:pStyle w:val="ListParagraph"/>
        <w:numPr>
          <w:ilvl w:val="0"/>
          <w:numId w:val="22"/>
        </w:numPr>
        <w:tabs>
          <w:tab w:val="left" w:pos="0"/>
        </w:tabs>
        <w:suppressAutoHyphens/>
        <w:jc w:val="both"/>
        <w:rPr>
          <w:rFonts w:ascii="Arial" w:hAnsi="Arial" w:cs="Arial"/>
          <w:spacing w:val="-3"/>
        </w:rPr>
      </w:pPr>
      <w:r>
        <w:rPr>
          <w:rFonts w:ascii="Arial" w:hAnsi="Arial" w:cs="Arial"/>
          <w:spacing w:val="-3"/>
        </w:rPr>
        <w:t>Camddefnyddio eiddo’r Brifysgol (er enghraifft, cyfrifiaduron a chyfarpar labordy) neu fethu â chydymffurfio â rheoliadau TG</w:t>
      </w:r>
      <w:r w:rsidR="00993862">
        <w:rPr>
          <w:rFonts w:ascii="Arial" w:hAnsi="Arial" w:cs="Arial"/>
          <w:spacing w:val="-3"/>
        </w:rPr>
        <w:t>;</w:t>
      </w:r>
    </w:p>
    <w:p w:rsidR="001F08A8" w:rsidRPr="0077790D" w:rsidRDefault="001F08A8" w:rsidP="000C14A1">
      <w:pPr>
        <w:pStyle w:val="ListParagraph"/>
        <w:numPr>
          <w:ilvl w:val="0"/>
          <w:numId w:val="22"/>
        </w:numPr>
        <w:tabs>
          <w:tab w:val="left" w:pos="0"/>
        </w:tabs>
        <w:suppressAutoHyphens/>
        <w:jc w:val="both"/>
        <w:rPr>
          <w:rFonts w:ascii="Arial" w:hAnsi="Arial" w:cs="Arial"/>
          <w:spacing w:val="-3"/>
        </w:rPr>
      </w:pPr>
      <w:r>
        <w:rPr>
          <w:rFonts w:ascii="Arial" w:hAnsi="Arial" w:cs="Arial"/>
          <w:spacing w:val="-3"/>
        </w:rPr>
        <w:t>Prynu neu archebu nwyddau ar ran y Brifysgol heb awdurdodiad priodol</w:t>
      </w:r>
      <w:r w:rsidR="00993862">
        <w:rPr>
          <w:rFonts w:ascii="Arial" w:hAnsi="Arial" w:cs="Arial"/>
          <w:spacing w:val="-3"/>
        </w:rPr>
        <w:t>.</w:t>
      </w:r>
    </w:p>
    <w:p w:rsidR="001F08A8" w:rsidRPr="0077790D" w:rsidRDefault="001F08A8" w:rsidP="001F08A8">
      <w:pPr>
        <w:pStyle w:val="ListParagraph"/>
        <w:tabs>
          <w:tab w:val="left" w:pos="0"/>
        </w:tabs>
        <w:suppressAutoHyphens/>
        <w:ind w:left="1134"/>
        <w:jc w:val="both"/>
        <w:rPr>
          <w:rFonts w:ascii="Arial" w:hAnsi="Arial" w:cs="Arial"/>
          <w:spacing w:val="-3"/>
        </w:rPr>
      </w:pPr>
    </w:p>
    <w:p w:rsidR="001F08A8" w:rsidRPr="0077790D" w:rsidRDefault="00993862" w:rsidP="001F08A8">
      <w:pPr>
        <w:pStyle w:val="ListParagraph"/>
        <w:tabs>
          <w:tab w:val="left" w:pos="0"/>
        </w:tabs>
        <w:suppressAutoHyphens/>
        <w:ind w:left="0" w:firstLine="0"/>
        <w:jc w:val="both"/>
        <w:rPr>
          <w:rFonts w:ascii="Arial" w:hAnsi="Arial" w:cs="Arial"/>
          <w:b/>
          <w:i/>
          <w:spacing w:val="-3"/>
        </w:rPr>
      </w:pPr>
      <w:r>
        <w:rPr>
          <w:rFonts w:ascii="Arial" w:hAnsi="Arial" w:cs="Arial"/>
          <w:b/>
          <w:i/>
          <w:spacing w:val="-3"/>
        </w:rPr>
        <w:t>4</w:t>
      </w:r>
      <w:r w:rsidR="00426440">
        <w:rPr>
          <w:rFonts w:ascii="Arial" w:hAnsi="Arial" w:cs="Arial"/>
          <w:b/>
          <w:i/>
          <w:spacing w:val="-3"/>
        </w:rPr>
        <w:t>.3</w:t>
      </w:r>
      <w:r w:rsidR="001F08A8" w:rsidRPr="0077790D">
        <w:rPr>
          <w:rFonts w:ascii="Arial" w:hAnsi="Arial" w:cs="Arial"/>
          <w:b/>
          <w:i/>
          <w:spacing w:val="-3"/>
        </w:rPr>
        <w:t>.6</w:t>
      </w:r>
      <w:r w:rsidR="001F08A8" w:rsidRPr="0077790D">
        <w:rPr>
          <w:rFonts w:ascii="Arial" w:hAnsi="Arial" w:cs="Arial"/>
          <w:b/>
          <w:i/>
          <w:spacing w:val="-3"/>
        </w:rPr>
        <w:tab/>
      </w:r>
      <w:r w:rsidR="001F08A8">
        <w:rPr>
          <w:rFonts w:ascii="Arial" w:hAnsi="Arial" w:cs="Arial"/>
          <w:b/>
          <w:i/>
          <w:spacing w:val="-3"/>
        </w:rPr>
        <w:t>Achosi pryder iechyd neu ddiogelwch</w:t>
      </w:r>
    </w:p>
    <w:p w:rsidR="001F08A8" w:rsidRPr="0077790D" w:rsidRDefault="001F08A8" w:rsidP="001F08A8">
      <w:pPr>
        <w:pStyle w:val="ListParagraph"/>
        <w:tabs>
          <w:tab w:val="left" w:pos="0"/>
        </w:tabs>
        <w:suppressAutoHyphens/>
        <w:ind w:left="0"/>
        <w:jc w:val="both"/>
        <w:rPr>
          <w:rFonts w:ascii="Arial" w:hAnsi="Arial" w:cs="Arial"/>
          <w:b/>
          <w:i/>
          <w:spacing w:val="-3"/>
        </w:rPr>
      </w:pPr>
    </w:p>
    <w:p w:rsidR="001F08A8" w:rsidRPr="0096397A" w:rsidRDefault="001F08A8" w:rsidP="0096397A">
      <w:pPr>
        <w:numPr>
          <w:ilvl w:val="0"/>
          <w:numId w:val="33"/>
        </w:numPr>
        <w:tabs>
          <w:tab w:val="left" w:pos="0"/>
        </w:tabs>
        <w:suppressAutoHyphens/>
        <w:ind w:left="1134" w:hanging="425"/>
        <w:jc w:val="both"/>
        <w:rPr>
          <w:rFonts w:ascii="Arial" w:hAnsi="Arial" w:cs="Arial"/>
          <w:spacing w:val="-3"/>
          <w:lang w:val="cy-GB"/>
        </w:rPr>
      </w:pPr>
      <w:r w:rsidRPr="0096397A">
        <w:rPr>
          <w:rFonts w:ascii="Arial" w:hAnsi="Arial" w:cs="Arial"/>
          <w:spacing w:val="-3"/>
        </w:rPr>
        <w:t>Gweithredu/diffyg gweithredu a achosodd neu a allai fod wedi achosi difrod</w:t>
      </w:r>
      <w:r w:rsidR="0096397A">
        <w:rPr>
          <w:rFonts w:ascii="Arial" w:hAnsi="Arial" w:cs="Arial"/>
          <w:spacing w:val="-3"/>
        </w:rPr>
        <w:t>/niwed</w:t>
      </w:r>
      <w:r w:rsidRPr="0096397A">
        <w:rPr>
          <w:rFonts w:ascii="Arial" w:hAnsi="Arial" w:cs="Arial"/>
          <w:spacing w:val="-3"/>
        </w:rPr>
        <w:t xml:space="preserve"> difrifol ar eiddo’r Brifysgol neu yn ystod gweithgareddau’r Brifysgol (er enghraifft, ymyrryd â diffoddwyr tân fel nad ydynt yn gweithio neu feddu ar/cyflenwi cyffuriau rheoledig) a chan gynnwys ymyrryd ag unrhyw beth a </w:t>
      </w:r>
      <w:r w:rsidRPr="0096397A">
        <w:rPr>
          <w:rFonts w:ascii="Arial" w:eastAsia="SimSun" w:hAnsi="Arial" w:cs="Arial"/>
          <w:spacing w:val="-3"/>
          <w:lang w:val="cy-GB" w:eastAsia="zh-CN"/>
        </w:rPr>
        <w:t xml:space="preserve">ddarperir er budd Iechyd a Diogelwch yn y Gwaith yn unol â’r manylion yn y ddogfen </w:t>
      </w:r>
      <w:hyperlink r:id="rId13" w:history="1">
        <w:r w:rsidRPr="0096397A">
          <w:rPr>
            <w:rStyle w:val="Hyperlink"/>
            <w:rFonts w:ascii="Arial" w:eastAsia="SimSun" w:hAnsi="Arial" w:cs="Arial"/>
            <w:spacing w:val="-3"/>
            <w:sz w:val="22"/>
            <w:lang w:val="cy-GB" w:eastAsia="zh-CN"/>
          </w:rPr>
          <w:t>Polisi Iechyd a Diogelwch</w:t>
        </w:r>
      </w:hyperlink>
      <w:r w:rsidR="00993862">
        <w:rPr>
          <w:rStyle w:val="Hyperlink"/>
          <w:rFonts w:ascii="Arial" w:eastAsia="SimSun" w:hAnsi="Arial" w:cs="Arial"/>
          <w:spacing w:val="-3"/>
          <w:sz w:val="22"/>
          <w:u w:val="none"/>
          <w:lang w:val="cy-GB" w:eastAsia="zh-CN"/>
        </w:rPr>
        <w:t>;</w:t>
      </w:r>
    </w:p>
    <w:p w:rsidR="001F08A8" w:rsidRPr="00D16945" w:rsidRDefault="001F08A8" w:rsidP="0096397A">
      <w:pPr>
        <w:pStyle w:val="ListParagraph"/>
        <w:numPr>
          <w:ilvl w:val="0"/>
          <w:numId w:val="20"/>
        </w:numPr>
        <w:tabs>
          <w:tab w:val="left" w:pos="0"/>
        </w:tabs>
        <w:suppressAutoHyphens/>
        <w:ind w:left="1134" w:hanging="425"/>
        <w:jc w:val="both"/>
        <w:rPr>
          <w:rFonts w:ascii="Arial" w:hAnsi="Arial" w:cs="Arial"/>
          <w:b/>
          <w:i/>
          <w:spacing w:val="-3"/>
        </w:rPr>
      </w:pPr>
      <w:r w:rsidRPr="0096397A">
        <w:rPr>
          <w:rFonts w:ascii="Arial" w:hAnsi="Arial" w:cs="Arial"/>
          <w:spacing w:val="-3"/>
        </w:rPr>
        <w:t>Gweithredu/diffyg gweithredu a achosodd neu a allai fod wedi achosi pryder iechyd a diogelwch ar eiddo’r Brifysgol neu yn ystod gweithgareddau’r Brifysgol (er enghraifft, ysmygu sigaréts mewn ardaloedd heb eu dynodi)</w:t>
      </w:r>
      <w:r w:rsidR="00D16945">
        <w:rPr>
          <w:rFonts w:ascii="Arial" w:hAnsi="Arial" w:cs="Arial"/>
          <w:spacing w:val="-3"/>
        </w:rPr>
        <w:t>;</w:t>
      </w:r>
    </w:p>
    <w:p w:rsidR="00D16945" w:rsidRPr="0096397A" w:rsidRDefault="00D16945" w:rsidP="0096397A">
      <w:pPr>
        <w:pStyle w:val="ListParagraph"/>
        <w:numPr>
          <w:ilvl w:val="0"/>
          <w:numId w:val="20"/>
        </w:numPr>
        <w:tabs>
          <w:tab w:val="left" w:pos="0"/>
        </w:tabs>
        <w:suppressAutoHyphens/>
        <w:ind w:left="1134" w:hanging="425"/>
        <w:jc w:val="both"/>
        <w:rPr>
          <w:rFonts w:ascii="Arial" w:hAnsi="Arial" w:cs="Arial"/>
          <w:b/>
          <w:i/>
          <w:spacing w:val="-3"/>
        </w:rPr>
      </w:pPr>
      <w:r w:rsidRPr="00C63DB1">
        <w:rPr>
          <w:rFonts w:ascii="Arial" w:hAnsi="Arial" w:cs="Arial"/>
          <w:spacing w:val="-3"/>
        </w:rPr>
        <w:t>Cario arfau posibl, er enghraifft cyllyll, ar gampws prifysgol</w:t>
      </w:r>
      <w:r>
        <w:rPr>
          <w:rFonts w:ascii="Arial" w:hAnsi="Arial" w:cs="Arial"/>
          <w:spacing w:val="-3"/>
        </w:rPr>
        <w:t>.</w:t>
      </w:r>
    </w:p>
    <w:p w:rsidR="001F08A8" w:rsidRPr="0077790D" w:rsidRDefault="001F08A8" w:rsidP="001F08A8">
      <w:pPr>
        <w:pStyle w:val="ListParagraph"/>
        <w:tabs>
          <w:tab w:val="left" w:pos="0"/>
        </w:tabs>
        <w:suppressAutoHyphens/>
        <w:ind w:left="1080"/>
        <w:jc w:val="both"/>
        <w:rPr>
          <w:rFonts w:ascii="Arial" w:hAnsi="Arial" w:cs="Arial"/>
          <w:spacing w:val="-3"/>
        </w:rPr>
      </w:pPr>
    </w:p>
    <w:p w:rsidR="001F08A8" w:rsidRPr="0077790D" w:rsidRDefault="00D16945" w:rsidP="001F08A8">
      <w:pPr>
        <w:pStyle w:val="ListParagraph"/>
        <w:tabs>
          <w:tab w:val="left" w:pos="0"/>
        </w:tabs>
        <w:suppressAutoHyphens/>
        <w:ind w:left="0" w:firstLine="0"/>
        <w:jc w:val="both"/>
        <w:rPr>
          <w:rFonts w:ascii="Arial" w:hAnsi="Arial" w:cs="Arial"/>
          <w:b/>
          <w:i/>
          <w:spacing w:val="-3"/>
        </w:rPr>
      </w:pPr>
      <w:r>
        <w:rPr>
          <w:rFonts w:ascii="Arial" w:hAnsi="Arial" w:cs="Arial"/>
          <w:b/>
          <w:i/>
          <w:spacing w:val="-3"/>
        </w:rPr>
        <w:br w:type="page"/>
      </w:r>
      <w:r>
        <w:rPr>
          <w:rFonts w:ascii="Arial" w:hAnsi="Arial" w:cs="Arial"/>
          <w:b/>
          <w:i/>
          <w:spacing w:val="-3"/>
        </w:rPr>
        <w:lastRenderedPageBreak/>
        <w:t>4</w:t>
      </w:r>
      <w:r w:rsidR="00426440">
        <w:rPr>
          <w:rFonts w:ascii="Arial" w:hAnsi="Arial" w:cs="Arial"/>
          <w:b/>
          <w:i/>
          <w:spacing w:val="-3"/>
        </w:rPr>
        <w:t>.3</w:t>
      </w:r>
      <w:r w:rsidR="001F08A8" w:rsidRPr="0077790D">
        <w:rPr>
          <w:rFonts w:ascii="Arial" w:hAnsi="Arial" w:cs="Arial"/>
          <w:b/>
          <w:i/>
          <w:spacing w:val="-3"/>
        </w:rPr>
        <w:t>.7</w:t>
      </w:r>
      <w:r w:rsidR="001F08A8" w:rsidRPr="0077790D">
        <w:rPr>
          <w:rFonts w:ascii="Arial" w:hAnsi="Arial" w:cs="Arial"/>
          <w:b/>
          <w:i/>
          <w:spacing w:val="-3"/>
        </w:rPr>
        <w:tab/>
      </w:r>
      <w:r w:rsidR="001F08A8">
        <w:rPr>
          <w:rFonts w:ascii="Arial" w:hAnsi="Arial" w:cs="Arial"/>
          <w:b/>
          <w:i/>
          <w:spacing w:val="-3"/>
        </w:rPr>
        <w:t>Rhwystro gweithredol</w:t>
      </w:r>
    </w:p>
    <w:p w:rsidR="001F08A8" w:rsidRPr="0077790D" w:rsidRDefault="001F08A8" w:rsidP="001F08A8">
      <w:pPr>
        <w:pStyle w:val="ListParagraph"/>
        <w:tabs>
          <w:tab w:val="left" w:pos="0"/>
        </w:tabs>
        <w:suppressAutoHyphens/>
        <w:ind w:left="0"/>
        <w:jc w:val="both"/>
        <w:rPr>
          <w:rFonts w:ascii="Arial" w:hAnsi="Arial" w:cs="Arial"/>
          <w:b/>
          <w:i/>
          <w:spacing w:val="-3"/>
        </w:rPr>
      </w:pP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Gweithredu</w:t>
      </w:r>
      <w:r w:rsidRPr="0077790D">
        <w:rPr>
          <w:rFonts w:ascii="Arial" w:hAnsi="Arial" w:cs="Arial"/>
          <w:spacing w:val="-3"/>
        </w:rPr>
        <w:t>/</w:t>
      </w:r>
      <w:r>
        <w:rPr>
          <w:rFonts w:ascii="Arial" w:hAnsi="Arial" w:cs="Arial"/>
          <w:spacing w:val="-3"/>
        </w:rPr>
        <w:t>diffyg gweithredu</w:t>
      </w:r>
      <w:r w:rsidRPr="0077790D">
        <w:rPr>
          <w:rFonts w:ascii="Arial" w:hAnsi="Arial" w:cs="Arial"/>
          <w:spacing w:val="-3"/>
        </w:rPr>
        <w:t>/</w:t>
      </w:r>
      <w:r>
        <w:rPr>
          <w:rFonts w:ascii="Arial" w:hAnsi="Arial" w:cs="Arial"/>
          <w:spacing w:val="-3"/>
        </w:rPr>
        <w:t>datganiad y bwriedir iddo dwyllo’r Brifysgol</w:t>
      </w:r>
      <w:r w:rsidRPr="0077790D">
        <w:rPr>
          <w:rStyle w:val="FootnoteReference"/>
          <w:rFonts w:ascii="Arial" w:hAnsi="Arial" w:cs="Arial"/>
          <w:spacing w:val="-3"/>
        </w:rPr>
        <w:footnoteReference w:id="2"/>
      </w:r>
      <w:r w:rsidR="00FB2193">
        <w:rPr>
          <w:rFonts w:ascii="Arial" w:hAnsi="Arial" w:cs="Arial"/>
          <w:spacing w:val="-3"/>
        </w:rPr>
        <w:t xml:space="preserve">, gan gynnwys methu â dweud wrth y Brifysgol am </w:t>
      </w:r>
      <w:r w:rsidR="00D23E25">
        <w:rPr>
          <w:rFonts w:ascii="Arial" w:hAnsi="Arial" w:cs="Arial"/>
          <w:lang w:val="cy-GB"/>
        </w:rPr>
        <w:t>drosedd yn ôl y gyfraith</w:t>
      </w:r>
      <w:r w:rsidR="00FB2193">
        <w:rPr>
          <w:rFonts w:ascii="Arial" w:hAnsi="Arial" w:cs="Arial"/>
          <w:spacing w:val="-3"/>
        </w:rPr>
        <w:t xml:space="preserve">, </w:t>
      </w:r>
      <w:r w:rsidR="000955BF">
        <w:rPr>
          <w:rFonts w:ascii="Arial" w:hAnsi="Arial" w:cs="Arial"/>
          <w:spacing w:val="-3"/>
        </w:rPr>
        <w:t>yn c</w:t>
      </w:r>
      <w:r w:rsidR="00FB2193">
        <w:rPr>
          <w:rFonts w:ascii="Arial" w:hAnsi="Arial" w:cs="Arial"/>
          <w:spacing w:val="-3"/>
        </w:rPr>
        <w:t xml:space="preserve">ynnwys rhybudd neu gerydd, cyn gynted â phosibl ar ôl </w:t>
      </w:r>
      <w:r w:rsidR="000955BF">
        <w:rPr>
          <w:rFonts w:ascii="Arial" w:hAnsi="Arial" w:cs="Arial"/>
          <w:spacing w:val="-3"/>
        </w:rPr>
        <w:t xml:space="preserve">yr </w:t>
      </w:r>
      <w:r w:rsidR="00D23E25">
        <w:rPr>
          <w:rFonts w:ascii="Arial" w:hAnsi="Arial" w:cs="Arial"/>
          <w:spacing w:val="-3"/>
        </w:rPr>
        <w:t>arest</w:t>
      </w:r>
      <w:r w:rsidR="00D16945">
        <w:rPr>
          <w:rFonts w:ascii="Arial" w:hAnsi="Arial" w:cs="Arial"/>
          <w:spacing w:val="-3"/>
        </w:rPr>
        <w:t>;</w:t>
      </w: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Tarfu ar weithgareddau’r Brifysgol (gan gynnwys gweithgareddau academaidd, gweinyddol, chwaraeon a chymdeithasol) ar eiddo’r Brifysgol neu mewn mannau eraill</w:t>
      </w:r>
      <w:r w:rsidR="00D16945">
        <w:rPr>
          <w:rFonts w:ascii="Arial" w:hAnsi="Arial" w:cs="Arial"/>
          <w:spacing w:val="-3"/>
        </w:rPr>
        <w:t>;</w:t>
      </w: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Tarfu ar swyddogaethau, dyletswyddau neu weithgareddau unrhyw fyfyriwr neu aelod o staff y Brifysgol neu unrhyw ymwelydd awdurdodedig â’r Brifysgol</w:t>
      </w:r>
      <w:r w:rsidR="00D16945">
        <w:rPr>
          <w:rFonts w:ascii="Arial" w:hAnsi="Arial" w:cs="Arial"/>
          <w:spacing w:val="-3"/>
        </w:rPr>
        <w:t>;</w:t>
      </w: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Llwgrwobrwyo neu geisio llwgrwobrwyo aelod o staff y Brifysgol</w:t>
      </w:r>
      <w:r w:rsidR="00D16945">
        <w:rPr>
          <w:rFonts w:ascii="Arial" w:hAnsi="Arial" w:cs="Arial"/>
          <w:spacing w:val="-3"/>
        </w:rPr>
        <w:t>;</w:t>
      </w: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Ymyrraeth amhriodol</w:t>
      </w:r>
      <w:r w:rsidR="005C2C8B">
        <w:rPr>
          <w:rFonts w:ascii="Arial" w:hAnsi="Arial" w:cs="Arial"/>
          <w:spacing w:val="-3"/>
        </w:rPr>
        <w:t xml:space="preserve"> â gweithgareddau’r Brifysgol (</w:t>
      </w:r>
      <w:r>
        <w:rPr>
          <w:rFonts w:ascii="Arial" w:hAnsi="Arial" w:cs="Arial"/>
          <w:spacing w:val="-3"/>
        </w:rPr>
        <w:t>gan gynnwys gweithgareddau academaidd, gweinyddol, chwaraeon a chymdeithasol) ar eiddo’r Brifysgol neu mewn mannau eraill</w:t>
      </w:r>
      <w:r w:rsidR="00D16945">
        <w:rPr>
          <w:rFonts w:ascii="Arial" w:hAnsi="Arial" w:cs="Arial"/>
          <w:spacing w:val="-3"/>
        </w:rPr>
        <w:t>;</w:t>
      </w: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Ymyrraeth amhriodol â</w:t>
      </w:r>
      <w:r w:rsidRPr="00A507A9">
        <w:rPr>
          <w:rFonts w:ascii="Arial" w:hAnsi="Arial" w:cs="Arial"/>
          <w:spacing w:val="-3"/>
        </w:rPr>
        <w:t xml:space="preserve"> </w:t>
      </w:r>
      <w:r>
        <w:rPr>
          <w:rFonts w:ascii="Arial" w:hAnsi="Arial" w:cs="Arial"/>
          <w:spacing w:val="-3"/>
        </w:rPr>
        <w:t>swyddogaethau, dyletswyddau neu weithgareddau unrhyw fyfyriwr neu aelod o staff y Brifysgol neu unrhyw ymwelydd awdurdodedig â’r Brifysgol</w:t>
      </w:r>
      <w:r w:rsidR="00D16945">
        <w:rPr>
          <w:rFonts w:ascii="Arial" w:hAnsi="Arial" w:cs="Arial"/>
          <w:spacing w:val="-3"/>
        </w:rPr>
        <w:t>;</w:t>
      </w:r>
    </w:p>
    <w:p w:rsidR="001F08A8" w:rsidRDefault="001F08A8"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rPr>
        <w:t>Methu â chydymffurfio â chais rhesymol unigolyn awdurdodedig</w:t>
      </w:r>
      <w:r w:rsidR="00D16945">
        <w:rPr>
          <w:rFonts w:ascii="Arial" w:hAnsi="Arial" w:cs="Arial"/>
          <w:spacing w:val="-3"/>
        </w:rPr>
        <w:t>;</w:t>
      </w:r>
    </w:p>
    <w:p w:rsidR="001F08A8" w:rsidRPr="00917934" w:rsidRDefault="001F08A8" w:rsidP="000C14A1">
      <w:pPr>
        <w:pStyle w:val="ListParagraph"/>
        <w:numPr>
          <w:ilvl w:val="0"/>
          <w:numId w:val="20"/>
        </w:numPr>
        <w:tabs>
          <w:tab w:val="left" w:pos="0"/>
        </w:tabs>
        <w:suppressAutoHyphens/>
        <w:jc w:val="both"/>
        <w:rPr>
          <w:rFonts w:ascii="Arial" w:hAnsi="Arial" w:cs="Arial"/>
          <w:spacing w:val="-3"/>
        </w:rPr>
      </w:pPr>
      <w:r w:rsidRPr="002A128D">
        <w:rPr>
          <w:rFonts w:ascii="Arial" w:hAnsi="Arial" w:cs="Arial"/>
          <w:spacing w:val="-3"/>
        </w:rPr>
        <w:t>Meth</w:t>
      </w:r>
      <w:r>
        <w:rPr>
          <w:rFonts w:ascii="Arial" w:hAnsi="Arial" w:cs="Arial"/>
          <w:spacing w:val="-3"/>
        </w:rPr>
        <w:t>u â rhoi eu henw a chyfeiriad i</w:t>
      </w:r>
      <w:r w:rsidRPr="002A128D">
        <w:rPr>
          <w:rFonts w:ascii="Arial" w:hAnsi="Arial" w:cs="Arial"/>
          <w:spacing w:val="-3"/>
          <w:lang w:val="cy-GB"/>
        </w:rPr>
        <w:t xml:space="preserve"> swyddog neu </w:t>
      </w:r>
      <w:r>
        <w:rPr>
          <w:rFonts w:ascii="Arial" w:hAnsi="Arial" w:cs="Arial"/>
          <w:spacing w:val="-3"/>
          <w:lang w:val="cy-GB"/>
        </w:rPr>
        <w:t>aelod o staff</w:t>
      </w:r>
      <w:r w:rsidRPr="002A128D">
        <w:rPr>
          <w:rFonts w:ascii="Arial" w:hAnsi="Arial" w:cs="Arial"/>
          <w:spacing w:val="-3"/>
          <w:lang w:val="cy-GB"/>
        </w:rPr>
        <w:t xml:space="preserve"> y Brifysgol pan ofynnir yn </w:t>
      </w:r>
      <w:r>
        <w:rPr>
          <w:rFonts w:ascii="Arial" w:hAnsi="Arial" w:cs="Arial"/>
          <w:spacing w:val="-3"/>
          <w:lang w:val="cy-GB"/>
        </w:rPr>
        <w:t>rhesymol iddynt</w:t>
      </w:r>
      <w:r w:rsidRPr="002A128D">
        <w:rPr>
          <w:rFonts w:ascii="Arial" w:hAnsi="Arial" w:cs="Arial"/>
          <w:spacing w:val="-3"/>
          <w:lang w:val="cy-GB"/>
        </w:rPr>
        <w:t xml:space="preserve"> wneud hynny gan y swyddog neu’r </w:t>
      </w:r>
      <w:r>
        <w:rPr>
          <w:rFonts w:ascii="Arial" w:hAnsi="Arial" w:cs="Arial"/>
          <w:spacing w:val="-3"/>
          <w:lang w:val="cy-GB"/>
        </w:rPr>
        <w:t>aelod staff</w:t>
      </w:r>
      <w:r w:rsidRPr="002A128D">
        <w:rPr>
          <w:rFonts w:ascii="Arial" w:hAnsi="Arial" w:cs="Arial"/>
          <w:spacing w:val="-3"/>
          <w:lang w:val="cy-GB"/>
        </w:rPr>
        <w:t xml:space="preserve"> hwnnw wrth gyflawni ei ddyletswyddau</w:t>
      </w:r>
      <w:r w:rsidR="00D16945">
        <w:rPr>
          <w:rFonts w:ascii="Arial" w:hAnsi="Arial" w:cs="Arial"/>
          <w:spacing w:val="-3"/>
          <w:lang w:val="cy-GB"/>
        </w:rPr>
        <w:t>;</w:t>
      </w:r>
    </w:p>
    <w:p w:rsidR="00426440" w:rsidRPr="00922A11" w:rsidRDefault="00426440" w:rsidP="000C14A1">
      <w:pPr>
        <w:pStyle w:val="ListParagraph"/>
        <w:numPr>
          <w:ilvl w:val="0"/>
          <w:numId w:val="20"/>
        </w:numPr>
        <w:tabs>
          <w:tab w:val="left" w:pos="0"/>
        </w:tabs>
        <w:suppressAutoHyphens/>
        <w:jc w:val="both"/>
        <w:rPr>
          <w:rFonts w:ascii="Arial" w:hAnsi="Arial" w:cs="Arial"/>
          <w:spacing w:val="-3"/>
        </w:rPr>
      </w:pPr>
      <w:r>
        <w:rPr>
          <w:rFonts w:ascii="Arial" w:hAnsi="Arial" w:cs="Arial"/>
          <w:spacing w:val="-3"/>
          <w:lang w:val="cy-GB"/>
        </w:rPr>
        <w:t>Methu â chywiro ymddygiad a fu’n destun camau disgyblu o dan reoliadau’r Brifysgol</w:t>
      </w:r>
      <w:r w:rsidR="00D16945">
        <w:rPr>
          <w:rFonts w:ascii="Arial" w:hAnsi="Arial" w:cs="Arial"/>
          <w:spacing w:val="-3"/>
          <w:lang w:val="cy-GB"/>
        </w:rPr>
        <w:t>.</w:t>
      </w:r>
    </w:p>
    <w:p w:rsidR="001F08A8" w:rsidRPr="002A128D" w:rsidRDefault="001F08A8" w:rsidP="001F08A8">
      <w:pPr>
        <w:pStyle w:val="ListParagraph"/>
        <w:tabs>
          <w:tab w:val="left" w:pos="0"/>
        </w:tabs>
        <w:suppressAutoHyphens/>
        <w:ind w:left="1080" w:firstLine="0"/>
        <w:jc w:val="both"/>
        <w:rPr>
          <w:rFonts w:ascii="Arial" w:hAnsi="Arial" w:cs="Arial"/>
          <w:spacing w:val="-3"/>
        </w:rPr>
      </w:pPr>
    </w:p>
    <w:p w:rsidR="001F08A8" w:rsidRPr="0031295A" w:rsidRDefault="00D16945" w:rsidP="001F08A8">
      <w:pPr>
        <w:pStyle w:val="ListParagraph"/>
        <w:tabs>
          <w:tab w:val="left" w:pos="0"/>
        </w:tabs>
        <w:suppressAutoHyphens/>
        <w:ind w:left="0" w:firstLine="0"/>
        <w:jc w:val="both"/>
        <w:rPr>
          <w:rFonts w:ascii="Arial" w:hAnsi="Arial" w:cs="Arial"/>
          <w:b/>
          <w:i/>
          <w:spacing w:val="-3"/>
        </w:rPr>
      </w:pPr>
      <w:r>
        <w:rPr>
          <w:rFonts w:ascii="Arial" w:hAnsi="Arial" w:cs="Arial"/>
          <w:b/>
          <w:i/>
          <w:spacing w:val="-3"/>
        </w:rPr>
        <w:t>4</w:t>
      </w:r>
      <w:r w:rsidR="001F08A8" w:rsidRPr="0031295A">
        <w:rPr>
          <w:rFonts w:ascii="Arial" w:hAnsi="Arial" w:cs="Arial"/>
          <w:b/>
          <w:i/>
          <w:spacing w:val="-3"/>
        </w:rPr>
        <w:t>.3.8</w:t>
      </w:r>
      <w:r w:rsidR="001F08A8" w:rsidRPr="0031295A">
        <w:rPr>
          <w:rFonts w:ascii="Arial" w:hAnsi="Arial" w:cs="Arial"/>
          <w:b/>
          <w:i/>
          <w:spacing w:val="-3"/>
        </w:rPr>
        <w:tab/>
      </w:r>
      <w:r w:rsidR="001F08A8">
        <w:rPr>
          <w:rFonts w:ascii="Arial" w:hAnsi="Arial" w:cs="Arial"/>
          <w:b/>
          <w:i/>
          <w:spacing w:val="-3"/>
        </w:rPr>
        <w:t>Niwed i enw da</w:t>
      </w:r>
    </w:p>
    <w:p w:rsidR="001F08A8" w:rsidRPr="0031295A" w:rsidRDefault="001F08A8" w:rsidP="001F08A8">
      <w:pPr>
        <w:tabs>
          <w:tab w:val="left" w:pos="0"/>
        </w:tabs>
        <w:suppressAutoHyphens/>
        <w:ind w:left="360"/>
        <w:jc w:val="both"/>
        <w:rPr>
          <w:rFonts w:ascii="Arial" w:hAnsi="Arial" w:cs="Arial"/>
          <w:spacing w:val="-3"/>
        </w:rPr>
      </w:pPr>
    </w:p>
    <w:p w:rsidR="001F08A8" w:rsidRDefault="001F08A8" w:rsidP="000C14A1">
      <w:pPr>
        <w:numPr>
          <w:ilvl w:val="0"/>
          <w:numId w:val="23"/>
        </w:numPr>
        <w:tabs>
          <w:tab w:val="left" w:pos="0"/>
          <w:tab w:val="num" w:pos="1080"/>
        </w:tabs>
        <w:suppressAutoHyphens/>
        <w:jc w:val="both"/>
        <w:rPr>
          <w:rFonts w:ascii="Arial" w:hAnsi="Arial" w:cs="Arial"/>
          <w:spacing w:val="-3"/>
        </w:rPr>
      </w:pPr>
      <w:r>
        <w:rPr>
          <w:rFonts w:ascii="Arial" w:hAnsi="Arial" w:cs="Arial"/>
          <w:spacing w:val="-3"/>
        </w:rPr>
        <w:t>Ymddygiad sydd wedi neu a allai fod wedi achosi niwed i enw da’r Brifysgol</w:t>
      </w:r>
      <w:r w:rsidR="00D16945">
        <w:rPr>
          <w:rFonts w:ascii="Arial" w:hAnsi="Arial" w:cs="Arial"/>
          <w:spacing w:val="-3"/>
        </w:rPr>
        <w:t>.</w:t>
      </w:r>
    </w:p>
    <w:p w:rsidR="001F08A8" w:rsidRPr="0031295A" w:rsidRDefault="001F08A8" w:rsidP="001F08A8">
      <w:pPr>
        <w:tabs>
          <w:tab w:val="left" w:pos="0"/>
        </w:tabs>
        <w:suppressAutoHyphens/>
        <w:ind w:left="360"/>
        <w:jc w:val="both"/>
        <w:rPr>
          <w:rFonts w:ascii="Arial" w:hAnsi="Arial" w:cs="Arial"/>
          <w:spacing w:val="-3"/>
        </w:rPr>
      </w:pPr>
    </w:p>
    <w:p w:rsidR="00B77A3E" w:rsidRDefault="00D16945" w:rsidP="00031676">
      <w:pPr>
        <w:tabs>
          <w:tab w:val="left" w:pos="0"/>
        </w:tabs>
        <w:suppressAutoHyphens/>
        <w:ind w:left="720" w:hanging="720"/>
        <w:jc w:val="both"/>
        <w:rPr>
          <w:rFonts w:ascii="Arial" w:hAnsi="Arial" w:cs="Arial"/>
          <w:spacing w:val="-3"/>
          <w:lang w:val="cy-GB"/>
        </w:rPr>
      </w:pPr>
      <w:r>
        <w:rPr>
          <w:rFonts w:ascii="Arial" w:hAnsi="Arial" w:cs="Arial"/>
          <w:spacing w:val="-3"/>
          <w:lang w:val="cy-GB"/>
        </w:rPr>
        <w:t>4</w:t>
      </w:r>
      <w:r w:rsidR="00FC3E50">
        <w:rPr>
          <w:rFonts w:ascii="Arial" w:hAnsi="Arial" w:cs="Arial"/>
          <w:spacing w:val="-3"/>
          <w:lang w:val="cy-GB"/>
        </w:rPr>
        <w:t>.</w:t>
      </w:r>
      <w:r w:rsidR="00426440">
        <w:rPr>
          <w:rFonts w:ascii="Arial" w:hAnsi="Arial" w:cs="Arial"/>
          <w:spacing w:val="-3"/>
          <w:lang w:val="cy-GB"/>
        </w:rPr>
        <w:t>4</w:t>
      </w:r>
      <w:r w:rsidR="00B77A3E" w:rsidRPr="00B77A3E">
        <w:rPr>
          <w:rFonts w:ascii="Arial" w:hAnsi="Arial" w:cs="Arial"/>
          <w:spacing w:val="-3"/>
          <w:lang w:val="cy-GB"/>
        </w:rPr>
        <w:tab/>
      </w:r>
      <w:r w:rsidR="00B77A3E">
        <w:rPr>
          <w:rFonts w:ascii="Arial" w:hAnsi="Arial" w:cs="Arial"/>
          <w:spacing w:val="-3"/>
          <w:lang w:val="cy-GB"/>
        </w:rPr>
        <w:t xml:space="preserve">Rhaid i fyfyrwyr gydymffurfio ag unrhyw gosb a </w:t>
      </w:r>
      <w:r w:rsidR="006A39E2">
        <w:rPr>
          <w:rFonts w:ascii="Arial" w:hAnsi="Arial" w:cs="Arial"/>
          <w:spacing w:val="-3"/>
          <w:lang w:val="cy-GB"/>
        </w:rPr>
        <w:t>osodwyd</w:t>
      </w:r>
      <w:r w:rsidR="00B77A3E">
        <w:rPr>
          <w:rFonts w:ascii="Arial" w:hAnsi="Arial" w:cs="Arial"/>
          <w:spacing w:val="-3"/>
          <w:lang w:val="cy-GB"/>
        </w:rPr>
        <w:t xml:space="preserve"> gan y Brifysgol mewn perthynas ag unrhyw gamymddygiad blaenorol o dan y rheoliadau hyn. Os na fyddant yn gwneud</w:t>
      </w:r>
      <w:r w:rsidR="006A39E2">
        <w:rPr>
          <w:rFonts w:ascii="Arial" w:hAnsi="Arial" w:cs="Arial"/>
          <w:spacing w:val="-3"/>
          <w:lang w:val="cy-GB"/>
        </w:rPr>
        <w:t xml:space="preserve"> hyn</w:t>
      </w:r>
      <w:r w:rsidR="00B77A3E">
        <w:rPr>
          <w:rFonts w:ascii="Arial" w:hAnsi="Arial" w:cs="Arial"/>
          <w:spacing w:val="-3"/>
          <w:lang w:val="cy-GB"/>
        </w:rPr>
        <w:t xml:space="preserve">, gall cosb fwy difrifol gael ei </w:t>
      </w:r>
      <w:r w:rsidR="006A39E2">
        <w:rPr>
          <w:rFonts w:ascii="Arial" w:hAnsi="Arial" w:cs="Arial"/>
          <w:spacing w:val="-3"/>
          <w:lang w:val="cy-GB"/>
        </w:rPr>
        <w:t>gosod</w:t>
      </w:r>
      <w:r w:rsidR="00B77A3E">
        <w:rPr>
          <w:rFonts w:ascii="Arial" w:hAnsi="Arial" w:cs="Arial"/>
          <w:spacing w:val="-3"/>
          <w:lang w:val="cy-GB"/>
        </w:rPr>
        <w:t>.</w:t>
      </w:r>
    </w:p>
    <w:p w:rsidR="00FC3E50" w:rsidRDefault="00FC3E50" w:rsidP="00031676">
      <w:pPr>
        <w:tabs>
          <w:tab w:val="left" w:pos="0"/>
        </w:tabs>
        <w:suppressAutoHyphens/>
        <w:ind w:left="720" w:hanging="720"/>
        <w:jc w:val="both"/>
        <w:rPr>
          <w:rFonts w:ascii="Arial" w:hAnsi="Arial" w:cs="Arial"/>
          <w:spacing w:val="-3"/>
          <w:lang w:val="cy-GB"/>
        </w:rPr>
      </w:pPr>
    </w:p>
    <w:p w:rsidR="00FC3E50" w:rsidRPr="008C17B4" w:rsidRDefault="00D16945" w:rsidP="00FC3E50">
      <w:pPr>
        <w:pStyle w:val="ListParagraph"/>
        <w:tabs>
          <w:tab w:val="left" w:pos="0"/>
        </w:tabs>
        <w:suppressAutoHyphens/>
        <w:ind w:left="709" w:hanging="709"/>
        <w:jc w:val="both"/>
        <w:rPr>
          <w:rFonts w:ascii="Arial" w:hAnsi="Arial" w:cs="Arial"/>
          <w:spacing w:val="-3"/>
        </w:rPr>
      </w:pPr>
      <w:r>
        <w:rPr>
          <w:rFonts w:ascii="Arial" w:hAnsi="Arial" w:cs="Arial"/>
          <w:spacing w:val="-3"/>
          <w:lang w:val="cy-GB"/>
        </w:rPr>
        <w:t>4</w:t>
      </w:r>
      <w:r w:rsidR="00FC3E50">
        <w:rPr>
          <w:rFonts w:ascii="Arial" w:hAnsi="Arial" w:cs="Arial"/>
          <w:spacing w:val="-3"/>
          <w:lang w:val="cy-GB"/>
        </w:rPr>
        <w:t>.5</w:t>
      </w:r>
      <w:r w:rsidR="00FC3E50">
        <w:rPr>
          <w:rFonts w:ascii="Arial" w:hAnsi="Arial" w:cs="Arial"/>
          <w:spacing w:val="-3"/>
          <w:lang w:val="cy-GB"/>
        </w:rPr>
        <w:tab/>
      </w:r>
      <w:r w:rsidR="00D23E25">
        <w:rPr>
          <w:rFonts w:ascii="Arial" w:hAnsi="Arial" w:cs="Arial"/>
          <w:spacing w:val="-3"/>
        </w:rPr>
        <w:t>Gall achosion c</w:t>
      </w:r>
      <w:r w:rsidR="00FC3E50">
        <w:rPr>
          <w:rFonts w:ascii="Arial" w:hAnsi="Arial" w:cs="Arial"/>
          <w:spacing w:val="-3"/>
        </w:rPr>
        <w:t>yson o gamymddygiad fod yn fwy difrifol nag un weithred o gamymddygiad a gellir cymryd casgliadau blaenorol i ystyriaeth wrth benderfynu ar gosbau.</w:t>
      </w:r>
    </w:p>
    <w:p w:rsidR="00FC3E50" w:rsidRPr="00B77A3E" w:rsidRDefault="00FC3E50" w:rsidP="00031676">
      <w:pPr>
        <w:tabs>
          <w:tab w:val="left" w:pos="0"/>
        </w:tabs>
        <w:suppressAutoHyphens/>
        <w:ind w:left="720" w:hanging="720"/>
        <w:jc w:val="both"/>
        <w:rPr>
          <w:rFonts w:ascii="Arial" w:hAnsi="Arial" w:cs="Arial"/>
          <w:spacing w:val="-3"/>
          <w:lang w:val="cy-GB"/>
        </w:rPr>
      </w:pPr>
    </w:p>
    <w:p w:rsidR="00C060C8" w:rsidRPr="00184A6C" w:rsidRDefault="00D16945" w:rsidP="00031676">
      <w:pPr>
        <w:tabs>
          <w:tab w:val="left" w:pos="0"/>
        </w:tabs>
        <w:suppressAutoHyphens/>
        <w:ind w:left="720" w:hanging="720"/>
        <w:jc w:val="both"/>
        <w:rPr>
          <w:rFonts w:ascii="Arial" w:hAnsi="Arial" w:cs="Arial"/>
          <w:spacing w:val="-3"/>
          <w:lang w:val="cy-GB"/>
        </w:rPr>
      </w:pPr>
      <w:r>
        <w:rPr>
          <w:rFonts w:ascii="Arial" w:eastAsia="SimSun" w:hAnsi="Arial" w:cs="Arial"/>
          <w:spacing w:val="-3"/>
          <w:lang w:val="cy-GB" w:eastAsia="zh-CN"/>
        </w:rPr>
        <w:t>4</w:t>
      </w:r>
      <w:r w:rsidR="00FC3E50">
        <w:rPr>
          <w:rFonts w:ascii="Arial" w:eastAsia="SimSun" w:hAnsi="Arial" w:cs="Arial"/>
          <w:spacing w:val="-3"/>
          <w:lang w:val="cy-GB" w:eastAsia="zh-CN"/>
        </w:rPr>
        <w:t>.6</w:t>
      </w:r>
      <w:r w:rsidR="00C060C8">
        <w:rPr>
          <w:rFonts w:ascii="Arial" w:eastAsia="SimSun" w:hAnsi="Arial" w:cs="Arial"/>
          <w:spacing w:val="-3"/>
          <w:lang w:val="cy-GB" w:eastAsia="zh-CN"/>
        </w:rPr>
        <w:tab/>
        <w:t xml:space="preserve">Ar adegau, gall myfyrwyr ystyried bod ganddynt reswm i gwyno am ymddygiad myfyriwr arall tuag atynt, sydd wedi effeithio arnynt yn bersonol.  Lle nad oes a wnelo’r materion dan sylw ddim â gweithgareddau’r Brifysgol, nid eir i’r afael â </w:t>
      </w:r>
      <w:r w:rsidR="000776A0">
        <w:rPr>
          <w:rFonts w:ascii="Arial" w:eastAsia="SimSun" w:hAnsi="Arial" w:cs="Arial"/>
          <w:spacing w:val="-3"/>
          <w:lang w:val="cy-GB" w:eastAsia="zh-CN"/>
        </w:rPr>
        <w:t>hwy</w:t>
      </w:r>
      <w:r w:rsidR="00C060C8">
        <w:rPr>
          <w:rFonts w:ascii="Arial" w:eastAsia="SimSun" w:hAnsi="Arial" w:cs="Arial"/>
          <w:spacing w:val="-3"/>
          <w:lang w:val="cy-GB" w:eastAsia="zh-CN"/>
        </w:rPr>
        <w:t xml:space="preserve"> o dan y </w:t>
      </w:r>
      <w:r w:rsidR="00835E4D">
        <w:rPr>
          <w:rFonts w:ascii="Arial" w:eastAsia="SimSun" w:hAnsi="Arial" w:cs="Arial"/>
          <w:spacing w:val="-3"/>
          <w:lang w:val="cy-GB" w:eastAsia="zh-CN"/>
        </w:rPr>
        <w:t>r</w:t>
      </w:r>
      <w:r w:rsidR="004665E8">
        <w:rPr>
          <w:rFonts w:ascii="Arial" w:eastAsia="SimSun" w:hAnsi="Arial" w:cs="Arial"/>
          <w:spacing w:val="-3"/>
          <w:lang w:val="cy-GB" w:eastAsia="zh-CN"/>
        </w:rPr>
        <w:t>heoliadau</w:t>
      </w:r>
      <w:r w:rsidR="006A39E2">
        <w:rPr>
          <w:rFonts w:ascii="Arial" w:eastAsia="SimSun" w:hAnsi="Arial" w:cs="Arial"/>
          <w:spacing w:val="-3"/>
          <w:lang w:val="cy-GB" w:eastAsia="zh-CN"/>
        </w:rPr>
        <w:t xml:space="preserve"> hyn</w:t>
      </w:r>
      <w:r w:rsidR="00C060C8">
        <w:rPr>
          <w:rFonts w:ascii="Arial" w:eastAsia="SimSun" w:hAnsi="Arial" w:cs="Arial"/>
          <w:spacing w:val="-3"/>
          <w:lang w:val="cy-GB" w:eastAsia="zh-CN"/>
        </w:rPr>
        <w:t>.</w:t>
      </w:r>
    </w:p>
    <w:p w:rsidR="00C060C8" w:rsidRPr="00184A6C" w:rsidRDefault="00C060C8" w:rsidP="00031676">
      <w:pPr>
        <w:tabs>
          <w:tab w:val="left" w:pos="0"/>
        </w:tabs>
        <w:suppressAutoHyphens/>
        <w:ind w:left="720" w:hanging="720"/>
        <w:jc w:val="both"/>
        <w:rPr>
          <w:rFonts w:ascii="Arial" w:hAnsi="Arial" w:cs="Arial"/>
          <w:spacing w:val="-3"/>
          <w:lang w:val="cy-GB"/>
        </w:rPr>
      </w:pPr>
    </w:p>
    <w:p w:rsidR="00C060C8" w:rsidRPr="0028113D" w:rsidRDefault="00C060C8" w:rsidP="00031676">
      <w:pPr>
        <w:tabs>
          <w:tab w:val="left" w:pos="0"/>
        </w:tabs>
        <w:suppressAutoHyphens/>
        <w:rPr>
          <w:rFonts w:ascii="Arial" w:hAnsi="Arial" w:cs="Arial"/>
          <w:b/>
          <w:spacing w:val="-3"/>
        </w:rPr>
      </w:pPr>
    </w:p>
    <w:p w:rsidR="00C060C8" w:rsidRPr="00A67F14" w:rsidRDefault="00D16945" w:rsidP="00031676">
      <w:pPr>
        <w:tabs>
          <w:tab w:val="left" w:pos="0"/>
        </w:tabs>
        <w:suppressAutoHyphens/>
        <w:rPr>
          <w:rFonts w:ascii="Arial" w:hAnsi="Arial" w:cs="Arial"/>
          <w:b/>
          <w:spacing w:val="-3"/>
          <w:lang w:val="cy-GB"/>
        </w:rPr>
      </w:pPr>
      <w:r>
        <w:rPr>
          <w:rFonts w:ascii="Arial" w:hAnsi="Arial" w:cs="Arial"/>
          <w:b/>
          <w:spacing w:val="-3"/>
          <w:lang w:val="cy-GB"/>
        </w:rPr>
        <w:t>5</w:t>
      </w:r>
      <w:r w:rsidR="004665E8">
        <w:rPr>
          <w:rFonts w:ascii="Arial" w:hAnsi="Arial" w:cs="Arial"/>
          <w:b/>
          <w:spacing w:val="-3"/>
          <w:lang w:val="cy-GB"/>
        </w:rPr>
        <w:t>.</w:t>
      </w:r>
      <w:r w:rsidR="00C060C8" w:rsidRPr="00A67F14">
        <w:rPr>
          <w:rFonts w:ascii="Arial" w:hAnsi="Arial" w:cs="Arial"/>
          <w:b/>
          <w:spacing w:val="-3"/>
          <w:lang w:val="cy-GB"/>
        </w:rPr>
        <w:tab/>
      </w:r>
      <w:r w:rsidR="00C060C8" w:rsidRPr="00A67F14">
        <w:rPr>
          <w:rFonts w:ascii="Arial" w:hAnsi="Arial" w:cs="Arial"/>
          <w:b/>
          <w:spacing w:val="-3"/>
          <w:lang w:val="cy-GB"/>
        </w:rPr>
        <w:tab/>
        <w:t xml:space="preserve">Gweithdrefnau ar gyfer Mynd i’r Afael â Honiadau o Gamymddygiad </w:t>
      </w:r>
    </w:p>
    <w:p w:rsidR="00C060C8" w:rsidRPr="00A67F14" w:rsidRDefault="00C060C8" w:rsidP="00031676">
      <w:pPr>
        <w:tabs>
          <w:tab w:val="left" w:pos="0"/>
        </w:tabs>
        <w:suppressAutoHyphens/>
        <w:rPr>
          <w:rFonts w:ascii="Arial" w:hAnsi="Arial" w:cs="Arial"/>
          <w:b/>
          <w:spacing w:val="-3"/>
          <w:lang w:val="cy-GB"/>
        </w:rPr>
      </w:pPr>
    </w:p>
    <w:p w:rsidR="00C060C8" w:rsidRPr="004665E8" w:rsidRDefault="00D16945" w:rsidP="00031676">
      <w:pPr>
        <w:tabs>
          <w:tab w:val="left" w:pos="0"/>
        </w:tabs>
        <w:suppressAutoHyphens/>
        <w:rPr>
          <w:rFonts w:ascii="Arial" w:hAnsi="Arial" w:cs="Arial"/>
          <w:b/>
          <w:i/>
          <w:spacing w:val="-3"/>
          <w:lang w:val="cy-GB"/>
        </w:rPr>
      </w:pPr>
      <w:r>
        <w:rPr>
          <w:rFonts w:ascii="Arial" w:hAnsi="Arial" w:cs="Arial"/>
          <w:b/>
          <w:i/>
          <w:spacing w:val="-3"/>
          <w:lang w:val="cy-GB"/>
        </w:rPr>
        <w:t>5</w:t>
      </w:r>
      <w:r w:rsidR="00C060C8" w:rsidRPr="004665E8">
        <w:rPr>
          <w:rFonts w:ascii="Arial" w:hAnsi="Arial" w:cs="Arial"/>
          <w:b/>
          <w:i/>
          <w:spacing w:val="-3"/>
          <w:lang w:val="cy-GB"/>
        </w:rPr>
        <w:t xml:space="preserve">.1 </w:t>
      </w:r>
      <w:r w:rsidR="00C060C8" w:rsidRPr="004665E8">
        <w:rPr>
          <w:rFonts w:ascii="Arial" w:hAnsi="Arial" w:cs="Arial"/>
          <w:b/>
          <w:i/>
          <w:spacing w:val="-3"/>
          <w:lang w:val="cy-GB"/>
        </w:rPr>
        <w:tab/>
      </w:r>
      <w:r w:rsidR="00C060C8" w:rsidRPr="004665E8">
        <w:rPr>
          <w:rFonts w:ascii="Arial" w:hAnsi="Arial" w:cs="Arial"/>
          <w:b/>
          <w:i/>
          <w:spacing w:val="-3"/>
          <w:lang w:val="cy-GB"/>
        </w:rPr>
        <w:tab/>
      </w:r>
      <w:r w:rsidR="00FF080A">
        <w:rPr>
          <w:rFonts w:ascii="Arial" w:hAnsi="Arial" w:cs="Arial"/>
          <w:b/>
          <w:i/>
          <w:spacing w:val="-3"/>
          <w:lang w:val="cy-GB"/>
        </w:rPr>
        <w:t>Egwyddorion c</w:t>
      </w:r>
      <w:r w:rsidR="00C060C8" w:rsidRPr="004665E8">
        <w:rPr>
          <w:rFonts w:ascii="Arial" w:hAnsi="Arial" w:cs="Arial"/>
          <w:b/>
          <w:i/>
          <w:spacing w:val="-3"/>
          <w:lang w:val="cy-GB"/>
        </w:rPr>
        <w:t xml:space="preserve">yffredinol </w:t>
      </w:r>
      <w:r w:rsidR="001C233B" w:rsidRPr="004665E8">
        <w:rPr>
          <w:rFonts w:ascii="Arial" w:hAnsi="Arial" w:cs="Arial"/>
          <w:b/>
          <w:i/>
          <w:spacing w:val="-3"/>
          <w:lang w:val="cy-GB"/>
        </w:rPr>
        <w:fldChar w:fldCharType="begin"/>
      </w:r>
      <w:r w:rsidR="00C060C8" w:rsidRPr="004665E8">
        <w:rPr>
          <w:rFonts w:ascii="Arial" w:hAnsi="Arial" w:cs="Arial"/>
          <w:b/>
          <w:i/>
          <w:lang w:val="cy-GB"/>
        </w:rPr>
        <w:instrText>tc "</w:instrText>
      </w:r>
      <w:bookmarkStart w:id="3" w:name="_Toc292265980"/>
      <w:r w:rsidR="00C060C8" w:rsidRPr="004665E8">
        <w:rPr>
          <w:rFonts w:ascii="Arial" w:hAnsi="Arial" w:cs="Arial"/>
          <w:b/>
          <w:i/>
          <w:spacing w:val="-3"/>
          <w:lang w:val="cy-GB"/>
        </w:rPr>
        <w:instrText xml:space="preserve">8. </w:instrText>
      </w:r>
      <w:r w:rsidR="00C060C8" w:rsidRPr="004665E8">
        <w:rPr>
          <w:rFonts w:ascii="Arial" w:hAnsi="Arial" w:cs="Arial"/>
          <w:b/>
          <w:i/>
          <w:spacing w:val="-3"/>
          <w:lang w:val="cy-GB"/>
        </w:rPr>
        <w:tab/>
        <w:instrText>Procedures Relating to Contravention of these Regulations</w:instrText>
      </w:r>
      <w:bookmarkEnd w:id="3"/>
      <w:r w:rsidR="00C060C8" w:rsidRPr="004665E8">
        <w:rPr>
          <w:rFonts w:ascii="Arial" w:hAnsi="Arial" w:cs="Arial"/>
          <w:b/>
          <w:i/>
          <w:lang w:val="cy-GB"/>
        </w:rPr>
        <w:instrText>" \f C \l 1</w:instrText>
      </w:r>
      <w:r w:rsidR="001C233B" w:rsidRPr="004665E8">
        <w:rPr>
          <w:rFonts w:ascii="Arial" w:hAnsi="Arial" w:cs="Arial"/>
          <w:b/>
          <w:i/>
          <w:spacing w:val="-3"/>
          <w:lang w:val="cy-GB"/>
        </w:rPr>
        <w:fldChar w:fldCharType="end"/>
      </w:r>
    </w:p>
    <w:p w:rsidR="00C060C8" w:rsidRPr="00A67F14" w:rsidRDefault="00C060C8" w:rsidP="00031676">
      <w:pPr>
        <w:tabs>
          <w:tab w:val="left" w:pos="0"/>
        </w:tabs>
        <w:suppressAutoHyphens/>
        <w:rPr>
          <w:rFonts w:ascii="Arial" w:hAnsi="Arial" w:cs="Arial"/>
          <w:spacing w:val="-3"/>
          <w:lang w:val="cy-GB"/>
        </w:rPr>
      </w:pPr>
    </w:p>
    <w:p w:rsidR="00C060C8" w:rsidRDefault="00D16945" w:rsidP="004665E8">
      <w:pPr>
        <w:pStyle w:val="BodyTextIndent2"/>
        <w:tabs>
          <w:tab w:val="left" w:pos="0"/>
          <w:tab w:val="num" w:pos="1440"/>
        </w:tabs>
        <w:spacing w:after="0" w:line="240" w:lineRule="auto"/>
        <w:ind w:left="709" w:hanging="709"/>
        <w:jc w:val="both"/>
        <w:rPr>
          <w:rFonts w:ascii="Arial" w:hAnsi="Arial" w:cs="Arial"/>
          <w:lang w:val="cy-GB"/>
        </w:rPr>
      </w:pPr>
      <w:r>
        <w:rPr>
          <w:rFonts w:ascii="Arial" w:hAnsi="Arial" w:cs="Arial"/>
          <w:lang w:val="cy-GB"/>
        </w:rPr>
        <w:t>5</w:t>
      </w:r>
      <w:r w:rsidR="004665E8">
        <w:rPr>
          <w:rFonts w:ascii="Arial" w:hAnsi="Arial" w:cs="Arial"/>
          <w:lang w:val="cy-GB"/>
        </w:rPr>
        <w:t>.1.1</w:t>
      </w:r>
      <w:r w:rsidR="004665E8">
        <w:rPr>
          <w:rFonts w:ascii="Arial" w:hAnsi="Arial" w:cs="Arial"/>
          <w:lang w:val="cy-GB"/>
        </w:rPr>
        <w:tab/>
      </w:r>
      <w:r w:rsidR="00C060C8">
        <w:rPr>
          <w:rFonts w:ascii="Arial" w:hAnsi="Arial" w:cs="Arial"/>
          <w:lang w:val="cy-GB"/>
        </w:rPr>
        <w:t>Lluniwyd y gweithdrefnau hyn i sicrhau bod y Brifysgol yn gweithredu’n deg ac yn gyson mewn perthynas â’r holl fyfyrwyr, wrth gymryd camau disgyblu yn erbyn myfyriwr</w:t>
      </w:r>
      <w:r w:rsidR="00C060C8" w:rsidRPr="00A67F14">
        <w:rPr>
          <w:rFonts w:ascii="Arial" w:hAnsi="Arial" w:cs="Arial"/>
          <w:lang w:val="cy-GB"/>
        </w:rPr>
        <w:t>.</w:t>
      </w:r>
    </w:p>
    <w:p w:rsidR="004665E8" w:rsidRDefault="004665E8" w:rsidP="004665E8">
      <w:pPr>
        <w:pStyle w:val="BodyTextIndent2"/>
        <w:tabs>
          <w:tab w:val="left" w:pos="0"/>
          <w:tab w:val="num" w:pos="1440"/>
        </w:tabs>
        <w:spacing w:after="0" w:line="240" w:lineRule="auto"/>
        <w:ind w:left="709" w:hanging="709"/>
        <w:jc w:val="both"/>
        <w:rPr>
          <w:rFonts w:ascii="Arial" w:hAnsi="Arial" w:cs="Arial"/>
          <w:lang w:val="cy-GB"/>
        </w:rPr>
      </w:pPr>
    </w:p>
    <w:p w:rsidR="00C060C8" w:rsidRDefault="00D16945" w:rsidP="004665E8">
      <w:pPr>
        <w:pStyle w:val="BodyTextIndent2"/>
        <w:tabs>
          <w:tab w:val="left" w:pos="0"/>
          <w:tab w:val="num" w:pos="1440"/>
        </w:tabs>
        <w:spacing w:after="0" w:line="240" w:lineRule="auto"/>
        <w:ind w:left="709" w:hanging="709"/>
        <w:jc w:val="both"/>
        <w:rPr>
          <w:rFonts w:ascii="Arial" w:hAnsi="Arial" w:cs="Arial"/>
          <w:lang w:val="cy-GB"/>
        </w:rPr>
      </w:pPr>
      <w:r>
        <w:rPr>
          <w:rFonts w:ascii="Arial" w:hAnsi="Arial" w:cs="Arial"/>
          <w:lang w:val="cy-GB"/>
        </w:rPr>
        <w:t>5</w:t>
      </w:r>
      <w:r w:rsidR="004665E8">
        <w:rPr>
          <w:rFonts w:ascii="Arial" w:hAnsi="Arial" w:cs="Arial"/>
          <w:lang w:val="cy-GB"/>
        </w:rPr>
        <w:t>.1.2</w:t>
      </w:r>
      <w:r w:rsidR="004665E8">
        <w:rPr>
          <w:rFonts w:ascii="Arial" w:hAnsi="Arial" w:cs="Arial"/>
          <w:lang w:val="cy-GB"/>
        </w:rPr>
        <w:tab/>
        <w:t>B</w:t>
      </w:r>
      <w:r w:rsidR="00C060C8" w:rsidRPr="00A67F14">
        <w:rPr>
          <w:rFonts w:ascii="Arial" w:hAnsi="Arial" w:cs="Arial"/>
          <w:lang w:val="cy-GB"/>
        </w:rPr>
        <w:t>ydd y Brifysgol yn cynnal achosion disgyblu mewn ffordd gyfrinachol a sensiti</w:t>
      </w:r>
      <w:r w:rsidR="00C060C8">
        <w:rPr>
          <w:rFonts w:ascii="Arial" w:hAnsi="Arial" w:cs="Arial"/>
          <w:lang w:val="cy-GB"/>
        </w:rPr>
        <w:t>f</w:t>
      </w:r>
      <w:r w:rsidR="00C060C8" w:rsidRPr="00A67F14">
        <w:rPr>
          <w:rFonts w:ascii="Arial" w:hAnsi="Arial" w:cs="Arial"/>
          <w:lang w:val="cy-GB"/>
        </w:rPr>
        <w:t xml:space="preserve">.  </w:t>
      </w:r>
      <w:r w:rsidR="00C060C8">
        <w:rPr>
          <w:rFonts w:ascii="Arial" w:hAnsi="Arial" w:cs="Arial"/>
          <w:lang w:val="cy-GB"/>
        </w:rPr>
        <w:t xml:space="preserve">Bydd manylion adnabod unigolion sy’n gwneud </w:t>
      </w:r>
      <w:r w:rsidR="00E8139D">
        <w:rPr>
          <w:rFonts w:ascii="Arial" w:hAnsi="Arial" w:cs="Arial"/>
          <w:lang w:val="cy-GB"/>
        </w:rPr>
        <w:t>honiad</w:t>
      </w:r>
      <w:r w:rsidR="00C060C8">
        <w:rPr>
          <w:rFonts w:ascii="Arial" w:hAnsi="Arial" w:cs="Arial"/>
          <w:lang w:val="cy-GB"/>
        </w:rPr>
        <w:t xml:space="preserve"> yn erbyn pobl eraill yn cael eu cadw’n gyfrinachol </w:t>
      </w:r>
      <w:r w:rsidR="00FF080A">
        <w:rPr>
          <w:rFonts w:ascii="Arial" w:hAnsi="Arial" w:cs="Arial"/>
          <w:lang w:val="cy-GB"/>
        </w:rPr>
        <w:t>os</w:t>
      </w:r>
      <w:r w:rsidR="00C060C8">
        <w:rPr>
          <w:rFonts w:ascii="Arial" w:hAnsi="Arial" w:cs="Arial"/>
          <w:lang w:val="cy-GB"/>
        </w:rPr>
        <w:t xml:space="preserve"> nad yw hynny’n llesteirio neu’n rhwystro unrhyw ymchwiliad</w:t>
      </w:r>
      <w:r w:rsidR="00C060C8" w:rsidRPr="00A67F14">
        <w:rPr>
          <w:rFonts w:ascii="Arial" w:hAnsi="Arial" w:cs="Arial"/>
          <w:lang w:val="cy-GB"/>
        </w:rPr>
        <w:t xml:space="preserve">.  </w:t>
      </w:r>
      <w:r w:rsidR="00C060C8">
        <w:rPr>
          <w:rFonts w:ascii="Arial" w:hAnsi="Arial" w:cs="Arial"/>
          <w:lang w:val="cy-GB"/>
        </w:rPr>
        <w:t>Fodd bynnag, gall y broses ymc</w:t>
      </w:r>
      <w:r w:rsidR="00E8139D">
        <w:rPr>
          <w:rFonts w:ascii="Arial" w:hAnsi="Arial" w:cs="Arial"/>
          <w:lang w:val="cy-GB"/>
        </w:rPr>
        <w:t xml:space="preserve">hwilio ddatgelu ffynhonnell yr honiad </w:t>
      </w:r>
      <w:r w:rsidR="00C060C8">
        <w:rPr>
          <w:rFonts w:ascii="Arial" w:hAnsi="Arial" w:cs="Arial"/>
          <w:lang w:val="cy-GB"/>
        </w:rPr>
        <w:t xml:space="preserve">a gall fod angen i’r </w:t>
      </w:r>
      <w:r w:rsidR="00E8139D">
        <w:rPr>
          <w:rFonts w:ascii="Arial" w:hAnsi="Arial" w:cs="Arial"/>
          <w:lang w:val="cy-GB"/>
        </w:rPr>
        <w:t>sawl sy’n gwneud yr honiad</w:t>
      </w:r>
      <w:r w:rsidR="00C060C8">
        <w:rPr>
          <w:rFonts w:ascii="Arial" w:hAnsi="Arial" w:cs="Arial"/>
          <w:lang w:val="cy-GB"/>
        </w:rPr>
        <w:t xml:space="preserve"> ddarparu datganiad fel rhan o’r dystiolaeth sy’n ofynnol</w:t>
      </w:r>
      <w:r w:rsidR="00C060C8" w:rsidRPr="00A67F14">
        <w:rPr>
          <w:rFonts w:ascii="Arial" w:hAnsi="Arial" w:cs="Arial"/>
          <w:lang w:val="cy-GB"/>
        </w:rPr>
        <w:t>.</w:t>
      </w:r>
    </w:p>
    <w:p w:rsidR="00FF080A" w:rsidRDefault="00FF080A" w:rsidP="004665E8">
      <w:pPr>
        <w:pStyle w:val="BodyTextIndent2"/>
        <w:tabs>
          <w:tab w:val="left" w:pos="0"/>
          <w:tab w:val="num" w:pos="1440"/>
        </w:tabs>
        <w:spacing w:after="0" w:line="240" w:lineRule="auto"/>
        <w:ind w:left="709" w:hanging="709"/>
        <w:jc w:val="both"/>
        <w:rPr>
          <w:rFonts w:ascii="Arial" w:hAnsi="Arial" w:cs="Arial"/>
          <w:lang w:val="cy-GB"/>
        </w:rPr>
      </w:pPr>
    </w:p>
    <w:p w:rsidR="00FF080A" w:rsidRDefault="00D16945" w:rsidP="00FF080A">
      <w:pPr>
        <w:pStyle w:val="BodyTextIndent2"/>
        <w:tabs>
          <w:tab w:val="left" w:pos="0"/>
          <w:tab w:val="num" w:pos="1440"/>
        </w:tabs>
        <w:spacing w:after="0" w:line="240" w:lineRule="auto"/>
        <w:ind w:left="709" w:hanging="709"/>
        <w:jc w:val="both"/>
        <w:rPr>
          <w:rFonts w:ascii="Arial" w:hAnsi="Arial" w:cs="Arial"/>
          <w:lang w:val="cy-GB"/>
        </w:rPr>
      </w:pPr>
      <w:r>
        <w:rPr>
          <w:rFonts w:ascii="Arial" w:hAnsi="Arial" w:cs="Arial"/>
          <w:lang w:val="cy-GB"/>
        </w:rPr>
        <w:t>5</w:t>
      </w:r>
      <w:r w:rsidR="00FF080A">
        <w:rPr>
          <w:rFonts w:ascii="Arial" w:hAnsi="Arial" w:cs="Arial"/>
          <w:lang w:val="cy-GB"/>
        </w:rPr>
        <w:t>.1.3</w:t>
      </w:r>
      <w:r w:rsidR="00FF080A">
        <w:rPr>
          <w:rFonts w:ascii="Arial" w:hAnsi="Arial" w:cs="Arial"/>
          <w:lang w:val="cy-GB"/>
        </w:rPr>
        <w:tab/>
        <w:t>Nid ystyrir honiadau o gamymddygiad a gyflwynir yn ddienw.</w:t>
      </w:r>
    </w:p>
    <w:p w:rsidR="00FF080A" w:rsidRDefault="00FF080A" w:rsidP="00FF080A">
      <w:pPr>
        <w:pStyle w:val="BodyTextIndent2"/>
        <w:tabs>
          <w:tab w:val="left" w:pos="0"/>
          <w:tab w:val="num" w:pos="1440"/>
        </w:tabs>
        <w:spacing w:after="0" w:line="240" w:lineRule="auto"/>
        <w:ind w:left="709" w:hanging="709"/>
        <w:jc w:val="both"/>
        <w:rPr>
          <w:rFonts w:ascii="Arial" w:hAnsi="Arial" w:cs="Arial"/>
          <w:lang w:val="cy-GB"/>
        </w:rPr>
      </w:pPr>
    </w:p>
    <w:p w:rsidR="00C060C8" w:rsidRPr="00A67F14" w:rsidRDefault="00D16945" w:rsidP="00FF080A">
      <w:pPr>
        <w:pStyle w:val="BodyTextIndent2"/>
        <w:tabs>
          <w:tab w:val="left" w:pos="0"/>
          <w:tab w:val="num" w:pos="1440"/>
        </w:tabs>
        <w:spacing w:after="0" w:line="240" w:lineRule="auto"/>
        <w:ind w:left="709" w:hanging="709"/>
        <w:jc w:val="both"/>
        <w:rPr>
          <w:rFonts w:ascii="Arial" w:hAnsi="Arial" w:cs="Arial"/>
          <w:lang w:val="cy-GB"/>
        </w:rPr>
      </w:pPr>
      <w:r>
        <w:rPr>
          <w:rFonts w:ascii="Arial" w:hAnsi="Arial" w:cs="Arial"/>
          <w:lang w:val="cy-GB"/>
        </w:rPr>
        <w:t>5</w:t>
      </w:r>
      <w:r w:rsidR="00FF080A">
        <w:rPr>
          <w:rFonts w:ascii="Arial" w:hAnsi="Arial" w:cs="Arial"/>
          <w:lang w:val="cy-GB"/>
        </w:rPr>
        <w:t>.1.4</w:t>
      </w:r>
      <w:r w:rsidR="00FF080A">
        <w:rPr>
          <w:rFonts w:ascii="Arial" w:hAnsi="Arial" w:cs="Arial"/>
          <w:lang w:val="cy-GB"/>
        </w:rPr>
        <w:tab/>
      </w:r>
      <w:r w:rsidR="00E8139D" w:rsidRPr="00E8139D">
        <w:rPr>
          <w:rFonts w:ascii="Arial" w:hAnsi="Arial" w:cs="Arial"/>
          <w:lang w:val="cy-GB"/>
        </w:rPr>
        <w:t>P</w:t>
      </w:r>
      <w:r w:rsidR="00C060C8" w:rsidRPr="00E8139D">
        <w:rPr>
          <w:rFonts w:ascii="Arial" w:hAnsi="Arial" w:cs="Arial"/>
          <w:lang w:val="cy-GB"/>
        </w:rPr>
        <w:t>enderfyn</w:t>
      </w:r>
      <w:r w:rsidR="00E8139D" w:rsidRPr="00E8139D">
        <w:rPr>
          <w:rFonts w:ascii="Arial" w:hAnsi="Arial" w:cs="Arial"/>
          <w:lang w:val="cy-GB"/>
        </w:rPr>
        <w:t>ir</w:t>
      </w:r>
      <w:r w:rsidR="00C060C8" w:rsidRPr="00E8139D">
        <w:rPr>
          <w:rFonts w:ascii="Arial" w:hAnsi="Arial" w:cs="Arial"/>
          <w:lang w:val="cy-GB"/>
        </w:rPr>
        <w:t xml:space="preserve"> ar ganlyniad unrhyw wrandawiad disgyblu neu </w:t>
      </w:r>
      <w:r w:rsidR="00CE2D30" w:rsidRPr="00E8139D">
        <w:rPr>
          <w:rFonts w:ascii="Arial" w:hAnsi="Arial" w:cs="Arial"/>
          <w:lang w:val="cy-GB"/>
        </w:rPr>
        <w:t>adolygu</w:t>
      </w:r>
      <w:r w:rsidR="00C060C8" w:rsidRPr="00E8139D">
        <w:rPr>
          <w:rFonts w:ascii="Arial" w:hAnsi="Arial" w:cs="Arial"/>
          <w:lang w:val="cy-GB"/>
        </w:rPr>
        <w:t xml:space="preserve"> ar sail yr hyn sy’n debygol</w:t>
      </w:r>
      <w:r w:rsidR="00CE2D30" w:rsidRPr="00E8139D">
        <w:rPr>
          <w:rStyle w:val="FootnoteReference"/>
          <w:rFonts w:ascii="Arial" w:hAnsi="Arial" w:cs="Arial"/>
          <w:lang w:val="cy-GB"/>
        </w:rPr>
        <w:footnoteReference w:id="3"/>
      </w:r>
      <w:r w:rsidR="00C060C8" w:rsidRPr="00E8139D">
        <w:rPr>
          <w:rFonts w:ascii="Arial" w:hAnsi="Arial" w:cs="Arial"/>
          <w:lang w:val="cy-GB"/>
        </w:rPr>
        <w:t>, yn</w:t>
      </w:r>
      <w:r w:rsidR="00C060C8">
        <w:rPr>
          <w:rFonts w:ascii="Arial" w:hAnsi="Arial" w:cs="Arial"/>
          <w:lang w:val="cy-GB"/>
        </w:rPr>
        <w:t xml:space="preserve"> ôl cred resymol yn nieuogrwydd neu euogrwydd y myfyriwr</w:t>
      </w:r>
      <w:r w:rsidR="00C060C8" w:rsidRPr="00A67F14">
        <w:rPr>
          <w:rFonts w:ascii="Arial" w:hAnsi="Arial" w:cs="Arial"/>
          <w:lang w:val="cy-GB"/>
        </w:rPr>
        <w:t>.</w:t>
      </w:r>
    </w:p>
    <w:p w:rsidR="00C060C8" w:rsidRPr="00A67F14" w:rsidRDefault="00C060C8" w:rsidP="00031676">
      <w:pPr>
        <w:pStyle w:val="ListParagraph"/>
        <w:rPr>
          <w:rFonts w:ascii="Arial" w:hAnsi="Arial" w:cs="Arial"/>
          <w:lang w:val="cy-GB"/>
        </w:rPr>
      </w:pPr>
    </w:p>
    <w:p w:rsidR="00C060C8" w:rsidRPr="00A67F14" w:rsidRDefault="00D16945" w:rsidP="00FF080A">
      <w:pPr>
        <w:tabs>
          <w:tab w:val="left" w:pos="0"/>
          <w:tab w:val="num" w:pos="1440"/>
        </w:tabs>
        <w:ind w:left="709" w:hanging="709"/>
        <w:jc w:val="both"/>
        <w:rPr>
          <w:rFonts w:ascii="Arial" w:hAnsi="Arial" w:cs="Arial"/>
          <w:lang w:val="cy-GB"/>
        </w:rPr>
      </w:pPr>
      <w:r>
        <w:rPr>
          <w:rFonts w:ascii="Arial" w:hAnsi="Arial" w:cs="Arial"/>
          <w:lang w:val="cy-GB"/>
        </w:rPr>
        <w:t>5</w:t>
      </w:r>
      <w:r w:rsidR="00FF080A">
        <w:rPr>
          <w:rFonts w:ascii="Arial" w:hAnsi="Arial" w:cs="Arial"/>
          <w:lang w:val="cy-GB"/>
        </w:rPr>
        <w:t>.1.5</w:t>
      </w:r>
      <w:r w:rsidR="00FF080A">
        <w:rPr>
          <w:rFonts w:ascii="Arial" w:hAnsi="Arial" w:cs="Arial"/>
          <w:lang w:val="cy-GB"/>
        </w:rPr>
        <w:tab/>
      </w:r>
      <w:r w:rsidR="00C060C8">
        <w:rPr>
          <w:rFonts w:ascii="Arial" w:hAnsi="Arial" w:cs="Arial"/>
          <w:lang w:val="cy-GB"/>
        </w:rPr>
        <w:t xml:space="preserve">Ni fydd y Brifysgol yn datgelu unrhyw wybodaeth i drydydd parti ynghylch ymchwiliadau a chanlyniadau achosion ymddygiad myfyrwyr oni bai bod eithriadau cyfreithiol o dan </w:t>
      </w:r>
      <w:r>
        <w:rPr>
          <w:rFonts w:ascii="Arial" w:hAnsi="Arial" w:cs="Arial"/>
          <w:lang w:val="cy-GB"/>
        </w:rPr>
        <w:t>reoliadau diogelu data’r DU</w:t>
      </w:r>
      <w:r w:rsidR="00C060C8">
        <w:rPr>
          <w:rFonts w:ascii="Arial" w:hAnsi="Arial" w:cs="Arial"/>
          <w:lang w:val="cy-GB"/>
        </w:rPr>
        <w:t xml:space="preserve"> yn berthnasol</w:t>
      </w:r>
      <w:r w:rsidR="00C060C8" w:rsidRPr="00A67F14">
        <w:rPr>
          <w:rFonts w:ascii="Arial" w:hAnsi="Arial" w:cs="Arial"/>
          <w:lang w:val="cy-GB"/>
        </w:rPr>
        <w:t>.</w:t>
      </w:r>
    </w:p>
    <w:p w:rsidR="00C060C8" w:rsidRPr="00A67F14" w:rsidRDefault="00C060C8" w:rsidP="00031676">
      <w:pPr>
        <w:tabs>
          <w:tab w:val="left" w:pos="0"/>
          <w:tab w:val="num" w:pos="1440"/>
        </w:tabs>
        <w:ind w:left="1440"/>
        <w:jc w:val="both"/>
        <w:rPr>
          <w:rFonts w:ascii="Arial" w:hAnsi="Arial" w:cs="Arial"/>
          <w:lang w:val="cy-GB"/>
        </w:rPr>
      </w:pPr>
    </w:p>
    <w:p w:rsidR="00C060C8" w:rsidRPr="00FF080A" w:rsidRDefault="00D16945" w:rsidP="00031676">
      <w:pPr>
        <w:tabs>
          <w:tab w:val="left" w:pos="0"/>
        </w:tabs>
        <w:rPr>
          <w:rFonts w:ascii="Arial" w:hAnsi="Arial" w:cs="Arial"/>
          <w:b/>
          <w:bCs/>
          <w:i/>
          <w:lang w:val="cy-GB"/>
        </w:rPr>
      </w:pPr>
      <w:r>
        <w:rPr>
          <w:rFonts w:ascii="Arial" w:hAnsi="Arial" w:cs="Arial"/>
          <w:b/>
          <w:bCs/>
          <w:i/>
          <w:lang w:val="cy-GB"/>
        </w:rPr>
        <w:t>5</w:t>
      </w:r>
      <w:r w:rsidR="00FF080A" w:rsidRPr="00FF080A">
        <w:rPr>
          <w:rFonts w:ascii="Arial" w:hAnsi="Arial" w:cs="Arial"/>
          <w:b/>
          <w:bCs/>
          <w:i/>
          <w:lang w:val="cy-GB"/>
        </w:rPr>
        <w:t>.2</w:t>
      </w:r>
      <w:r w:rsidR="00C060C8" w:rsidRPr="00FF080A">
        <w:rPr>
          <w:rFonts w:ascii="Arial" w:hAnsi="Arial" w:cs="Arial"/>
          <w:b/>
          <w:bCs/>
          <w:i/>
          <w:lang w:val="cy-GB"/>
        </w:rPr>
        <w:tab/>
      </w:r>
      <w:r w:rsidR="00C060C8" w:rsidRPr="00FF080A">
        <w:rPr>
          <w:rFonts w:ascii="Arial" w:hAnsi="Arial" w:cs="Arial"/>
          <w:b/>
          <w:bCs/>
          <w:i/>
          <w:lang w:val="cy-GB"/>
        </w:rPr>
        <w:tab/>
        <w:t xml:space="preserve">Cyngor ar weithdrefnau </w:t>
      </w:r>
    </w:p>
    <w:p w:rsidR="00C060C8" w:rsidRPr="007B55EF" w:rsidRDefault="00C060C8" w:rsidP="00031676">
      <w:pPr>
        <w:tabs>
          <w:tab w:val="left" w:pos="0"/>
        </w:tabs>
        <w:rPr>
          <w:rFonts w:ascii="Arial" w:hAnsi="Arial" w:cs="Arial"/>
          <w:lang w:val="cy-GB"/>
        </w:rPr>
      </w:pPr>
      <w:r w:rsidRPr="007B55EF">
        <w:rPr>
          <w:rFonts w:ascii="Arial" w:hAnsi="Arial" w:cs="Arial"/>
          <w:lang w:val="cy-GB"/>
        </w:rPr>
        <w:tab/>
      </w:r>
    </w:p>
    <w:p w:rsidR="005C1366" w:rsidRPr="00D84796" w:rsidRDefault="00835E4D" w:rsidP="00D84796">
      <w:pPr>
        <w:pStyle w:val="BodyText3"/>
        <w:tabs>
          <w:tab w:val="left" w:pos="0"/>
        </w:tabs>
        <w:spacing w:after="0"/>
        <w:ind w:left="720" w:hanging="720"/>
        <w:jc w:val="both"/>
        <w:rPr>
          <w:rFonts w:ascii="Arial" w:hAnsi="Arial" w:cs="Arial"/>
          <w:sz w:val="22"/>
          <w:szCs w:val="22"/>
          <w:lang w:val="cy-GB"/>
        </w:rPr>
      </w:pPr>
      <w:r>
        <w:rPr>
          <w:rFonts w:ascii="Arial" w:hAnsi="Arial" w:cs="Arial"/>
          <w:sz w:val="22"/>
          <w:szCs w:val="22"/>
          <w:lang w:val="cy-GB"/>
        </w:rPr>
        <w:t>4</w:t>
      </w:r>
      <w:r w:rsidR="00C060C8" w:rsidRPr="009977BA">
        <w:rPr>
          <w:rFonts w:ascii="Arial" w:hAnsi="Arial" w:cs="Arial"/>
          <w:sz w:val="22"/>
          <w:szCs w:val="22"/>
          <w:lang w:val="cy-GB"/>
        </w:rPr>
        <w:t>.2</w:t>
      </w:r>
      <w:r w:rsidR="00FF080A" w:rsidRPr="009977BA">
        <w:rPr>
          <w:rFonts w:ascii="Arial" w:hAnsi="Arial" w:cs="Arial"/>
          <w:sz w:val="22"/>
          <w:szCs w:val="22"/>
          <w:lang w:val="cy-GB"/>
        </w:rPr>
        <w:t>.1</w:t>
      </w:r>
      <w:r w:rsidR="00C060C8" w:rsidRPr="009977BA">
        <w:rPr>
          <w:rFonts w:ascii="Arial" w:hAnsi="Arial" w:cs="Arial"/>
          <w:sz w:val="22"/>
          <w:szCs w:val="22"/>
          <w:lang w:val="cy-GB"/>
        </w:rPr>
        <w:tab/>
        <w:t xml:space="preserve">Mae gan Ysgrifennydd y Brifysgol gyfrifoldeb cyffredinol </w:t>
      </w:r>
      <w:r w:rsidR="009977BA">
        <w:rPr>
          <w:rFonts w:ascii="Arial" w:hAnsi="Arial" w:cs="Arial"/>
          <w:sz w:val="22"/>
          <w:szCs w:val="22"/>
          <w:lang w:val="cy-GB"/>
        </w:rPr>
        <w:t>dros</w:t>
      </w:r>
      <w:r w:rsidR="00C060C8" w:rsidRPr="009977BA">
        <w:rPr>
          <w:rFonts w:ascii="Arial" w:hAnsi="Arial" w:cs="Arial"/>
          <w:sz w:val="22"/>
          <w:szCs w:val="22"/>
          <w:lang w:val="cy-GB"/>
        </w:rPr>
        <w:t xml:space="preserve"> weithredu’r gweithdrefnau disgyblu</w:t>
      </w:r>
      <w:r w:rsidR="005C1366">
        <w:rPr>
          <w:rFonts w:ascii="Arial" w:hAnsi="Arial" w:cs="Arial"/>
          <w:sz w:val="22"/>
          <w:szCs w:val="22"/>
          <w:lang w:val="cy-GB"/>
        </w:rPr>
        <w:t xml:space="preserve">, </w:t>
      </w:r>
      <w:r w:rsidR="009977BA">
        <w:rPr>
          <w:rFonts w:ascii="Arial" w:hAnsi="Arial" w:cs="Arial"/>
          <w:sz w:val="22"/>
          <w:szCs w:val="22"/>
          <w:lang w:val="cy-GB"/>
        </w:rPr>
        <w:t>gan gynnwys ar lefel y g</w:t>
      </w:r>
      <w:r w:rsidR="005C1366">
        <w:rPr>
          <w:rFonts w:ascii="Arial" w:hAnsi="Arial" w:cs="Arial"/>
          <w:sz w:val="22"/>
          <w:szCs w:val="22"/>
          <w:lang w:val="cy-GB"/>
        </w:rPr>
        <w:t>yfadran</w:t>
      </w:r>
      <w:r w:rsidR="009977BA">
        <w:rPr>
          <w:rFonts w:ascii="Arial" w:hAnsi="Arial" w:cs="Arial"/>
          <w:sz w:val="22"/>
          <w:szCs w:val="22"/>
          <w:lang w:val="cy-GB"/>
        </w:rPr>
        <w:t xml:space="preserve">.  </w:t>
      </w:r>
      <w:r w:rsidR="005C1366">
        <w:rPr>
          <w:rFonts w:ascii="Arial" w:hAnsi="Arial" w:cs="Arial"/>
          <w:sz w:val="22"/>
          <w:szCs w:val="22"/>
          <w:lang w:val="cy-GB"/>
        </w:rPr>
        <w:t>Gellir cysylltu â’r Cofrestrydd Cysylltiol</w:t>
      </w:r>
      <w:r w:rsidR="00D84796">
        <w:rPr>
          <w:rFonts w:ascii="Arial" w:hAnsi="Arial" w:cs="Arial"/>
          <w:sz w:val="22"/>
          <w:szCs w:val="22"/>
          <w:lang w:val="cy-GB"/>
        </w:rPr>
        <w:t xml:space="preserve"> (</w:t>
      </w:r>
      <w:r w:rsidR="009977BA">
        <w:rPr>
          <w:rFonts w:ascii="Arial" w:hAnsi="Arial" w:cs="Arial"/>
          <w:sz w:val="22"/>
          <w:szCs w:val="22"/>
          <w:lang w:val="cy-GB"/>
        </w:rPr>
        <w:t>Gwaith Achos Myfyrwyr</w:t>
      </w:r>
      <w:r w:rsidR="00D84796">
        <w:rPr>
          <w:rFonts w:ascii="Arial" w:hAnsi="Arial" w:cs="Arial"/>
          <w:sz w:val="22"/>
          <w:szCs w:val="22"/>
          <w:lang w:val="cy-GB"/>
        </w:rPr>
        <w:t>)</w:t>
      </w:r>
      <w:r w:rsidR="009977BA">
        <w:rPr>
          <w:rFonts w:ascii="Arial" w:hAnsi="Arial" w:cs="Arial"/>
          <w:sz w:val="22"/>
          <w:szCs w:val="22"/>
          <w:lang w:val="cy-GB"/>
        </w:rPr>
        <w:t xml:space="preserve"> (neu enwebai) </w:t>
      </w:r>
      <w:r w:rsidR="005C1366">
        <w:rPr>
          <w:rFonts w:ascii="Arial" w:hAnsi="Arial" w:cs="Arial"/>
          <w:sz w:val="22"/>
          <w:szCs w:val="22"/>
          <w:lang w:val="cy-GB"/>
        </w:rPr>
        <w:t>i gael c</w:t>
      </w:r>
      <w:r w:rsidR="00C060C8" w:rsidRPr="009977BA">
        <w:rPr>
          <w:rFonts w:ascii="Arial" w:hAnsi="Arial" w:cs="Arial"/>
          <w:sz w:val="22"/>
          <w:szCs w:val="22"/>
          <w:lang w:val="cy-GB"/>
        </w:rPr>
        <w:t xml:space="preserve">yngor ynghylch materion </w:t>
      </w:r>
      <w:r w:rsidR="001351E0">
        <w:rPr>
          <w:rFonts w:ascii="Arial" w:hAnsi="Arial" w:cs="Arial"/>
          <w:sz w:val="22"/>
          <w:szCs w:val="22"/>
          <w:lang w:val="cy-GB"/>
        </w:rPr>
        <w:t>trefniadol</w:t>
      </w:r>
      <w:r w:rsidR="00C060C8" w:rsidRPr="009977BA">
        <w:rPr>
          <w:rFonts w:ascii="Arial" w:hAnsi="Arial" w:cs="Arial"/>
          <w:sz w:val="22"/>
          <w:szCs w:val="22"/>
          <w:lang w:val="cy-GB"/>
        </w:rPr>
        <w:t>.  Cynghorir unrhyw fyfyriwr sy’n cael ei gyhuddo o gamymddygiad, neu sydd fel arall yn rhan o ymchwiliadau neu wrandawiadau disgyblu, i geisio cy</w:t>
      </w:r>
      <w:r w:rsidR="006A39E2" w:rsidRPr="009977BA">
        <w:rPr>
          <w:rFonts w:ascii="Arial" w:hAnsi="Arial" w:cs="Arial"/>
          <w:sz w:val="22"/>
          <w:szCs w:val="22"/>
          <w:lang w:val="cy-GB"/>
        </w:rPr>
        <w:t xml:space="preserve">ngor gan Undeb y Myfyrwyr neu’r </w:t>
      </w:r>
      <w:r w:rsidR="00C060C8" w:rsidRPr="009977BA">
        <w:rPr>
          <w:rFonts w:ascii="Arial" w:hAnsi="Arial" w:cs="Arial"/>
          <w:sz w:val="22"/>
          <w:szCs w:val="22"/>
          <w:lang w:val="cy-GB"/>
        </w:rPr>
        <w:t xml:space="preserve">Gwasanaethau </w:t>
      </w:r>
      <w:r w:rsidR="009977BA">
        <w:rPr>
          <w:rFonts w:ascii="Arial" w:hAnsi="Arial" w:cs="Arial"/>
          <w:sz w:val="22"/>
          <w:szCs w:val="22"/>
          <w:lang w:val="cy-GB"/>
        </w:rPr>
        <w:t>Lles</w:t>
      </w:r>
      <w:r w:rsidR="006A39E2" w:rsidRPr="009977BA">
        <w:rPr>
          <w:rFonts w:ascii="Arial" w:hAnsi="Arial" w:cs="Arial"/>
          <w:sz w:val="22"/>
          <w:szCs w:val="22"/>
          <w:lang w:val="cy-GB"/>
        </w:rPr>
        <w:t>.</w:t>
      </w:r>
      <w:r w:rsidR="005C1366" w:rsidRPr="0004763C">
        <w:rPr>
          <w:sz w:val="22"/>
          <w:szCs w:val="22"/>
        </w:rPr>
        <w:t xml:space="preserve"> </w:t>
      </w:r>
    </w:p>
    <w:p w:rsidR="005C1366" w:rsidRDefault="005C1366" w:rsidP="00031676">
      <w:pPr>
        <w:pStyle w:val="EndnoteText"/>
        <w:tabs>
          <w:tab w:val="left" w:pos="0"/>
        </w:tabs>
        <w:suppressAutoHyphens/>
        <w:rPr>
          <w:rFonts w:ascii="Arial" w:hAnsi="Arial" w:cs="Arial"/>
          <w:b/>
          <w:bCs/>
          <w:i/>
          <w:sz w:val="22"/>
          <w:szCs w:val="22"/>
          <w:lang w:val="cy-GB"/>
        </w:rPr>
      </w:pPr>
    </w:p>
    <w:p w:rsidR="00C060C8" w:rsidRPr="009977BA" w:rsidRDefault="00D84796" w:rsidP="00031676">
      <w:pPr>
        <w:pStyle w:val="EndnoteText"/>
        <w:tabs>
          <w:tab w:val="left" w:pos="0"/>
        </w:tabs>
        <w:suppressAutoHyphens/>
        <w:rPr>
          <w:rFonts w:ascii="Arial" w:hAnsi="Arial" w:cs="Arial"/>
          <w:b/>
          <w:bCs/>
          <w:i/>
          <w:sz w:val="22"/>
          <w:szCs w:val="22"/>
          <w:lang w:val="cy-GB"/>
        </w:rPr>
      </w:pPr>
      <w:r>
        <w:rPr>
          <w:rFonts w:ascii="Arial" w:hAnsi="Arial" w:cs="Arial"/>
          <w:b/>
          <w:bCs/>
          <w:i/>
          <w:sz w:val="22"/>
          <w:szCs w:val="22"/>
          <w:lang w:val="cy-GB"/>
        </w:rPr>
        <w:t>5.3</w:t>
      </w:r>
      <w:r w:rsidR="005C1366">
        <w:rPr>
          <w:rFonts w:ascii="Arial" w:hAnsi="Arial" w:cs="Arial"/>
          <w:b/>
          <w:bCs/>
          <w:i/>
          <w:sz w:val="22"/>
          <w:szCs w:val="22"/>
          <w:lang w:val="cy-GB"/>
        </w:rPr>
        <w:tab/>
      </w:r>
      <w:r w:rsidR="00C060C8" w:rsidRPr="009977BA">
        <w:rPr>
          <w:rFonts w:ascii="Arial" w:hAnsi="Arial" w:cs="Arial"/>
          <w:b/>
          <w:bCs/>
          <w:i/>
          <w:sz w:val="22"/>
          <w:szCs w:val="22"/>
          <w:lang w:val="cy-GB"/>
        </w:rPr>
        <w:t xml:space="preserve">Adrodd am </w:t>
      </w:r>
      <w:r w:rsidR="00657E14">
        <w:rPr>
          <w:rFonts w:ascii="Arial" w:hAnsi="Arial" w:cs="Arial"/>
          <w:b/>
          <w:bCs/>
          <w:i/>
          <w:sz w:val="22"/>
          <w:szCs w:val="22"/>
          <w:lang w:val="cy-GB"/>
        </w:rPr>
        <w:t xml:space="preserve">achosion o </w:t>
      </w:r>
      <w:r w:rsidR="00C060C8" w:rsidRPr="009977BA">
        <w:rPr>
          <w:rFonts w:ascii="Arial" w:hAnsi="Arial" w:cs="Arial"/>
          <w:b/>
          <w:bCs/>
          <w:i/>
          <w:sz w:val="22"/>
          <w:szCs w:val="22"/>
          <w:lang w:val="cy-GB"/>
        </w:rPr>
        <w:t xml:space="preserve">gamymddygiad </w:t>
      </w:r>
    </w:p>
    <w:p w:rsidR="00C060C8" w:rsidRPr="007B55EF" w:rsidRDefault="00C060C8" w:rsidP="00031676">
      <w:pPr>
        <w:tabs>
          <w:tab w:val="left" w:pos="0"/>
        </w:tabs>
        <w:rPr>
          <w:rFonts w:ascii="Arial" w:hAnsi="Arial" w:cs="Arial"/>
          <w:lang w:val="cy-GB"/>
        </w:rPr>
      </w:pPr>
    </w:p>
    <w:p w:rsidR="00C060C8" w:rsidRPr="007B55EF" w:rsidRDefault="00D84796" w:rsidP="00031676">
      <w:pPr>
        <w:tabs>
          <w:tab w:val="left" w:pos="0"/>
          <w:tab w:val="num" w:pos="1440"/>
        </w:tabs>
        <w:suppressAutoHyphens/>
        <w:ind w:left="720" w:hanging="720"/>
        <w:jc w:val="both"/>
        <w:rPr>
          <w:rFonts w:ascii="Arial" w:hAnsi="Arial" w:cs="Arial"/>
          <w:spacing w:val="-3"/>
          <w:lang w:val="cy-GB"/>
        </w:rPr>
      </w:pPr>
      <w:r>
        <w:rPr>
          <w:rFonts w:ascii="Arial" w:hAnsi="Arial" w:cs="Arial"/>
          <w:spacing w:val="-3"/>
          <w:lang w:val="cy-GB"/>
        </w:rPr>
        <w:t>5.3</w:t>
      </w:r>
      <w:r w:rsidR="00657E14">
        <w:rPr>
          <w:rFonts w:ascii="Arial" w:hAnsi="Arial" w:cs="Arial"/>
          <w:spacing w:val="-3"/>
          <w:lang w:val="cy-GB"/>
        </w:rPr>
        <w:t>.1</w:t>
      </w:r>
      <w:r w:rsidR="00C060C8" w:rsidRPr="007B55EF">
        <w:rPr>
          <w:rFonts w:ascii="Arial" w:hAnsi="Arial" w:cs="Arial"/>
          <w:spacing w:val="-3"/>
          <w:lang w:val="cy-GB"/>
        </w:rPr>
        <w:tab/>
      </w:r>
      <w:r w:rsidR="00C060C8">
        <w:rPr>
          <w:rFonts w:ascii="Arial" w:hAnsi="Arial" w:cs="Arial"/>
          <w:spacing w:val="-3"/>
          <w:lang w:val="cy-GB"/>
        </w:rPr>
        <w:t>Dylid cyflwyno honiadau o gamymddygiad yn erbyn myfyriwr i</w:t>
      </w:r>
      <w:r w:rsidR="00EF5E69">
        <w:rPr>
          <w:rFonts w:ascii="Arial" w:hAnsi="Arial" w:cs="Arial"/>
          <w:spacing w:val="-3"/>
          <w:lang w:val="cy-GB"/>
        </w:rPr>
        <w:t>’r Cofrestrydd Cysylltiol</w:t>
      </w:r>
      <w:r>
        <w:rPr>
          <w:rFonts w:ascii="Arial" w:hAnsi="Arial" w:cs="Arial"/>
          <w:spacing w:val="-3"/>
          <w:lang w:val="cy-GB"/>
        </w:rPr>
        <w:t xml:space="preserve"> (</w:t>
      </w:r>
      <w:r w:rsidR="009977BA">
        <w:rPr>
          <w:rFonts w:ascii="Arial" w:hAnsi="Arial" w:cs="Arial"/>
          <w:lang w:val="cy-GB"/>
        </w:rPr>
        <w:t>Gwaith Achos Myfyrwyr</w:t>
      </w:r>
      <w:r>
        <w:rPr>
          <w:rFonts w:ascii="Arial" w:hAnsi="Arial" w:cs="Arial"/>
          <w:lang w:val="cy-GB"/>
        </w:rPr>
        <w:t>)</w:t>
      </w:r>
      <w:r w:rsidR="00C060C8" w:rsidRPr="007B55EF">
        <w:rPr>
          <w:rFonts w:ascii="Arial" w:hAnsi="Arial" w:cs="Arial"/>
          <w:spacing w:val="-3"/>
          <w:lang w:val="cy-GB"/>
        </w:rPr>
        <w:t xml:space="preserve">.  </w:t>
      </w:r>
      <w:r w:rsidR="00C060C8">
        <w:rPr>
          <w:rFonts w:ascii="Arial" w:hAnsi="Arial" w:cs="Arial"/>
          <w:spacing w:val="-3"/>
          <w:lang w:val="cy-GB"/>
        </w:rPr>
        <w:t>Yna, trosglwyddir y rhain i ddeon cyfadran y myfyriwr</w:t>
      </w:r>
      <w:r w:rsidR="00EF5E69">
        <w:rPr>
          <w:rFonts w:ascii="Arial" w:hAnsi="Arial" w:cs="Arial"/>
          <w:spacing w:val="-3"/>
          <w:lang w:val="cy-GB"/>
        </w:rPr>
        <w:t xml:space="preserve"> (neu enwebai)</w:t>
      </w:r>
      <w:r w:rsidR="00C060C8">
        <w:rPr>
          <w:rFonts w:ascii="Arial" w:hAnsi="Arial" w:cs="Arial"/>
          <w:spacing w:val="-3"/>
          <w:lang w:val="cy-GB"/>
        </w:rPr>
        <w:t xml:space="preserve">, a fydd yn gyfrifol am oruchwylio’r gwaith o ymdrin â’r honiadau, gyda chyngor gan </w:t>
      </w:r>
      <w:r w:rsidR="00EF5E69">
        <w:rPr>
          <w:rFonts w:ascii="Arial" w:hAnsi="Arial" w:cs="Arial"/>
          <w:spacing w:val="-3"/>
          <w:lang w:val="cy-GB"/>
        </w:rPr>
        <w:t>y Cofrestrydd Cysylltiol</w:t>
      </w:r>
      <w:r>
        <w:rPr>
          <w:rFonts w:ascii="Arial" w:hAnsi="Arial" w:cs="Arial"/>
          <w:spacing w:val="-3"/>
          <w:lang w:val="cy-GB"/>
        </w:rPr>
        <w:t xml:space="preserve"> </w:t>
      </w:r>
      <w:r>
        <w:rPr>
          <w:rFonts w:ascii="Arial" w:hAnsi="Arial" w:cs="Arial"/>
          <w:lang w:val="cy-GB"/>
        </w:rPr>
        <w:t>(</w:t>
      </w:r>
      <w:r w:rsidR="00657E14">
        <w:rPr>
          <w:rFonts w:ascii="Arial" w:hAnsi="Arial" w:cs="Arial"/>
          <w:lang w:val="cy-GB"/>
        </w:rPr>
        <w:t>Gwaith Achos Myfyrwyr</w:t>
      </w:r>
      <w:r>
        <w:rPr>
          <w:rFonts w:ascii="Arial" w:hAnsi="Arial" w:cs="Arial"/>
          <w:lang w:val="cy-GB"/>
        </w:rPr>
        <w:t>)</w:t>
      </w:r>
      <w:r w:rsidR="00657E14">
        <w:rPr>
          <w:rFonts w:ascii="Arial" w:hAnsi="Arial" w:cs="Arial"/>
          <w:lang w:val="cy-GB"/>
        </w:rPr>
        <w:t xml:space="preserve"> </w:t>
      </w:r>
      <w:r w:rsidR="00C060C8">
        <w:rPr>
          <w:rFonts w:ascii="Arial" w:hAnsi="Arial" w:cs="Arial"/>
          <w:spacing w:val="-3"/>
          <w:lang w:val="cy-GB"/>
        </w:rPr>
        <w:t>(neu enwebai</w:t>
      </w:r>
      <w:r w:rsidR="00C060C8" w:rsidRPr="007B55EF">
        <w:rPr>
          <w:rFonts w:ascii="Arial" w:hAnsi="Arial" w:cs="Arial"/>
          <w:spacing w:val="-3"/>
          <w:lang w:val="cy-GB"/>
        </w:rPr>
        <w:t xml:space="preserve">). </w:t>
      </w:r>
    </w:p>
    <w:p w:rsidR="00C060C8" w:rsidRPr="007B55EF" w:rsidRDefault="00C060C8" w:rsidP="00031676">
      <w:pPr>
        <w:tabs>
          <w:tab w:val="left" w:pos="0"/>
          <w:tab w:val="num" w:pos="1440"/>
        </w:tabs>
        <w:suppressAutoHyphens/>
        <w:ind w:left="720" w:hanging="720"/>
        <w:jc w:val="both"/>
        <w:rPr>
          <w:rFonts w:ascii="Arial" w:hAnsi="Arial" w:cs="Arial"/>
          <w:spacing w:val="-3"/>
          <w:lang w:val="cy-GB"/>
        </w:rPr>
      </w:pPr>
    </w:p>
    <w:p w:rsidR="00C060C8" w:rsidRDefault="00D84796" w:rsidP="00031676">
      <w:pPr>
        <w:tabs>
          <w:tab w:val="left" w:pos="0"/>
          <w:tab w:val="num" w:pos="1440"/>
        </w:tabs>
        <w:suppressAutoHyphens/>
        <w:ind w:left="720" w:hanging="720"/>
        <w:jc w:val="both"/>
        <w:rPr>
          <w:rFonts w:ascii="Arial" w:hAnsi="Arial" w:cs="Arial"/>
          <w:spacing w:val="-3"/>
          <w:lang w:val="cy-GB"/>
        </w:rPr>
      </w:pPr>
      <w:r>
        <w:rPr>
          <w:rFonts w:ascii="Arial" w:hAnsi="Arial" w:cs="Arial"/>
          <w:spacing w:val="-3"/>
          <w:lang w:val="cy-GB"/>
        </w:rPr>
        <w:t>5.3</w:t>
      </w:r>
      <w:r w:rsidR="00657E14">
        <w:rPr>
          <w:rFonts w:ascii="Arial" w:hAnsi="Arial" w:cs="Arial"/>
          <w:spacing w:val="-3"/>
          <w:lang w:val="cy-GB"/>
        </w:rPr>
        <w:t>.2</w:t>
      </w:r>
      <w:r w:rsidR="00C060C8" w:rsidRPr="007B55EF">
        <w:rPr>
          <w:rFonts w:ascii="Arial" w:hAnsi="Arial" w:cs="Arial"/>
          <w:spacing w:val="-3"/>
          <w:lang w:val="cy-GB"/>
        </w:rPr>
        <w:tab/>
      </w:r>
      <w:r w:rsidR="00C060C8">
        <w:rPr>
          <w:rFonts w:ascii="Arial" w:hAnsi="Arial" w:cs="Arial"/>
          <w:spacing w:val="-3"/>
          <w:lang w:val="cy-GB"/>
        </w:rPr>
        <w:t xml:space="preserve">Dylid </w:t>
      </w:r>
      <w:r w:rsidR="00A32230">
        <w:rPr>
          <w:rFonts w:ascii="Arial" w:hAnsi="Arial" w:cs="Arial"/>
          <w:spacing w:val="-3"/>
          <w:lang w:val="cy-GB"/>
        </w:rPr>
        <w:t>gwneud</w:t>
      </w:r>
      <w:r w:rsidR="00C060C8">
        <w:rPr>
          <w:rFonts w:ascii="Arial" w:hAnsi="Arial" w:cs="Arial"/>
          <w:spacing w:val="-3"/>
          <w:lang w:val="cy-GB"/>
        </w:rPr>
        <w:t xml:space="preserve"> honiadau o gamymddygiad </w:t>
      </w:r>
      <w:r w:rsidR="00EF5E69">
        <w:rPr>
          <w:rFonts w:ascii="Arial" w:hAnsi="Arial" w:cs="Arial"/>
          <w:spacing w:val="-3"/>
          <w:lang w:val="cy-GB"/>
        </w:rPr>
        <w:t>cyn gyn</w:t>
      </w:r>
      <w:r w:rsidR="00A32230">
        <w:rPr>
          <w:rFonts w:ascii="Arial" w:hAnsi="Arial" w:cs="Arial"/>
          <w:spacing w:val="-3"/>
          <w:lang w:val="cy-GB"/>
        </w:rPr>
        <w:t>ted ag y darganfyddir y camymdd</w:t>
      </w:r>
      <w:r w:rsidR="00EF5E69">
        <w:rPr>
          <w:rFonts w:ascii="Arial" w:hAnsi="Arial" w:cs="Arial"/>
          <w:spacing w:val="-3"/>
          <w:lang w:val="cy-GB"/>
        </w:rPr>
        <w:t>ygiad</w:t>
      </w:r>
      <w:bookmarkStart w:id="4" w:name="_GoBack"/>
      <w:bookmarkEnd w:id="4"/>
      <w:r w:rsidR="00EF5E69">
        <w:rPr>
          <w:rFonts w:ascii="Arial" w:hAnsi="Arial" w:cs="Arial"/>
          <w:spacing w:val="-3"/>
          <w:lang w:val="cy-GB"/>
        </w:rPr>
        <w:t>.  Rhaid gwneud honia</w:t>
      </w:r>
      <w:r w:rsidR="00CE1784">
        <w:rPr>
          <w:rFonts w:ascii="Arial" w:hAnsi="Arial" w:cs="Arial"/>
          <w:spacing w:val="-3"/>
          <w:lang w:val="cy-GB"/>
        </w:rPr>
        <w:t>d</w:t>
      </w:r>
      <w:r w:rsidR="00EF5E69">
        <w:rPr>
          <w:rFonts w:ascii="Arial" w:hAnsi="Arial" w:cs="Arial"/>
          <w:spacing w:val="-3"/>
          <w:lang w:val="cy-GB"/>
        </w:rPr>
        <w:t>au</w:t>
      </w:r>
      <w:r w:rsidR="00C060C8">
        <w:rPr>
          <w:rFonts w:ascii="Arial" w:hAnsi="Arial" w:cs="Arial"/>
          <w:spacing w:val="-3"/>
          <w:lang w:val="cy-GB"/>
        </w:rPr>
        <w:t xml:space="preserve"> </w:t>
      </w:r>
      <w:r w:rsidR="00CE1784">
        <w:rPr>
          <w:rFonts w:ascii="Arial" w:hAnsi="Arial" w:cs="Arial"/>
          <w:spacing w:val="-3"/>
          <w:lang w:val="cy-GB"/>
        </w:rPr>
        <w:t>mewn ysgrifen</w:t>
      </w:r>
      <w:r w:rsidR="00C060C8">
        <w:rPr>
          <w:rFonts w:ascii="Arial" w:hAnsi="Arial" w:cs="Arial"/>
          <w:spacing w:val="-3"/>
          <w:lang w:val="cy-GB"/>
        </w:rPr>
        <w:t xml:space="preserve">, gan ddefnyddio’r Ffurflen </w:t>
      </w:r>
      <w:r w:rsidR="00CE1784">
        <w:rPr>
          <w:rFonts w:ascii="Arial" w:hAnsi="Arial" w:cs="Arial"/>
          <w:spacing w:val="-3"/>
          <w:lang w:val="cy-GB"/>
        </w:rPr>
        <w:t>Honiad o G</w:t>
      </w:r>
      <w:r w:rsidR="00C060C8">
        <w:rPr>
          <w:rFonts w:ascii="Arial" w:hAnsi="Arial" w:cs="Arial"/>
          <w:spacing w:val="-3"/>
          <w:lang w:val="cy-GB"/>
        </w:rPr>
        <w:t>amymddygiad Myfyriwr</w:t>
      </w:r>
      <w:r w:rsidR="00C060C8" w:rsidRPr="007B55EF">
        <w:rPr>
          <w:rFonts w:ascii="Arial" w:hAnsi="Arial" w:cs="Arial"/>
          <w:spacing w:val="-3"/>
          <w:lang w:val="cy-GB"/>
        </w:rPr>
        <w:t xml:space="preserve">, </w:t>
      </w:r>
      <w:r w:rsidR="00C060C8">
        <w:rPr>
          <w:rFonts w:ascii="Arial" w:hAnsi="Arial" w:cs="Arial"/>
          <w:spacing w:val="-3"/>
          <w:lang w:val="cy-GB"/>
        </w:rPr>
        <w:t>a dylid cynnwys y wybodaeth ganlynol</w:t>
      </w:r>
      <w:r w:rsidR="00C060C8" w:rsidRPr="007B55EF">
        <w:rPr>
          <w:rFonts w:ascii="Arial" w:hAnsi="Arial" w:cs="Arial"/>
          <w:spacing w:val="-3"/>
          <w:lang w:val="cy-GB"/>
        </w:rPr>
        <w:t xml:space="preserve">: </w:t>
      </w:r>
    </w:p>
    <w:p w:rsidR="00657E14" w:rsidRPr="007B55EF" w:rsidRDefault="00657E14" w:rsidP="00031676">
      <w:pPr>
        <w:tabs>
          <w:tab w:val="left" w:pos="0"/>
          <w:tab w:val="num" w:pos="1440"/>
        </w:tabs>
        <w:suppressAutoHyphens/>
        <w:ind w:left="720" w:hanging="720"/>
        <w:jc w:val="both"/>
        <w:rPr>
          <w:rFonts w:ascii="Arial" w:hAnsi="Arial" w:cs="Arial"/>
          <w:spacing w:val="-3"/>
          <w:lang w:val="cy-GB"/>
        </w:rPr>
      </w:pPr>
    </w:p>
    <w:p w:rsidR="00C060C8" w:rsidRPr="00657E14" w:rsidRDefault="00C060C8" w:rsidP="000C14A1">
      <w:pPr>
        <w:numPr>
          <w:ilvl w:val="0"/>
          <w:numId w:val="7"/>
        </w:numPr>
        <w:tabs>
          <w:tab w:val="left" w:pos="0"/>
        </w:tabs>
        <w:jc w:val="both"/>
        <w:rPr>
          <w:rFonts w:ascii="Arial" w:hAnsi="Arial" w:cs="Arial"/>
          <w:lang w:val="cy-GB"/>
        </w:rPr>
      </w:pPr>
      <w:r w:rsidRPr="00657E14">
        <w:rPr>
          <w:rFonts w:ascii="Arial" w:hAnsi="Arial" w:cs="Arial"/>
          <w:lang w:val="cy-GB"/>
        </w:rPr>
        <w:t>manylion adnabod yr unigolyn/unig</w:t>
      </w:r>
      <w:r w:rsidR="00657E14" w:rsidRPr="00657E14">
        <w:rPr>
          <w:rFonts w:ascii="Arial" w:hAnsi="Arial" w:cs="Arial"/>
          <w:lang w:val="cy-GB"/>
        </w:rPr>
        <w:t>olion y gwneir yr honiadau yn ei erbyn/</w:t>
      </w:r>
      <w:r w:rsidR="00657E14">
        <w:rPr>
          <w:rFonts w:ascii="Arial" w:hAnsi="Arial" w:cs="Arial"/>
          <w:lang w:val="cy-GB"/>
        </w:rPr>
        <w:t>eu</w:t>
      </w:r>
      <w:r w:rsidRPr="00657E14">
        <w:rPr>
          <w:rFonts w:ascii="Arial" w:hAnsi="Arial" w:cs="Arial"/>
          <w:lang w:val="cy-GB"/>
        </w:rPr>
        <w:t xml:space="preserve"> herbyn</w:t>
      </w:r>
      <w:r w:rsidR="00D84796">
        <w:rPr>
          <w:rFonts w:ascii="Arial" w:hAnsi="Arial" w:cs="Arial"/>
          <w:lang w:val="cy-GB"/>
        </w:rPr>
        <w:t>;</w:t>
      </w:r>
    </w:p>
    <w:p w:rsidR="00C060C8" w:rsidRPr="007B55EF" w:rsidRDefault="00C060C8" w:rsidP="000C14A1">
      <w:pPr>
        <w:pStyle w:val="ListParagraph"/>
        <w:numPr>
          <w:ilvl w:val="0"/>
          <w:numId w:val="7"/>
        </w:numPr>
        <w:tabs>
          <w:tab w:val="left" w:pos="0"/>
        </w:tabs>
        <w:jc w:val="both"/>
        <w:rPr>
          <w:rFonts w:ascii="Arial" w:hAnsi="Arial" w:cs="Arial"/>
          <w:lang w:val="cy-GB"/>
        </w:rPr>
      </w:pPr>
      <w:r>
        <w:rPr>
          <w:rFonts w:ascii="Arial" w:hAnsi="Arial" w:cs="Arial"/>
          <w:lang w:val="cy-GB"/>
        </w:rPr>
        <w:t>natur y camymddygiad</w:t>
      </w:r>
      <w:r w:rsidR="00D84796">
        <w:rPr>
          <w:rFonts w:ascii="Arial" w:hAnsi="Arial" w:cs="Arial"/>
          <w:lang w:val="cy-GB"/>
        </w:rPr>
        <w:t>;</w:t>
      </w:r>
    </w:p>
    <w:p w:rsidR="00C060C8" w:rsidRPr="007B55EF" w:rsidRDefault="00C060C8" w:rsidP="000C14A1">
      <w:pPr>
        <w:pStyle w:val="ListParagraph"/>
        <w:numPr>
          <w:ilvl w:val="0"/>
          <w:numId w:val="7"/>
        </w:numPr>
        <w:tabs>
          <w:tab w:val="left" w:pos="0"/>
        </w:tabs>
        <w:jc w:val="both"/>
        <w:rPr>
          <w:rFonts w:ascii="Arial" w:hAnsi="Arial" w:cs="Arial"/>
          <w:lang w:val="cy-GB"/>
        </w:rPr>
      </w:pPr>
      <w:r>
        <w:rPr>
          <w:rFonts w:ascii="Arial" w:hAnsi="Arial" w:cs="Arial"/>
          <w:lang w:val="cy-GB"/>
        </w:rPr>
        <w:t>yr amser a’r lleoliad</w:t>
      </w:r>
      <w:r w:rsidR="00D84796">
        <w:rPr>
          <w:rFonts w:ascii="Arial" w:hAnsi="Arial" w:cs="Arial"/>
          <w:lang w:val="cy-GB"/>
        </w:rPr>
        <w:t>;</w:t>
      </w:r>
    </w:p>
    <w:p w:rsidR="00C060C8" w:rsidRPr="007B55EF" w:rsidRDefault="00C060C8" w:rsidP="000C14A1">
      <w:pPr>
        <w:pStyle w:val="ListParagraph"/>
        <w:numPr>
          <w:ilvl w:val="0"/>
          <w:numId w:val="7"/>
        </w:numPr>
        <w:tabs>
          <w:tab w:val="left" w:pos="0"/>
        </w:tabs>
        <w:jc w:val="both"/>
        <w:rPr>
          <w:rFonts w:ascii="Arial" w:hAnsi="Arial" w:cs="Arial"/>
          <w:lang w:val="cy-GB"/>
        </w:rPr>
      </w:pPr>
      <w:r>
        <w:rPr>
          <w:rFonts w:ascii="Arial" w:hAnsi="Arial" w:cs="Arial"/>
          <w:lang w:val="cy-GB"/>
        </w:rPr>
        <w:t>tystion posibl</w:t>
      </w:r>
      <w:r w:rsidR="00D84796">
        <w:rPr>
          <w:rFonts w:ascii="Arial" w:hAnsi="Arial" w:cs="Arial"/>
          <w:lang w:val="cy-GB"/>
        </w:rPr>
        <w:t>;</w:t>
      </w:r>
    </w:p>
    <w:p w:rsidR="00C060C8" w:rsidRPr="007B55EF" w:rsidRDefault="00C060C8" w:rsidP="000C14A1">
      <w:pPr>
        <w:pStyle w:val="ListParagraph"/>
        <w:numPr>
          <w:ilvl w:val="0"/>
          <w:numId w:val="7"/>
        </w:numPr>
        <w:tabs>
          <w:tab w:val="left" w:pos="0"/>
        </w:tabs>
        <w:jc w:val="both"/>
        <w:rPr>
          <w:rFonts w:ascii="Arial" w:hAnsi="Arial" w:cs="Arial"/>
          <w:lang w:val="cy-GB"/>
        </w:rPr>
      </w:pPr>
      <w:r>
        <w:rPr>
          <w:rFonts w:ascii="Arial" w:hAnsi="Arial" w:cs="Arial"/>
          <w:lang w:val="cy-GB"/>
        </w:rPr>
        <w:t>manylion unrhyw weithredu yr ymgymerwyd ag ef eisoes</w:t>
      </w:r>
      <w:r w:rsidRPr="007B55EF">
        <w:rPr>
          <w:rFonts w:ascii="Arial" w:hAnsi="Arial" w:cs="Arial"/>
          <w:lang w:val="cy-GB"/>
        </w:rPr>
        <w:t>.</w:t>
      </w:r>
    </w:p>
    <w:p w:rsidR="00C060C8" w:rsidRDefault="00C060C8" w:rsidP="00031676">
      <w:pPr>
        <w:tabs>
          <w:tab w:val="left" w:pos="0"/>
        </w:tabs>
        <w:ind w:left="720" w:hanging="720"/>
        <w:rPr>
          <w:rFonts w:ascii="Arial" w:hAnsi="Arial" w:cs="Arial"/>
          <w:lang w:val="cy-GB"/>
        </w:rPr>
      </w:pPr>
    </w:p>
    <w:p w:rsidR="006A39E2" w:rsidRDefault="006A39E2" w:rsidP="00031676">
      <w:pPr>
        <w:tabs>
          <w:tab w:val="left" w:pos="0"/>
        </w:tabs>
        <w:ind w:left="720" w:hanging="720"/>
        <w:rPr>
          <w:rFonts w:ascii="Arial" w:hAnsi="Arial" w:cs="Arial"/>
          <w:lang w:val="cy-GB"/>
        </w:rPr>
      </w:pPr>
      <w:r>
        <w:rPr>
          <w:rFonts w:ascii="Arial" w:hAnsi="Arial" w:cs="Arial"/>
          <w:lang w:val="cy-GB"/>
        </w:rPr>
        <w:tab/>
        <w:t>Dylid darparu tystiolaeth, os oes modd, i gefnogi unrhyw honiadau.</w:t>
      </w:r>
    </w:p>
    <w:p w:rsidR="00FF7C8E" w:rsidRDefault="00FF7C8E" w:rsidP="00031676">
      <w:pPr>
        <w:tabs>
          <w:tab w:val="left" w:pos="0"/>
        </w:tabs>
        <w:ind w:left="720" w:hanging="720"/>
        <w:rPr>
          <w:rFonts w:ascii="Arial" w:hAnsi="Arial" w:cs="Arial"/>
          <w:lang w:val="cy-GB"/>
        </w:rPr>
      </w:pPr>
    </w:p>
    <w:p w:rsidR="00FF7C8E" w:rsidRDefault="00D84796" w:rsidP="00FF7C8E">
      <w:pPr>
        <w:pStyle w:val="BodyText3"/>
        <w:suppressAutoHyphens/>
        <w:spacing w:after="0"/>
        <w:ind w:left="720" w:hanging="720"/>
        <w:jc w:val="both"/>
        <w:rPr>
          <w:rFonts w:ascii="Arial" w:hAnsi="Arial" w:cs="Arial"/>
          <w:sz w:val="22"/>
          <w:szCs w:val="22"/>
        </w:rPr>
      </w:pPr>
      <w:r>
        <w:rPr>
          <w:rFonts w:ascii="Arial" w:hAnsi="Arial" w:cs="Arial"/>
          <w:sz w:val="22"/>
          <w:szCs w:val="22"/>
          <w:lang w:val="cy-GB"/>
        </w:rPr>
        <w:t>5.3</w:t>
      </w:r>
      <w:r w:rsidR="00FF7C8E" w:rsidRPr="00FF7C8E">
        <w:rPr>
          <w:rFonts w:ascii="Arial" w:hAnsi="Arial" w:cs="Arial"/>
          <w:sz w:val="22"/>
          <w:szCs w:val="22"/>
          <w:lang w:val="cy-GB"/>
        </w:rPr>
        <w:t>.3</w:t>
      </w:r>
      <w:r w:rsidR="00FF7C8E" w:rsidRPr="00FF7C8E">
        <w:rPr>
          <w:rFonts w:ascii="Arial" w:hAnsi="Arial" w:cs="Arial"/>
          <w:sz w:val="22"/>
          <w:szCs w:val="22"/>
          <w:lang w:val="cy-GB"/>
        </w:rPr>
        <w:tab/>
      </w:r>
      <w:r w:rsidR="00FF7C8E" w:rsidRPr="00FF7C8E">
        <w:rPr>
          <w:rFonts w:ascii="Arial" w:hAnsi="Arial" w:cs="Arial"/>
          <w:sz w:val="22"/>
          <w:szCs w:val="22"/>
        </w:rPr>
        <w:t>Mae’r Brifysgol yn cydnabod bod technoleg fodern yn ei gwneud hi’n haws i bobl</w:t>
      </w:r>
      <w:r w:rsidR="00FF7C8E">
        <w:rPr>
          <w:rFonts w:ascii="Arial" w:hAnsi="Arial" w:cs="Arial"/>
          <w:sz w:val="22"/>
          <w:szCs w:val="22"/>
        </w:rPr>
        <w:t xml:space="preserve"> </w:t>
      </w:r>
      <w:r w:rsidR="00FF7C8E" w:rsidRPr="00AD68A1">
        <w:rPr>
          <w:rFonts w:ascii="Arial" w:hAnsi="Arial" w:cs="Arial"/>
          <w:sz w:val="22"/>
          <w:szCs w:val="22"/>
        </w:rPr>
        <w:t>wneud recordiadau cudd h.y. recordiadau o gyfarfodydd neu sgyrsiau a wneir heb ganiatâd y cyfranogwyr</w:t>
      </w:r>
      <w:r w:rsidR="00FF7C8E">
        <w:rPr>
          <w:rFonts w:ascii="Arial" w:hAnsi="Arial" w:cs="Arial"/>
          <w:sz w:val="22"/>
          <w:szCs w:val="22"/>
        </w:rPr>
        <w:t>.  Mae’n debyg y bydd recordio galwadau ffôn yn groes i’r Ddeddf Rheoleiddio Pwerau Ymchwiliol.  Os recordir cyfarfodydd wyneb yn wyneb, mae’n debyg y bydd y deunydd a gesglir yn cael ei ddal yn groes i hawliau Erthygl 8 y cyfranogwr o dan y Ddeddf Hawliau Dynol a</w:t>
      </w:r>
      <w:r>
        <w:rPr>
          <w:rFonts w:ascii="Arial" w:hAnsi="Arial" w:cs="Arial"/>
          <w:sz w:val="22"/>
          <w:szCs w:val="22"/>
        </w:rPr>
        <w:t xml:space="preserve"> rheoliadau diogelu data’r DU</w:t>
      </w:r>
      <w:r w:rsidR="00FF7C8E">
        <w:rPr>
          <w:rFonts w:ascii="Arial" w:hAnsi="Arial" w:cs="Arial"/>
          <w:sz w:val="22"/>
          <w:szCs w:val="22"/>
        </w:rPr>
        <w:t xml:space="preserve">.  Am y </w:t>
      </w:r>
      <w:r w:rsidR="00FF7C8E">
        <w:rPr>
          <w:rFonts w:ascii="Arial" w:hAnsi="Arial" w:cs="Arial"/>
          <w:sz w:val="22"/>
          <w:szCs w:val="22"/>
        </w:rPr>
        <w:lastRenderedPageBreak/>
        <w:t>rheswm hwn, ni fydd y Brifysgol yn caniatáu i recordiadau cudd gael eu defnyddio mewn achosion o gamymddwyn, ac eithrio o dan amgylchiadau eithriadol.</w:t>
      </w:r>
    </w:p>
    <w:p w:rsidR="00FF7C8E" w:rsidRPr="00AD68A1" w:rsidRDefault="00FF7C8E" w:rsidP="00FF7C8E">
      <w:pPr>
        <w:pStyle w:val="BodyText3"/>
        <w:suppressAutoHyphens/>
        <w:spacing w:after="0"/>
        <w:ind w:left="720" w:firstLine="0"/>
        <w:jc w:val="both"/>
        <w:rPr>
          <w:rFonts w:ascii="Arial" w:hAnsi="Arial" w:cs="Arial"/>
          <w:sz w:val="22"/>
          <w:szCs w:val="22"/>
        </w:rPr>
      </w:pPr>
    </w:p>
    <w:p w:rsidR="00FF7C8E" w:rsidRPr="00241442" w:rsidRDefault="00FF7C8E" w:rsidP="00FF7C8E">
      <w:pPr>
        <w:ind w:left="360" w:firstLine="360"/>
      </w:pPr>
      <w:r w:rsidRPr="00241442">
        <w:rPr>
          <w:rFonts w:ascii="Arial" w:hAnsi="Arial" w:cs="Arial"/>
          <w:iCs/>
        </w:rPr>
        <w:t>Y ffeithiau a ystyrir yw:</w:t>
      </w:r>
    </w:p>
    <w:p w:rsidR="00FF7C8E" w:rsidRPr="00241442" w:rsidRDefault="00FF7C8E" w:rsidP="00FF7C8E">
      <w:pPr>
        <w:pStyle w:val="ListParagraph"/>
      </w:pPr>
      <w:r w:rsidRPr="00241442">
        <w:rPr>
          <w:rFonts w:ascii="Arial" w:hAnsi="Arial" w:cs="Arial"/>
          <w:iCs/>
        </w:rPr>
        <w:t> </w:t>
      </w:r>
    </w:p>
    <w:p w:rsidR="00FF7C8E" w:rsidRPr="00241442" w:rsidRDefault="00FF7C8E" w:rsidP="000C14A1">
      <w:pPr>
        <w:pStyle w:val="ListParagraph"/>
        <w:numPr>
          <w:ilvl w:val="0"/>
          <w:numId w:val="24"/>
        </w:numPr>
        <w:jc w:val="both"/>
      </w:pPr>
      <w:r w:rsidRPr="00241442">
        <w:rPr>
          <w:rFonts w:ascii="Arial" w:hAnsi="Arial" w:cs="Arial"/>
          <w:iCs/>
        </w:rPr>
        <w:t>I ba raddau y mae’r dystiolaeth yn berthnasol i faterion yr achos, gan gynnwys</w:t>
      </w:r>
      <w:r>
        <w:rPr>
          <w:rFonts w:ascii="Arial" w:hAnsi="Arial" w:cs="Arial"/>
          <w:iCs/>
        </w:rPr>
        <w:t xml:space="preserve"> ystyried natur y dystiolaeth ac a oes tystiolaeth arall, gryfach, ar gael.</w:t>
      </w:r>
    </w:p>
    <w:p w:rsidR="00FF7C8E" w:rsidRPr="00E309F6" w:rsidRDefault="00FF7C8E" w:rsidP="000C14A1">
      <w:pPr>
        <w:pStyle w:val="ListParagraph"/>
        <w:numPr>
          <w:ilvl w:val="0"/>
          <w:numId w:val="24"/>
        </w:numPr>
        <w:jc w:val="both"/>
      </w:pPr>
      <w:r>
        <w:rPr>
          <w:rFonts w:ascii="Arial" w:hAnsi="Arial" w:cs="Arial"/>
          <w:iCs/>
        </w:rPr>
        <w:t>I ba raddau y casglwyd y dystiolaeth yn anghyfreithlon neu y bydd defnyddio’r dystiolaeth yn ymyrryd fel arall â hawliau preifatrwydd.</w:t>
      </w:r>
    </w:p>
    <w:p w:rsidR="00FF7C8E" w:rsidRPr="000A6555" w:rsidRDefault="00FF7C8E" w:rsidP="000C14A1">
      <w:pPr>
        <w:pStyle w:val="ListParagraph"/>
        <w:numPr>
          <w:ilvl w:val="0"/>
          <w:numId w:val="24"/>
        </w:numPr>
        <w:jc w:val="both"/>
        <w:rPr>
          <w:rFonts w:ascii="Arial" w:hAnsi="Arial" w:cs="Arial"/>
        </w:rPr>
      </w:pPr>
      <w:r>
        <w:rPr>
          <w:rFonts w:ascii="Arial" w:hAnsi="Arial" w:cs="Arial"/>
          <w:iCs/>
        </w:rPr>
        <w:t>I ba raddau y gellir dibynnu ar y dystiolaeth o safbwynt technegol o ystyried ei bod hi’n bosibl ffugio deunydd wedi’i recordio.  Mae’n bosibl y bydd darparu adysgrif wedi’i chreu’n annibynnol o’r recordiad o gymorth i gwrdd â’r gofyniad hwn.</w:t>
      </w:r>
    </w:p>
    <w:p w:rsidR="00FF7C8E" w:rsidRPr="00243F4A" w:rsidRDefault="00FF7C8E" w:rsidP="00FF7C8E">
      <w:pPr>
        <w:pStyle w:val="TxBrp3"/>
        <w:tabs>
          <w:tab w:val="clear" w:pos="430"/>
          <w:tab w:val="left" w:pos="720"/>
        </w:tabs>
        <w:spacing w:line="240" w:lineRule="auto"/>
        <w:ind w:left="709" w:hanging="709"/>
        <w:jc w:val="both"/>
        <w:rPr>
          <w:rFonts w:ascii="Arial" w:hAnsi="Arial" w:cs="Arial"/>
          <w:sz w:val="22"/>
          <w:szCs w:val="22"/>
          <w:lang w:val="cy-GB"/>
        </w:rPr>
      </w:pPr>
    </w:p>
    <w:p w:rsidR="00C060C8" w:rsidRPr="007B55EF" w:rsidRDefault="00D84796" w:rsidP="00031676">
      <w:pPr>
        <w:tabs>
          <w:tab w:val="left" w:pos="0"/>
          <w:tab w:val="num" w:pos="1440"/>
        </w:tabs>
        <w:suppressAutoHyphens/>
        <w:ind w:left="720" w:hanging="720"/>
        <w:jc w:val="both"/>
        <w:rPr>
          <w:rFonts w:ascii="Arial" w:hAnsi="Arial" w:cs="Arial"/>
          <w:spacing w:val="-3"/>
          <w:lang w:val="cy-GB"/>
        </w:rPr>
      </w:pPr>
      <w:r>
        <w:rPr>
          <w:rFonts w:ascii="Arial" w:hAnsi="Arial" w:cs="Arial"/>
          <w:spacing w:val="-3"/>
          <w:lang w:val="cy-GB"/>
        </w:rPr>
        <w:t>5.3</w:t>
      </w:r>
      <w:r w:rsidR="00A32230">
        <w:rPr>
          <w:rFonts w:ascii="Arial" w:hAnsi="Arial" w:cs="Arial"/>
          <w:spacing w:val="-3"/>
          <w:lang w:val="cy-GB"/>
        </w:rPr>
        <w:t>.4</w:t>
      </w:r>
      <w:r w:rsidR="00C060C8" w:rsidRPr="007B55EF">
        <w:rPr>
          <w:rFonts w:ascii="Arial" w:hAnsi="Arial" w:cs="Arial"/>
          <w:spacing w:val="-3"/>
          <w:lang w:val="cy-GB"/>
        </w:rPr>
        <w:tab/>
      </w:r>
      <w:r w:rsidR="00C060C8">
        <w:rPr>
          <w:rFonts w:ascii="Arial" w:hAnsi="Arial" w:cs="Arial"/>
          <w:spacing w:val="-3"/>
          <w:lang w:val="cy-GB"/>
        </w:rPr>
        <w:t xml:space="preserve">Os oes amheuaeth ai deon cyfadran y myfyriwr yw’r unigolyn priodol i fynd i’r afael â’r honiadau </w:t>
      </w:r>
      <w:r w:rsidR="00C060C8" w:rsidRPr="007B55EF">
        <w:rPr>
          <w:rFonts w:ascii="Arial" w:hAnsi="Arial" w:cs="Arial"/>
          <w:spacing w:val="-3"/>
          <w:lang w:val="cy-GB"/>
        </w:rPr>
        <w:t>(e.</w:t>
      </w:r>
      <w:r w:rsidR="00C060C8">
        <w:rPr>
          <w:rFonts w:ascii="Arial" w:hAnsi="Arial" w:cs="Arial"/>
          <w:spacing w:val="-3"/>
          <w:lang w:val="cy-GB"/>
        </w:rPr>
        <w:t>e</w:t>
      </w:r>
      <w:r w:rsidR="00C060C8" w:rsidRPr="007B55EF">
        <w:rPr>
          <w:rFonts w:ascii="Arial" w:hAnsi="Arial" w:cs="Arial"/>
          <w:spacing w:val="-3"/>
          <w:lang w:val="cy-GB"/>
        </w:rPr>
        <w:t xml:space="preserve">. </w:t>
      </w:r>
      <w:r w:rsidR="00C060C8">
        <w:rPr>
          <w:rFonts w:ascii="Arial" w:hAnsi="Arial" w:cs="Arial"/>
          <w:spacing w:val="-3"/>
          <w:lang w:val="cy-GB"/>
        </w:rPr>
        <w:t xml:space="preserve">pan fydd y digwyddiad yn cynnwys myfyrwyr o fwy nag un gyfadran, neu’n ymwneud â gwaith </w:t>
      </w:r>
      <w:r w:rsidR="000F24C5">
        <w:rPr>
          <w:rFonts w:ascii="Arial" w:hAnsi="Arial" w:cs="Arial"/>
          <w:spacing w:val="-3"/>
          <w:lang w:val="cy-GB"/>
        </w:rPr>
        <w:t xml:space="preserve">un o </w:t>
      </w:r>
      <w:r w:rsidR="00C060C8">
        <w:rPr>
          <w:rFonts w:ascii="Arial" w:hAnsi="Arial" w:cs="Arial"/>
          <w:spacing w:val="-3"/>
          <w:lang w:val="cy-GB"/>
        </w:rPr>
        <w:t>adran</w:t>
      </w:r>
      <w:r w:rsidR="000F24C5">
        <w:rPr>
          <w:rFonts w:ascii="Arial" w:hAnsi="Arial" w:cs="Arial"/>
          <w:spacing w:val="-3"/>
          <w:lang w:val="cy-GB"/>
        </w:rPr>
        <w:t>nau c</w:t>
      </w:r>
      <w:r w:rsidR="00C060C8">
        <w:rPr>
          <w:rFonts w:ascii="Arial" w:hAnsi="Arial" w:cs="Arial"/>
          <w:spacing w:val="-3"/>
          <w:lang w:val="cy-GB"/>
        </w:rPr>
        <w:t>anolog y Brifysgol, neu pan fydd y digwyddiad wedi digwydd mewn Neuadd Breswyl</w:t>
      </w:r>
      <w:r w:rsidR="00C060C8" w:rsidRPr="007B55EF">
        <w:rPr>
          <w:rFonts w:ascii="Arial" w:hAnsi="Arial" w:cs="Arial"/>
          <w:spacing w:val="-3"/>
          <w:lang w:val="cy-GB"/>
        </w:rPr>
        <w:t xml:space="preserve">), </w:t>
      </w:r>
      <w:r w:rsidR="00C060C8">
        <w:rPr>
          <w:rFonts w:ascii="Arial" w:hAnsi="Arial" w:cs="Arial"/>
          <w:spacing w:val="-3"/>
          <w:lang w:val="cy-GB"/>
        </w:rPr>
        <w:t xml:space="preserve">bydd </w:t>
      </w:r>
      <w:r w:rsidR="000F24C5">
        <w:rPr>
          <w:rFonts w:ascii="Arial" w:hAnsi="Arial" w:cs="Arial"/>
          <w:lang w:val="cy-GB"/>
        </w:rPr>
        <w:t>y Cofrestrydd Cysylltiol</w:t>
      </w:r>
      <w:r>
        <w:rPr>
          <w:rFonts w:ascii="Arial" w:hAnsi="Arial" w:cs="Arial"/>
          <w:lang w:val="cy-GB"/>
        </w:rPr>
        <w:t xml:space="preserve"> (</w:t>
      </w:r>
      <w:r w:rsidR="00657E14">
        <w:rPr>
          <w:rFonts w:ascii="Arial" w:hAnsi="Arial" w:cs="Arial"/>
          <w:lang w:val="cy-GB"/>
        </w:rPr>
        <w:t>Gwaith Achos Myfyrwyr</w:t>
      </w:r>
      <w:r>
        <w:rPr>
          <w:rFonts w:ascii="Arial" w:hAnsi="Arial" w:cs="Arial"/>
          <w:lang w:val="cy-GB"/>
        </w:rPr>
        <w:t>)</w:t>
      </w:r>
      <w:r w:rsidR="00657E14">
        <w:rPr>
          <w:rFonts w:ascii="Arial" w:hAnsi="Arial" w:cs="Arial"/>
          <w:lang w:val="cy-GB"/>
        </w:rPr>
        <w:t xml:space="preserve"> </w:t>
      </w:r>
      <w:r w:rsidR="00C060C8">
        <w:rPr>
          <w:rFonts w:ascii="Arial" w:hAnsi="Arial" w:cs="Arial"/>
          <w:spacing w:val="-3"/>
          <w:lang w:val="cy-GB"/>
        </w:rPr>
        <w:t>yn cynghori</w:t>
      </w:r>
      <w:r w:rsidR="00C060C8" w:rsidRPr="007B55EF">
        <w:rPr>
          <w:rFonts w:ascii="Arial" w:hAnsi="Arial" w:cs="Arial"/>
          <w:spacing w:val="-3"/>
          <w:lang w:val="cy-GB"/>
        </w:rPr>
        <w:t>.</w:t>
      </w:r>
    </w:p>
    <w:p w:rsidR="00C060C8" w:rsidRPr="007B55EF" w:rsidRDefault="00C060C8" w:rsidP="00031676">
      <w:pPr>
        <w:tabs>
          <w:tab w:val="left" w:pos="0"/>
          <w:tab w:val="num" w:pos="1440"/>
        </w:tabs>
        <w:suppressAutoHyphens/>
        <w:ind w:left="720" w:hanging="720"/>
        <w:jc w:val="both"/>
        <w:rPr>
          <w:rFonts w:ascii="Arial" w:hAnsi="Arial" w:cs="Arial"/>
          <w:spacing w:val="-3"/>
          <w:lang w:val="cy-GB"/>
        </w:rPr>
      </w:pPr>
    </w:p>
    <w:p w:rsidR="00C060C8" w:rsidRPr="004A57EB" w:rsidRDefault="00D84796" w:rsidP="004A57EB">
      <w:pPr>
        <w:tabs>
          <w:tab w:val="left" w:pos="0"/>
          <w:tab w:val="num" w:pos="1440"/>
        </w:tabs>
        <w:suppressAutoHyphens/>
        <w:ind w:left="720" w:hanging="720"/>
        <w:jc w:val="both"/>
        <w:rPr>
          <w:rFonts w:ascii="Arial" w:hAnsi="Arial" w:cs="Arial"/>
          <w:spacing w:val="-3"/>
          <w:lang w:val="cy-GB"/>
        </w:rPr>
      </w:pPr>
      <w:r>
        <w:rPr>
          <w:rFonts w:ascii="Arial" w:hAnsi="Arial" w:cs="Arial"/>
          <w:spacing w:val="-3"/>
          <w:lang w:val="cy-GB"/>
        </w:rPr>
        <w:t>5.3</w:t>
      </w:r>
      <w:r w:rsidR="00A32230">
        <w:rPr>
          <w:rFonts w:ascii="Arial" w:hAnsi="Arial" w:cs="Arial"/>
          <w:spacing w:val="-3"/>
          <w:lang w:val="cy-GB"/>
        </w:rPr>
        <w:t>.5</w:t>
      </w:r>
      <w:r w:rsidR="00C060C8" w:rsidRPr="007B55EF">
        <w:rPr>
          <w:rFonts w:ascii="Arial" w:hAnsi="Arial" w:cs="Arial"/>
          <w:spacing w:val="-3"/>
          <w:lang w:val="cy-GB"/>
        </w:rPr>
        <w:tab/>
      </w:r>
      <w:r w:rsidR="00C060C8">
        <w:rPr>
          <w:rFonts w:ascii="Arial" w:hAnsi="Arial" w:cs="Arial"/>
          <w:spacing w:val="-3"/>
          <w:lang w:val="cy-GB"/>
        </w:rPr>
        <w:t xml:space="preserve">Bydd deon cyfadran y myfyriwr (neu enwebai), mewn ymgynghoriad </w:t>
      </w:r>
      <w:r w:rsidR="00657E14">
        <w:rPr>
          <w:rFonts w:ascii="Arial" w:hAnsi="Arial" w:cs="Arial"/>
          <w:spacing w:val="-3"/>
          <w:lang w:val="cy-GB"/>
        </w:rPr>
        <w:t>â</w:t>
      </w:r>
      <w:r w:rsidR="00411E13">
        <w:rPr>
          <w:rFonts w:ascii="Arial" w:hAnsi="Arial" w:cs="Arial"/>
          <w:spacing w:val="-3"/>
          <w:lang w:val="cy-GB"/>
        </w:rPr>
        <w:t>’r</w:t>
      </w:r>
      <w:r w:rsidR="00411E13" w:rsidRPr="00411E13">
        <w:rPr>
          <w:rFonts w:ascii="Arial" w:hAnsi="Arial" w:cs="Arial"/>
          <w:lang w:val="cy-GB"/>
        </w:rPr>
        <w:t xml:space="preserve"> </w:t>
      </w:r>
      <w:r w:rsidR="00411E13">
        <w:rPr>
          <w:rFonts w:ascii="Arial" w:hAnsi="Arial" w:cs="Arial"/>
          <w:lang w:val="cy-GB"/>
        </w:rPr>
        <w:t>Cofrestrydd Cysylltiol</w:t>
      </w:r>
      <w:r w:rsidR="00C517C1">
        <w:rPr>
          <w:rFonts w:ascii="Arial" w:hAnsi="Arial" w:cs="Arial"/>
          <w:lang w:val="cy-GB"/>
        </w:rPr>
        <w:t xml:space="preserve"> (</w:t>
      </w:r>
      <w:r w:rsidR="00657E14">
        <w:rPr>
          <w:rFonts w:ascii="Arial" w:hAnsi="Arial" w:cs="Arial"/>
          <w:lang w:val="cy-GB"/>
        </w:rPr>
        <w:t>Gwaith Achos Myfyrwyr</w:t>
      </w:r>
      <w:r w:rsidR="00C517C1">
        <w:rPr>
          <w:rFonts w:ascii="Arial" w:hAnsi="Arial" w:cs="Arial"/>
          <w:lang w:val="cy-GB"/>
        </w:rPr>
        <w:t>)</w:t>
      </w:r>
      <w:r w:rsidR="00657E14">
        <w:rPr>
          <w:rFonts w:ascii="Arial" w:hAnsi="Arial" w:cs="Arial"/>
          <w:lang w:val="cy-GB"/>
        </w:rPr>
        <w:t xml:space="preserve"> </w:t>
      </w:r>
      <w:r w:rsidR="00C060C8">
        <w:rPr>
          <w:rFonts w:ascii="Arial" w:hAnsi="Arial" w:cs="Arial"/>
          <w:spacing w:val="-3"/>
          <w:lang w:val="cy-GB"/>
        </w:rPr>
        <w:t xml:space="preserve">fel y bo’n briodol, yn ystyried natur a difrifoldeb yr honiadau gyda’r bwriad o benderfynu a oes achos </w:t>
      </w:r>
      <w:r w:rsidR="00C060C8" w:rsidRPr="001B1012">
        <w:rPr>
          <w:rFonts w:ascii="Arial" w:hAnsi="Arial" w:cs="Arial"/>
          <w:i/>
          <w:spacing w:val="-3"/>
          <w:lang w:val="cy-GB"/>
        </w:rPr>
        <w:t>prima facie</w:t>
      </w:r>
      <w:r w:rsidR="00C060C8" w:rsidRPr="007B55EF">
        <w:rPr>
          <w:rFonts w:ascii="Arial" w:hAnsi="Arial" w:cs="Arial"/>
          <w:spacing w:val="-3"/>
          <w:lang w:val="cy-GB"/>
        </w:rPr>
        <w:t xml:space="preserve"> </w:t>
      </w:r>
      <w:r w:rsidR="00C060C8">
        <w:rPr>
          <w:rFonts w:ascii="Arial" w:hAnsi="Arial" w:cs="Arial"/>
          <w:spacing w:val="-3"/>
          <w:lang w:val="cy-GB"/>
        </w:rPr>
        <w:t xml:space="preserve">o blaid </w:t>
      </w:r>
      <w:r w:rsidR="00411E13">
        <w:rPr>
          <w:rFonts w:ascii="Arial" w:hAnsi="Arial" w:cs="Arial"/>
          <w:spacing w:val="-3"/>
          <w:lang w:val="cy-GB"/>
        </w:rPr>
        <w:t xml:space="preserve">cymryd </w:t>
      </w:r>
      <w:r w:rsidR="00C060C8">
        <w:rPr>
          <w:rFonts w:ascii="Arial" w:hAnsi="Arial" w:cs="Arial"/>
          <w:spacing w:val="-3"/>
          <w:lang w:val="cy-GB"/>
        </w:rPr>
        <w:t>camau disgyblu ffurfiol</w:t>
      </w:r>
      <w:r w:rsidR="00C060C8" w:rsidRPr="007B55EF">
        <w:rPr>
          <w:rFonts w:ascii="Arial" w:hAnsi="Arial" w:cs="Arial"/>
          <w:spacing w:val="-3"/>
          <w:lang w:val="cy-GB"/>
        </w:rPr>
        <w:t xml:space="preserve">, </w:t>
      </w:r>
      <w:r w:rsidR="00C060C8">
        <w:rPr>
          <w:rFonts w:ascii="Arial" w:hAnsi="Arial" w:cs="Arial"/>
          <w:spacing w:val="-3"/>
          <w:lang w:val="cy-GB"/>
        </w:rPr>
        <w:t>ar sail y wybodaeth sydd ar gael, neu a ddylid mynd i’r afael â’r mater yn anffurfiol y</w:t>
      </w:r>
      <w:r w:rsidR="00C517C1">
        <w:rPr>
          <w:rFonts w:ascii="Arial" w:hAnsi="Arial" w:cs="Arial"/>
          <w:spacing w:val="-3"/>
          <w:lang w:val="cy-GB"/>
        </w:rPr>
        <w:t xml:space="preserve"> tu allan</w:t>
      </w:r>
      <w:r w:rsidR="00C060C8">
        <w:rPr>
          <w:rFonts w:ascii="Arial" w:hAnsi="Arial" w:cs="Arial"/>
          <w:spacing w:val="-3"/>
          <w:lang w:val="cy-GB"/>
        </w:rPr>
        <w:t xml:space="preserve"> i weithdrefnau disgyblu’r Brifysgol</w:t>
      </w:r>
      <w:r w:rsidR="00C060C8" w:rsidRPr="007B55EF">
        <w:rPr>
          <w:rFonts w:ascii="Arial" w:hAnsi="Arial" w:cs="Arial"/>
          <w:spacing w:val="-3"/>
          <w:lang w:val="cy-GB"/>
        </w:rPr>
        <w:t>.</w:t>
      </w:r>
    </w:p>
    <w:p w:rsidR="00C060C8" w:rsidRPr="004A57EB" w:rsidRDefault="00C060C8" w:rsidP="00031676">
      <w:pPr>
        <w:tabs>
          <w:tab w:val="left" w:pos="0"/>
        </w:tabs>
        <w:rPr>
          <w:rFonts w:ascii="Arial" w:hAnsi="Arial" w:cs="Arial"/>
          <w:lang w:val="cy-GB"/>
        </w:rPr>
      </w:pPr>
    </w:p>
    <w:p w:rsidR="00C060C8" w:rsidRPr="00657E14" w:rsidRDefault="00C517C1" w:rsidP="00031676">
      <w:pPr>
        <w:pStyle w:val="EndnoteText"/>
        <w:tabs>
          <w:tab w:val="left" w:pos="0"/>
        </w:tabs>
        <w:suppressAutoHyphens/>
        <w:rPr>
          <w:rFonts w:ascii="Arial" w:hAnsi="Arial" w:cs="Arial"/>
          <w:b/>
          <w:bCs/>
          <w:i/>
          <w:sz w:val="22"/>
          <w:szCs w:val="22"/>
          <w:lang w:val="cy-GB"/>
        </w:rPr>
      </w:pPr>
      <w:r>
        <w:rPr>
          <w:rFonts w:ascii="Arial" w:hAnsi="Arial" w:cs="Arial"/>
          <w:b/>
          <w:bCs/>
          <w:i/>
          <w:sz w:val="22"/>
          <w:szCs w:val="22"/>
          <w:lang w:val="cy-GB"/>
        </w:rPr>
        <w:t>5.4</w:t>
      </w:r>
      <w:r w:rsidR="00C060C8" w:rsidRPr="00657E14">
        <w:rPr>
          <w:rFonts w:ascii="Arial" w:hAnsi="Arial" w:cs="Arial"/>
          <w:b/>
          <w:bCs/>
          <w:i/>
          <w:sz w:val="22"/>
          <w:szCs w:val="22"/>
          <w:lang w:val="cy-GB"/>
        </w:rPr>
        <w:tab/>
        <w:t xml:space="preserve">Ymchwiliadau i achosion o gamymddygiad </w:t>
      </w:r>
    </w:p>
    <w:p w:rsidR="00C060C8" w:rsidRPr="00AD5716" w:rsidRDefault="00C060C8" w:rsidP="00031676">
      <w:pPr>
        <w:tabs>
          <w:tab w:val="left" w:pos="0"/>
        </w:tabs>
        <w:suppressAutoHyphens/>
        <w:rPr>
          <w:rFonts w:ascii="Arial" w:hAnsi="Arial" w:cs="Arial"/>
          <w:spacing w:val="-3"/>
          <w:lang w:val="cy-GB"/>
        </w:rPr>
      </w:pPr>
    </w:p>
    <w:p w:rsidR="00C060C8" w:rsidRPr="00AD5716" w:rsidRDefault="0000476B" w:rsidP="004A57EB">
      <w:pPr>
        <w:tabs>
          <w:tab w:val="left" w:pos="0"/>
          <w:tab w:val="num" w:pos="1418"/>
        </w:tabs>
        <w:suppressAutoHyphens/>
        <w:ind w:left="720" w:hanging="720"/>
        <w:jc w:val="both"/>
        <w:rPr>
          <w:rFonts w:ascii="Arial" w:hAnsi="Arial" w:cs="Arial"/>
          <w:lang w:val="cy-GB"/>
        </w:rPr>
      </w:pPr>
      <w:r>
        <w:rPr>
          <w:rFonts w:ascii="Arial" w:hAnsi="Arial" w:cs="Arial"/>
          <w:spacing w:val="-3"/>
          <w:lang w:val="cy-GB"/>
        </w:rPr>
        <w:t>5.4</w:t>
      </w:r>
      <w:r w:rsidR="001B1012">
        <w:rPr>
          <w:rFonts w:ascii="Arial" w:hAnsi="Arial" w:cs="Arial"/>
          <w:spacing w:val="-3"/>
          <w:lang w:val="cy-GB"/>
        </w:rPr>
        <w:t>.1</w:t>
      </w:r>
      <w:r w:rsidR="00C060C8" w:rsidRPr="00AD5716">
        <w:rPr>
          <w:rFonts w:ascii="Arial" w:hAnsi="Arial" w:cs="Arial"/>
          <w:spacing w:val="-3"/>
          <w:lang w:val="cy-GB"/>
        </w:rPr>
        <w:tab/>
      </w:r>
      <w:r w:rsidR="00C060C8">
        <w:rPr>
          <w:rFonts w:ascii="Arial" w:hAnsi="Arial" w:cs="Arial"/>
          <w:spacing w:val="-3"/>
          <w:lang w:val="cy-GB"/>
        </w:rPr>
        <w:t>Bydd unrhyw fyfyriwr y gwneir honiadau yn ei erbyn yn cael gwybod yn ysgrifenedig, ar unwaith, am natur a difrifoldeb yr honiadau a wnaed, ei fod yn destun ymchwil</w:t>
      </w:r>
      <w:r w:rsidR="001B1012">
        <w:rPr>
          <w:rFonts w:ascii="Arial" w:hAnsi="Arial" w:cs="Arial"/>
          <w:spacing w:val="-3"/>
          <w:lang w:val="cy-GB"/>
        </w:rPr>
        <w:t>iad, ac enw’r swyddog ymchwilio</w:t>
      </w:r>
      <w:r w:rsidR="00C060C8">
        <w:rPr>
          <w:rFonts w:ascii="Arial" w:hAnsi="Arial" w:cs="Arial"/>
          <w:spacing w:val="-3"/>
          <w:lang w:val="cy-GB"/>
        </w:rPr>
        <w:t xml:space="preserve"> a fydd yn edrych ar yr achos yn ei erbyn</w:t>
      </w:r>
      <w:r w:rsidR="00C060C8" w:rsidRPr="00AD5716">
        <w:rPr>
          <w:rFonts w:ascii="Arial" w:hAnsi="Arial" w:cs="Arial"/>
          <w:lang w:val="cy-GB"/>
        </w:rPr>
        <w:t xml:space="preserve">.  </w:t>
      </w:r>
    </w:p>
    <w:p w:rsidR="00C060C8" w:rsidRPr="00AD5716" w:rsidRDefault="00C060C8" w:rsidP="00031676">
      <w:pPr>
        <w:tabs>
          <w:tab w:val="left" w:pos="0"/>
          <w:tab w:val="num" w:pos="1418"/>
        </w:tabs>
        <w:suppressAutoHyphens/>
        <w:ind w:left="720" w:hanging="720"/>
        <w:jc w:val="both"/>
        <w:rPr>
          <w:rFonts w:ascii="Arial" w:hAnsi="Arial" w:cs="Arial"/>
          <w:spacing w:val="-3"/>
          <w:lang w:val="cy-GB"/>
        </w:rPr>
      </w:pPr>
    </w:p>
    <w:p w:rsidR="00C060C8" w:rsidRDefault="0000476B" w:rsidP="00031676">
      <w:pPr>
        <w:tabs>
          <w:tab w:val="left" w:pos="0"/>
          <w:tab w:val="num" w:pos="1440"/>
        </w:tabs>
        <w:suppressAutoHyphens/>
        <w:ind w:left="720" w:hanging="720"/>
        <w:jc w:val="both"/>
        <w:rPr>
          <w:rFonts w:ascii="Arial" w:hAnsi="Arial" w:cs="Arial"/>
          <w:spacing w:val="-3"/>
          <w:lang w:val="cy-GB"/>
        </w:rPr>
      </w:pPr>
      <w:r>
        <w:rPr>
          <w:rFonts w:ascii="Arial" w:hAnsi="Arial" w:cs="Arial"/>
          <w:spacing w:val="-3"/>
          <w:lang w:val="cy-GB"/>
        </w:rPr>
        <w:t>5.4</w:t>
      </w:r>
      <w:r w:rsidR="001B1012">
        <w:rPr>
          <w:rFonts w:ascii="Arial" w:hAnsi="Arial" w:cs="Arial"/>
          <w:spacing w:val="-3"/>
          <w:lang w:val="cy-GB"/>
        </w:rPr>
        <w:t>.2</w:t>
      </w:r>
      <w:r w:rsidR="00C060C8" w:rsidRPr="00AD5716">
        <w:rPr>
          <w:rFonts w:ascii="Arial" w:hAnsi="Arial" w:cs="Arial"/>
          <w:spacing w:val="-3"/>
          <w:lang w:val="cy-GB"/>
        </w:rPr>
        <w:tab/>
      </w:r>
      <w:r w:rsidR="00C060C8">
        <w:rPr>
          <w:rFonts w:ascii="Arial" w:hAnsi="Arial" w:cs="Arial"/>
          <w:spacing w:val="-3"/>
          <w:lang w:val="cy-GB"/>
        </w:rPr>
        <w:t>Ym mhob achos a fydd yn destun camau disgyblu ffurfiol, penodir swyddog ymchwilio a fydd, fel arfer, yn enwebai priodol deon y gyfadran</w:t>
      </w:r>
      <w:r w:rsidR="00411E13">
        <w:rPr>
          <w:rFonts w:ascii="Arial" w:hAnsi="Arial" w:cs="Arial"/>
          <w:spacing w:val="-3"/>
          <w:lang w:val="cy-GB"/>
        </w:rPr>
        <w:t>.</w:t>
      </w:r>
    </w:p>
    <w:p w:rsidR="001B1012" w:rsidRDefault="001B1012" w:rsidP="00031676">
      <w:pPr>
        <w:tabs>
          <w:tab w:val="left" w:pos="0"/>
          <w:tab w:val="num" w:pos="1440"/>
        </w:tabs>
        <w:suppressAutoHyphens/>
        <w:ind w:left="720" w:hanging="720"/>
        <w:jc w:val="both"/>
        <w:rPr>
          <w:rFonts w:ascii="Arial" w:hAnsi="Arial" w:cs="Arial"/>
          <w:spacing w:val="-3"/>
          <w:lang w:val="cy-GB"/>
        </w:rPr>
      </w:pPr>
    </w:p>
    <w:p w:rsidR="001B1012" w:rsidRPr="00AD5716" w:rsidRDefault="0000476B" w:rsidP="00031676">
      <w:pPr>
        <w:tabs>
          <w:tab w:val="left" w:pos="0"/>
          <w:tab w:val="num" w:pos="1440"/>
        </w:tabs>
        <w:suppressAutoHyphens/>
        <w:ind w:left="720" w:hanging="720"/>
        <w:jc w:val="both"/>
        <w:rPr>
          <w:rFonts w:ascii="Arial" w:hAnsi="Arial" w:cs="Arial"/>
          <w:spacing w:val="-3"/>
          <w:lang w:val="cy-GB"/>
        </w:rPr>
      </w:pPr>
      <w:r>
        <w:rPr>
          <w:rFonts w:ascii="Arial" w:hAnsi="Arial" w:cs="Arial"/>
          <w:spacing w:val="-3"/>
          <w:lang w:val="cy-GB"/>
        </w:rPr>
        <w:t>5.4</w:t>
      </w:r>
      <w:r w:rsidR="001B1012">
        <w:rPr>
          <w:rFonts w:ascii="Arial" w:hAnsi="Arial" w:cs="Arial"/>
          <w:spacing w:val="-3"/>
          <w:lang w:val="cy-GB"/>
        </w:rPr>
        <w:t>.3</w:t>
      </w:r>
      <w:r w:rsidR="001B1012">
        <w:rPr>
          <w:rFonts w:ascii="Arial" w:hAnsi="Arial" w:cs="Arial"/>
          <w:spacing w:val="-3"/>
          <w:lang w:val="cy-GB"/>
        </w:rPr>
        <w:tab/>
        <w:t xml:space="preserve">Rhoddir gwybod i’r </w:t>
      </w:r>
      <w:r w:rsidR="001B1012">
        <w:rPr>
          <w:rFonts w:ascii="Arial" w:hAnsi="Arial" w:cs="Arial"/>
          <w:lang w:val="cy-GB"/>
        </w:rPr>
        <w:t xml:space="preserve">Uned Gwaith Achos Myfyrwyr </w:t>
      </w:r>
      <w:r w:rsidR="001B1012">
        <w:rPr>
          <w:rFonts w:ascii="Arial" w:hAnsi="Arial" w:cs="Arial"/>
          <w:spacing w:val="-3"/>
          <w:lang w:val="cy-GB"/>
        </w:rPr>
        <w:t>am yr honiad o gamymddygiad a phwy yw’r swyddog ymchwilio.</w:t>
      </w:r>
    </w:p>
    <w:p w:rsidR="00C060C8" w:rsidRPr="00AD5716" w:rsidRDefault="00C060C8" w:rsidP="00031676">
      <w:pPr>
        <w:tabs>
          <w:tab w:val="left" w:pos="0"/>
          <w:tab w:val="num" w:pos="1418"/>
        </w:tabs>
        <w:suppressAutoHyphens/>
        <w:ind w:left="720" w:hanging="720"/>
        <w:jc w:val="both"/>
        <w:rPr>
          <w:rFonts w:ascii="Arial" w:hAnsi="Arial" w:cs="Arial"/>
          <w:spacing w:val="-3"/>
          <w:lang w:val="cy-GB"/>
        </w:rPr>
      </w:pPr>
    </w:p>
    <w:p w:rsidR="00C060C8" w:rsidRPr="00AD5716" w:rsidRDefault="0000476B" w:rsidP="00031676">
      <w:pPr>
        <w:tabs>
          <w:tab w:val="left" w:pos="0"/>
          <w:tab w:val="num" w:pos="1418"/>
        </w:tabs>
        <w:suppressAutoHyphens/>
        <w:ind w:left="720" w:hanging="720"/>
        <w:jc w:val="both"/>
        <w:rPr>
          <w:rFonts w:ascii="Arial" w:hAnsi="Arial" w:cs="Arial"/>
          <w:spacing w:val="-3"/>
          <w:lang w:val="cy-GB"/>
        </w:rPr>
      </w:pPr>
      <w:r>
        <w:rPr>
          <w:rFonts w:ascii="Arial" w:hAnsi="Arial" w:cs="Arial"/>
          <w:spacing w:val="-3"/>
          <w:lang w:val="cy-GB"/>
        </w:rPr>
        <w:t>5.4</w:t>
      </w:r>
      <w:r w:rsidR="001B1012">
        <w:rPr>
          <w:rFonts w:ascii="Arial" w:hAnsi="Arial" w:cs="Arial"/>
          <w:spacing w:val="-3"/>
          <w:lang w:val="cy-GB"/>
        </w:rPr>
        <w:t>.4</w:t>
      </w:r>
      <w:r w:rsidR="00C060C8" w:rsidRPr="00AD5716">
        <w:rPr>
          <w:rFonts w:ascii="Arial" w:hAnsi="Arial" w:cs="Arial"/>
          <w:spacing w:val="-3"/>
          <w:lang w:val="cy-GB"/>
        </w:rPr>
        <w:tab/>
      </w:r>
      <w:r w:rsidR="00C060C8">
        <w:rPr>
          <w:rFonts w:ascii="Arial" w:hAnsi="Arial" w:cs="Arial"/>
          <w:spacing w:val="-3"/>
          <w:lang w:val="cy-GB"/>
        </w:rPr>
        <w:t xml:space="preserve">Bydd yn ofynnol i swyddogion ymchwilio, pan </w:t>
      </w:r>
      <w:r w:rsidR="001B1012">
        <w:rPr>
          <w:rFonts w:ascii="Arial" w:hAnsi="Arial" w:cs="Arial"/>
          <w:spacing w:val="-3"/>
          <w:lang w:val="cy-GB"/>
        </w:rPr>
        <w:t>b</w:t>
      </w:r>
      <w:r w:rsidR="00C060C8">
        <w:rPr>
          <w:rFonts w:ascii="Arial" w:hAnsi="Arial" w:cs="Arial"/>
          <w:spacing w:val="-3"/>
          <w:lang w:val="cy-GB"/>
        </w:rPr>
        <w:t xml:space="preserve">enodir </w:t>
      </w:r>
      <w:r w:rsidR="001B1012">
        <w:rPr>
          <w:rFonts w:ascii="Arial" w:hAnsi="Arial" w:cs="Arial"/>
          <w:spacing w:val="-3"/>
          <w:lang w:val="cy-GB"/>
        </w:rPr>
        <w:t xml:space="preserve">hwy </w:t>
      </w:r>
      <w:r w:rsidR="00C060C8">
        <w:rPr>
          <w:rFonts w:ascii="Arial" w:hAnsi="Arial" w:cs="Arial"/>
          <w:spacing w:val="-3"/>
          <w:lang w:val="cy-GB"/>
        </w:rPr>
        <w:t xml:space="preserve">i ddechrau, ymgymryd â sesiwn </w:t>
      </w:r>
      <w:r w:rsidR="001B1012">
        <w:rPr>
          <w:rFonts w:ascii="Arial" w:hAnsi="Arial" w:cs="Arial"/>
          <w:spacing w:val="-3"/>
          <w:lang w:val="cy-GB"/>
        </w:rPr>
        <w:t>friffio</w:t>
      </w:r>
      <w:r w:rsidR="00C060C8">
        <w:rPr>
          <w:rFonts w:ascii="Arial" w:hAnsi="Arial" w:cs="Arial"/>
          <w:spacing w:val="-3"/>
          <w:lang w:val="cy-GB"/>
        </w:rPr>
        <w:t xml:space="preserve"> am eu rôl gyda</w:t>
      </w:r>
      <w:r w:rsidR="001D2843">
        <w:rPr>
          <w:rFonts w:ascii="Arial" w:hAnsi="Arial" w:cs="Arial"/>
          <w:spacing w:val="-3"/>
          <w:lang w:val="cy-GB"/>
        </w:rPr>
        <w:t>’r Uned Gwaith Achos Myfyrwyr</w:t>
      </w:r>
      <w:r w:rsidR="00C060C8">
        <w:rPr>
          <w:rFonts w:ascii="Arial" w:hAnsi="Arial" w:cs="Arial"/>
          <w:spacing w:val="-3"/>
          <w:lang w:val="cy-GB"/>
        </w:rPr>
        <w:t xml:space="preserve"> a chânt ganllawiau ysgrifenedig ar sut i gynnal ymchwiliadau</w:t>
      </w:r>
      <w:r w:rsidR="00C060C8" w:rsidRPr="00AD5716">
        <w:rPr>
          <w:rFonts w:ascii="Arial" w:hAnsi="Arial" w:cs="Arial"/>
          <w:spacing w:val="-3"/>
          <w:lang w:val="cy-GB"/>
        </w:rPr>
        <w:t>.</w:t>
      </w:r>
    </w:p>
    <w:p w:rsidR="00C060C8" w:rsidRPr="00AD5716" w:rsidRDefault="00C060C8" w:rsidP="00031676">
      <w:pPr>
        <w:tabs>
          <w:tab w:val="left" w:pos="0"/>
          <w:tab w:val="num" w:pos="1418"/>
        </w:tabs>
        <w:suppressAutoHyphens/>
        <w:ind w:left="720" w:hanging="720"/>
        <w:jc w:val="both"/>
        <w:rPr>
          <w:rFonts w:ascii="Arial" w:hAnsi="Arial" w:cs="Arial"/>
          <w:spacing w:val="-3"/>
          <w:lang w:val="cy-GB"/>
        </w:rPr>
      </w:pPr>
    </w:p>
    <w:p w:rsidR="00C060C8" w:rsidRDefault="0000476B" w:rsidP="004A57EB">
      <w:pPr>
        <w:tabs>
          <w:tab w:val="left" w:pos="0"/>
          <w:tab w:val="num" w:pos="1418"/>
        </w:tabs>
        <w:suppressAutoHyphens/>
        <w:ind w:left="720" w:hanging="720"/>
        <w:jc w:val="both"/>
        <w:rPr>
          <w:rFonts w:ascii="Arial" w:hAnsi="Arial" w:cs="Arial"/>
          <w:spacing w:val="-3"/>
          <w:lang w:val="cy-GB"/>
        </w:rPr>
      </w:pPr>
      <w:r>
        <w:rPr>
          <w:rFonts w:ascii="Arial" w:hAnsi="Arial" w:cs="Arial"/>
          <w:spacing w:val="-3"/>
          <w:lang w:val="cy-GB"/>
        </w:rPr>
        <w:t>5.4</w:t>
      </w:r>
      <w:r w:rsidR="001B1012">
        <w:rPr>
          <w:rFonts w:ascii="Arial" w:hAnsi="Arial" w:cs="Arial"/>
          <w:spacing w:val="-3"/>
          <w:lang w:val="cy-GB"/>
        </w:rPr>
        <w:t>.5</w:t>
      </w:r>
      <w:r w:rsidR="00C060C8" w:rsidRPr="00AD5716">
        <w:rPr>
          <w:rFonts w:ascii="Arial" w:hAnsi="Arial" w:cs="Arial"/>
          <w:spacing w:val="-3"/>
          <w:lang w:val="cy-GB"/>
        </w:rPr>
        <w:tab/>
      </w:r>
      <w:r w:rsidR="00C060C8">
        <w:rPr>
          <w:rFonts w:ascii="Arial" w:hAnsi="Arial" w:cs="Arial"/>
          <w:spacing w:val="-3"/>
          <w:lang w:val="cy-GB"/>
        </w:rPr>
        <w:t xml:space="preserve">Rhaid i’r swyddog ymchwilio gynnal ymchwiliad i’r honiadau o fewn </w:t>
      </w:r>
      <w:r w:rsidR="00EB06E4">
        <w:rPr>
          <w:rFonts w:ascii="Arial" w:hAnsi="Arial" w:cs="Arial"/>
          <w:spacing w:val="-3"/>
          <w:lang w:val="cy-GB"/>
        </w:rPr>
        <w:t>3</w:t>
      </w:r>
      <w:r w:rsidR="001D2843">
        <w:rPr>
          <w:rFonts w:ascii="Arial" w:hAnsi="Arial" w:cs="Arial"/>
          <w:spacing w:val="-3"/>
          <w:lang w:val="cy-GB"/>
        </w:rPr>
        <w:t>0</w:t>
      </w:r>
      <w:r w:rsidR="00C060C8">
        <w:rPr>
          <w:rFonts w:ascii="Arial" w:hAnsi="Arial" w:cs="Arial"/>
          <w:spacing w:val="-3"/>
          <w:lang w:val="cy-GB"/>
        </w:rPr>
        <w:t xml:space="preserve"> diwrnod gwaith</w:t>
      </w:r>
      <w:r w:rsidR="00C060C8" w:rsidRPr="00AD5716">
        <w:rPr>
          <w:rFonts w:ascii="Arial" w:hAnsi="Arial" w:cs="Arial"/>
          <w:spacing w:val="-3"/>
          <w:lang w:val="cy-GB"/>
        </w:rPr>
        <w:t xml:space="preserve">.  </w:t>
      </w:r>
      <w:r w:rsidR="00627BC7">
        <w:rPr>
          <w:rFonts w:ascii="Arial" w:hAnsi="Arial" w:cs="Arial"/>
          <w:spacing w:val="-3"/>
          <w:lang w:val="cy-GB"/>
        </w:rPr>
        <w:t>Gellir ymestyn y cyfnod amser d</w:t>
      </w:r>
      <w:r w:rsidR="00C060C8">
        <w:rPr>
          <w:rFonts w:ascii="Arial" w:hAnsi="Arial" w:cs="Arial"/>
          <w:spacing w:val="-3"/>
          <w:lang w:val="cy-GB"/>
        </w:rPr>
        <w:t>rwy gytundeb â’r unigolyn/unigolion sy’n destun yr honiadau neu, mewn amgylchiadau eithriadol, gan y Brifysgol</w:t>
      </w:r>
      <w:r w:rsidR="00C060C8" w:rsidRPr="00AD5716">
        <w:rPr>
          <w:rFonts w:ascii="Arial" w:hAnsi="Arial" w:cs="Arial"/>
          <w:spacing w:val="-3"/>
          <w:lang w:val="cy-GB"/>
        </w:rPr>
        <w:t xml:space="preserve">.  </w:t>
      </w:r>
      <w:r w:rsidR="00C060C8">
        <w:rPr>
          <w:rFonts w:ascii="Arial" w:hAnsi="Arial" w:cs="Arial"/>
          <w:spacing w:val="-3"/>
          <w:lang w:val="cy-GB"/>
        </w:rPr>
        <w:t>C</w:t>
      </w:r>
      <w:r w:rsidR="00C060C8">
        <w:rPr>
          <w:rFonts w:ascii="Arial" w:hAnsi="Arial" w:cs="Arial"/>
          <w:lang w:val="cy-GB"/>
        </w:rPr>
        <w:t>ynhelir unrhyw gyfarfodydd â’r myfyriwr ar gampws y myfyriwr, oni bai bod hyn yn amhriodol oherwydd yr honiadau</w:t>
      </w:r>
      <w:r w:rsidR="00C060C8" w:rsidRPr="00AD5716">
        <w:rPr>
          <w:rFonts w:ascii="Arial" w:hAnsi="Arial" w:cs="Arial"/>
          <w:spacing w:val="-3"/>
          <w:lang w:val="cy-GB"/>
        </w:rPr>
        <w:t xml:space="preserve">.  </w:t>
      </w:r>
      <w:r w:rsidR="00EB06E4">
        <w:rPr>
          <w:rFonts w:ascii="Arial" w:hAnsi="Arial" w:cs="Arial"/>
          <w:spacing w:val="-3"/>
          <w:lang w:val="cy-GB"/>
        </w:rPr>
        <w:t xml:space="preserve">Bydd yr </w:t>
      </w:r>
      <w:r w:rsidR="00EB06E4">
        <w:rPr>
          <w:rFonts w:ascii="Arial" w:hAnsi="Arial" w:cs="Arial"/>
          <w:lang w:val="cy-GB"/>
        </w:rPr>
        <w:t>Uned Gwaith Achos Myfyrwyr yn gohebu â’r myfyriwr mewn perthynas ag unrhyw oedi yn y broses.</w:t>
      </w:r>
    </w:p>
    <w:p w:rsidR="001D2843" w:rsidRDefault="001D2843" w:rsidP="004A57EB">
      <w:pPr>
        <w:tabs>
          <w:tab w:val="left" w:pos="0"/>
          <w:tab w:val="num" w:pos="1418"/>
        </w:tabs>
        <w:suppressAutoHyphens/>
        <w:ind w:left="720" w:hanging="720"/>
        <w:jc w:val="both"/>
        <w:rPr>
          <w:rFonts w:ascii="Arial" w:hAnsi="Arial" w:cs="Arial"/>
          <w:spacing w:val="-3"/>
          <w:lang w:val="cy-GB"/>
        </w:rPr>
      </w:pPr>
    </w:p>
    <w:p w:rsidR="001D2843" w:rsidRDefault="0000476B" w:rsidP="004A57EB">
      <w:pPr>
        <w:tabs>
          <w:tab w:val="left" w:pos="0"/>
          <w:tab w:val="num" w:pos="1418"/>
        </w:tabs>
        <w:suppressAutoHyphens/>
        <w:ind w:left="720" w:hanging="720"/>
        <w:jc w:val="both"/>
        <w:rPr>
          <w:rFonts w:ascii="Arial" w:hAnsi="Arial" w:cs="Arial"/>
          <w:spacing w:val="-3"/>
          <w:lang w:val="cy-GB"/>
        </w:rPr>
      </w:pPr>
      <w:r>
        <w:rPr>
          <w:rFonts w:ascii="Arial" w:hAnsi="Arial" w:cs="Arial"/>
          <w:spacing w:val="-3"/>
          <w:lang w:val="cy-GB"/>
        </w:rPr>
        <w:t>5.4</w:t>
      </w:r>
      <w:r w:rsidR="00EB06E4">
        <w:rPr>
          <w:rFonts w:ascii="Arial" w:hAnsi="Arial" w:cs="Arial"/>
          <w:spacing w:val="-3"/>
          <w:lang w:val="cy-GB"/>
        </w:rPr>
        <w:t>.6</w:t>
      </w:r>
      <w:r w:rsidR="001D2843">
        <w:rPr>
          <w:rFonts w:ascii="Arial" w:hAnsi="Arial" w:cs="Arial"/>
          <w:spacing w:val="-3"/>
          <w:lang w:val="cy-GB"/>
        </w:rPr>
        <w:tab/>
        <w:t>Os bydd ymchwiliad yn dod i</w:t>
      </w:r>
      <w:r w:rsidR="00EB06E4">
        <w:rPr>
          <w:rFonts w:ascii="Arial" w:hAnsi="Arial" w:cs="Arial"/>
          <w:spacing w:val="-3"/>
          <w:lang w:val="cy-GB"/>
        </w:rPr>
        <w:t>’r casgliad bod angen cyrchu’r R</w:t>
      </w:r>
      <w:r w:rsidR="001D2843">
        <w:rPr>
          <w:rFonts w:ascii="Arial" w:hAnsi="Arial" w:cs="Arial"/>
          <w:spacing w:val="-3"/>
          <w:lang w:val="cy-GB"/>
        </w:rPr>
        <w:t>heoliadau Addasrwydd i Astudio, mae’n bosibl y bydd angen newid natur a hyd arferol yr ymchwiliad, neu ei ohirio wrth ddisgwyl can</w:t>
      </w:r>
      <w:r w:rsidR="00EB06E4">
        <w:rPr>
          <w:rFonts w:ascii="Arial" w:hAnsi="Arial" w:cs="Arial"/>
          <w:spacing w:val="-3"/>
          <w:lang w:val="cy-GB"/>
        </w:rPr>
        <w:t>lyniad yr ymchwiliadau o dan y R</w:t>
      </w:r>
      <w:r w:rsidR="001D2843">
        <w:rPr>
          <w:rFonts w:ascii="Arial" w:hAnsi="Arial" w:cs="Arial"/>
          <w:spacing w:val="-3"/>
          <w:lang w:val="cy-GB"/>
        </w:rPr>
        <w:t>heoliadau Addasrwydd i Astudio.</w:t>
      </w:r>
    </w:p>
    <w:p w:rsidR="00C060C8" w:rsidRPr="00AD5716" w:rsidRDefault="00C060C8" w:rsidP="00031676">
      <w:pPr>
        <w:tabs>
          <w:tab w:val="left" w:pos="0"/>
          <w:tab w:val="num" w:pos="1418"/>
        </w:tabs>
        <w:suppressAutoHyphens/>
        <w:ind w:hanging="11"/>
        <w:jc w:val="both"/>
        <w:rPr>
          <w:rFonts w:ascii="Arial" w:hAnsi="Arial" w:cs="Arial"/>
          <w:spacing w:val="-3"/>
          <w:lang w:val="cy-GB"/>
        </w:rPr>
      </w:pPr>
    </w:p>
    <w:p w:rsidR="00C060C8" w:rsidRPr="004328E6" w:rsidRDefault="0000476B" w:rsidP="00F74B90">
      <w:pPr>
        <w:tabs>
          <w:tab w:val="left" w:pos="0"/>
          <w:tab w:val="num" w:pos="1418"/>
        </w:tabs>
        <w:suppressAutoHyphens/>
        <w:ind w:left="720" w:hanging="720"/>
        <w:jc w:val="both"/>
        <w:rPr>
          <w:rFonts w:ascii="Arial" w:eastAsia="SimSun" w:hAnsi="Arial" w:cs="Arial"/>
          <w:spacing w:val="-3"/>
          <w:lang w:val="cy-GB" w:eastAsia="zh-CN"/>
        </w:rPr>
      </w:pPr>
      <w:r>
        <w:rPr>
          <w:rFonts w:ascii="Arial" w:eastAsia="SimSun" w:hAnsi="Arial" w:cs="Arial"/>
          <w:spacing w:val="-3"/>
          <w:lang w:val="cy-GB" w:eastAsia="zh-CN"/>
        </w:rPr>
        <w:lastRenderedPageBreak/>
        <w:t>5.4</w:t>
      </w:r>
      <w:r w:rsidR="00EB06E4" w:rsidRPr="004328E6">
        <w:rPr>
          <w:rFonts w:ascii="Arial" w:eastAsia="SimSun" w:hAnsi="Arial" w:cs="Arial"/>
          <w:spacing w:val="-3"/>
          <w:lang w:val="cy-GB" w:eastAsia="zh-CN"/>
        </w:rPr>
        <w:t>.7</w:t>
      </w:r>
      <w:r w:rsidR="00C060C8" w:rsidRPr="004328E6">
        <w:rPr>
          <w:rFonts w:ascii="Arial" w:eastAsia="SimSun" w:hAnsi="Arial" w:cs="Arial"/>
          <w:spacing w:val="-3"/>
          <w:lang w:val="cy-GB" w:eastAsia="zh-CN"/>
        </w:rPr>
        <w:tab/>
        <w:t>Ar ôl cwblhau’r ymchwiliad, cyflwynir</w:t>
      </w:r>
      <w:r w:rsidR="004328E6" w:rsidRPr="004328E6">
        <w:rPr>
          <w:rFonts w:ascii="Arial" w:eastAsia="SimSun" w:hAnsi="Arial" w:cs="Arial"/>
          <w:spacing w:val="-3"/>
          <w:lang w:val="cy-GB" w:eastAsia="zh-CN"/>
        </w:rPr>
        <w:t xml:space="preserve"> adroddiad y swyddog ymchwilio</w:t>
      </w:r>
      <w:r w:rsidR="00C060C8" w:rsidRPr="004328E6">
        <w:rPr>
          <w:rFonts w:ascii="Arial" w:eastAsia="SimSun" w:hAnsi="Arial" w:cs="Arial"/>
          <w:spacing w:val="-3"/>
          <w:lang w:val="cy-GB" w:eastAsia="zh-CN"/>
        </w:rPr>
        <w:t xml:space="preserve"> i ddeon y gyfadran</w:t>
      </w:r>
      <w:r w:rsidR="004328E6" w:rsidRPr="004328E6">
        <w:rPr>
          <w:rFonts w:ascii="Arial" w:eastAsia="SimSun" w:hAnsi="Arial" w:cs="Arial"/>
          <w:spacing w:val="-3"/>
          <w:lang w:val="cy-GB" w:eastAsia="zh-CN"/>
        </w:rPr>
        <w:t>.  Bydd deon y gyfadran</w:t>
      </w:r>
      <w:r w:rsidR="004328E6">
        <w:rPr>
          <w:rFonts w:ascii="Arial" w:eastAsia="SimSun" w:hAnsi="Arial" w:cs="Arial"/>
          <w:spacing w:val="-3"/>
          <w:lang w:val="cy-GB" w:eastAsia="zh-CN"/>
        </w:rPr>
        <w:t xml:space="preserve"> yn cysylltu ag </w:t>
      </w:r>
      <w:r w:rsidR="00C060C8" w:rsidRPr="004328E6">
        <w:rPr>
          <w:rFonts w:ascii="Arial" w:eastAsia="SimSun" w:hAnsi="Arial" w:cs="Arial"/>
          <w:spacing w:val="-3"/>
          <w:lang w:val="cy-GB" w:eastAsia="zh-CN"/>
        </w:rPr>
        <w:t>Ysgrifennydd y Brifysgol</w:t>
      </w:r>
      <w:r w:rsidR="004328E6">
        <w:rPr>
          <w:rFonts w:ascii="Arial" w:eastAsia="SimSun" w:hAnsi="Arial" w:cs="Arial"/>
          <w:spacing w:val="-3"/>
          <w:lang w:val="cy-GB" w:eastAsia="zh-CN"/>
        </w:rPr>
        <w:t>/y Cofrestrydd Cysylltiol</w:t>
      </w:r>
      <w:r>
        <w:rPr>
          <w:rFonts w:ascii="Arial" w:eastAsia="SimSun" w:hAnsi="Arial" w:cs="Arial"/>
          <w:spacing w:val="-3"/>
          <w:lang w:val="cy-GB" w:eastAsia="zh-CN"/>
        </w:rPr>
        <w:t xml:space="preserve"> (</w:t>
      </w:r>
      <w:r w:rsidR="004328E6">
        <w:rPr>
          <w:rFonts w:ascii="Arial" w:eastAsia="SimSun" w:hAnsi="Arial" w:cs="Arial"/>
          <w:spacing w:val="-3"/>
          <w:lang w:val="cy-GB" w:eastAsia="zh-CN"/>
        </w:rPr>
        <w:t>Gwaith Achos Myfyrwyr</w:t>
      </w:r>
      <w:r>
        <w:rPr>
          <w:rFonts w:ascii="Arial" w:eastAsia="SimSun" w:hAnsi="Arial" w:cs="Arial"/>
          <w:spacing w:val="-3"/>
          <w:lang w:val="cy-GB" w:eastAsia="zh-CN"/>
        </w:rPr>
        <w:t>)</w:t>
      </w:r>
      <w:r w:rsidR="00EB06E4" w:rsidRPr="004328E6">
        <w:rPr>
          <w:rFonts w:ascii="Arial" w:eastAsia="SimSun" w:hAnsi="Arial" w:cs="Arial"/>
          <w:spacing w:val="-3"/>
          <w:lang w:val="cy-GB" w:eastAsia="zh-CN"/>
        </w:rPr>
        <w:t xml:space="preserve"> (neu enwebai)</w:t>
      </w:r>
      <w:r w:rsidR="004328E6">
        <w:rPr>
          <w:rFonts w:ascii="Arial" w:eastAsia="SimSun" w:hAnsi="Arial" w:cs="Arial"/>
          <w:spacing w:val="-3"/>
          <w:lang w:val="cy-GB" w:eastAsia="zh-CN"/>
        </w:rPr>
        <w:t xml:space="preserve"> fel y bo angen</w:t>
      </w:r>
      <w:r w:rsidR="00C060C8" w:rsidRPr="004328E6">
        <w:rPr>
          <w:rFonts w:ascii="Arial" w:eastAsia="SimSun" w:hAnsi="Arial" w:cs="Arial"/>
          <w:spacing w:val="-3"/>
          <w:lang w:val="cy-GB" w:eastAsia="zh-CN"/>
        </w:rPr>
        <w:t xml:space="preserve">.  Penderfynir a oes achos i’w ateb ac, os oes, a oes digon o dystiolaeth gan y gyfadran eisoes i ddod i gasgliad ynghylch yr achos a chyflwyno cosb neu a ddylid cyfeirio’r achos at Bwyllgor Disgyblu. Fel arall, </w:t>
      </w:r>
      <w:r w:rsidR="009B54E8">
        <w:rPr>
          <w:rFonts w:ascii="Arial" w:eastAsia="SimSun" w:hAnsi="Arial" w:cs="Arial"/>
          <w:spacing w:val="-3"/>
          <w:lang w:val="cy-GB" w:eastAsia="zh-CN"/>
        </w:rPr>
        <w:t>ystyrir a ell</w:t>
      </w:r>
      <w:r w:rsidR="00F74B90">
        <w:rPr>
          <w:rFonts w:ascii="Arial" w:eastAsia="SimSun" w:hAnsi="Arial" w:cs="Arial"/>
          <w:spacing w:val="-3"/>
          <w:lang w:val="cy-GB" w:eastAsia="zh-CN"/>
        </w:rPr>
        <w:t xml:space="preserve">id datrys y mater mewn </w:t>
      </w:r>
      <w:r w:rsidR="00C060C8" w:rsidRPr="004328E6">
        <w:rPr>
          <w:rFonts w:ascii="Arial" w:eastAsia="SimSun" w:hAnsi="Arial" w:cs="Arial"/>
          <w:spacing w:val="-3"/>
          <w:lang w:val="cy-GB" w:eastAsia="zh-CN"/>
        </w:rPr>
        <w:t xml:space="preserve">ffyrdd eraill </w:t>
      </w:r>
      <w:r w:rsidR="00C060C8" w:rsidRPr="004328E6">
        <w:rPr>
          <w:rFonts w:ascii="Arial" w:eastAsia="SimSun" w:hAnsi="Arial" w:cs="Arial"/>
          <w:lang w:val="cy-GB" w:eastAsia="zh-CN"/>
        </w:rPr>
        <w:t>(e.e. cwnsela/cyngor neu rybudd anffurfiol).</w:t>
      </w:r>
    </w:p>
    <w:p w:rsidR="00C060C8" w:rsidRPr="00AD5716" w:rsidRDefault="00C060C8" w:rsidP="00031676">
      <w:pPr>
        <w:tabs>
          <w:tab w:val="left" w:pos="0"/>
          <w:tab w:val="num" w:pos="1418"/>
        </w:tabs>
        <w:suppressAutoHyphens/>
        <w:ind w:left="720" w:hanging="720"/>
        <w:jc w:val="both"/>
        <w:rPr>
          <w:rFonts w:ascii="Arial" w:hAnsi="Arial" w:cs="Arial"/>
          <w:lang w:val="cy-GB"/>
        </w:rPr>
      </w:pPr>
    </w:p>
    <w:p w:rsidR="00C060C8" w:rsidRPr="00AD5716" w:rsidRDefault="0000476B" w:rsidP="00031676">
      <w:pPr>
        <w:tabs>
          <w:tab w:val="left" w:pos="0"/>
          <w:tab w:val="num" w:pos="1418"/>
        </w:tabs>
        <w:suppressAutoHyphens/>
        <w:ind w:left="720" w:hanging="720"/>
        <w:jc w:val="both"/>
        <w:rPr>
          <w:rFonts w:ascii="Arial" w:hAnsi="Arial" w:cs="Arial"/>
          <w:spacing w:val="-3"/>
          <w:lang w:val="cy-GB"/>
        </w:rPr>
      </w:pPr>
      <w:r>
        <w:rPr>
          <w:rFonts w:ascii="Arial" w:eastAsia="SimSun" w:hAnsi="Arial" w:cs="Arial"/>
          <w:spacing w:val="-3"/>
          <w:lang w:val="cy-GB" w:eastAsia="zh-CN"/>
        </w:rPr>
        <w:t>5.4</w:t>
      </w:r>
      <w:r w:rsidR="00EB06E4">
        <w:rPr>
          <w:rFonts w:ascii="Arial" w:hAnsi="Arial" w:cs="Arial"/>
          <w:lang w:val="cy-GB"/>
        </w:rPr>
        <w:t>.8</w:t>
      </w:r>
      <w:r w:rsidR="00C060C8" w:rsidRPr="00AD5716">
        <w:rPr>
          <w:rFonts w:ascii="Arial" w:hAnsi="Arial" w:cs="Arial"/>
          <w:lang w:val="cy-GB"/>
        </w:rPr>
        <w:tab/>
      </w:r>
      <w:r w:rsidR="00C060C8">
        <w:rPr>
          <w:rFonts w:ascii="Arial" w:hAnsi="Arial" w:cs="Arial"/>
          <w:lang w:val="cy-GB"/>
        </w:rPr>
        <w:t xml:space="preserve">Bydd </w:t>
      </w:r>
      <w:r w:rsidR="00EA1E61">
        <w:rPr>
          <w:rFonts w:ascii="Arial" w:hAnsi="Arial" w:cs="Arial"/>
          <w:lang w:val="cy-GB"/>
        </w:rPr>
        <w:t>Pwyllgor D</w:t>
      </w:r>
      <w:r w:rsidR="00C060C8">
        <w:rPr>
          <w:rFonts w:ascii="Arial" w:hAnsi="Arial" w:cs="Arial"/>
          <w:lang w:val="cy-GB"/>
        </w:rPr>
        <w:t>isgyblu yn gwrando ar honiadau difrifol o gamymddygiad</w:t>
      </w:r>
      <w:r w:rsidR="00C060C8" w:rsidRPr="00AD5716">
        <w:rPr>
          <w:rFonts w:ascii="Arial" w:hAnsi="Arial" w:cs="Arial"/>
          <w:spacing w:val="-3"/>
          <w:lang w:val="cy-GB"/>
        </w:rPr>
        <w:t xml:space="preserve">.  </w:t>
      </w:r>
      <w:r w:rsidR="00EB06E4">
        <w:rPr>
          <w:rFonts w:ascii="Arial" w:hAnsi="Arial" w:cs="Arial"/>
          <w:spacing w:val="-3"/>
          <w:lang w:val="cy-GB"/>
        </w:rPr>
        <w:t xml:space="preserve">Ymdrinnir â </w:t>
      </w:r>
      <w:r w:rsidR="00C060C8">
        <w:rPr>
          <w:rFonts w:ascii="Arial" w:hAnsi="Arial" w:cs="Arial"/>
          <w:spacing w:val="-3"/>
          <w:lang w:val="cy-GB"/>
        </w:rPr>
        <w:t>honiadau llai difrifol o gamymddygiad yng nghyfadran y myfyriwr</w:t>
      </w:r>
      <w:r w:rsidR="00C060C8" w:rsidRPr="00AD5716">
        <w:rPr>
          <w:rFonts w:ascii="Arial" w:hAnsi="Arial" w:cs="Arial"/>
          <w:spacing w:val="-3"/>
          <w:lang w:val="cy-GB"/>
        </w:rPr>
        <w:t>.</w:t>
      </w:r>
    </w:p>
    <w:p w:rsidR="00C060C8" w:rsidRPr="00AD5716" w:rsidRDefault="00C060C8" w:rsidP="00031676">
      <w:pPr>
        <w:tabs>
          <w:tab w:val="left" w:pos="0"/>
          <w:tab w:val="num" w:pos="1418"/>
        </w:tabs>
        <w:suppressAutoHyphens/>
        <w:ind w:left="720" w:hanging="720"/>
        <w:jc w:val="both"/>
        <w:rPr>
          <w:rFonts w:ascii="Arial" w:hAnsi="Arial" w:cs="Arial"/>
          <w:spacing w:val="-3"/>
          <w:lang w:val="cy-GB"/>
        </w:rPr>
      </w:pPr>
    </w:p>
    <w:p w:rsidR="00C060C8" w:rsidRPr="00AD5716" w:rsidRDefault="0000476B" w:rsidP="00031676">
      <w:pPr>
        <w:tabs>
          <w:tab w:val="left" w:pos="0"/>
          <w:tab w:val="num" w:pos="1418"/>
        </w:tabs>
        <w:suppressAutoHyphens/>
        <w:ind w:left="720" w:hanging="720"/>
        <w:jc w:val="both"/>
        <w:rPr>
          <w:rFonts w:ascii="Arial" w:hAnsi="Arial" w:cs="Arial"/>
          <w:spacing w:val="-3"/>
          <w:lang w:val="cy-GB"/>
        </w:rPr>
      </w:pPr>
      <w:r>
        <w:rPr>
          <w:rFonts w:ascii="Arial" w:eastAsia="SimSun" w:hAnsi="Arial" w:cs="Arial"/>
          <w:spacing w:val="-3"/>
          <w:lang w:val="cy-GB" w:eastAsia="zh-CN"/>
        </w:rPr>
        <w:t>5.4</w:t>
      </w:r>
      <w:r w:rsidR="001B1012">
        <w:rPr>
          <w:rFonts w:ascii="Arial" w:hAnsi="Arial" w:cs="Arial"/>
          <w:spacing w:val="-3"/>
          <w:lang w:val="cy-GB"/>
        </w:rPr>
        <w:t>.</w:t>
      </w:r>
      <w:r w:rsidR="00EB06E4">
        <w:rPr>
          <w:rFonts w:ascii="Arial" w:hAnsi="Arial" w:cs="Arial"/>
          <w:spacing w:val="-3"/>
          <w:lang w:val="cy-GB"/>
        </w:rPr>
        <w:t>9</w:t>
      </w:r>
      <w:r w:rsidR="00C060C8" w:rsidRPr="00AD5716">
        <w:rPr>
          <w:rFonts w:ascii="Arial" w:hAnsi="Arial" w:cs="Arial"/>
          <w:spacing w:val="-3"/>
          <w:lang w:val="cy-GB"/>
        </w:rPr>
        <w:tab/>
      </w:r>
      <w:r w:rsidR="00C060C8">
        <w:rPr>
          <w:rFonts w:ascii="Arial" w:hAnsi="Arial" w:cs="Arial"/>
          <w:spacing w:val="-3"/>
          <w:lang w:val="cy-GB"/>
        </w:rPr>
        <w:t xml:space="preserve">Caniateir i’r myfyriwr gael cefnogaeth mewn unrhyw </w:t>
      </w:r>
      <w:r w:rsidR="00DD0309">
        <w:rPr>
          <w:rFonts w:ascii="Arial" w:hAnsi="Arial" w:cs="Arial"/>
          <w:spacing w:val="-3"/>
          <w:lang w:val="cy-GB"/>
        </w:rPr>
        <w:t>gyfarfodydd</w:t>
      </w:r>
      <w:r w:rsidR="00C060C8">
        <w:rPr>
          <w:rFonts w:ascii="Arial" w:hAnsi="Arial" w:cs="Arial"/>
          <w:spacing w:val="-3"/>
          <w:lang w:val="cy-GB"/>
        </w:rPr>
        <w:t xml:space="preserve"> a gynhelir gan y gyfadran neu </w:t>
      </w:r>
      <w:r w:rsidR="00DD0309">
        <w:rPr>
          <w:rFonts w:ascii="Arial" w:hAnsi="Arial" w:cs="Arial"/>
          <w:spacing w:val="-3"/>
          <w:lang w:val="cy-GB"/>
        </w:rPr>
        <w:t>unrhyw wrandawiadau a gynhelir gan y Pwyllgor Disgyblu</w:t>
      </w:r>
      <w:r w:rsidR="00C060C8">
        <w:rPr>
          <w:rFonts w:ascii="Arial" w:hAnsi="Arial" w:cs="Arial"/>
          <w:spacing w:val="-3"/>
          <w:lang w:val="cy-GB"/>
        </w:rPr>
        <w:t xml:space="preserve">, er enghraifft </w:t>
      </w:r>
      <w:r w:rsidR="00DD0309">
        <w:rPr>
          <w:rFonts w:ascii="Arial" w:hAnsi="Arial" w:cs="Arial"/>
          <w:spacing w:val="-3"/>
          <w:lang w:val="cy-GB"/>
        </w:rPr>
        <w:t>cyfaill</w:t>
      </w:r>
      <w:r w:rsidR="00C060C8">
        <w:rPr>
          <w:rFonts w:ascii="Arial" w:hAnsi="Arial" w:cs="Arial"/>
          <w:spacing w:val="-3"/>
          <w:lang w:val="cy-GB"/>
        </w:rPr>
        <w:t xml:space="preserve"> neu gynrychiolydd</w:t>
      </w:r>
      <w:r w:rsidR="00C060C8" w:rsidRPr="00AD5716">
        <w:rPr>
          <w:rFonts w:ascii="Arial" w:hAnsi="Arial" w:cs="Arial"/>
          <w:spacing w:val="-3"/>
          <w:lang w:val="cy-GB"/>
        </w:rPr>
        <w:t xml:space="preserve">. </w:t>
      </w:r>
      <w:r w:rsidR="00C060C8">
        <w:rPr>
          <w:rFonts w:ascii="Arial" w:hAnsi="Arial" w:cs="Arial"/>
          <w:lang w:val="cy-GB"/>
        </w:rPr>
        <w:t xml:space="preserve">O leiaf </w:t>
      </w:r>
      <w:r w:rsidR="00F549F1">
        <w:rPr>
          <w:rFonts w:ascii="Arial" w:hAnsi="Arial" w:cs="Arial"/>
          <w:lang w:val="cy-GB"/>
        </w:rPr>
        <w:t>24 awr</w:t>
      </w:r>
      <w:r w:rsidR="00C060C8">
        <w:rPr>
          <w:rFonts w:ascii="Arial" w:hAnsi="Arial" w:cs="Arial"/>
          <w:lang w:val="cy-GB"/>
        </w:rPr>
        <w:t xml:space="preserve"> cyn y cyfarfod</w:t>
      </w:r>
      <w:r w:rsidR="00DD0309">
        <w:rPr>
          <w:rFonts w:ascii="Arial" w:hAnsi="Arial" w:cs="Arial"/>
          <w:lang w:val="cy-GB"/>
        </w:rPr>
        <w:t>/gwrandawiad</w:t>
      </w:r>
      <w:r w:rsidR="00C060C8">
        <w:rPr>
          <w:rFonts w:ascii="Arial" w:hAnsi="Arial" w:cs="Arial"/>
          <w:lang w:val="cy-GB"/>
        </w:rPr>
        <w:t xml:space="preserve">, dylai’r myfyriwr roi gwybod i’r </w:t>
      </w:r>
      <w:r w:rsidR="00C060C8">
        <w:rPr>
          <w:rFonts w:ascii="Arial" w:hAnsi="Arial" w:cs="Arial"/>
          <w:spacing w:val="-3"/>
          <w:lang w:val="cy-GB"/>
        </w:rPr>
        <w:t xml:space="preserve">aelod staff sy’n trefnu’r </w:t>
      </w:r>
      <w:r w:rsidR="00FF7644">
        <w:rPr>
          <w:rFonts w:ascii="Arial" w:hAnsi="Arial" w:cs="Arial"/>
          <w:spacing w:val="-3"/>
          <w:lang w:val="cy-GB"/>
        </w:rPr>
        <w:t>cyfarfod/</w:t>
      </w:r>
      <w:r w:rsidR="00C060C8">
        <w:rPr>
          <w:rFonts w:ascii="Arial" w:hAnsi="Arial" w:cs="Arial"/>
          <w:spacing w:val="-3"/>
          <w:lang w:val="cy-GB"/>
        </w:rPr>
        <w:t xml:space="preserve">gwrandawiad </w:t>
      </w:r>
      <w:r w:rsidR="00C060C8">
        <w:rPr>
          <w:rFonts w:ascii="Arial" w:hAnsi="Arial" w:cs="Arial"/>
          <w:lang w:val="cy-GB"/>
        </w:rPr>
        <w:t>am enw a statws y sawl a fydd yn gwmni iddo</w:t>
      </w:r>
      <w:r w:rsidR="00C060C8" w:rsidRPr="00D921D1">
        <w:rPr>
          <w:rFonts w:ascii="Arial" w:hAnsi="Arial" w:cs="Arial"/>
          <w:lang w:val="cy-GB"/>
        </w:rPr>
        <w:t xml:space="preserve">.  Er na fyddai’r Brifysgol yn rhagweld presenoldeb cynrychiolydd cyfreithiol, gall </w:t>
      </w:r>
      <w:r w:rsidR="00DD0309">
        <w:rPr>
          <w:rFonts w:ascii="Arial" w:hAnsi="Arial" w:cs="Arial"/>
          <w:lang w:val="cy-GB"/>
        </w:rPr>
        <w:t>y swyddog ymchwilio/c</w:t>
      </w:r>
      <w:r w:rsidR="00C060C8" w:rsidRPr="00D921D1">
        <w:rPr>
          <w:rFonts w:ascii="Arial" w:hAnsi="Arial" w:cs="Arial"/>
          <w:lang w:val="cy-GB"/>
        </w:rPr>
        <w:t xml:space="preserve">adeirydd y gwrandawiad arfer ei ddisgresiwn </w:t>
      </w:r>
      <w:r w:rsidR="00C76C97">
        <w:rPr>
          <w:rFonts w:ascii="Arial" w:hAnsi="Arial" w:cs="Arial"/>
          <w:lang w:val="cy-GB"/>
        </w:rPr>
        <w:t>os bydd y</w:t>
      </w:r>
      <w:r w:rsidR="00DD0309">
        <w:rPr>
          <w:rFonts w:ascii="Arial" w:hAnsi="Arial" w:cs="Arial"/>
          <w:lang w:val="cy-GB"/>
        </w:rPr>
        <w:t xml:space="preserve"> myfyriwr yn </w:t>
      </w:r>
      <w:r w:rsidR="00C060C8" w:rsidRPr="00D921D1">
        <w:rPr>
          <w:rFonts w:ascii="Arial" w:hAnsi="Arial" w:cs="Arial"/>
          <w:lang w:val="cy-GB"/>
        </w:rPr>
        <w:t>nodi ei fod yn dymuno dod â rhywun â chefndir cyfreithiol</w:t>
      </w:r>
      <w:r w:rsidR="00C060C8" w:rsidRPr="00AD5716">
        <w:rPr>
          <w:rFonts w:ascii="Arial" w:hAnsi="Arial" w:cs="Arial"/>
          <w:spacing w:val="-3"/>
          <w:lang w:val="cy-GB"/>
        </w:rPr>
        <w:t>.</w:t>
      </w:r>
      <w:r w:rsidR="00E7227F">
        <w:rPr>
          <w:rFonts w:ascii="Arial" w:hAnsi="Arial" w:cs="Arial"/>
          <w:spacing w:val="-3"/>
          <w:lang w:val="cy-GB"/>
        </w:rPr>
        <w:t xml:space="preserve">  </w:t>
      </w:r>
      <w:r w:rsidR="00E7227F" w:rsidRPr="007D50F9">
        <w:rPr>
          <w:rFonts w:ascii="Arial" w:hAnsi="Arial" w:cs="Arial"/>
          <w:spacing w:val="-3"/>
          <w:lang w:val="cy-GB"/>
        </w:rPr>
        <w:t>Ni fydd person o’r fath yn mynychu’r cyfarfod fel cynrychiolydd cyfreithiol ond fel cymorth i’r myfyriwr.</w:t>
      </w:r>
    </w:p>
    <w:p w:rsidR="00C060C8" w:rsidRPr="00AD5716" w:rsidRDefault="00C060C8" w:rsidP="00031676">
      <w:pPr>
        <w:tabs>
          <w:tab w:val="left" w:pos="0"/>
          <w:tab w:val="num" w:pos="1418"/>
        </w:tabs>
        <w:suppressAutoHyphens/>
        <w:ind w:left="720" w:hanging="720"/>
        <w:jc w:val="both"/>
        <w:rPr>
          <w:rFonts w:ascii="Arial" w:hAnsi="Arial" w:cs="Arial"/>
          <w:spacing w:val="-3"/>
          <w:lang w:val="cy-GB"/>
        </w:rPr>
      </w:pPr>
    </w:p>
    <w:p w:rsidR="00C060C8" w:rsidRPr="00AD5716" w:rsidRDefault="0000476B" w:rsidP="004A57EB">
      <w:pPr>
        <w:tabs>
          <w:tab w:val="left" w:pos="0"/>
          <w:tab w:val="num" w:pos="1440"/>
        </w:tabs>
        <w:suppressAutoHyphens/>
        <w:ind w:left="720" w:hanging="720"/>
        <w:jc w:val="both"/>
        <w:rPr>
          <w:rFonts w:ascii="Arial" w:hAnsi="Arial" w:cs="Arial"/>
          <w:spacing w:val="-3"/>
          <w:lang w:val="cy-GB"/>
        </w:rPr>
      </w:pPr>
      <w:r>
        <w:rPr>
          <w:rFonts w:ascii="Arial" w:eastAsia="SimSun" w:hAnsi="Arial" w:cs="Arial"/>
          <w:spacing w:val="-3"/>
          <w:lang w:val="cy-GB" w:eastAsia="zh-CN"/>
        </w:rPr>
        <w:t>5.4</w:t>
      </w:r>
      <w:r w:rsidR="00EB06E4">
        <w:rPr>
          <w:rFonts w:ascii="Arial" w:hAnsi="Arial" w:cs="Arial"/>
          <w:spacing w:val="-3"/>
          <w:lang w:val="cy-GB"/>
        </w:rPr>
        <w:t>.10</w:t>
      </w:r>
      <w:r w:rsidR="00C060C8" w:rsidRPr="00AD5716">
        <w:rPr>
          <w:rFonts w:ascii="Arial" w:hAnsi="Arial" w:cs="Arial"/>
          <w:spacing w:val="-3"/>
          <w:lang w:val="cy-GB"/>
        </w:rPr>
        <w:tab/>
      </w:r>
      <w:r w:rsidR="00F74B90">
        <w:rPr>
          <w:rFonts w:ascii="Arial" w:hAnsi="Arial" w:cs="Arial"/>
          <w:spacing w:val="-3"/>
          <w:lang w:val="cy-GB"/>
        </w:rPr>
        <w:t xml:space="preserve">Bydd y Pwyllgor Disgyblu yn cael ei gynnull fel rheol o fewn 20 diwrnod gwaith ar ôl i’r achos gael ei gyfeirio.  </w:t>
      </w:r>
      <w:r w:rsidR="00DD0309">
        <w:rPr>
          <w:rFonts w:ascii="Arial" w:hAnsi="Arial" w:cs="Arial"/>
          <w:spacing w:val="-3"/>
          <w:lang w:val="cy-GB"/>
        </w:rPr>
        <w:t>Bydd yr</w:t>
      </w:r>
      <w:r w:rsidR="00DD0309" w:rsidRPr="00DD0309">
        <w:rPr>
          <w:rFonts w:ascii="Arial" w:hAnsi="Arial" w:cs="Arial"/>
          <w:lang w:val="cy-GB"/>
        </w:rPr>
        <w:t xml:space="preserve"> </w:t>
      </w:r>
      <w:r w:rsidR="00DD0309">
        <w:rPr>
          <w:rFonts w:ascii="Arial" w:hAnsi="Arial" w:cs="Arial"/>
          <w:lang w:val="cy-GB"/>
        </w:rPr>
        <w:t>Uned Gwaith Achos Myfyrwyr</w:t>
      </w:r>
      <w:r w:rsidR="00C060C8">
        <w:rPr>
          <w:rFonts w:ascii="Arial" w:hAnsi="Arial" w:cs="Arial"/>
          <w:spacing w:val="-3"/>
          <w:lang w:val="cy-GB"/>
        </w:rPr>
        <w:t xml:space="preserve"> </w:t>
      </w:r>
      <w:r w:rsidR="00DD0309">
        <w:rPr>
          <w:rFonts w:ascii="Arial" w:hAnsi="Arial" w:cs="Arial"/>
          <w:spacing w:val="-3"/>
          <w:lang w:val="cy-GB"/>
        </w:rPr>
        <w:t xml:space="preserve">yn rhoi </w:t>
      </w:r>
      <w:r w:rsidR="00C060C8">
        <w:rPr>
          <w:rFonts w:ascii="Arial" w:hAnsi="Arial" w:cs="Arial"/>
          <w:spacing w:val="-3"/>
          <w:lang w:val="cy-GB"/>
        </w:rPr>
        <w:t>dyddiad i</w:t>
      </w:r>
      <w:r w:rsidR="00DD0309">
        <w:rPr>
          <w:rFonts w:ascii="Arial" w:hAnsi="Arial" w:cs="Arial"/>
          <w:spacing w:val="-3"/>
          <w:lang w:val="cy-GB"/>
        </w:rPr>
        <w:t>’r m</w:t>
      </w:r>
      <w:r w:rsidR="00C060C8">
        <w:rPr>
          <w:rFonts w:ascii="Arial" w:hAnsi="Arial" w:cs="Arial"/>
          <w:spacing w:val="-3"/>
          <w:lang w:val="cy-GB"/>
        </w:rPr>
        <w:t>yfyriwr ar gyfer ei wrandawiad</w:t>
      </w:r>
      <w:r w:rsidR="00DD0309">
        <w:rPr>
          <w:rFonts w:ascii="Arial" w:hAnsi="Arial" w:cs="Arial"/>
          <w:spacing w:val="-3"/>
          <w:lang w:val="cy-GB"/>
        </w:rPr>
        <w:t xml:space="preserve"> gerbron y Pwyllgor Disgyblu</w:t>
      </w:r>
      <w:r w:rsidR="00C060C8" w:rsidRPr="00AD5716">
        <w:rPr>
          <w:rFonts w:ascii="Arial" w:hAnsi="Arial" w:cs="Arial"/>
          <w:spacing w:val="-3"/>
          <w:lang w:val="cy-GB"/>
        </w:rPr>
        <w:t xml:space="preserve">.  </w:t>
      </w:r>
      <w:r w:rsidR="00DD0309">
        <w:rPr>
          <w:rFonts w:ascii="Arial" w:hAnsi="Arial" w:cs="Arial"/>
          <w:lang w:val="cy-GB"/>
        </w:rPr>
        <w:t>Os bydd y</w:t>
      </w:r>
      <w:r w:rsidR="00C060C8">
        <w:rPr>
          <w:rFonts w:ascii="Arial" w:hAnsi="Arial" w:cs="Arial"/>
          <w:lang w:val="cy-GB"/>
        </w:rPr>
        <w:t xml:space="preserve"> myfyriwr</w:t>
      </w:r>
      <w:r w:rsidR="00CF5017">
        <w:rPr>
          <w:rFonts w:ascii="Arial" w:hAnsi="Arial" w:cs="Arial"/>
          <w:lang w:val="cy-GB"/>
        </w:rPr>
        <w:t>, am reswm da,</w:t>
      </w:r>
      <w:r w:rsidR="00C060C8">
        <w:rPr>
          <w:rFonts w:ascii="Arial" w:hAnsi="Arial" w:cs="Arial"/>
          <w:lang w:val="cy-GB"/>
        </w:rPr>
        <w:t xml:space="preserve"> </w:t>
      </w:r>
      <w:r w:rsidR="00CF5017">
        <w:rPr>
          <w:rFonts w:ascii="Arial" w:hAnsi="Arial" w:cs="Arial"/>
          <w:lang w:val="cy-GB"/>
        </w:rPr>
        <w:t>yn dymuno</w:t>
      </w:r>
      <w:r w:rsidR="00C060C8">
        <w:rPr>
          <w:rFonts w:ascii="Arial" w:hAnsi="Arial" w:cs="Arial"/>
          <w:lang w:val="cy-GB"/>
        </w:rPr>
        <w:t xml:space="preserve"> newid dyddiad y gwrandawiad, caiff ei aildrefnu unwaith yn unig</w:t>
      </w:r>
      <w:r w:rsidR="00C060C8" w:rsidRPr="00B3520F">
        <w:rPr>
          <w:rFonts w:ascii="Arial" w:hAnsi="Arial" w:cs="Arial"/>
          <w:lang w:val="cy-GB"/>
        </w:rPr>
        <w:t xml:space="preserve">.  </w:t>
      </w:r>
      <w:r w:rsidR="00C060C8">
        <w:rPr>
          <w:rFonts w:ascii="Arial" w:hAnsi="Arial" w:cs="Arial"/>
          <w:lang w:val="cy-GB"/>
        </w:rPr>
        <w:t>Dylai myfyrwyr roi gwybod i’r Brifysgol o leiaf 48 awr cyn y gwrandawiad gwreiddiol os bydd angen dyddiad newydd arnynt.</w:t>
      </w:r>
      <w:r w:rsidR="00DD0309">
        <w:rPr>
          <w:rFonts w:ascii="Arial" w:hAnsi="Arial" w:cs="Arial"/>
          <w:lang w:val="cy-GB"/>
        </w:rPr>
        <w:t xml:space="preserve"> </w:t>
      </w:r>
      <w:r w:rsidR="00C060C8">
        <w:rPr>
          <w:rFonts w:ascii="Arial" w:hAnsi="Arial" w:cs="Arial"/>
          <w:lang w:val="cy-GB"/>
        </w:rPr>
        <w:t xml:space="preserve"> </w:t>
      </w:r>
      <w:r w:rsidR="00DD0309">
        <w:rPr>
          <w:rFonts w:ascii="Arial" w:hAnsi="Arial" w:cs="Arial"/>
          <w:lang w:val="cy-GB"/>
        </w:rPr>
        <w:t>Os na fydd</w:t>
      </w:r>
      <w:r w:rsidR="00C060C8">
        <w:rPr>
          <w:rFonts w:ascii="Arial" w:hAnsi="Arial" w:cs="Arial"/>
          <w:lang w:val="cy-GB"/>
        </w:rPr>
        <w:t xml:space="preserve"> myfyriwr yn bresennol mewn gwrandawiad, </w:t>
      </w:r>
      <w:r w:rsidR="00DD0309">
        <w:rPr>
          <w:rFonts w:ascii="Arial" w:hAnsi="Arial" w:cs="Arial"/>
          <w:lang w:val="cy-GB"/>
        </w:rPr>
        <w:t>fe’i c</w:t>
      </w:r>
      <w:r w:rsidR="00D27D1A">
        <w:rPr>
          <w:rFonts w:ascii="Arial" w:hAnsi="Arial" w:cs="Arial"/>
          <w:lang w:val="cy-GB"/>
        </w:rPr>
        <w:t xml:space="preserve">ynhelir </w:t>
      </w:r>
      <w:r w:rsidR="00C060C8">
        <w:rPr>
          <w:rFonts w:ascii="Arial" w:hAnsi="Arial" w:cs="Arial"/>
          <w:lang w:val="cy-GB"/>
        </w:rPr>
        <w:t>yn ei absenoldeb; os felly, fodd bynnag, caiff myfyrwyr eu cynghori’n gryf i ddarparu cyflwyniad ysgrifenedig</w:t>
      </w:r>
      <w:r w:rsidR="00C060C8" w:rsidRPr="00AD5716">
        <w:rPr>
          <w:rFonts w:ascii="Arial" w:hAnsi="Arial" w:cs="Arial"/>
          <w:spacing w:val="-3"/>
          <w:lang w:val="cy-GB"/>
        </w:rPr>
        <w:t xml:space="preserve">.  </w:t>
      </w:r>
    </w:p>
    <w:p w:rsidR="00C060C8" w:rsidRPr="00AD5716" w:rsidRDefault="00C060C8" w:rsidP="00031676">
      <w:pPr>
        <w:tabs>
          <w:tab w:val="left" w:pos="0"/>
          <w:tab w:val="num" w:pos="1418"/>
        </w:tabs>
        <w:suppressAutoHyphens/>
        <w:ind w:left="720" w:hanging="720"/>
        <w:jc w:val="both"/>
        <w:rPr>
          <w:rFonts w:ascii="Arial" w:hAnsi="Arial" w:cs="Arial"/>
          <w:spacing w:val="-3"/>
          <w:lang w:val="cy-GB"/>
        </w:rPr>
      </w:pPr>
    </w:p>
    <w:p w:rsidR="00C060C8" w:rsidRDefault="0000476B" w:rsidP="00031676">
      <w:pPr>
        <w:tabs>
          <w:tab w:val="left" w:pos="0"/>
          <w:tab w:val="num" w:pos="1418"/>
        </w:tabs>
        <w:suppressAutoHyphens/>
        <w:ind w:left="720" w:hanging="720"/>
        <w:jc w:val="both"/>
        <w:rPr>
          <w:rFonts w:ascii="Arial" w:hAnsi="Arial" w:cs="Arial"/>
          <w:spacing w:val="-3"/>
          <w:lang w:val="cy-GB"/>
        </w:rPr>
      </w:pPr>
      <w:r>
        <w:rPr>
          <w:rFonts w:ascii="Arial" w:eastAsia="SimSun" w:hAnsi="Arial" w:cs="Arial"/>
          <w:spacing w:val="-3"/>
          <w:lang w:val="cy-GB" w:eastAsia="zh-CN"/>
        </w:rPr>
        <w:t>5.4</w:t>
      </w:r>
      <w:r w:rsidR="00EB06E4">
        <w:rPr>
          <w:rFonts w:ascii="Arial" w:hAnsi="Arial" w:cs="Arial"/>
          <w:spacing w:val="-3"/>
          <w:lang w:val="cy-GB"/>
        </w:rPr>
        <w:t>.11</w:t>
      </w:r>
      <w:r w:rsidR="00C060C8" w:rsidRPr="00AD5716">
        <w:rPr>
          <w:rFonts w:ascii="Arial" w:hAnsi="Arial" w:cs="Arial"/>
          <w:spacing w:val="-3"/>
          <w:lang w:val="cy-GB"/>
        </w:rPr>
        <w:tab/>
      </w:r>
      <w:r w:rsidR="00C060C8">
        <w:rPr>
          <w:rFonts w:ascii="Arial" w:hAnsi="Arial" w:cs="Arial"/>
          <w:spacing w:val="-3"/>
          <w:lang w:val="cy-GB"/>
        </w:rPr>
        <w:t>Cyfrifoldeb y myfyriwr yw sicrhau bod unrhyw dystion y mae’n dymuno’u galw yn bresennol yn y cyfarfod</w:t>
      </w:r>
      <w:r w:rsidR="00C060C8" w:rsidRPr="00AD5716">
        <w:rPr>
          <w:rFonts w:ascii="Arial" w:hAnsi="Arial" w:cs="Arial"/>
          <w:spacing w:val="-3"/>
          <w:lang w:val="cy-GB"/>
        </w:rPr>
        <w:t>.</w:t>
      </w:r>
    </w:p>
    <w:p w:rsidR="00D27D1A" w:rsidRDefault="00D27D1A" w:rsidP="00031676">
      <w:pPr>
        <w:tabs>
          <w:tab w:val="left" w:pos="0"/>
          <w:tab w:val="num" w:pos="1418"/>
        </w:tabs>
        <w:suppressAutoHyphens/>
        <w:ind w:left="720" w:hanging="720"/>
        <w:jc w:val="both"/>
        <w:rPr>
          <w:rFonts w:ascii="Arial" w:hAnsi="Arial" w:cs="Arial"/>
          <w:spacing w:val="-3"/>
          <w:lang w:val="cy-GB"/>
        </w:rPr>
      </w:pPr>
    </w:p>
    <w:p w:rsidR="00D27D1A" w:rsidRDefault="001B22ED" w:rsidP="00031676">
      <w:pPr>
        <w:tabs>
          <w:tab w:val="left" w:pos="0"/>
          <w:tab w:val="num" w:pos="1418"/>
        </w:tabs>
        <w:suppressAutoHyphens/>
        <w:ind w:left="720" w:hanging="720"/>
        <w:jc w:val="both"/>
        <w:rPr>
          <w:rFonts w:ascii="Arial" w:hAnsi="Arial" w:cs="Arial"/>
          <w:spacing w:val="-3"/>
          <w:lang w:val="cy-GB"/>
        </w:rPr>
      </w:pPr>
      <w:r>
        <w:rPr>
          <w:rFonts w:ascii="Arial" w:hAnsi="Arial" w:cs="Arial"/>
          <w:b/>
          <w:i/>
          <w:spacing w:val="-3"/>
          <w:lang w:val="cy-GB"/>
        </w:rPr>
        <w:t>5.5</w:t>
      </w:r>
      <w:r w:rsidR="00D27D1A">
        <w:rPr>
          <w:rFonts w:ascii="Arial" w:hAnsi="Arial" w:cs="Arial"/>
          <w:b/>
          <w:i/>
          <w:spacing w:val="-3"/>
          <w:lang w:val="cy-GB"/>
        </w:rPr>
        <w:tab/>
        <w:t>Cyfathrebu</w:t>
      </w:r>
    </w:p>
    <w:p w:rsidR="00D27D1A" w:rsidRDefault="00D27D1A" w:rsidP="00031676">
      <w:pPr>
        <w:tabs>
          <w:tab w:val="left" w:pos="0"/>
          <w:tab w:val="num" w:pos="1418"/>
        </w:tabs>
        <w:suppressAutoHyphens/>
        <w:ind w:left="720" w:hanging="720"/>
        <w:jc w:val="both"/>
        <w:rPr>
          <w:rFonts w:ascii="Arial" w:hAnsi="Arial" w:cs="Arial"/>
          <w:spacing w:val="-3"/>
          <w:lang w:val="cy-GB"/>
        </w:rPr>
      </w:pPr>
    </w:p>
    <w:p w:rsidR="00D27D1A" w:rsidRPr="00D27D1A" w:rsidRDefault="001B22ED" w:rsidP="00031676">
      <w:pPr>
        <w:tabs>
          <w:tab w:val="left" w:pos="0"/>
          <w:tab w:val="num" w:pos="1418"/>
        </w:tabs>
        <w:suppressAutoHyphens/>
        <w:ind w:left="720" w:hanging="720"/>
        <w:jc w:val="both"/>
        <w:rPr>
          <w:rFonts w:ascii="Arial" w:hAnsi="Arial" w:cs="Arial"/>
          <w:spacing w:val="-3"/>
          <w:lang w:val="cy-GB"/>
        </w:rPr>
      </w:pPr>
      <w:r>
        <w:rPr>
          <w:rFonts w:ascii="Arial" w:hAnsi="Arial" w:cs="Arial"/>
          <w:spacing w:val="-3"/>
          <w:lang w:val="cy-GB"/>
        </w:rPr>
        <w:t>5.5</w:t>
      </w:r>
      <w:r w:rsidR="00D27D1A">
        <w:rPr>
          <w:rFonts w:ascii="Arial" w:hAnsi="Arial" w:cs="Arial"/>
          <w:spacing w:val="-3"/>
          <w:lang w:val="cy-GB"/>
        </w:rPr>
        <w:t>.1</w:t>
      </w:r>
      <w:r w:rsidR="00D27D1A">
        <w:rPr>
          <w:rFonts w:ascii="Arial" w:hAnsi="Arial" w:cs="Arial"/>
          <w:spacing w:val="-3"/>
          <w:lang w:val="cy-GB"/>
        </w:rPr>
        <w:tab/>
      </w:r>
      <w:r w:rsidR="00EA1E61">
        <w:rPr>
          <w:rFonts w:ascii="Arial" w:hAnsi="Arial" w:cs="Arial"/>
          <w:spacing w:val="-3"/>
        </w:rPr>
        <w:t>M</w:t>
      </w:r>
      <w:r w:rsidR="008A6FF9">
        <w:rPr>
          <w:rFonts w:ascii="Arial" w:hAnsi="Arial" w:cs="Arial"/>
          <w:spacing w:val="-3"/>
        </w:rPr>
        <w:t xml:space="preserve">anylir yn y Cynllun Cyfathrebu </w:t>
      </w:r>
      <w:r w:rsidR="00EA1E61">
        <w:rPr>
          <w:rFonts w:ascii="Arial" w:hAnsi="Arial" w:cs="Arial"/>
          <w:spacing w:val="-3"/>
        </w:rPr>
        <w:t>ar gyfrifoldebau dros gyfathrebu ym mhob cam o’r gweithdrefnau ymddygiad myfyrwyr.</w:t>
      </w:r>
    </w:p>
    <w:p w:rsidR="00C060C8" w:rsidRDefault="00C060C8" w:rsidP="00031676">
      <w:pPr>
        <w:tabs>
          <w:tab w:val="left" w:pos="0"/>
          <w:tab w:val="num" w:pos="1418"/>
        </w:tabs>
        <w:suppressAutoHyphens/>
        <w:ind w:left="720" w:hanging="720"/>
        <w:jc w:val="both"/>
        <w:rPr>
          <w:rFonts w:ascii="Arial" w:hAnsi="Arial" w:cs="Arial"/>
          <w:spacing w:val="-3"/>
          <w:lang w:val="cy-GB"/>
        </w:rPr>
      </w:pPr>
    </w:p>
    <w:p w:rsidR="001B1012" w:rsidRPr="00AD5716" w:rsidRDefault="001B1012" w:rsidP="00031676">
      <w:pPr>
        <w:tabs>
          <w:tab w:val="left" w:pos="0"/>
          <w:tab w:val="num" w:pos="1418"/>
        </w:tabs>
        <w:suppressAutoHyphens/>
        <w:ind w:left="720" w:hanging="720"/>
        <w:jc w:val="both"/>
        <w:rPr>
          <w:rFonts w:ascii="Arial" w:hAnsi="Arial" w:cs="Arial"/>
          <w:spacing w:val="-3"/>
          <w:lang w:val="cy-GB"/>
        </w:rPr>
      </w:pPr>
    </w:p>
    <w:p w:rsidR="00C060C8" w:rsidRPr="006A480B" w:rsidRDefault="001B22ED" w:rsidP="00031676">
      <w:pPr>
        <w:tabs>
          <w:tab w:val="left" w:pos="0"/>
        </w:tabs>
        <w:rPr>
          <w:rFonts w:ascii="Arial" w:hAnsi="Arial" w:cs="Arial"/>
          <w:b/>
          <w:bCs/>
          <w:lang w:val="cy-GB"/>
        </w:rPr>
      </w:pPr>
      <w:r>
        <w:rPr>
          <w:rFonts w:ascii="Arial" w:hAnsi="Arial" w:cs="Arial"/>
          <w:b/>
          <w:bCs/>
          <w:lang w:val="cy-GB"/>
        </w:rPr>
        <w:t>6</w:t>
      </w:r>
      <w:r w:rsidR="001B1012" w:rsidRPr="00E7227F">
        <w:rPr>
          <w:rFonts w:ascii="Arial" w:hAnsi="Arial" w:cs="Arial"/>
          <w:b/>
          <w:bCs/>
          <w:lang w:val="cy-GB"/>
        </w:rPr>
        <w:t>.</w:t>
      </w:r>
      <w:r w:rsidR="00EA1E61">
        <w:rPr>
          <w:rFonts w:ascii="Arial" w:hAnsi="Arial" w:cs="Arial"/>
          <w:b/>
          <w:bCs/>
          <w:lang w:val="cy-GB"/>
        </w:rPr>
        <w:tab/>
      </w:r>
      <w:r w:rsidR="00EA1E61">
        <w:rPr>
          <w:rFonts w:ascii="Arial" w:hAnsi="Arial" w:cs="Arial"/>
          <w:b/>
          <w:bCs/>
          <w:lang w:val="cy-GB"/>
        </w:rPr>
        <w:tab/>
      </w:r>
      <w:r w:rsidR="00CF5017">
        <w:rPr>
          <w:rFonts w:ascii="Arial" w:hAnsi="Arial" w:cs="Arial"/>
          <w:b/>
          <w:bCs/>
          <w:lang w:val="cy-GB"/>
        </w:rPr>
        <w:t>Cymryd Camau Rhagofalus</w:t>
      </w:r>
      <w:r w:rsidR="00EA1E61">
        <w:rPr>
          <w:rFonts w:ascii="Arial" w:hAnsi="Arial" w:cs="Arial"/>
          <w:b/>
          <w:bCs/>
          <w:lang w:val="cy-GB"/>
        </w:rPr>
        <w:t xml:space="preserve"> at Ddibenion Y</w:t>
      </w:r>
      <w:r w:rsidR="00C060C8" w:rsidRPr="006A480B">
        <w:rPr>
          <w:rFonts w:ascii="Arial" w:hAnsi="Arial" w:cs="Arial"/>
          <w:b/>
          <w:bCs/>
          <w:lang w:val="cy-GB"/>
        </w:rPr>
        <w:t xml:space="preserve">mchwiliad </w:t>
      </w:r>
    </w:p>
    <w:p w:rsidR="00C060C8" w:rsidRPr="006A480B" w:rsidRDefault="00C060C8" w:rsidP="00031676">
      <w:pPr>
        <w:tabs>
          <w:tab w:val="left" w:pos="0"/>
        </w:tabs>
        <w:rPr>
          <w:rFonts w:ascii="Arial" w:hAnsi="Arial" w:cs="Arial"/>
          <w:lang w:val="cy-GB"/>
        </w:rPr>
      </w:pPr>
    </w:p>
    <w:p w:rsidR="00773F05" w:rsidRPr="00FA2D57" w:rsidRDefault="001B22ED" w:rsidP="00773F05">
      <w:pPr>
        <w:tabs>
          <w:tab w:val="left" w:pos="0"/>
          <w:tab w:val="num" w:pos="1418"/>
        </w:tabs>
        <w:suppressAutoHyphens/>
        <w:ind w:left="720" w:hanging="720"/>
        <w:jc w:val="both"/>
        <w:rPr>
          <w:rFonts w:ascii="Arial" w:hAnsi="Arial" w:cs="Arial"/>
        </w:rPr>
      </w:pPr>
      <w:r>
        <w:rPr>
          <w:rFonts w:ascii="Arial" w:hAnsi="Arial" w:cs="Arial"/>
          <w:spacing w:val="-3"/>
          <w:lang w:val="cy-GB"/>
        </w:rPr>
        <w:t>6.</w:t>
      </w:r>
      <w:r w:rsidR="00C060C8" w:rsidRPr="006A480B">
        <w:rPr>
          <w:rFonts w:ascii="Arial" w:hAnsi="Arial" w:cs="Arial"/>
          <w:spacing w:val="-3"/>
          <w:lang w:val="cy-GB"/>
        </w:rPr>
        <w:t>1</w:t>
      </w:r>
      <w:r w:rsidR="00C060C8" w:rsidRPr="006A480B">
        <w:rPr>
          <w:rFonts w:ascii="Arial" w:hAnsi="Arial" w:cs="Arial"/>
          <w:spacing w:val="-3"/>
          <w:lang w:val="cy-GB"/>
        </w:rPr>
        <w:tab/>
      </w:r>
      <w:r w:rsidR="00773F05" w:rsidRPr="002152A5">
        <w:rPr>
          <w:rFonts w:ascii="Arial" w:hAnsi="Arial" w:cs="Arial"/>
          <w:lang w:eastAsia="en-GB"/>
        </w:rPr>
        <w:t>Os yw honiad</w:t>
      </w:r>
      <w:r w:rsidR="00773F05">
        <w:rPr>
          <w:rFonts w:ascii="Arial" w:hAnsi="Arial" w:cs="Arial"/>
          <w:lang w:eastAsia="en-GB"/>
        </w:rPr>
        <w:t xml:space="preserve"> yn ddigon difrifol, mae’n bosibl y bydd </w:t>
      </w:r>
      <w:r w:rsidR="00947F15">
        <w:rPr>
          <w:rFonts w:ascii="Arial" w:hAnsi="Arial" w:cs="Arial"/>
          <w:lang w:eastAsia="en-GB"/>
        </w:rPr>
        <w:t xml:space="preserve">y </w:t>
      </w:r>
      <w:r w:rsidR="00773F05">
        <w:rPr>
          <w:rFonts w:ascii="Arial" w:hAnsi="Arial" w:cs="Arial"/>
          <w:lang w:eastAsia="en-GB"/>
        </w:rPr>
        <w:t xml:space="preserve">Panel Asesu Risg neu, oherwydd natur frys neu sensitif y mater, Ysgrifennydd y Brifysgol, yn cymeradwyo cymryd camau rhagofalus hyd nes </w:t>
      </w:r>
      <w:r w:rsidR="00947F15">
        <w:rPr>
          <w:rFonts w:ascii="Arial" w:hAnsi="Arial" w:cs="Arial"/>
          <w:lang w:eastAsia="en-GB"/>
        </w:rPr>
        <w:t>y cynhelir</w:t>
      </w:r>
      <w:r w:rsidR="00773F05">
        <w:rPr>
          <w:rFonts w:ascii="Arial" w:hAnsi="Arial" w:cs="Arial"/>
          <w:lang w:eastAsia="en-GB"/>
        </w:rPr>
        <w:t xml:space="preserve"> y gwrandawiad gan Bwyllgor Disgyblu </w:t>
      </w:r>
      <w:r w:rsidR="00947F15">
        <w:rPr>
          <w:rFonts w:ascii="Arial" w:hAnsi="Arial" w:cs="Arial"/>
          <w:lang w:eastAsia="en-GB"/>
        </w:rPr>
        <w:t>ac y deuir</w:t>
      </w:r>
      <w:r w:rsidR="00773F05">
        <w:rPr>
          <w:rFonts w:ascii="Arial" w:hAnsi="Arial" w:cs="Arial"/>
          <w:lang w:eastAsia="en-GB"/>
        </w:rPr>
        <w:t xml:space="preserve"> i gasgliad (gweler y Gweithdrefnau Asesu Risg am fanylion pellach).  </w:t>
      </w:r>
      <w:r w:rsidR="00773F05" w:rsidRPr="00FA2D57">
        <w:rPr>
          <w:rFonts w:ascii="Arial" w:hAnsi="Arial" w:cs="Arial"/>
        </w:rPr>
        <w:t>Rhaid i gamau rhagofalus fod yn rhesymol a chymesur.</w:t>
      </w:r>
      <w:r w:rsidR="00773F05">
        <w:rPr>
          <w:rFonts w:ascii="Arial" w:hAnsi="Arial" w:cs="Arial"/>
        </w:rPr>
        <w:t xml:space="preserve"> </w:t>
      </w:r>
      <w:r w:rsidR="00773F05" w:rsidRPr="00FA2D57">
        <w:rPr>
          <w:rFonts w:ascii="Arial" w:hAnsi="Arial" w:cs="Arial"/>
        </w:rPr>
        <w:t>Dyma restr anghyflawn o enghreifftiau o gamau rhagofalus posibl y gellir eu cymryd:</w:t>
      </w:r>
    </w:p>
    <w:p w:rsidR="00773F05" w:rsidRPr="00FA2D57" w:rsidRDefault="00773F05" w:rsidP="00773F05">
      <w:pPr>
        <w:ind w:left="709" w:hanging="709"/>
        <w:rPr>
          <w:rFonts w:ascii="Arial" w:hAnsi="Arial" w:cs="Arial"/>
        </w:rPr>
      </w:pPr>
    </w:p>
    <w:p w:rsidR="00773F05" w:rsidRDefault="00773F05" w:rsidP="000C14A1">
      <w:pPr>
        <w:pStyle w:val="ListParagraph"/>
        <w:numPr>
          <w:ilvl w:val="0"/>
          <w:numId w:val="25"/>
        </w:numPr>
        <w:jc w:val="both"/>
        <w:rPr>
          <w:rFonts w:ascii="Arial" w:hAnsi="Arial" w:cs="Arial"/>
        </w:rPr>
      </w:pPr>
      <w:r w:rsidRPr="00FA2D57">
        <w:rPr>
          <w:rFonts w:ascii="Arial" w:hAnsi="Arial" w:cs="Arial"/>
        </w:rPr>
        <w:t xml:space="preserve">Gwahardd y myfyriwr </w:t>
      </w:r>
      <w:r w:rsidR="001B22ED" w:rsidRPr="00FA2D57">
        <w:rPr>
          <w:rFonts w:ascii="Arial" w:hAnsi="Arial" w:cs="Arial"/>
        </w:rPr>
        <w:t xml:space="preserve">dros dro </w:t>
      </w:r>
      <w:r w:rsidRPr="00FA2D57">
        <w:rPr>
          <w:rFonts w:ascii="Arial" w:hAnsi="Arial" w:cs="Arial"/>
        </w:rPr>
        <w:t>o’i astudiaethau; dehonglir hyn fel gwahardd y myfyriwr o holl gampysau a gwasanaethau’r Brify</w:t>
      </w:r>
      <w:r>
        <w:rPr>
          <w:rFonts w:ascii="Arial" w:hAnsi="Arial" w:cs="Arial"/>
        </w:rPr>
        <w:t>sgol, gan gynnwys llety preswyl</w:t>
      </w:r>
      <w:r w:rsidRPr="00FA2D57">
        <w:rPr>
          <w:rFonts w:ascii="Arial" w:hAnsi="Arial" w:cs="Arial"/>
        </w:rPr>
        <w:t xml:space="preserve">.  </w:t>
      </w:r>
      <w:r>
        <w:rPr>
          <w:rFonts w:ascii="Arial" w:hAnsi="Arial" w:cs="Arial"/>
        </w:rPr>
        <w:t>Fodd bynnag</w:t>
      </w:r>
      <w:r w:rsidRPr="00FA2D57">
        <w:rPr>
          <w:rFonts w:ascii="Arial" w:hAnsi="Arial" w:cs="Arial"/>
        </w:rPr>
        <w:t>, bydd y myfyriwr yn cael dod i’r campws i gyrchu unrhyw gymorth sydd ei angen wrth baratoi ei amddiffyniad, e.e. gan Undeb y Myfyrwyr neu’r Gwasanaethau Lles, ar yr amod y gwneir apwyntiadau ymlaen llaw drwy’r Uned Gwaith Achos Myfyrwyr</w:t>
      </w:r>
      <w:r w:rsidR="001B22ED">
        <w:rPr>
          <w:rFonts w:ascii="Arial" w:hAnsi="Arial" w:cs="Arial"/>
        </w:rPr>
        <w:t>.</w:t>
      </w:r>
    </w:p>
    <w:p w:rsidR="001B22ED" w:rsidRPr="00FA2D57" w:rsidRDefault="001B22ED" w:rsidP="000C14A1">
      <w:pPr>
        <w:pStyle w:val="ListParagraph"/>
        <w:numPr>
          <w:ilvl w:val="0"/>
          <w:numId w:val="25"/>
        </w:numPr>
        <w:jc w:val="both"/>
        <w:rPr>
          <w:rFonts w:ascii="Arial" w:hAnsi="Arial" w:cs="Arial"/>
        </w:rPr>
      </w:pPr>
      <w:r>
        <w:rPr>
          <w:rFonts w:ascii="Arial" w:hAnsi="Arial" w:cs="Arial"/>
        </w:rPr>
        <w:t>Gwahardd y myfyriwr dros dro o’i leoliad.</w:t>
      </w:r>
    </w:p>
    <w:p w:rsidR="00773F05" w:rsidRPr="00FA2D57" w:rsidRDefault="00773F05" w:rsidP="000C14A1">
      <w:pPr>
        <w:pStyle w:val="ListParagraph"/>
        <w:numPr>
          <w:ilvl w:val="0"/>
          <w:numId w:val="25"/>
        </w:numPr>
        <w:jc w:val="both"/>
        <w:rPr>
          <w:rFonts w:ascii="Arial" w:hAnsi="Arial" w:cs="Arial"/>
        </w:rPr>
      </w:pPr>
      <w:r w:rsidRPr="00FA2D57">
        <w:rPr>
          <w:rFonts w:ascii="Arial" w:hAnsi="Arial" w:cs="Arial"/>
          <w:spacing w:val="-3"/>
        </w:rPr>
        <w:lastRenderedPageBreak/>
        <w:t>Atal y myfyriwr dros dro rhag mynd i’r campws, neu rai rhannau o’r campws (er enghraifft, Undeb y Myfyrwyr neu neuaddau preswyl)</w:t>
      </w:r>
      <w:r w:rsidR="001B22ED">
        <w:rPr>
          <w:rFonts w:ascii="Arial" w:hAnsi="Arial" w:cs="Arial"/>
          <w:spacing w:val="-3"/>
        </w:rPr>
        <w:t>.</w:t>
      </w:r>
    </w:p>
    <w:p w:rsidR="00773F05" w:rsidRPr="00FA2D57" w:rsidRDefault="005451BD" w:rsidP="000C14A1">
      <w:pPr>
        <w:pStyle w:val="ListParagraph"/>
        <w:numPr>
          <w:ilvl w:val="0"/>
          <w:numId w:val="25"/>
        </w:numPr>
        <w:jc w:val="both"/>
        <w:rPr>
          <w:rFonts w:ascii="Arial" w:hAnsi="Arial" w:cs="Arial"/>
        </w:rPr>
      </w:pPr>
      <w:r>
        <w:rPr>
          <w:rFonts w:ascii="Arial" w:hAnsi="Arial" w:cs="Arial"/>
        </w:rPr>
        <w:t>Gwahardd y</w:t>
      </w:r>
      <w:r w:rsidR="00773F05" w:rsidRPr="00FA2D57">
        <w:rPr>
          <w:rFonts w:ascii="Arial" w:hAnsi="Arial" w:cs="Arial"/>
        </w:rPr>
        <w:t xml:space="preserve"> myfyriwr </w:t>
      </w:r>
      <w:r>
        <w:rPr>
          <w:rFonts w:ascii="Arial" w:hAnsi="Arial" w:cs="Arial"/>
        </w:rPr>
        <w:t>rhag cyrchu c</w:t>
      </w:r>
      <w:r w:rsidR="00773F05" w:rsidRPr="00FA2D57">
        <w:rPr>
          <w:rFonts w:ascii="Arial" w:hAnsi="Arial" w:cs="Arial"/>
        </w:rPr>
        <w:t>yfleusterau TG y Brifysgol</w:t>
      </w:r>
      <w:r w:rsidR="001B22ED">
        <w:rPr>
          <w:rFonts w:ascii="Arial" w:hAnsi="Arial" w:cs="Arial"/>
        </w:rPr>
        <w:t>.</w:t>
      </w:r>
    </w:p>
    <w:p w:rsidR="00773F05" w:rsidRPr="00FA2D57" w:rsidRDefault="00773F05" w:rsidP="000C14A1">
      <w:pPr>
        <w:pStyle w:val="ListParagraph"/>
        <w:numPr>
          <w:ilvl w:val="0"/>
          <w:numId w:val="25"/>
        </w:numPr>
        <w:jc w:val="both"/>
        <w:rPr>
          <w:rFonts w:ascii="Arial" w:hAnsi="Arial" w:cs="Arial"/>
        </w:rPr>
      </w:pPr>
      <w:r w:rsidRPr="00FA2D57">
        <w:rPr>
          <w:rFonts w:ascii="Arial" w:hAnsi="Arial" w:cs="Arial"/>
        </w:rPr>
        <w:t xml:space="preserve">Gosod cyfyngiadau/amodau penodol ar y myfyriwr (er enghraifft, gofyn i’r myfyriwr symud llety a/neu ofyn i’r myfyriwr beidio â </w:t>
      </w:r>
      <w:r>
        <w:rPr>
          <w:rFonts w:ascii="Arial" w:hAnsi="Arial" w:cs="Arial"/>
        </w:rPr>
        <w:t>chysylltu ag unigolion penodol</w:t>
      </w:r>
      <w:r w:rsidRPr="00FA2D57">
        <w:rPr>
          <w:rFonts w:ascii="Arial" w:hAnsi="Arial" w:cs="Arial"/>
        </w:rPr>
        <w:t>).</w:t>
      </w:r>
    </w:p>
    <w:p w:rsidR="00773F05" w:rsidRPr="006A480B" w:rsidRDefault="00773F05" w:rsidP="00031676">
      <w:pPr>
        <w:tabs>
          <w:tab w:val="left" w:pos="0"/>
          <w:tab w:val="num" w:pos="1418"/>
        </w:tabs>
        <w:suppressAutoHyphens/>
        <w:ind w:left="720" w:hanging="720"/>
        <w:jc w:val="both"/>
        <w:rPr>
          <w:rFonts w:ascii="Arial" w:hAnsi="Arial" w:cs="Arial"/>
          <w:spacing w:val="-3"/>
          <w:lang w:val="cy-GB"/>
        </w:rPr>
      </w:pPr>
    </w:p>
    <w:p w:rsidR="00C060C8" w:rsidRPr="004A57EB" w:rsidRDefault="00C060C8" w:rsidP="00031676">
      <w:pPr>
        <w:tabs>
          <w:tab w:val="left" w:pos="0"/>
        </w:tabs>
        <w:ind w:left="720"/>
        <w:jc w:val="both"/>
        <w:rPr>
          <w:rFonts w:ascii="Arial" w:hAnsi="Arial" w:cs="Arial"/>
          <w:lang w:val="cy-GB"/>
        </w:rPr>
      </w:pPr>
    </w:p>
    <w:p w:rsidR="00C060C8" w:rsidRPr="006A480B" w:rsidRDefault="001B22ED" w:rsidP="004A57EB">
      <w:pPr>
        <w:tabs>
          <w:tab w:val="left" w:pos="0"/>
        </w:tabs>
        <w:suppressAutoHyphens/>
        <w:rPr>
          <w:rFonts w:ascii="Arial" w:hAnsi="Arial" w:cs="Arial"/>
          <w:spacing w:val="-3"/>
          <w:lang w:val="cy-GB"/>
        </w:rPr>
      </w:pPr>
      <w:r>
        <w:rPr>
          <w:rFonts w:ascii="Arial" w:hAnsi="Arial" w:cs="Arial"/>
          <w:b/>
          <w:spacing w:val="-3"/>
          <w:lang w:val="cy-GB"/>
        </w:rPr>
        <w:t>7</w:t>
      </w:r>
      <w:r w:rsidR="00C530E0">
        <w:rPr>
          <w:rFonts w:ascii="Arial" w:hAnsi="Arial" w:cs="Arial"/>
          <w:b/>
          <w:spacing w:val="-3"/>
          <w:lang w:val="cy-GB"/>
        </w:rPr>
        <w:t>.</w:t>
      </w:r>
      <w:r w:rsidR="00C060C8" w:rsidRPr="004A57EB">
        <w:rPr>
          <w:rFonts w:ascii="Arial" w:hAnsi="Arial" w:cs="Arial"/>
          <w:b/>
          <w:spacing w:val="-3"/>
          <w:lang w:val="cy-GB"/>
        </w:rPr>
        <w:t xml:space="preserve"> </w:t>
      </w:r>
      <w:r w:rsidR="00C060C8" w:rsidRPr="004A57EB">
        <w:rPr>
          <w:rFonts w:ascii="Arial" w:hAnsi="Arial" w:cs="Arial"/>
          <w:b/>
          <w:spacing w:val="-3"/>
          <w:lang w:val="cy-GB"/>
        </w:rPr>
        <w:tab/>
      </w:r>
      <w:r w:rsidR="00C060C8" w:rsidRPr="004A57EB">
        <w:rPr>
          <w:rFonts w:ascii="Arial" w:hAnsi="Arial" w:cs="Arial"/>
          <w:b/>
          <w:spacing w:val="-3"/>
          <w:lang w:val="cy-GB"/>
        </w:rPr>
        <w:tab/>
      </w:r>
      <w:r w:rsidR="00C060C8" w:rsidRPr="006A480B">
        <w:rPr>
          <w:rFonts w:ascii="Arial" w:hAnsi="Arial" w:cs="Arial"/>
          <w:b/>
          <w:spacing w:val="-3"/>
          <w:lang w:val="cy-GB"/>
        </w:rPr>
        <w:t>Camymddygiad sy</w:t>
      </w:r>
      <w:r w:rsidR="00953C9D">
        <w:rPr>
          <w:rFonts w:ascii="Arial" w:hAnsi="Arial" w:cs="Arial"/>
          <w:b/>
          <w:spacing w:val="-3"/>
          <w:lang w:val="cy-GB"/>
        </w:rPr>
        <w:t>dd h</w:t>
      </w:r>
      <w:r w:rsidR="00C060C8">
        <w:rPr>
          <w:rFonts w:ascii="Arial" w:hAnsi="Arial" w:cs="Arial"/>
          <w:b/>
          <w:spacing w:val="-3"/>
          <w:lang w:val="cy-GB"/>
        </w:rPr>
        <w:t>efyd y</w:t>
      </w:r>
      <w:r w:rsidR="00C060C8" w:rsidRPr="006A480B">
        <w:rPr>
          <w:rFonts w:ascii="Arial" w:hAnsi="Arial" w:cs="Arial"/>
          <w:b/>
          <w:spacing w:val="-3"/>
          <w:lang w:val="cy-GB"/>
        </w:rPr>
        <w:t>n</w:t>
      </w:r>
      <w:r w:rsidR="00C060C8" w:rsidRPr="004A57EB">
        <w:rPr>
          <w:rFonts w:ascii="Arial" w:hAnsi="Arial" w:cs="Arial"/>
          <w:b/>
          <w:spacing w:val="-3"/>
          <w:lang w:val="cy-GB"/>
        </w:rPr>
        <w:t xml:space="preserve"> </w:t>
      </w:r>
      <w:r w:rsidR="00C060C8">
        <w:rPr>
          <w:rFonts w:ascii="Arial" w:hAnsi="Arial" w:cs="Arial"/>
          <w:b/>
          <w:spacing w:val="-3"/>
          <w:lang w:val="cy-GB"/>
        </w:rPr>
        <w:t>Drosedd yn ôl y Gyfraith</w:t>
      </w:r>
      <w:r w:rsidR="00C060C8" w:rsidRPr="006A480B">
        <w:rPr>
          <w:rFonts w:ascii="Arial" w:hAnsi="Arial" w:cs="Arial"/>
          <w:lang w:val="cy-GB"/>
        </w:rPr>
        <w:t xml:space="preserve"> </w:t>
      </w:r>
      <w:r w:rsidR="001C233B">
        <w:rPr>
          <w:rFonts w:ascii="Arial" w:hAnsi="Arial" w:cs="Arial"/>
          <w:lang w:val="cy-GB"/>
        </w:rPr>
        <w:fldChar w:fldCharType="begin"/>
      </w:r>
      <w:r w:rsidR="00C060C8" w:rsidRPr="006A480B">
        <w:rPr>
          <w:rFonts w:ascii="Arial" w:hAnsi="Arial" w:cs="Arial"/>
          <w:lang w:val="cy-GB"/>
        </w:rPr>
        <w:instrText>tc "</w:instrText>
      </w:r>
      <w:bookmarkStart w:id="5" w:name="_Toc292265982"/>
      <w:r w:rsidR="00C060C8" w:rsidRPr="006A480B">
        <w:rPr>
          <w:rFonts w:ascii="Arial" w:hAnsi="Arial" w:cs="Arial"/>
          <w:b/>
          <w:spacing w:val="-3"/>
          <w:lang w:val="cy-GB"/>
        </w:rPr>
        <w:instrText xml:space="preserve">10. </w:instrText>
      </w:r>
      <w:r w:rsidR="00C060C8" w:rsidRPr="006A480B">
        <w:rPr>
          <w:rFonts w:ascii="Arial" w:hAnsi="Arial" w:cs="Arial"/>
          <w:b/>
          <w:spacing w:val="-3"/>
          <w:lang w:val="cy-GB"/>
        </w:rPr>
        <w:tab/>
        <w:instrText>Misconduct which is also a Criminal Offence</w:instrText>
      </w:r>
      <w:bookmarkEnd w:id="5"/>
      <w:r w:rsidR="00C060C8" w:rsidRPr="006A480B">
        <w:rPr>
          <w:rFonts w:ascii="Arial" w:hAnsi="Arial" w:cs="Arial"/>
          <w:lang w:val="cy-GB"/>
        </w:rPr>
        <w:instrText>" \f C \l 1</w:instrText>
      </w:r>
      <w:r w:rsidR="001C233B">
        <w:rPr>
          <w:rFonts w:ascii="Arial" w:hAnsi="Arial" w:cs="Arial"/>
          <w:lang w:val="cy-GB"/>
        </w:rPr>
        <w:fldChar w:fldCharType="end"/>
      </w:r>
    </w:p>
    <w:p w:rsidR="00C060C8" w:rsidRPr="006A480B" w:rsidRDefault="00C060C8" w:rsidP="00031676">
      <w:pPr>
        <w:pStyle w:val="BodyTextIndent3"/>
        <w:tabs>
          <w:tab w:val="left" w:pos="0"/>
        </w:tabs>
        <w:spacing w:after="0"/>
        <w:ind w:left="0"/>
        <w:rPr>
          <w:rFonts w:ascii="Arial" w:hAnsi="Arial" w:cs="Arial"/>
          <w:spacing w:val="-3"/>
          <w:sz w:val="22"/>
          <w:szCs w:val="22"/>
          <w:lang w:val="cy-GB"/>
        </w:rPr>
      </w:pPr>
    </w:p>
    <w:p w:rsidR="00953C9D" w:rsidRDefault="001B22ED" w:rsidP="00031676">
      <w:pPr>
        <w:pStyle w:val="BodyText"/>
        <w:tabs>
          <w:tab w:val="left" w:pos="709"/>
        </w:tabs>
        <w:suppressAutoHyphens/>
        <w:ind w:left="709" w:hanging="709"/>
        <w:rPr>
          <w:rFonts w:ascii="Arial" w:hAnsi="Arial" w:cs="Arial"/>
          <w:sz w:val="22"/>
          <w:szCs w:val="22"/>
          <w:lang w:val="cy-GB"/>
        </w:rPr>
      </w:pPr>
      <w:r>
        <w:rPr>
          <w:rFonts w:ascii="Arial" w:hAnsi="Arial" w:cs="Arial"/>
          <w:sz w:val="22"/>
          <w:szCs w:val="22"/>
          <w:lang w:val="cy-GB"/>
        </w:rPr>
        <w:t>7</w:t>
      </w:r>
      <w:r w:rsidR="00C060C8" w:rsidRPr="006A480B">
        <w:rPr>
          <w:rFonts w:ascii="Arial" w:hAnsi="Arial" w:cs="Arial"/>
          <w:sz w:val="22"/>
          <w:szCs w:val="22"/>
          <w:lang w:val="cy-GB"/>
        </w:rPr>
        <w:t>.1</w:t>
      </w:r>
      <w:r w:rsidR="00C060C8" w:rsidRPr="006A480B">
        <w:rPr>
          <w:rFonts w:ascii="Arial" w:hAnsi="Arial" w:cs="Arial"/>
          <w:sz w:val="22"/>
          <w:szCs w:val="22"/>
          <w:lang w:val="cy-GB"/>
        </w:rPr>
        <w:tab/>
      </w:r>
      <w:r w:rsidR="00953C9D">
        <w:rPr>
          <w:rFonts w:ascii="Arial" w:hAnsi="Arial" w:cs="Arial"/>
          <w:sz w:val="22"/>
          <w:szCs w:val="22"/>
          <w:lang w:val="cy-GB"/>
        </w:rPr>
        <w:t xml:space="preserve">Mae ar y Brifysgol ddyletswydd gofal i’w staff a’i myfyrwyr ac felly rhaid iddi gael gwybod am unrhyw weithgaredd troseddol honedig gan ei myfyrwyr.  Os bydd myfyriwr, ar unrhyw adeg yn ystod ei ymrestriad, yn cael </w:t>
      </w:r>
      <w:r w:rsidR="00AB4913">
        <w:rPr>
          <w:rFonts w:ascii="Arial" w:hAnsi="Arial" w:cs="Arial"/>
          <w:sz w:val="22"/>
          <w:szCs w:val="22"/>
          <w:lang w:val="cy-GB"/>
        </w:rPr>
        <w:t>ei rybuddio</w:t>
      </w:r>
      <w:r w:rsidR="00953C9D">
        <w:rPr>
          <w:rFonts w:ascii="Arial" w:hAnsi="Arial" w:cs="Arial"/>
          <w:sz w:val="22"/>
          <w:szCs w:val="22"/>
          <w:lang w:val="cy-GB"/>
        </w:rPr>
        <w:t xml:space="preserve"> neu</w:t>
      </w:r>
      <w:r w:rsidR="00AB4913">
        <w:rPr>
          <w:rFonts w:ascii="Arial" w:hAnsi="Arial" w:cs="Arial"/>
          <w:sz w:val="22"/>
          <w:szCs w:val="22"/>
          <w:lang w:val="cy-GB"/>
        </w:rPr>
        <w:t xml:space="preserve"> e</w:t>
      </w:r>
      <w:r w:rsidR="00953C9D">
        <w:rPr>
          <w:rFonts w:ascii="Arial" w:hAnsi="Arial" w:cs="Arial"/>
          <w:sz w:val="22"/>
          <w:szCs w:val="22"/>
          <w:lang w:val="cy-GB"/>
        </w:rPr>
        <w:t>i arestio am drosedd yn ôl y gyfraith</w:t>
      </w:r>
      <w:r w:rsidR="00AB4913">
        <w:rPr>
          <w:rFonts w:ascii="Arial" w:hAnsi="Arial" w:cs="Arial"/>
          <w:sz w:val="22"/>
          <w:szCs w:val="22"/>
          <w:lang w:val="cy-GB"/>
        </w:rPr>
        <w:t>, neu’n cael ei gyhuddo o gyflawni trosedd yn ôl y gyfraith</w:t>
      </w:r>
      <w:r w:rsidR="00D57265">
        <w:rPr>
          <w:rFonts w:ascii="Arial" w:hAnsi="Arial" w:cs="Arial"/>
          <w:sz w:val="22"/>
          <w:szCs w:val="22"/>
          <w:lang w:val="cy-GB"/>
        </w:rPr>
        <w:t>,</w:t>
      </w:r>
      <w:r w:rsidR="00AB4913">
        <w:rPr>
          <w:rFonts w:ascii="Arial" w:hAnsi="Arial" w:cs="Arial"/>
          <w:sz w:val="22"/>
          <w:szCs w:val="22"/>
          <w:lang w:val="cy-GB"/>
        </w:rPr>
        <w:t xml:space="preserve"> bydd gofyn iddo/iddi</w:t>
      </w:r>
      <w:r w:rsidR="00D57265">
        <w:rPr>
          <w:rFonts w:ascii="Arial" w:hAnsi="Arial" w:cs="Arial"/>
          <w:sz w:val="22"/>
          <w:szCs w:val="22"/>
          <w:lang w:val="cy-GB"/>
        </w:rPr>
        <w:t xml:space="preserve"> roi gwybod am hyn ar unwaith a rhoi gwybod am gynnydd unrhyw achos troseddol i’r Cofrestrydd Cysylltiol</w:t>
      </w:r>
      <w:r>
        <w:rPr>
          <w:rFonts w:ascii="Arial" w:hAnsi="Arial" w:cs="Arial"/>
          <w:sz w:val="22"/>
          <w:szCs w:val="22"/>
          <w:lang w:val="cy-GB"/>
        </w:rPr>
        <w:t xml:space="preserve"> (</w:t>
      </w:r>
      <w:r w:rsidR="00D57265">
        <w:rPr>
          <w:rFonts w:ascii="Arial" w:hAnsi="Arial" w:cs="Arial"/>
          <w:sz w:val="22"/>
          <w:szCs w:val="22"/>
          <w:lang w:val="cy-GB"/>
        </w:rPr>
        <w:t>Gwaith Achos Myfyrwyr</w:t>
      </w:r>
      <w:r>
        <w:rPr>
          <w:rFonts w:ascii="Arial" w:hAnsi="Arial" w:cs="Arial"/>
          <w:sz w:val="22"/>
          <w:szCs w:val="22"/>
          <w:lang w:val="cy-GB"/>
        </w:rPr>
        <w:t>)</w:t>
      </w:r>
      <w:r w:rsidR="00D57265">
        <w:rPr>
          <w:rFonts w:ascii="Arial" w:hAnsi="Arial" w:cs="Arial"/>
          <w:sz w:val="22"/>
          <w:szCs w:val="22"/>
          <w:lang w:val="cy-GB"/>
        </w:rPr>
        <w:t>.  Os anfo</w:t>
      </w:r>
      <w:r w:rsidR="0012395C">
        <w:rPr>
          <w:rFonts w:ascii="Arial" w:hAnsi="Arial" w:cs="Arial"/>
          <w:sz w:val="22"/>
          <w:szCs w:val="22"/>
          <w:lang w:val="cy-GB"/>
        </w:rPr>
        <w:t>nir myfyriwr i sefyll ei brawf, rhaid i’r Cofrestrydd Cysylltiol</w:t>
      </w:r>
      <w:r>
        <w:rPr>
          <w:rFonts w:ascii="Arial" w:hAnsi="Arial" w:cs="Arial"/>
          <w:sz w:val="22"/>
          <w:szCs w:val="22"/>
          <w:lang w:val="cy-GB"/>
        </w:rPr>
        <w:t xml:space="preserve"> (Gwaith Achos Myfyrwyr)</w:t>
      </w:r>
      <w:r w:rsidR="0012395C">
        <w:rPr>
          <w:rFonts w:ascii="Arial" w:hAnsi="Arial" w:cs="Arial"/>
          <w:sz w:val="22"/>
          <w:szCs w:val="22"/>
          <w:lang w:val="cy-GB"/>
        </w:rPr>
        <w:t xml:space="preserve"> gael gwybod </w:t>
      </w:r>
      <w:r w:rsidR="00333DAB">
        <w:rPr>
          <w:rFonts w:ascii="Arial" w:hAnsi="Arial" w:cs="Arial"/>
          <w:sz w:val="22"/>
          <w:szCs w:val="22"/>
          <w:lang w:val="cy-GB"/>
        </w:rPr>
        <w:t>beth</w:t>
      </w:r>
      <w:r w:rsidR="0012395C">
        <w:rPr>
          <w:rFonts w:ascii="Arial" w:hAnsi="Arial" w:cs="Arial"/>
          <w:sz w:val="22"/>
          <w:szCs w:val="22"/>
          <w:lang w:val="cy-GB"/>
        </w:rPr>
        <w:t xml:space="preserve"> sy’n digwydd </w:t>
      </w:r>
      <w:r w:rsidR="00333DAB">
        <w:rPr>
          <w:rFonts w:ascii="Arial" w:hAnsi="Arial" w:cs="Arial"/>
          <w:sz w:val="22"/>
          <w:szCs w:val="22"/>
          <w:lang w:val="cy-GB"/>
        </w:rPr>
        <w:t xml:space="preserve">ym mhob cam </w:t>
      </w:r>
      <w:r w:rsidR="0012395C">
        <w:rPr>
          <w:rFonts w:ascii="Arial" w:hAnsi="Arial" w:cs="Arial"/>
          <w:sz w:val="22"/>
          <w:szCs w:val="22"/>
          <w:lang w:val="cy-GB"/>
        </w:rPr>
        <w:t xml:space="preserve">naill ai gan y myfyriwr neu ei gyfreithiwr.  Os </w:t>
      </w:r>
      <w:r w:rsidR="00333DAB">
        <w:rPr>
          <w:rFonts w:ascii="Arial" w:hAnsi="Arial" w:cs="Arial"/>
          <w:sz w:val="22"/>
          <w:szCs w:val="22"/>
          <w:lang w:val="cy-GB"/>
        </w:rPr>
        <w:t>dyfernir bod</w:t>
      </w:r>
      <w:r w:rsidR="0012395C">
        <w:rPr>
          <w:rFonts w:ascii="Arial" w:hAnsi="Arial" w:cs="Arial"/>
          <w:sz w:val="22"/>
          <w:szCs w:val="22"/>
          <w:lang w:val="cy-GB"/>
        </w:rPr>
        <w:t xml:space="preserve"> y myfyriwr yn euog o’r drosedd rhaid rhoi gwybod am hyn hefyd ynghyd â manylion unrhyw gosb neu ddedfryd a osodwyd.  Bydd methiant i hysbysu’r Brifysgol o drosedd </w:t>
      </w:r>
      <w:r w:rsidR="00572643">
        <w:rPr>
          <w:rFonts w:ascii="Arial" w:hAnsi="Arial" w:cs="Arial"/>
          <w:sz w:val="22"/>
          <w:szCs w:val="22"/>
          <w:lang w:val="cy-GB"/>
        </w:rPr>
        <w:t xml:space="preserve">yn ôl y </w:t>
      </w:r>
      <w:r w:rsidR="0012395C">
        <w:rPr>
          <w:rFonts w:ascii="Arial" w:hAnsi="Arial" w:cs="Arial"/>
          <w:sz w:val="22"/>
          <w:szCs w:val="22"/>
          <w:lang w:val="cy-GB"/>
        </w:rPr>
        <w:t>gyfraith, gan gynnw</w:t>
      </w:r>
      <w:r w:rsidR="00733D5A">
        <w:rPr>
          <w:rFonts w:ascii="Arial" w:hAnsi="Arial" w:cs="Arial"/>
          <w:sz w:val="22"/>
          <w:szCs w:val="22"/>
          <w:lang w:val="cy-GB"/>
        </w:rPr>
        <w:t>y</w:t>
      </w:r>
      <w:r w:rsidR="0012395C">
        <w:rPr>
          <w:rFonts w:ascii="Arial" w:hAnsi="Arial" w:cs="Arial"/>
          <w:sz w:val="22"/>
          <w:szCs w:val="22"/>
          <w:lang w:val="cy-GB"/>
        </w:rPr>
        <w:t xml:space="preserve">s rhybudd neu gerydd, cyn gynted â phosibl ar ôl cael ei arestio, yn cael ei </w:t>
      </w:r>
      <w:r w:rsidR="00333DAB">
        <w:rPr>
          <w:rFonts w:ascii="Arial" w:hAnsi="Arial" w:cs="Arial"/>
          <w:sz w:val="22"/>
          <w:szCs w:val="22"/>
          <w:lang w:val="cy-GB"/>
        </w:rPr>
        <w:t xml:space="preserve">ystyried </w:t>
      </w:r>
      <w:r w:rsidR="00846B84">
        <w:rPr>
          <w:rFonts w:ascii="Arial" w:hAnsi="Arial" w:cs="Arial"/>
          <w:sz w:val="22"/>
          <w:szCs w:val="22"/>
          <w:lang w:val="cy-GB"/>
        </w:rPr>
        <w:t>yn gamymddygiad (gweler hefyd 4</w:t>
      </w:r>
      <w:r w:rsidR="0012395C">
        <w:rPr>
          <w:rFonts w:ascii="Arial" w:hAnsi="Arial" w:cs="Arial"/>
          <w:sz w:val="22"/>
          <w:szCs w:val="22"/>
          <w:lang w:val="cy-GB"/>
        </w:rPr>
        <w:t>.3.7 uchod).</w:t>
      </w:r>
    </w:p>
    <w:p w:rsidR="00333DAB" w:rsidRDefault="00333DAB" w:rsidP="00031676">
      <w:pPr>
        <w:pStyle w:val="BodyText"/>
        <w:tabs>
          <w:tab w:val="left" w:pos="709"/>
        </w:tabs>
        <w:suppressAutoHyphens/>
        <w:ind w:left="709" w:hanging="709"/>
        <w:rPr>
          <w:rFonts w:ascii="Arial" w:hAnsi="Arial" w:cs="Arial"/>
          <w:sz w:val="22"/>
          <w:szCs w:val="22"/>
          <w:lang w:val="cy-GB"/>
        </w:rPr>
      </w:pPr>
    </w:p>
    <w:p w:rsidR="00333DAB" w:rsidRDefault="001B22ED" w:rsidP="00031676">
      <w:pPr>
        <w:pStyle w:val="BodyText"/>
        <w:tabs>
          <w:tab w:val="left" w:pos="709"/>
        </w:tabs>
        <w:suppressAutoHyphens/>
        <w:ind w:left="709" w:hanging="709"/>
        <w:rPr>
          <w:rFonts w:ascii="Arial" w:hAnsi="Arial" w:cs="Arial"/>
          <w:sz w:val="22"/>
          <w:szCs w:val="22"/>
          <w:lang w:val="cy-GB"/>
        </w:rPr>
      </w:pPr>
      <w:r>
        <w:rPr>
          <w:rFonts w:ascii="Arial" w:hAnsi="Arial" w:cs="Arial"/>
          <w:sz w:val="22"/>
          <w:szCs w:val="22"/>
          <w:lang w:val="cy-GB"/>
        </w:rPr>
        <w:t>7</w:t>
      </w:r>
      <w:r w:rsidR="00333DAB">
        <w:rPr>
          <w:rFonts w:ascii="Arial" w:hAnsi="Arial" w:cs="Arial"/>
          <w:sz w:val="22"/>
          <w:szCs w:val="22"/>
          <w:lang w:val="cy-GB"/>
        </w:rPr>
        <w:t>.2</w:t>
      </w:r>
      <w:r w:rsidR="00333DAB">
        <w:rPr>
          <w:rFonts w:ascii="Arial" w:hAnsi="Arial" w:cs="Arial"/>
          <w:sz w:val="22"/>
          <w:szCs w:val="22"/>
          <w:lang w:val="cy-GB"/>
        </w:rPr>
        <w:tab/>
        <w:t>Byddai’r Brifysgol yn dis</w:t>
      </w:r>
      <w:r w:rsidR="00D23E25">
        <w:rPr>
          <w:rFonts w:ascii="Arial" w:hAnsi="Arial" w:cs="Arial"/>
          <w:sz w:val="22"/>
          <w:szCs w:val="22"/>
          <w:lang w:val="cy-GB"/>
        </w:rPr>
        <w:t>g</w:t>
      </w:r>
      <w:r w:rsidR="00333DAB">
        <w:rPr>
          <w:rFonts w:ascii="Arial" w:hAnsi="Arial" w:cs="Arial"/>
          <w:sz w:val="22"/>
          <w:szCs w:val="22"/>
          <w:lang w:val="cy-GB"/>
        </w:rPr>
        <w:t>wyl y byddai honiad o drosedd</w:t>
      </w:r>
      <w:r w:rsidR="0085508B">
        <w:rPr>
          <w:rFonts w:ascii="Arial" w:hAnsi="Arial" w:cs="Arial"/>
          <w:sz w:val="22"/>
          <w:szCs w:val="22"/>
          <w:lang w:val="cy-GB"/>
        </w:rPr>
        <w:t xml:space="preserve"> yn ôl y gyfraith yn cael ei wneud i’r heddlu gan y myfyriwr sy’n adrodd amdani; fodd bynnag, mewn rhai amgylchiadau bydd y Brifysgol yn gwneud yr honiad ar ran y myfyriwr.</w:t>
      </w:r>
    </w:p>
    <w:p w:rsidR="0085508B" w:rsidRDefault="0085508B" w:rsidP="00031676">
      <w:pPr>
        <w:pStyle w:val="BodyText"/>
        <w:tabs>
          <w:tab w:val="left" w:pos="709"/>
        </w:tabs>
        <w:suppressAutoHyphens/>
        <w:ind w:left="709" w:hanging="709"/>
        <w:rPr>
          <w:rFonts w:ascii="Arial" w:hAnsi="Arial" w:cs="Arial"/>
          <w:sz w:val="22"/>
          <w:szCs w:val="22"/>
          <w:lang w:val="cy-GB"/>
        </w:rPr>
      </w:pPr>
    </w:p>
    <w:p w:rsidR="0085508B" w:rsidRDefault="0085508B" w:rsidP="00031676">
      <w:pPr>
        <w:pStyle w:val="BodyText"/>
        <w:tabs>
          <w:tab w:val="left" w:pos="709"/>
        </w:tabs>
        <w:suppressAutoHyphens/>
        <w:ind w:left="709" w:hanging="709"/>
        <w:rPr>
          <w:rFonts w:ascii="Arial" w:hAnsi="Arial" w:cs="Arial"/>
          <w:sz w:val="22"/>
          <w:szCs w:val="22"/>
          <w:lang w:val="cy-GB"/>
        </w:rPr>
      </w:pPr>
      <w:r>
        <w:rPr>
          <w:rFonts w:ascii="Arial" w:hAnsi="Arial" w:cs="Arial"/>
          <w:sz w:val="22"/>
          <w:szCs w:val="22"/>
          <w:lang w:val="cy-GB"/>
        </w:rPr>
        <w:tab/>
        <w:t>O dan amgylchiadau eithriadol</w:t>
      </w:r>
      <w:r w:rsidR="006A3D89">
        <w:rPr>
          <w:rFonts w:ascii="Arial" w:hAnsi="Arial" w:cs="Arial"/>
          <w:sz w:val="22"/>
          <w:szCs w:val="22"/>
          <w:lang w:val="cy-GB"/>
        </w:rPr>
        <w:t>, b</w:t>
      </w:r>
      <w:r>
        <w:rPr>
          <w:rFonts w:ascii="Arial" w:hAnsi="Arial" w:cs="Arial"/>
          <w:sz w:val="22"/>
          <w:szCs w:val="22"/>
          <w:lang w:val="cy-GB"/>
        </w:rPr>
        <w:t xml:space="preserve">ydd y Brifysgol yn rhoi gwybod i’r heddlu </w:t>
      </w:r>
      <w:r w:rsidR="006A3D89">
        <w:rPr>
          <w:rFonts w:ascii="Arial" w:hAnsi="Arial" w:cs="Arial"/>
          <w:sz w:val="22"/>
          <w:szCs w:val="22"/>
          <w:lang w:val="cy-GB"/>
        </w:rPr>
        <w:t xml:space="preserve">am drosedd honedig </w:t>
      </w:r>
      <w:r>
        <w:rPr>
          <w:rFonts w:ascii="Arial" w:hAnsi="Arial" w:cs="Arial"/>
          <w:sz w:val="22"/>
          <w:szCs w:val="22"/>
          <w:lang w:val="cy-GB"/>
        </w:rPr>
        <w:t>yn erbyn dymuniadau</w:t>
      </w:r>
      <w:r w:rsidR="006A3D89">
        <w:rPr>
          <w:rFonts w:ascii="Arial" w:hAnsi="Arial" w:cs="Arial"/>
          <w:sz w:val="22"/>
          <w:szCs w:val="22"/>
          <w:lang w:val="cy-GB"/>
        </w:rPr>
        <w:t>’r</w:t>
      </w:r>
      <w:r>
        <w:rPr>
          <w:rFonts w:ascii="Arial" w:hAnsi="Arial" w:cs="Arial"/>
          <w:sz w:val="22"/>
          <w:szCs w:val="22"/>
          <w:lang w:val="cy-GB"/>
        </w:rPr>
        <w:t xml:space="preserve"> myfyriwr sy’n adrodd amdani os </w:t>
      </w:r>
      <w:r w:rsidR="006A3D89">
        <w:rPr>
          <w:rFonts w:ascii="Arial" w:hAnsi="Arial" w:cs="Arial"/>
          <w:sz w:val="22"/>
          <w:szCs w:val="22"/>
          <w:lang w:val="cy-GB"/>
        </w:rPr>
        <w:t>yw</w:t>
      </w:r>
      <w:r>
        <w:rPr>
          <w:rFonts w:ascii="Arial" w:hAnsi="Arial" w:cs="Arial"/>
          <w:sz w:val="22"/>
          <w:szCs w:val="22"/>
          <w:lang w:val="cy-GB"/>
        </w:rPr>
        <w:t xml:space="preserve"> datgelu’r wybodaeth </w:t>
      </w:r>
      <w:r w:rsidR="006A3D89">
        <w:rPr>
          <w:rFonts w:ascii="Arial" w:hAnsi="Arial" w:cs="Arial"/>
          <w:sz w:val="22"/>
          <w:szCs w:val="22"/>
          <w:lang w:val="cy-GB"/>
        </w:rPr>
        <w:t xml:space="preserve">yn angenrheidiol </w:t>
      </w:r>
      <w:r>
        <w:rPr>
          <w:rFonts w:ascii="Arial" w:hAnsi="Arial" w:cs="Arial"/>
          <w:sz w:val="22"/>
          <w:szCs w:val="22"/>
          <w:lang w:val="cy-GB"/>
        </w:rPr>
        <w:t xml:space="preserve">er mwyn </w:t>
      </w:r>
      <w:r w:rsidR="004F2A6A">
        <w:rPr>
          <w:rFonts w:ascii="Arial" w:hAnsi="Arial" w:cs="Arial"/>
          <w:sz w:val="22"/>
          <w:szCs w:val="22"/>
          <w:lang w:val="cy-GB"/>
        </w:rPr>
        <w:t>diogelu’r</w:t>
      </w:r>
      <w:r>
        <w:rPr>
          <w:rFonts w:ascii="Arial" w:hAnsi="Arial" w:cs="Arial"/>
          <w:sz w:val="22"/>
          <w:szCs w:val="22"/>
          <w:lang w:val="cy-GB"/>
        </w:rPr>
        <w:t xml:space="preserve"> myfyriwr sy’n adrodd, neu bobl eraill, rhag niwed neu </w:t>
      </w:r>
      <w:r w:rsidR="006A3D89">
        <w:rPr>
          <w:rFonts w:ascii="Arial" w:hAnsi="Arial" w:cs="Arial"/>
          <w:sz w:val="22"/>
          <w:szCs w:val="22"/>
          <w:lang w:val="cy-GB"/>
        </w:rPr>
        <w:t xml:space="preserve">er mwyn </w:t>
      </w:r>
      <w:r>
        <w:rPr>
          <w:rFonts w:ascii="Arial" w:hAnsi="Arial" w:cs="Arial"/>
          <w:sz w:val="22"/>
          <w:szCs w:val="22"/>
          <w:lang w:val="cy-GB"/>
        </w:rPr>
        <w:t>atal</w:t>
      </w:r>
      <w:r w:rsidR="004F2A6A">
        <w:rPr>
          <w:rFonts w:ascii="Arial" w:hAnsi="Arial" w:cs="Arial"/>
          <w:sz w:val="22"/>
          <w:szCs w:val="22"/>
          <w:lang w:val="cy-GB"/>
        </w:rPr>
        <w:t xml:space="preserve"> t</w:t>
      </w:r>
      <w:r>
        <w:rPr>
          <w:rFonts w:ascii="Arial" w:hAnsi="Arial" w:cs="Arial"/>
          <w:sz w:val="22"/>
          <w:szCs w:val="22"/>
          <w:lang w:val="cy-GB"/>
        </w:rPr>
        <w:t>rosedd arall.</w:t>
      </w:r>
      <w:r w:rsidR="006A3D89">
        <w:rPr>
          <w:rFonts w:ascii="Arial" w:hAnsi="Arial" w:cs="Arial"/>
          <w:sz w:val="22"/>
          <w:szCs w:val="22"/>
          <w:lang w:val="cy-GB"/>
        </w:rPr>
        <w:t xml:space="preserve"> </w:t>
      </w:r>
      <w:r w:rsidR="00570A61">
        <w:rPr>
          <w:rFonts w:ascii="Arial" w:hAnsi="Arial" w:cs="Arial"/>
          <w:sz w:val="22"/>
          <w:szCs w:val="22"/>
          <w:lang w:val="cy-GB"/>
        </w:rPr>
        <w:t xml:space="preserve"> </w:t>
      </w:r>
      <w:r w:rsidR="006A3D89">
        <w:rPr>
          <w:rFonts w:ascii="Arial" w:hAnsi="Arial" w:cs="Arial"/>
          <w:sz w:val="22"/>
          <w:szCs w:val="22"/>
          <w:lang w:val="cy-GB"/>
        </w:rPr>
        <w:t>Wrth benderfynu a ddylid datgelu’r drosedd honedig ac wrth benderfynu pa wybodaeth i’w datgelu, bydd y Brif</w:t>
      </w:r>
      <w:r w:rsidR="004F2A6A">
        <w:rPr>
          <w:rFonts w:ascii="Arial" w:hAnsi="Arial" w:cs="Arial"/>
          <w:sz w:val="22"/>
          <w:szCs w:val="22"/>
          <w:lang w:val="cy-GB"/>
        </w:rPr>
        <w:t>ysgol yn cymryd i ystyriaeth unrhyw niwed posibl y gall datgelu heb awdurdod ei wneud i’r myfyriwr sy’n adrodd.</w:t>
      </w:r>
      <w:r w:rsidR="003A0469">
        <w:rPr>
          <w:rFonts w:ascii="Arial" w:hAnsi="Arial" w:cs="Arial"/>
          <w:sz w:val="22"/>
          <w:szCs w:val="22"/>
          <w:lang w:val="cy-GB"/>
        </w:rPr>
        <w:t xml:space="preserve">  Hyd yn oed</w:t>
      </w:r>
      <w:r w:rsidR="00570A61">
        <w:rPr>
          <w:rFonts w:ascii="Arial" w:hAnsi="Arial" w:cs="Arial"/>
          <w:sz w:val="22"/>
          <w:szCs w:val="22"/>
          <w:lang w:val="cy-GB"/>
        </w:rPr>
        <w:t xml:space="preserve"> os bydd y myfyriwr yn penderfynu peidio â mynd at yr heddlu, bydd modd iddo/iddi ofyn i’r Brifysgol ystyried y mater o dan y Rheoliadau Ymddygiad Myfyrwyr.  O dan yr amgylchiadau hyn, ymdrinnir â’r mater fel achos posibl o dorri’r rheoliadau hyn ac nid fel trosedd yn ôl y gyfraith.</w:t>
      </w:r>
    </w:p>
    <w:p w:rsidR="00570A61" w:rsidRDefault="00570A61" w:rsidP="00031676">
      <w:pPr>
        <w:pStyle w:val="BodyText"/>
        <w:tabs>
          <w:tab w:val="left" w:pos="709"/>
        </w:tabs>
        <w:suppressAutoHyphens/>
        <w:ind w:left="709" w:hanging="709"/>
        <w:rPr>
          <w:rFonts w:ascii="Arial" w:hAnsi="Arial" w:cs="Arial"/>
          <w:sz w:val="22"/>
          <w:szCs w:val="22"/>
          <w:lang w:val="cy-GB"/>
        </w:rPr>
      </w:pPr>
    </w:p>
    <w:p w:rsidR="00C060C8" w:rsidRPr="001351E0" w:rsidRDefault="00846B84" w:rsidP="00031676">
      <w:pPr>
        <w:pStyle w:val="BodyText"/>
        <w:tabs>
          <w:tab w:val="left" w:pos="709"/>
        </w:tabs>
        <w:suppressAutoHyphens/>
        <w:ind w:left="709" w:hanging="709"/>
        <w:rPr>
          <w:rFonts w:ascii="Arial" w:hAnsi="Arial" w:cs="Arial"/>
          <w:sz w:val="22"/>
          <w:szCs w:val="22"/>
          <w:lang w:val="cy-GB"/>
        </w:rPr>
      </w:pPr>
      <w:r>
        <w:rPr>
          <w:rFonts w:ascii="Arial" w:hAnsi="Arial" w:cs="Arial"/>
          <w:sz w:val="22"/>
          <w:szCs w:val="22"/>
          <w:lang w:val="cy-GB"/>
        </w:rPr>
        <w:t>7.3</w:t>
      </w:r>
      <w:r w:rsidR="00C060C8" w:rsidRPr="006A480B">
        <w:rPr>
          <w:rFonts w:ascii="Arial" w:hAnsi="Arial" w:cs="Arial"/>
          <w:sz w:val="22"/>
          <w:szCs w:val="22"/>
          <w:lang w:val="cy-GB"/>
        </w:rPr>
        <w:tab/>
      </w:r>
      <w:r w:rsidR="00C060C8" w:rsidRPr="001351E0">
        <w:rPr>
          <w:rFonts w:ascii="Arial" w:hAnsi="Arial" w:cs="Arial"/>
          <w:sz w:val="22"/>
          <w:szCs w:val="22"/>
          <w:lang w:val="cy-GB"/>
        </w:rPr>
        <w:t>Gallai ymddygiad a allai fod yn drosedd yn ôl y gyfraith hefyd fod yn gamymddygiad</w:t>
      </w:r>
      <w:r w:rsidR="00570A61">
        <w:rPr>
          <w:rFonts w:ascii="Arial" w:hAnsi="Arial" w:cs="Arial"/>
          <w:sz w:val="22"/>
          <w:szCs w:val="22"/>
          <w:lang w:val="cy-GB"/>
        </w:rPr>
        <w:t>,</w:t>
      </w:r>
      <w:r w:rsidR="0031663E">
        <w:rPr>
          <w:rFonts w:ascii="Arial" w:hAnsi="Arial" w:cs="Arial"/>
          <w:sz w:val="22"/>
          <w:szCs w:val="22"/>
          <w:lang w:val="cy-GB"/>
        </w:rPr>
        <w:t xml:space="preserve"> a</w:t>
      </w:r>
      <w:r w:rsidR="00C060C8" w:rsidRPr="001351E0">
        <w:rPr>
          <w:rFonts w:ascii="Arial" w:hAnsi="Arial" w:cs="Arial"/>
          <w:sz w:val="22"/>
          <w:szCs w:val="22"/>
          <w:lang w:val="cy-GB"/>
        </w:rPr>
        <w:t xml:space="preserve"> </w:t>
      </w:r>
      <w:r w:rsidR="0031663E">
        <w:rPr>
          <w:rFonts w:ascii="Arial" w:hAnsi="Arial" w:cs="Arial"/>
          <w:sz w:val="22"/>
          <w:szCs w:val="22"/>
          <w:lang w:val="cy-GB"/>
        </w:rPr>
        <w:t>byddai modd m</w:t>
      </w:r>
      <w:r w:rsidR="00C060C8" w:rsidRPr="001351E0">
        <w:rPr>
          <w:rFonts w:ascii="Arial" w:hAnsi="Arial" w:cs="Arial"/>
          <w:sz w:val="22"/>
          <w:szCs w:val="22"/>
          <w:lang w:val="cy-GB"/>
        </w:rPr>
        <w:t xml:space="preserve">ynd i’r afael ag ef </w:t>
      </w:r>
      <w:r w:rsidR="0031663E">
        <w:rPr>
          <w:rFonts w:ascii="Arial" w:hAnsi="Arial" w:cs="Arial"/>
          <w:sz w:val="22"/>
          <w:szCs w:val="22"/>
          <w:lang w:val="cy-GB"/>
        </w:rPr>
        <w:t xml:space="preserve">felly </w:t>
      </w:r>
      <w:r w:rsidR="00F549F1" w:rsidRPr="001351E0">
        <w:rPr>
          <w:rFonts w:ascii="Arial" w:hAnsi="Arial" w:cs="Arial"/>
          <w:sz w:val="22"/>
          <w:szCs w:val="22"/>
          <w:lang w:val="cy-GB"/>
        </w:rPr>
        <w:t>o dan</w:t>
      </w:r>
      <w:r w:rsidR="00C060C8" w:rsidRPr="001351E0">
        <w:rPr>
          <w:rFonts w:ascii="Arial" w:hAnsi="Arial" w:cs="Arial"/>
          <w:sz w:val="22"/>
          <w:szCs w:val="22"/>
          <w:lang w:val="cy-GB"/>
        </w:rPr>
        <w:t xml:space="preserve"> y </w:t>
      </w:r>
      <w:r w:rsidR="00E654A7" w:rsidRPr="001351E0">
        <w:rPr>
          <w:rFonts w:ascii="Arial" w:hAnsi="Arial" w:cs="Arial"/>
          <w:sz w:val="22"/>
          <w:szCs w:val="22"/>
          <w:lang w:val="cy-GB"/>
        </w:rPr>
        <w:t>rheoliadau</w:t>
      </w:r>
      <w:r w:rsidR="00F549F1" w:rsidRPr="001351E0">
        <w:rPr>
          <w:rFonts w:ascii="Arial" w:hAnsi="Arial" w:cs="Arial"/>
          <w:sz w:val="22"/>
          <w:szCs w:val="22"/>
          <w:lang w:val="cy-GB"/>
        </w:rPr>
        <w:t xml:space="preserve"> hyn</w:t>
      </w:r>
      <w:r w:rsidR="00C060C8" w:rsidRPr="001351E0">
        <w:rPr>
          <w:rFonts w:ascii="Arial" w:hAnsi="Arial" w:cs="Arial"/>
          <w:sz w:val="22"/>
          <w:szCs w:val="22"/>
          <w:lang w:val="cy-GB"/>
        </w:rPr>
        <w:t xml:space="preserve">, </w:t>
      </w:r>
      <w:r w:rsidR="005857A7" w:rsidRPr="001351E0">
        <w:rPr>
          <w:rFonts w:ascii="Arial" w:hAnsi="Arial" w:cs="Arial"/>
          <w:sz w:val="22"/>
          <w:szCs w:val="22"/>
          <w:lang w:val="cy-GB"/>
        </w:rPr>
        <w:t xml:space="preserve">neu’r Rheoliadau Addasrwydd i Ymarfer, </w:t>
      </w:r>
      <w:r w:rsidR="00C060C8" w:rsidRPr="001351E0">
        <w:rPr>
          <w:rFonts w:ascii="Arial" w:hAnsi="Arial" w:cs="Arial"/>
          <w:sz w:val="22"/>
          <w:szCs w:val="22"/>
          <w:lang w:val="cy-GB"/>
        </w:rPr>
        <w:t xml:space="preserve">yn ogystal ag </w:t>
      </w:r>
      <w:r w:rsidR="0031663E">
        <w:rPr>
          <w:rFonts w:ascii="Arial" w:hAnsi="Arial" w:cs="Arial"/>
          <w:sz w:val="22"/>
          <w:szCs w:val="22"/>
          <w:lang w:val="cy-GB"/>
        </w:rPr>
        <w:t xml:space="preserve">o dan </w:t>
      </w:r>
      <w:r w:rsidR="00C060C8" w:rsidRPr="001351E0">
        <w:rPr>
          <w:rFonts w:ascii="Arial" w:hAnsi="Arial" w:cs="Arial"/>
          <w:sz w:val="22"/>
          <w:szCs w:val="22"/>
          <w:lang w:val="cy-GB"/>
        </w:rPr>
        <w:t>unrhyw broses droseddol, os yw’r ymddygiad hwnnw:</w:t>
      </w:r>
    </w:p>
    <w:p w:rsidR="00C060C8" w:rsidRPr="001351E0" w:rsidRDefault="00C060C8" w:rsidP="00031676">
      <w:pPr>
        <w:pStyle w:val="BodyTextIndent3"/>
        <w:tabs>
          <w:tab w:val="left" w:pos="0"/>
        </w:tabs>
        <w:spacing w:after="0"/>
        <w:ind w:left="1429" w:firstLine="0"/>
        <w:jc w:val="both"/>
        <w:rPr>
          <w:rFonts w:ascii="Arial" w:hAnsi="Arial" w:cs="Arial"/>
          <w:i/>
          <w:sz w:val="22"/>
          <w:szCs w:val="22"/>
          <w:lang w:val="cy-GB"/>
        </w:rPr>
      </w:pPr>
    </w:p>
    <w:p w:rsidR="00C060C8" w:rsidRPr="001351E0" w:rsidRDefault="00C060C8" w:rsidP="000C14A1">
      <w:pPr>
        <w:pStyle w:val="BodyTextIndent3"/>
        <w:numPr>
          <w:ilvl w:val="0"/>
          <w:numId w:val="4"/>
        </w:numPr>
        <w:tabs>
          <w:tab w:val="clear" w:pos="1429"/>
          <w:tab w:val="left" w:pos="0"/>
          <w:tab w:val="num" w:pos="426"/>
          <w:tab w:val="left" w:pos="1418"/>
        </w:tabs>
        <w:spacing w:after="0"/>
        <w:ind w:hanging="720"/>
        <w:jc w:val="both"/>
        <w:rPr>
          <w:rFonts w:ascii="Arial" w:hAnsi="Arial" w:cs="Arial"/>
          <w:i/>
          <w:sz w:val="22"/>
          <w:szCs w:val="22"/>
          <w:lang w:val="cy-GB"/>
        </w:rPr>
      </w:pPr>
      <w:r w:rsidRPr="001351E0">
        <w:rPr>
          <w:rFonts w:ascii="Arial" w:hAnsi="Arial" w:cs="Arial"/>
          <w:sz w:val="22"/>
          <w:szCs w:val="22"/>
          <w:lang w:val="cy-GB"/>
        </w:rPr>
        <w:t>wedi digwydd ar eiddo’r Brifysgol; a/neu</w:t>
      </w:r>
    </w:p>
    <w:p w:rsidR="00C060C8" w:rsidRPr="001351E0" w:rsidRDefault="00C060C8" w:rsidP="000C14A1">
      <w:pPr>
        <w:pStyle w:val="EndnoteText"/>
        <w:numPr>
          <w:ilvl w:val="0"/>
          <w:numId w:val="4"/>
        </w:numPr>
        <w:tabs>
          <w:tab w:val="left" w:pos="0"/>
          <w:tab w:val="num" w:pos="426"/>
        </w:tabs>
        <w:ind w:hanging="720"/>
        <w:rPr>
          <w:rFonts w:ascii="Arial" w:hAnsi="Arial" w:cs="Arial"/>
          <w:sz w:val="22"/>
          <w:szCs w:val="22"/>
          <w:lang w:val="cy-GB"/>
        </w:rPr>
      </w:pPr>
      <w:r w:rsidRPr="001351E0">
        <w:rPr>
          <w:rFonts w:ascii="Arial" w:hAnsi="Arial" w:cs="Arial"/>
          <w:sz w:val="22"/>
          <w:szCs w:val="22"/>
          <w:lang w:val="cy-GB"/>
        </w:rPr>
        <w:t>wedi effeithio ar aelodau eraill o’r Brifysgol; a/neu</w:t>
      </w:r>
    </w:p>
    <w:p w:rsidR="00C060C8" w:rsidRPr="001351E0" w:rsidRDefault="00C060C8" w:rsidP="000C14A1">
      <w:pPr>
        <w:pStyle w:val="BodyText"/>
        <w:numPr>
          <w:ilvl w:val="0"/>
          <w:numId w:val="4"/>
        </w:numPr>
        <w:tabs>
          <w:tab w:val="left" w:pos="0"/>
          <w:tab w:val="num" w:pos="426"/>
        </w:tabs>
        <w:suppressAutoHyphens/>
        <w:ind w:hanging="720"/>
        <w:rPr>
          <w:rFonts w:ascii="Arial" w:hAnsi="Arial" w:cs="Arial"/>
          <w:spacing w:val="-3"/>
          <w:sz w:val="22"/>
          <w:szCs w:val="22"/>
          <w:lang w:val="cy-GB"/>
        </w:rPr>
      </w:pPr>
      <w:r w:rsidRPr="001351E0">
        <w:rPr>
          <w:rFonts w:ascii="Arial" w:hAnsi="Arial" w:cs="Arial"/>
          <w:sz w:val="22"/>
          <w:szCs w:val="22"/>
          <w:lang w:val="cy-GB"/>
        </w:rPr>
        <w:t>wedi niweidio neu’n debygol o niweidio enw da’r Brifysgol</w:t>
      </w:r>
      <w:r w:rsidR="005857A7" w:rsidRPr="001351E0">
        <w:rPr>
          <w:rFonts w:ascii="Arial" w:hAnsi="Arial" w:cs="Arial"/>
          <w:sz w:val="22"/>
          <w:szCs w:val="22"/>
          <w:lang w:val="cy-GB"/>
        </w:rPr>
        <w:t>; a/neu</w:t>
      </w:r>
    </w:p>
    <w:p w:rsidR="000E0466" w:rsidRPr="001351E0" w:rsidRDefault="005857A7" w:rsidP="000C14A1">
      <w:pPr>
        <w:pStyle w:val="BodyText"/>
        <w:numPr>
          <w:ilvl w:val="0"/>
          <w:numId w:val="4"/>
        </w:numPr>
        <w:tabs>
          <w:tab w:val="left" w:pos="0"/>
          <w:tab w:val="num" w:pos="426"/>
        </w:tabs>
        <w:suppressAutoHyphens/>
        <w:ind w:hanging="720"/>
        <w:rPr>
          <w:rFonts w:ascii="Arial" w:hAnsi="Arial" w:cs="Arial"/>
          <w:spacing w:val="-3"/>
          <w:sz w:val="22"/>
          <w:szCs w:val="22"/>
          <w:lang w:val="cy-GB"/>
        </w:rPr>
      </w:pPr>
      <w:r w:rsidRPr="001351E0">
        <w:rPr>
          <w:rFonts w:ascii="Arial" w:hAnsi="Arial" w:cs="Arial"/>
          <w:spacing w:val="-3"/>
          <w:sz w:val="22"/>
          <w:szCs w:val="22"/>
          <w:lang w:val="cy-GB"/>
        </w:rPr>
        <w:t>yn effeithio ar addasrwydd i ymarfer y myfyriwr.</w:t>
      </w:r>
    </w:p>
    <w:p w:rsidR="00C060C8" w:rsidRPr="006A480B" w:rsidRDefault="00C060C8" w:rsidP="00031676">
      <w:pPr>
        <w:pStyle w:val="BodyText"/>
        <w:tabs>
          <w:tab w:val="left" w:pos="0"/>
        </w:tabs>
        <w:suppressAutoHyphens/>
        <w:ind w:left="709"/>
        <w:rPr>
          <w:rFonts w:ascii="Arial" w:hAnsi="Arial" w:cs="Arial"/>
          <w:sz w:val="22"/>
          <w:szCs w:val="22"/>
          <w:lang w:val="cy-GB"/>
        </w:rPr>
      </w:pPr>
    </w:p>
    <w:p w:rsidR="00C060C8" w:rsidRPr="006A480B" w:rsidRDefault="00846B84" w:rsidP="00031676">
      <w:pPr>
        <w:pStyle w:val="BodyText"/>
        <w:tabs>
          <w:tab w:val="left" w:pos="709"/>
        </w:tabs>
        <w:suppressAutoHyphens/>
        <w:ind w:left="709" w:hanging="709"/>
        <w:rPr>
          <w:rFonts w:ascii="Arial" w:hAnsi="Arial" w:cs="Arial"/>
          <w:sz w:val="22"/>
          <w:szCs w:val="22"/>
          <w:lang w:val="cy-GB"/>
        </w:rPr>
      </w:pPr>
      <w:r>
        <w:rPr>
          <w:rFonts w:ascii="Arial" w:hAnsi="Arial" w:cs="Arial"/>
          <w:sz w:val="22"/>
          <w:szCs w:val="22"/>
          <w:lang w:val="cy-GB"/>
        </w:rPr>
        <w:t>7.4</w:t>
      </w:r>
      <w:r w:rsidR="00C060C8" w:rsidRPr="006A480B">
        <w:rPr>
          <w:rFonts w:ascii="Arial" w:hAnsi="Arial" w:cs="Arial"/>
          <w:sz w:val="22"/>
          <w:szCs w:val="22"/>
          <w:lang w:val="cy-GB"/>
        </w:rPr>
        <w:tab/>
      </w:r>
      <w:r w:rsidR="00C060C8">
        <w:rPr>
          <w:rFonts w:ascii="Arial" w:hAnsi="Arial" w:cs="Arial"/>
          <w:sz w:val="22"/>
          <w:szCs w:val="22"/>
          <w:lang w:val="cy-GB"/>
        </w:rPr>
        <w:t>Mae’r gweithdrefnau canlynol yn berthnasol lle</w:t>
      </w:r>
      <w:r w:rsidR="00E654A7">
        <w:rPr>
          <w:rFonts w:ascii="Arial" w:hAnsi="Arial" w:cs="Arial"/>
          <w:sz w:val="22"/>
          <w:szCs w:val="22"/>
          <w:lang w:val="cy-GB"/>
        </w:rPr>
        <w:t xml:space="preserve"> </w:t>
      </w:r>
      <w:r w:rsidR="00C060C8">
        <w:rPr>
          <w:rFonts w:ascii="Arial" w:hAnsi="Arial" w:cs="Arial"/>
          <w:sz w:val="22"/>
          <w:szCs w:val="22"/>
          <w:lang w:val="cy-GB"/>
        </w:rPr>
        <w:t>gallai’r camymddygiad honedig fod yn drosedd hefyd o dan gyfraith trosedd pe bai’n cael ei phrofi mewn llys barn</w:t>
      </w:r>
      <w:r w:rsidR="00C060C8" w:rsidRPr="006A480B">
        <w:rPr>
          <w:rFonts w:ascii="Arial" w:hAnsi="Arial" w:cs="Arial"/>
          <w:sz w:val="22"/>
          <w:szCs w:val="22"/>
          <w:lang w:val="cy-GB"/>
        </w:rPr>
        <w:t>:</w:t>
      </w:r>
    </w:p>
    <w:p w:rsidR="00C060C8" w:rsidRPr="006A480B" w:rsidRDefault="00C060C8" w:rsidP="00031676">
      <w:pPr>
        <w:tabs>
          <w:tab w:val="left" w:pos="0"/>
        </w:tabs>
        <w:suppressAutoHyphens/>
        <w:rPr>
          <w:rFonts w:ascii="Arial" w:hAnsi="Arial" w:cs="Arial"/>
          <w:spacing w:val="-3"/>
          <w:lang w:val="cy-GB"/>
        </w:rPr>
      </w:pPr>
    </w:p>
    <w:p w:rsidR="00C060C8" w:rsidRPr="001351E0" w:rsidRDefault="0031663E" w:rsidP="000C14A1">
      <w:pPr>
        <w:numPr>
          <w:ilvl w:val="0"/>
          <w:numId w:val="5"/>
        </w:numPr>
        <w:tabs>
          <w:tab w:val="clear" w:pos="720"/>
          <w:tab w:val="left" w:pos="0"/>
          <w:tab w:val="num" w:pos="1429"/>
        </w:tabs>
        <w:suppressAutoHyphens/>
        <w:ind w:left="1429" w:hanging="720"/>
        <w:jc w:val="both"/>
        <w:rPr>
          <w:rFonts w:ascii="Arial" w:hAnsi="Arial" w:cs="Arial"/>
          <w:spacing w:val="-3"/>
          <w:lang w:val="cy-GB"/>
        </w:rPr>
      </w:pPr>
      <w:r>
        <w:rPr>
          <w:rFonts w:ascii="Arial" w:hAnsi="Arial" w:cs="Arial"/>
          <w:spacing w:val="-3"/>
          <w:lang w:val="cy-GB"/>
        </w:rPr>
        <w:t>N</w:t>
      </w:r>
      <w:r w:rsidR="00C060C8" w:rsidRPr="001351E0">
        <w:rPr>
          <w:rFonts w:ascii="Arial" w:hAnsi="Arial" w:cs="Arial"/>
          <w:spacing w:val="-3"/>
          <w:lang w:val="cy-GB"/>
        </w:rPr>
        <w:t xml:space="preserve">i ellir cymryd unrhyw gamau disgyblu (heblaw </w:t>
      </w:r>
      <w:r w:rsidR="003C22C8" w:rsidRPr="001351E0">
        <w:rPr>
          <w:rFonts w:ascii="Arial" w:hAnsi="Arial" w:cs="Arial"/>
          <w:spacing w:val="-3"/>
          <w:lang w:val="cy-GB"/>
        </w:rPr>
        <w:t xml:space="preserve">am </w:t>
      </w:r>
      <w:r>
        <w:rPr>
          <w:rFonts w:ascii="Arial" w:hAnsi="Arial" w:cs="Arial"/>
          <w:spacing w:val="-3"/>
          <w:lang w:val="cy-GB"/>
        </w:rPr>
        <w:t>gamau rhagofalus yn unol</w:t>
      </w:r>
      <w:r w:rsidR="00C060C8" w:rsidRPr="001351E0">
        <w:rPr>
          <w:rFonts w:ascii="Arial" w:hAnsi="Arial" w:cs="Arial"/>
          <w:spacing w:val="-3"/>
          <w:lang w:val="cy-GB"/>
        </w:rPr>
        <w:t xml:space="preserve"> â </w:t>
      </w:r>
      <w:r w:rsidR="00846B84">
        <w:rPr>
          <w:rFonts w:ascii="Arial" w:hAnsi="Arial" w:cs="Arial"/>
          <w:spacing w:val="-3"/>
          <w:lang w:val="cy-GB"/>
        </w:rPr>
        <w:t>6</w:t>
      </w:r>
      <w:r w:rsidR="00C060C8" w:rsidRPr="001351E0">
        <w:rPr>
          <w:rFonts w:ascii="Arial" w:hAnsi="Arial" w:cs="Arial"/>
          <w:spacing w:val="-3"/>
          <w:lang w:val="cy-GB"/>
        </w:rPr>
        <w:t xml:space="preserve"> uchod) o dan </w:t>
      </w:r>
      <w:r w:rsidR="005857A7" w:rsidRPr="001351E0">
        <w:rPr>
          <w:rFonts w:ascii="Arial" w:hAnsi="Arial" w:cs="Arial"/>
          <w:spacing w:val="-3"/>
          <w:lang w:val="cy-GB"/>
        </w:rPr>
        <w:t xml:space="preserve">reoliadau’r Brifysgol </w:t>
      </w:r>
      <w:r w:rsidR="00C060C8" w:rsidRPr="001351E0">
        <w:rPr>
          <w:rFonts w:ascii="Arial" w:hAnsi="Arial" w:cs="Arial"/>
          <w:spacing w:val="-3"/>
          <w:lang w:val="cy-GB"/>
        </w:rPr>
        <w:t xml:space="preserve">oni bai bod yr heddlu wedi cael gwybod am </w:t>
      </w:r>
      <w:r w:rsidR="00C060C8" w:rsidRPr="001351E0">
        <w:rPr>
          <w:rFonts w:ascii="Arial" w:hAnsi="Arial" w:cs="Arial"/>
          <w:spacing w:val="-3"/>
          <w:lang w:val="cy-GB"/>
        </w:rPr>
        <w:lastRenderedPageBreak/>
        <w:t xml:space="preserve">y mater a bod y myfyriwr wedi’i erlyn neu </w:t>
      </w:r>
      <w:r w:rsidR="00E654A7" w:rsidRPr="001351E0">
        <w:rPr>
          <w:rFonts w:ascii="Arial" w:hAnsi="Arial" w:cs="Arial"/>
          <w:spacing w:val="-3"/>
          <w:lang w:val="cy-GB"/>
        </w:rPr>
        <w:t xml:space="preserve">fod </w:t>
      </w:r>
      <w:r w:rsidR="00C060C8" w:rsidRPr="001351E0">
        <w:rPr>
          <w:rFonts w:ascii="Arial" w:hAnsi="Arial" w:cs="Arial"/>
          <w:spacing w:val="-3"/>
          <w:lang w:val="cy-GB"/>
        </w:rPr>
        <w:t>penderfyn</w:t>
      </w:r>
      <w:r w:rsidR="00E654A7" w:rsidRPr="001351E0">
        <w:rPr>
          <w:rFonts w:ascii="Arial" w:hAnsi="Arial" w:cs="Arial"/>
          <w:spacing w:val="-3"/>
          <w:lang w:val="cy-GB"/>
        </w:rPr>
        <w:t>iad wedi’i wneud i b</w:t>
      </w:r>
      <w:r w:rsidR="00C060C8" w:rsidRPr="001351E0">
        <w:rPr>
          <w:rFonts w:ascii="Arial" w:hAnsi="Arial" w:cs="Arial"/>
          <w:spacing w:val="-3"/>
          <w:lang w:val="cy-GB"/>
        </w:rPr>
        <w:t>eidio â’i erlyn</w:t>
      </w:r>
      <w:r w:rsidR="003C22C8" w:rsidRPr="001351E0">
        <w:rPr>
          <w:rFonts w:ascii="Arial" w:hAnsi="Arial" w:cs="Arial"/>
          <w:spacing w:val="-3"/>
          <w:lang w:val="cy-GB"/>
        </w:rPr>
        <w:t>; ar yr adeg honno, gallai’r Is-G</w:t>
      </w:r>
      <w:r w:rsidR="00C060C8" w:rsidRPr="001351E0">
        <w:rPr>
          <w:rFonts w:ascii="Arial" w:hAnsi="Arial" w:cs="Arial"/>
          <w:spacing w:val="-3"/>
          <w:lang w:val="cy-GB"/>
        </w:rPr>
        <w:t xml:space="preserve">anghellor </w:t>
      </w:r>
      <w:r>
        <w:rPr>
          <w:rFonts w:ascii="Arial" w:hAnsi="Arial" w:cs="Arial"/>
          <w:spacing w:val="-3"/>
          <w:lang w:val="cy-GB"/>
        </w:rPr>
        <w:t xml:space="preserve">(neu enwebai) </w:t>
      </w:r>
      <w:r w:rsidR="00C060C8" w:rsidRPr="001351E0">
        <w:rPr>
          <w:rFonts w:ascii="Arial" w:hAnsi="Arial" w:cs="Arial"/>
          <w:spacing w:val="-3"/>
          <w:lang w:val="cy-GB"/>
        </w:rPr>
        <w:t xml:space="preserve">benderfynu a ellir </w:t>
      </w:r>
      <w:r w:rsidR="003C22C8" w:rsidRPr="001351E0">
        <w:rPr>
          <w:rFonts w:ascii="Arial" w:hAnsi="Arial" w:cs="Arial"/>
          <w:spacing w:val="-3"/>
          <w:lang w:val="cy-GB"/>
        </w:rPr>
        <w:t>cymryd c</w:t>
      </w:r>
      <w:r w:rsidR="00C060C8" w:rsidRPr="001351E0">
        <w:rPr>
          <w:rFonts w:ascii="Arial" w:hAnsi="Arial" w:cs="Arial"/>
          <w:spacing w:val="-3"/>
          <w:lang w:val="cy-GB"/>
        </w:rPr>
        <w:t>amau disgyblu.</w:t>
      </w:r>
    </w:p>
    <w:p w:rsidR="00C060C8" w:rsidRPr="001351E0" w:rsidRDefault="00C060C8" w:rsidP="00031676">
      <w:pPr>
        <w:tabs>
          <w:tab w:val="left" w:pos="0"/>
        </w:tabs>
        <w:suppressAutoHyphens/>
        <w:ind w:left="709" w:hanging="720"/>
        <w:jc w:val="both"/>
        <w:rPr>
          <w:rFonts w:ascii="Arial" w:hAnsi="Arial" w:cs="Arial"/>
          <w:spacing w:val="-3"/>
          <w:lang w:val="cy-GB"/>
        </w:rPr>
      </w:pPr>
    </w:p>
    <w:p w:rsidR="00C060C8" w:rsidRPr="001351E0" w:rsidRDefault="00C060C8" w:rsidP="000C14A1">
      <w:pPr>
        <w:numPr>
          <w:ilvl w:val="0"/>
          <w:numId w:val="5"/>
        </w:numPr>
        <w:tabs>
          <w:tab w:val="clear" w:pos="720"/>
          <w:tab w:val="left" w:pos="0"/>
          <w:tab w:val="num" w:pos="1429"/>
        </w:tabs>
        <w:suppressAutoHyphens/>
        <w:ind w:left="1429" w:hanging="720"/>
        <w:jc w:val="both"/>
        <w:rPr>
          <w:rFonts w:ascii="Arial" w:hAnsi="Arial" w:cs="Arial"/>
          <w:spacing w:val="-3"/>
          <w:lang w:val="cy-GB"/>
        </w:rPr>
      </w:pPr>
      <w:r w:rsidRPr="001351E0">
        <w:rPr>
          <w:rFonts w:ascii="Arial" w:hAnsi="Arial" w:cs="Arial"/>
          <w:spacing w:val="-3"/>
          <w:lang w:val="cy-GB"/>
        </w:rPr>
        <w:t xml:space="preserve">Os penderfynir bod y myfyriwr yn euog o gamymddygiad a’i fod hefyd wedi’i ddedfrydu gan lys troseddol mewn perthynas â’r un ffeithiau, ystyrir cosb y llys wrth benderfynu ar unrhyw gosb o dan </w:t>
      </w:r>
      <w:r w:rsidR="005857A7" w:rsidRPr="001351E0">
        <w:rPr>
          <w:rFonts w:ascii="Arial" w:hAnsi="Arial" w:cs="Arial"/>
          <w:spacing w:val="-3"/>
          <w:lang w:val="cy-GB"/>
        </w:rPr>
        <w:t>reoliadau’r Brifysgol</w:t>
      </w:r>
      <w:r w:rsidRPr="001351E0">
        <w:rPr>
          <w:rFonts w:ascii="Arial" w:hAnsi="Arial" w:cs="Arial"/>
          <w:spacing w:val="-3"/>
          <w:lang w:val="cy-GB"/>
        </w:rPr>
        <w:t>.</w:t>
      </w:r>
      <w:r w:rsidR="00846B84">
        <w:rPr>
          <w:rFonts w:ascii="Arial" w:hAnsi="Arial" w:cs="Arial"/>
          <w:spacing w:val="-3"/>
          <w:lang w:val="cy-GB"/>
        </w:rPr>
        <w:t xml:space="preserve"> Ni fydd angen i’r Brifysgol ymchwilio ymhellach gan yr ystyrir bod yr euogfarn/rhybudd yn dystiolaeth bod yr ymddygiad wedi digwydd.</w:t>
      </w:r>
    </w:p>
    <w:p w:rsidR="005857A7" w:rsidRDefault="005857A7" w:rsidP="005857A7">
      <w:pPr>
        <w:tabs>
          <w:tab w:val="left" w:pos="0"/>
        </w:tabs>
        <w:suppressAutoHyphens/>
        <w:ind w:left="1429" w:firstLine="0"/>
        <w:jc w:val="both"/>
        <w:rPr>
          <w:rFonts w:ascii="Arial" w:hAnsi="Arial" w:cs="Arial"/>
          <w:spacing w:val="-3"/>
          <w:lang w:val="cy-GB"/>
        </w:rPr>
      </w:pPr>
    </w:p>
    <w:p w:rsidR="005857A7" w:rsidRPr="001351E0" w:rsidRDefault="005857A7" w:rsidP="000C14A1">
      <w:pPr>
        <w:numPr>
          <w:ilvl w:val="0"/>
          <w:numId w:val="5"/>
        </w:numPr>
        <w:tabs>
          <w:tab w:val="clear" w:pos="720"/>
          <w:tab w:val="left" w:pos="0"/>
          <w:tab w:val="num" w:pos="1429"/>
        </w:tabs>
        <w:suppressAutoHyphens/>
        <w:ind w:left="1429" w:hanging="720"/>
        <w:jc w:val="both"/>
        <w:rPr>
          <w:rFonts w:ascii="Arial" w:hAnsi="Arial" w:cs="Arial"/>
          <w:spacing w:val="-3"/>
          <w:lang w:val="cy-GB"/>
        </w:rPr>
      </w:pPr>
      <w:r w:rsidRPr="001351E0">
        <w:rPr>
          <w:rFonts w:ascii="Arial" w:hAnsi="Arial" w:cs="Arial"/>
          <w:spacing w:val="-3"/>
          <w:lang w:val="cy-GB"/>
        </w:rPr>
        <w:t xml:space="preserve">Os bydd myfyriwr yn derbyn dedfryd o garchar fe fydd gofyn iddo roi’r gorau i’w astudiaethau fel </w:t>
      </w:r>
      <w:r w:rsidR="00FF3654" w:rsidRPr="001351E0">
        <w:rPr>
          <w:rFonts w:ascii="Arial" w:hAnsi="Arial" w:cs="Arial"/>
          <w:spacing w:val="-3"/>
          <w:lang w:val="cy-GB"/>
        </w:rPr>
        <w:t>arfer</w:t>
      </w:r>
      <w:r w:rsidRPr="001351E0">
        <w:rPr>
          <w:rFonts w:ascii="Arial" w:hAnsi="Arial" w:cs="Arial"/>
          <w:spacing w:val="-3"/>
          <w:lang w:val="cy-GB"/>
        </w:rPr>
        <w:t xml:space="preserve"> am gyfnod y ddedfryd o garchar.  Bydd y dyddiad y caniateir i fyfyriwr ddychwelyd i’w astudiaethau yn cael ei ystyried gan Bwyllgor Disgyblu’r Brifysgol ac yn cymryd amgylchiadau unigol y myfyr</w:t>
      </w:r>
      <w:r w:rsidR="00F31530">
        <w:rPr>
          <w:rFonts w:ascii="Arial" w:hAnsi="Arial" w:cs="Arial"/>
          <w:spacing w:val="-3"/>
          <w:lang w:val="cy-GB"/>
        </w:rPr>
        <w:t>iwr i ystyriaeth (gweler adran 8</w:t>
      </w:r>
      <w:r w:rsidRPr="001351E0">
        <w:rPr>
          <w:rFonts w:ascii="Arial" w:hAnsi="Arial" w:cs="Arial"/>
          <w:spacing w:val="-3"/>
          <w:lang w:val="cy-GB"/>
        </w:rPr>
        <w:t xml:space="preserve"> hefyd).</w:t>
      </w:r>
    </w:p>
    <w:p w:rsidR="00FF3654" w:rsidRPr="001351E0" w:rsidRDefault="00FF3654" w:rsidP="00FF3654">
      <w:pPr>
        <w:tabs>
          <w:tab w:val="left" w:pos="0"/>
        </w:tabs>
        <w:suppressAutoHyphens/>
        <w:ind w:left="1429" w:firstLine="0"/>
        <w:jc w:val="both"/>
        <w:rPr>
          <w:rFonts w:ascii="Arial" w:hAnsi="Arial" w:cs="Arial"/>
          <w:spacing w:val="-3"/>
          <w:lang w:val="cy-GB"/>
        </w:rPr>
      </w:pPr>
    </w:p>
    <w:p w:rsidR="00FF3654" w:rsidRPr="002D0B31" w:rsidRDefault="00FF3654" w:rsidP="002D0B31">
      <w:pPr>
        <w:numPr>
          <w:ilvl w:val="0"/>
          <w:numId w:val="5"/>
        </w:numPr>
        <w:tabs>
          <w:tab w:val="clear" w:pos="720"/>
          <w:tab w:val="left" w:pos="0"/>
          <w:tab w:val="num" w:pos="1429"/>
        </w:tabs>
        <w:suppressAutoHyphens/>
        <w:ind w:left="1429" w:hanging="720"/>
        <w:jc w:val="both"/>
        <w:rPr>
          <w:rFonts w:ascii="Arial" w:hAnsi="Arial" w:cs="Arial"/>
          <w:spacing w:val="-3"/>
          <w:lang w:val="cy-GB"/>
        </w:rPr>
      </w:pPr>
      <w:r w:rsidRPr="001351E0">
        <w:rPr>
          <w:rFonts w:ascii="Arial" w:hAnsi="Arial" w:cs="Arial"/>
          <w:spacing w:val="-3"/>
          <w:lang w:val="cy-GB"/>
        </w:rPr>
        <w:t xml:space="preserve">Os yw’r ddedfryd o garchar yn fwy na </w:t>
      </w:r>
      <w:r w:rsidR="00770519">
        <w:rPr>
          <w:rFonts w:ascii="Arial" w:hAnsi="Arial" w:cs="Arial"/>
          <w:spacing w:val="-3"/>
          <w:lang w:val="cy-GB"/>
        </w:rPr>
        <w:t>6</w:t>
      </w:r>
      <w:r w:rsidRPr="001351E0">
        <w:rPr>
          <w:rFonts w:ascii="Arial" w:hAnsi="Arial" w:cs="Arial"/>
          <w:spacing w:val="-3"/>
          <w:lang w:val="cy-GB"/>
        </w:rPr>
        <w:t xml:space="preserve"> mis, neu’n hwy na</w:t>
      </w:r>
      <w:r w:rsidR="003A6DF4" w:rsidRPr="001351E0">
        <w:rPr>
          <w:rFonts w:ascii="Arial" w:hAnsi="Arial" w:cs="Arial"/>
          <w:spacing w:val="-3"/>
          <w:lang w:val="cy-GB"/>
        </w:rPr>
        <w:t xml:space="preserve"> hyd y cwrs</w:t>
      </w:r>
      <w:r w:rsidRPr="001351E0">
        <w:rPr>
          <w:rFonts w:ascii="Arial" w:hAnsi="Arial" w:cs="Arial"/>
          <w:spacing w:val="-3"/>
          <w:lang w:val="cy-GB"/>
        </w:rPr>
        <w:t xml:space="preserve"> sydd ar </w:t>
      </w:r>
      <w:r w:rsidR="003A6DF4" w:rsidRPr="001351E0">
        <w:rPr>
          <w:rFonts w:ascii="Arial" w:hAnsi="Arial" w:cs="Arial"/>
          <w:spacing w:val="-3"/>
          <w:lang w:val="cy-GB"/>
        </w:rPr>
        <w:t>ôl</w:t>
      </w:r>
      <w:r w:rsidRPr="001351E0">
        <w:rPr>
          <w:rFonts w:ascii="Arial" w:hAnsi="Arial" w:cs="Arial"/>
          <w:spacing w:val="-3"/>
          <w:lang w:val="cy-GB"/>
        </w:rPr>
        <w:t xml:space="preserve">, bydd </w:t>
      </w:r>
      <w:r w:rsidR="00F31530">
        <w:rPr>
          <w:rFonts w:ascii="Arial" w:hAnsi="Arial" w:cs="Arial"/>
          <w:spacing w:val="-3"/>
          <w:lang w:val="cy-GB"/>
        </w:rPr>
        <w:t>y Brifysgol yn tynnu’r</w:t>
      </w:r>
      <w:r w:rsidRPr="001351E0">
        <w:rPr>
          <w:rFonts w:ascii="Arial" w:hAnsi="Arial" w:cs="Arial"/>
          <w:spacing w:val="-3"/>
          <w:lang w:val="cy-GB"/>
        </w:rPr>
        <w:t xml:space="preserve"> myfyriwr </w:t>
      </w:r>
      <w:r w:rsidR="00F31530">
        <w:rPr>
          <w:rFonts w:ascii="Arial" w:hAnsi="Arial" w:cs="Arial"/>
          <w:spacing w:val="-3"/>
          <w:lang w:val="cy-GB"/>
        </w:rPr>
        <w:t>yn</w:t>
      </w:r>
      <w:r w:rsidRPr="001351E0">
        <w:rPr>
          <w:rFonts w:ascii="Arial" w:hAnsi="Arial" w:cs="Arial"/>
          <w:spacing w:val="-3"/>
          <w:lang w:val="cy-GB"/>
        </w:rPr>
        <w:t xml:space="preserve"> ôl.  Gall myfyrwyr</w:t>
      </w:r>
      <w:r w:rsidR="003A6DF4" w:rsidRPr="001351E0">
        <w:rPr>
          <w:rFonts w:ascii="Arial" w:hAnsi="Arial" w:cs="Arial"/>
          <w:spacing w:val="-3"/>
          <w:lang w:val="cy-GB"/>
        </w:rPr>
        <w:t xml:space="preserve"> ofyn am adolygiad o’r penderfyniad hwn.  Bydd y cais am adolygiad yn cael ei ystyried gan yr Is-Ganghellor (neu enwebai) ac aelod o’r </w:t>
      </w:r>
      <w:r w:rsidR="00A17C21" w:rsidRPr="001351E0">
        <w:rPr>
          <w:rFonts w:ascii="Arial" w:hAnsi="Arial" w:cs="Arial"/>
          <w:spacing w:val="-3"/>
          <w:lang w:val="cy-GB"/>
        </w:rPr>
        <w:t>uwch reolwyr</w:t>
      </w:r>
      <w:r w:rsidR="00F31530">
        <w:rPr>
          <w:rFonts w:ascii="Arial" w:hAnsi="Arial" w:cs="Arial"/>
          <w:spacing w:val="-3"/>
          <w:lang w:val="cy-GB"/>
        </w:rPr>
        <w:t>.  Rôl y panel yw ystyried a oedd penderfyniad Ysgrifennydd Cynorthwyol y Brifysgol yn gywir ar sail y rheoliadau cyfredol a’r dystiolaeth a oedd ar gael ar y pryd; ac i ystyried a allai unrhyw dystiolaeth newydd wrthdroi’r penderfy</w:t>
      </w:r>
      <w:r w:rsidR="002D0B31">
        <w:rPr>
          <w:rFonts w:ascii="Arial" w:hAnsi="Arial" w:cs="Arial"/>
          <w:spacing w:val="-3"/>
          <w:lang w:val="cy-GB"/>
        </w:rPr>
        <w:t xml:space="preserve">niad.  </w:t>
      </w:r>
      <w:r w:rsidR="003A6DF4" w:rsidRPr="002D0B31">
        <w:rPr>
          <w:rFonts w:ascii="Arial" w:hAnsi="Arial" w:cs="Arial"/>
          <w:spacing w:val="-3"/>
          <w:lang w:val="cy-GB"/>
        </w:rPr>
        <w:t>Os bydd gwahaniaeth barn rhwng y ddau aelod o’r panel,</w:t>
      </w:r>
      <w:r w:rsidR="00A17C21" w:rsidRPr="002D0B31">
        <w:rPr>
          <w:rFonts w:ascii="Arial" w:hAnsi="Arial" w:cs="Arial"/>
          <w:spacing w:val="-3"/>
          <w:lang w:val="cy-GB"/>
        </w:rPr>
        <w:t xml:space="preserve"> bydd y bleidlais fwrw gan yr Is-Ganghellor (neu enwebai).</w:t>
      </w:r>
    </w:p>
    <w:p w:rsidR="003C22C8" w:rsidRPr="006A480B" w:rsidRDefault="003C22C8" w:rsidP="003C22C8">
      <w:pPr>
        <w:tabs>
          <w:tab w:val="left" w:pos="0"/>
        </w:tabs>
        <w:suppressAutoHyphens/>
        <w:ind w:left="1429" w:firstLine="0"/>
        <w:jc w:val="both"/>
        <w:rPr>
          <w:rFonts w:ascii="Arial" w:hAnsi="Arial" w:cs="Arial"/>
          <w:spacing w:val="-3"/>
          <w:lang w:val="cy-GB"/>
        </w:rPr>
      </w:pPr>
    </w:p>
    <w:p w:rsidR="00C060C8" w:rsidRPr="004A57EB" w:rsidRDefault="00C060C8" w:rsidP="00031676">
      <w:pPr>
        <w:tabs>
          <w:tab w:val="left" w:pos="0"/>
        </w:tabs>
        <w:suppressAutoHyphens/>
        <w:rPr>
          <w:rFonts w:ascii="Arial" w:hAnsi="Arial" w:cs="Arial"/>
          <w:b/>
          <w:spacing w:val="-3"/>
          <w:lang w:val="cy-GB"/>
        </w:rPr>
      </w:pPr>
    </w:p>
    <w:p w:rsidR="00C060C8" w:rsidRPr="00F843A7" w:rsidRDefault="002D0B31" w:rsidP="00031676">
      <w:pPr>
        <w:tabs>
          <w:tab w:val="left" w:pos="0"/>
        </w:tabs>
        <w:suppressAutoHyphens/>
        <w:rPr>
          <w:rFonts w:ascii="Arial" w:hAnsi="Arial" w:cs="Arial"/>
          <w:b/>
          <w:spacing w:val="-3"/>
          <w:lang w:val="cy-GB"/>
        </w:rPr>
      </w:pPr>
      <w:r>
        <w:rPr>
          <w:rFonts w:ascii="Arial" w:hAnsi="Arial" w:cs="Arial"/>
          <w:b/>
          <w:spacing w:val="-3"/>
          <w:lang w:val="cy-GB"/>
        </w:rPr>
        <w:t>8</w:t>
      </w:r>
      <w:r w:rsidR="00C530E0">
        <w:rPr>
          <w:rFonts w:ascii="Arial" w:hAnsi="Arial" w:cs="Arial"/>
          <w:b/>
          <w:spacing w:val="-3"/>
          <w:lang w:val="cy-GB"/>
        </w:rPr>
        <w:t>.</w:t>
      </w:r>
      <w:r w:rsidR="00C060C8" w:rsidRPr="00F843A7">
        <w:rPr>
          <w:rFonts w:ascii="Arial" w:hAnsi="Arial" w:cs="Arial"/>
          <w:b/>
          <w:spacing w:val="-3"/>
          <w:lang w:val="cy-GB"/>
        </w:rPr>
        <w:tab/>
      </w:r>
      <w:r w:rsidR="00C060C8" w:rsidRPr="00F843A7">
        <w:rPr>
          <w:rFonts w:ascii="Arial" w:hAnsi="Arial" w:cs="Arial"/>
          <w:b/>
          <w:spacing w:val="-3"/>
          <w:lang w:val="cy-GB"/>
        </w:rPr>
        <w:tab/>
        <w:t xml:space="preserve">Pwyllgor Disgyblu – Aelodaeth a Swyddogaethau </w:t>
      </w:r>
      <w:r w:rsidR="001C233B">
        <w:rPr>
          <w:rFonts w:ascii="Arial" w:hAnsi="Arial" w:cs="Arial"/>
          <w:b/>
          <w:spacing w:val="-3"/>
          <w:lang w:val="cy-GB"/>
        </w:rPr>
        <w:fldChar w:fldCharType="begin"/>
      </w:r>
      <w:r w:rsidR="00C060C8" w:rsidRPr="00F843A7">
        <w:rPr>
          <w:rFonts w:ascii="Arial" w:hAnsi="Arial" w:cs="Arial"/>
          <w:b/>
          <w:spacing w:val="-3"/>
          <w:lang w:val="cy-GB"/>
        </w:rPr>
        <w:instrText>tc "</w:instrText>
      </w:r>
      <w:bookmarkStart w:id="6" w:name="_Toc292265983"/>
      <w:r w:rsidR="00C060C8" w:rsidRPr="00F843A7">
        <w:rPr>
          <w:rFonts w:ascii="Arial" w:hAnsi="Arial" w:cs="Arial"/>
          <w:b/>
          <w:spacing w:val="-3"/>
          <w:lang w:val="cy-GB"/>
        </w:rPr>
        <w:instrText xml:space="preserve">11. </w:instrText>
      </w:r>
      <w:r w:rsidR="00C060C8" w:rsidRPr="00F843A7">
        <w:rPr>
          <w:rFonts w:ascii="Arial" w:hAnsi="Arial" w:cs="Arial"/>
          <w:b/>
          <w:spacing w:val="-3"/>
          <w:lang w:val="cy-GB"/>
        </w:rPr>
        <w:tab/>
        <w:instrText>Disciplinary Committee - Membership and Functions</w:instrText>
      </w:r>
      <w:bookmarkEnd w:id="6"/>
      <w:r w:rsidR="00C060C8" w:rsidRPr="00F843A7">
        <w:rPr>
          <w:rFonts w:ascii="Arial" w:hAnsi="Arial" w:cs="Arial"/>
          <w:b/>
          <w:spacing w:val="-3"/>
          <w:lang w:val="cy-GB"/>
        </w:rPr>
        <w:instrText>" \f C \l 1</w:instrText>
      </w:r>
      <w:r w:rsidR="001C233B">
        <w:rPr>
          <w:rFonts w:ascii="Arial" w:hAnsi="Arial" w:cs="Arial"/>
          <w:b/>
          <w:spacing w:val="-3"/>
          <w:lang w:val="cy-GB"/>
        </w:rPr>
        <w:fldChar w:fldCharType="end"/>
      </w:r>
    </w:p>
    <w:p w:rsidR="00C060C8" w:rsidRPr="00F843A7" w:rsidRDefault="00C060C8" w:rsidP="00031676">
      <w:pPr>
        <w:tabs>
          <w:tab w:val="left" w:pos="0"/>
        </w:tabs>
        <w:suppressAutoHyphens/>
        <w:rPr>
          <w:rFonts w:ascii="Arial" w:hAnsi="Arial" w:cs="Arial"/>
          <w:spacing w:val="-3"/>
          <w:lang w:val="cy-GB"/>
        </w:rPr>
      </w:pPr>
    </w:p>
    <w:p w:rsidR="00C060C8" w:rsidRPr="00F843A7" w:rsidRDefault="00C060C8" w:rsidP="003C22C8">
      <w:pPr>
        <w:pStyle w:val="BodyText3"/>
        <w:tabs>
          <w:tab w:val="left" w:pos="0"/>
        </w:tabs>
        <w:suppressAutoHyphens/>
        <w:spacing w:after="0"/>
        <w:ind w:left="709"/>
        <w:jc w:val="both"/>
        <w:rPr>
          <w:rFonts w:ascii="Arial" w:hAnsi="Arial" w:cs="Arial"/>
          <w:spacing w:val="-3"/>
          <w:sz w:val="22"/>
          <w:szCs w:val="22"/>
          <w:lang w:val="cy-GB"/>
        </w:rPr>
      </w:pPr>
      <w:r w:rsidRPr="00F843A7">
        <w:rPr>
          <w:rFonts w:ascii="Arial" w:hAnsi="Arial" w:cs="Arial"/>
          <w:spacing w:val="-3"/>
          <w:sz w:val="22"/>
          <w:szCs w:val="22"/>
          <w:lang w:val="cy-GB"/>
        </w:rPr>
        <w:tab/>
      </w:r>
      <w:r>
        <w:rPr>
          <w:rFonts w:ascii="Arial" w:hAnsi="Arial" w:cs="Arial"/>
          <w:spacing w:val="-3"/>
          <w:sz w:val="22"/>
          <w:szCs w:val="22"/>
          <w:lang w:val="cy-GB"/>
        </w:rPr>
        <w:t>Caiff Pwyllgor Disgyblu ei gynnull i ystyried achosion difrifol o gamymddygiad gan fyfyrwyr</w:t>
      </w:r>
      <w:r w:rsidRPr="00F843A7">
        <w:rPr>
          <w:rFonts w:ascii="Arial" w:hAnsi="Arial" w:cs="Arial"/>
          <w:spacing w:val="-3"/>
          <w:sz w:val="22"/>
          <w:szCs w:val="22"/>
          <w:lang w:val="cy-GB"/>
        </w:rPr>
        <w:t xml:space="preserve">. </w:t>
      </w:r>
    </w:p>
    <w:p w:rsidR="00C060C8" w:rsidRPr="00F843A7" w:rsidRDefault="00C060C8" w:rsidP="00031676">
      <w:pPr>
        <w:tabs>
          <w:tab w:val="left" w:pos="0"/>
        </w:tabs>
        <w:suppressAutoHyphens/>
        <w:rPr>
          <w:rFonts w:ascii="Arial" w:hAnsi="Arial" w:cs="Arial"/>
          <w:spacing w:val="-3"/>
          <w:lang w:val="cy-GB"/>
        </w:rPr>
      </w:pPr>
    </w:p>
    <w:p w:rsidR="00C060C8" w:rsidRPr="0010362C" w:rsidRDefault="002D0B31" w:rsidP="00031676">
      <w:pPr>
        <w:pStyle w:val="BodyText3"/>
        <w:tabs>
          <w:tab w:val="left" w:pos="709"/>
        </w:tabs>
        <w:spacing w:after="0"/>
        <w:ind w:left="709" w:hanging="709"/>
        <w:rPr>
          <w:rFonts w:ascii="Arial" w:hAnsi="Arial" w:cs="Arial"/>
          <w:sz w:val="22"/>
          <w:szCs w:val="22"/>
          <w:lang w:val="cy-GB"/>
        </w:rPr>
      </w:pPr>
      <w:r>
        <w:rPr>
          <w:rFonts w:ascii="Arial" w:hAnsi="Arial" w:cs="Arial"/>
          <w:sz w:val="22"/>
          <w:szCs w:val="22"/>
          <w:lang w:val="cy-GB"/>
        </w:rPr>
        <w:t>8</w:t>
      </w:r>
      <w:r w:rsidR="00C060C8" w:rsidRPr="0010362C">
        <w:rPr>
          <w:rFonts w:ascii="Arial" w:hAnsi="Arial" w:cs="Arial"/>
          <w:sz w:val="22"/>
          <w:szCs w:val="22"/>
          <w:lang w:val="cy-GB"/>
        </w:rPr>
        <w:t>.1</w:t>
      </w:r>
      <w:r w:rsidR="00C060C8" w:rsidRPr="0010362C">
        <w:rPr>
          <w:rFonts w:ascii="Arial" w:hAnsi="Arial" w:cs="Arial"/>
          <w:sz w:val="22"/>
          <w:szCs w:val="22"/>
          <w:lang w:val="cy-GB"/>
        </w:rPr>
        <w:tab/>
      </w:r>
      <w:r w:rsidR="001514AF">
        <w:rPr>
          <w:rFonts w:ascii="Arial" w:hAnsi="Arial" w:cs="Arial"/>
          <w:sz w:val="22"/>
          <w:szCs w:val="22"/>
          <w:lang w:val="cy-GB"/>
        </w:rPr>
        <w:t>Bydd</w:t>
      </w:r>
      <w:r w:rsidR="00C060C8" w:rsidRPr="0010362C">
        <w:rPr>
          <w:rFonts w:ascii="Arial" w:hAnsi="Arial" w:cs="Arial"/>
          <w:sz w:val="22"/>
          <w:szCs w:val="22"/>
          <w:lang w:val="cy-GB"/>
        </w:rPr>
        <w:t xml:space="preserve"> aelodaeth</w:t>
      </w:r>
      <w:r w:rsidR="0010362C">
        <w:rPr>
          <w:rFonts w:ascii="Arial" w:hAnsi="Arial" w:cs="Arial"/>
          <w:sz w:val="22"/>
          <w:szCs w:val="22"/>
          <w:lang w:val="cy-GB"/>
        </w:rPr>
        <w:t xml:space="preserve"> y</w:t>
      </w:r>
      <w:r w:rsidR="00C060C8" w:rsidRPr="0010362C">
        <w:rPr>
          <w:rFonts w:ascii="Arial" w:hAnsi="Arial" w:cs="Arial"/>
          <w:sz w:val="22"/>
          <w:szCs w:val="22"/>
          <w:lang w:val="cy-GB"/>
        </w:rPr>
        <w:t xml:space="preserve"> Pwyllgor Disgyblu fel a ganlyn:</w:t>
      </w:r>
    </w:p>
    <w:p w:rsidR="00C060C8" w:rsidRPr="0010362C" w:rsidRDefault="00C060C8" w:rsidP="00031676">
      <w:pPr>
        <w:tabs>
          <w:tab w:val="left" w:pos="0"/>
        </w:tabs>
        <w:suppressAutoHyphens/>
        <w:jc w:val="both"/>
        <w:rPr>
          <w:rFonts w:ascii="Arial" w:hAnsi="Arial" w:cs="Arial"/>
          <w:spacing w:val="-3"/>
          <w:lang w:val="cy-GB"/>
        </w:rPr>
      </w:pPr>
    </w:p>
    <w:p w:rsidR="00C060C8" w:rsidRPr="0010362C" w:rsidRDefault="00C060C8" w:rsidP="00031676">
      <w:pPr>
        <w:tabs>
          <w:tab w:val="left" w:pos="720"/>
        </w:tabs>
        <w:suppressAutoHyphens/>
        <w:ind w:left="720"/>
        <w:jc w:val="both"/>
        <w:rPr>
          <w:rFonts w:ascii="Arial" w:hAnsi="Arial" w:cs="Arial"/>
          <w:spacing w:val="-3"/>
          <w:lang w:val="cy-GB"/>
        </w:rPr>
      </w:pPr>
      <w:r w:rsidRPr="0010362C">
        <w:rPr>
          <w:rFonts w:ascii="Arial" w:hAnsi="Arial" w:cs="Arial"/>
          <w:spacing w:val="-3"/>
          <w:lang w:val="cy-GB"/>
        </w:rPr>
        <w:tab/>
        <w:t xml:space="preserve">Un aelod o </w:t>
      </w:r>
      <w:r w:rsidR="002746F0" w:rsidRPr="0010362C">
        <w:rPr>
          <w:rFonts w:ascii="Arial" w:hAnsi="Arial" w:cs="Arial"/>
          <w:spacing w:val="-3"/>
          <w:lang w:val="cy-GB"/>
        </w:rPr>
        <w:t>uwch r</w:t>
      </w:r>
      <w:r w:rsidRPr="0010362C">
        <w:rPr>
          <w:rFonts w:ascii="Arial" w:hAnsi="Arial" w:cs="Arial"/>
          <w:spacing w:val="-3"/>
          <w:lang w:val="cy-GB"/>
        </w:rPr>
        <w:t>eolwyr y Brifysgol (Cadeirydd)</w:t>
      </w:r>
    </w:p>
    <w:p w:rsidR="00C060C8" w:rsidRPr="0010362C" w:rsidRDefault="00C060C8" w:rsidP="00031676">
      <w:pPr>
        <w:tabs>
          <w:tab w:val="left" w:pos="720"/>
        </w:tabs>
        <w:suppressAutoHyphens/>
        <w:ind w:left="720"/>
        <w:jc w:val="both"/>
        <w:rPr>
          <w:rFonts w:ascii="Arial" w:hAnsi="Arial" w:cs="Arial"/>
          <w:spacing w:val="-3"/>
          <w:lang w:val="cy-GB"/>
        </w:rPr>
      </w:pPr>
      <w:r w:rsidRPr="0010362C">
        <w:rPr>
          <w:rFonts w:ascii="Arial" w:hAnsi="Arial" w:cs="Arial"/>
          <w:spacing w:val="-3"/>
          <w:lang w:val="cy-GB"/>
        </w:rPr>
        <w:tab/>
        <w:t xml:space="preserve">Un aelod staff o’r Bwrdd Academaidd </w:t>
      </w:r>
    </w:p>
    <w:p w:rsidR="00C060C8" w:rsidRPr="0010362C" w:rsidRDefault="00C060C8" w:rsidP="00031676">
      <w:pPr>
        <w:tabs>
          <w:tab w:val="left" w:pos="720"/>
        </w:tabs>
        <w:suppressAutoHyphens/>
        <w:ind w:left="720"/>
        <w:jc w:val="both"/>
        <w:rPr>
          <w:rFonts w:ascii="Arial" w:hAnsi="Arial" w:cs="Arial"/>
          <w:spacing w:val="-3"/>
          <w:lang w:val="cy-GB"/>
        </w:rPr>
      </w:pPr>
      <w:r w:rsidRPr="0010362C">
        <w:rPr>
          <w:rFonts w:ascii="Arial" w:hAnsi="Arial" w:cs="Arial"/>
          <w:spacing w:val="-3"/>
          <w:lang w:val="cy-GB"/>
        </w:rPr>
        <w:tab/>
        <w:t>Llywydd Undeb y Myfyrwyr neu enwebai</w:t>
      </w:r>
    </w:p>
    <w:p w:rsidR="00C060C8" w:rsidRPr="00F843A7" w:rsidRDefault="00C060C8" w:rsidP="00031676">
      <w:pPr>
        <w:tabs>
          <w:tab w:val="left" w:pos="720"/>
        </w:tabs>
        <w:suppressAutoHyphens/>
        <w:ind w:left="720"/>
        <w:jc w:val="both"/>
        <w:rPr>
          <w:rFonts w:ascii="Arial" w:hAnsi="Arial" w:cs="Arial"/>
          <w:spacing w:val="-3"/>
          <w:lang w:val="cy-GB"/>
        </w:rPr>
      </w:pPr>
    </w:p>
    <w:p w:rsidR="0010362C" w:rsidRDefault="0010362C" w:rsidP="00031676">
      <w:pPr>
        <w:tabs>
          <w:tab w:val="left" w:pos="720"/>
        </w:tabs>
        <w:suppressAutoHyphens/>
        <w:ind w:left="720"/>
        <w:jc w:val="both"/>
        <w:rPr>
          <w:rFonts w:ascii="Arial" w:hAnsi="Arial" w:cs="Arial"/>
          <w:spacing w:val="-3"/>
          <w:lang w:val="cy-GB"/>
        </w:rPr>
      </w:pPr>
      <w:r>
        <w:rPr>
          <w:rFonts w:ascii="Arial" w:hAnsi="Arial" w:cs="Arial"/>
          <w:spacing w:val="-3"/>
          <w:lang w:val="cy-GB"/>
        </w:rPr>
        <w:tab/>
      </w:r>
      <w:r w:rsidRPr="001514AF">
        <w:rPr>
          <w:rFonts w:ascii="Arial" w:hAnsi="Arial" w:cs="Arial"/>
          <w:spacing w:val="-3"/>
          <w:lang w:val="cy-GB"/>
        </w:rPr>
        <w:t xml:space="preserve">Gwasanaethir y pwyllgor gan ysgrifennydd nad yw’n aelod ond a fydd yn bresennol drwy gydol y trafodion. </w:t>
      </w:r>
      <w:r w:rsidR="00523728" w:rsidRPr="001514AF">
        <w:rPr>
          <w:rFonts w:ascii="Arial" w:hAnsi="Arial" w:cs="Arial"/>
          <w:spacing w:val="-3"/>
          <w:lang w:val="cy-GB"/>
        </w:rPr>
        <w:t xml:space="preserve"> </w:t>
      </w:r>
      <w:r w:rsidRPr="001514AF">
        <w:rPr>
          <w:rFonts w:ascii="Arial" w:hAnsi="Arial" w:cs="Arial"/>
          <w:spacing w:val="-3"/>
          <w:lang w:val="cy-GB"/>
        </w:rPr>
        <w:t xml:space="preserve">Yr ysgrifennydd </w:t>
      </w:r>
      <w:r w:rsidR="00523728" w:rsidRPr="001514AF">
        <w:rPr>
          <w:rFonts w:ascii="Arial" w:hAnsi="Arial" w:cs="Arial"/>
          <w:spacing w:val="-3"/>
          <w:lang w:val="cy-GB"/>
        </w:rPr>
        <w:t xml:space="preserve">hwn </w:t>
      </w:r>
      <w:r w:rsidRPr="001514AF">
        <w:rPr>
          <w:rFonts w:ascii="Arial" w:hAnsi="Arial" w:cs="Arial"/>
          <w:spacing w:val="-3"/>
          <w:lang w:val="cy-GB"/>
        </w:rPr>
        <w:t xml:space="preserve">fydd </w:t>
      </w:r>
      <w:r w:rsidR="001514AF" w:rsidRPr="001514AF">
        <w:rPr>
          <w:rFonts w:ascii="Arial" w:hAnsi="Arial" w:cs="Arial"/>
          <w:spacing w:val="-3"/>
          <w:lang w:val="cy-GB"/>
        </w:rPr>
        <w:t>y Cofrestrydd Cysylltiol</w:t>
      </w:r>
      <w:r w:rsidR="002D0B31">
        <w:rPr>
          <w:rFonts w:ascii="Arial" w:hAnsi="Arial" w:cs="Arial"/>
          <w:spacing w:val="-3"/>
          <w:lang w:val="cy-GB"/>
        </w:rPr>
        <w:t xml:space="preserve"> </w:t>
      </w:r>
      <w:r w:rsidR="002D0B31">
        <w:rPr>
          <w:rFonts w:ascii="Arial" w:hAnsi="Arial" w:cs="Arial"/>
          <w:lang w:val="cy-GB"/>
        </w:rPr>
        <w:t>(Gwaith Achos Myfyrwyr)</w:t>
      </w:r>
      <w:r w:rsidRPr="001514AF">
        <w:rPr>
          <w:rFonts w:ascii="Arial" w:hAnsi="Arial" w:cs="Arial"/>
          <w:spacing w:val="-3"/>
          <w:lang w:val="cy-GB"/>
        </w:rPr>
        <w:t xml:space="preserve"> (neu enwebai).</w:t>
      </w:r>
    </w:p>
    <w:p w:rsidR="0010362C" w:rsidRPr="00F843A7" w:rsidRDefault="0010362C" w:rsidP="00031676">
      <w:pPr>
        <w:tabs>
          <w:tab w:val="left" w:pos="720"/>
        </w:tabs>
        <w:suppressAutoHyphens/>
        <w:ind w:left="720"/>
        <w:jc w:val="both"/>
        <w:rPr>
          <w:rFonts w:ascii="Arial" w:hAnsi="Arial" w:cs="Arial"/>
          <w:spacing w:val="-3"/>
          <w:lang w:val="cy-GB"/>
        </w:rPr>
      </w:pPr>
    </w:p>
    <w:p w:rsidR="00C060C8" w:rsidRPr="00F843A7" w:rsidRDefault="00C060C8" w:rsidP="00031676">
      <w:pPr>
        <w:tabs>
          <w:tab w:val="left" w:pos="720"/>
        </w:tabs>
        <w:suppressAutoHyphens/>
        <w:ind w:left="720"/>
        <w:jc w:val="both"/>
        <w:rPr>
          <w:rFonts w:ascii="Arial" w:hAnsi="Arial" w:cs="Arial"/>
          <w:spacing w:val="-3"/>
          <w:lang w:val="cy-GB"/>
        </w:rPr>
      </w:pPr>
      <w:r>
        <w:rPr>
          <w:rFonts w:ascii="Arial" w:eastAsia="SimSun" w:hAnsi="Arial" w:cs="Arial"/>
          <w:spacing w:val="-3"/>
          <w:lang w:val="cy-GB" w:eastAsia="zh-CN"/>
        </w:rPr>
        <w:tab/>
        <w:t xml:space="preserve">Ni fydd aelodau’r Pwyllgor Disgyblu wedi ymwneud â’r achos/achosion </w:t>
      </w:r>
      <w:r w:rsidR="002746F0">
        <w:rPr>
          <w:rFonts w:ascii="Arial" w:eastAsia="SimSun" w:hAnsi="Arial" w:cs="Arial"/>
          <w:spacing w:val="-3"/>
          <w:lang w:val="cy-GB" w:eastAsia="zh-CN"/>
        </w:rPr>
        <w:t xml:space="preserve">o’r blaen </w:t>
      </w:r>
      <w:r>
        <w:rPr>
          <w:rFonts w:ascii="Arial" w:eastAsia="SimSun" w:hAnsi="Arial" w:cs="Arial"/>
          <w:spacing w:val="-3"/>
          <w:lang w:val="cy-GB" w:eastAsia="zh-CN"/>
        </w:rPr>
        <w:t>ac ni fyddant wedi cael unrhyw gysylltiad â’r myfyriwr/myfyrwyr.</w:t>
      </w:r>
    </w:p>
    <w:p w:rsidR="00C060C8" w:rsidRPr="00F843A7" w:rsidRDefault="00C060C8" w:rsidP="00031676">
      <w:pPr>
        <w:tabs>
          <w:tab w:val="left" w:pos="0"/>
        </w:tabs>
        <w:suppressAutoHyphens/>
        <w:rPr>
          <w:rFonts w:ascii="Arial" w:hAnsi="Arial" w:cs="Arial"/>
          <w:spacing w:val="-3"/>
          <w:lang w:val="cy-GB"/>
        </w:rPr>
      </w:pPr>
    </w:p>
    <w:p w:rsidR="00C060C8" w:rsidRPr="00D50E89" w:rsidRDefault="002D0B31" w:rsidP="00031676">
      <w:pPr>
        <w:tabs>
          <w:tab w:val="left" w:pos="0"/>
        </w:tabs>
        <w:suppressAutoHyphens/>
        <w:rPr>
          <w:rFonts w:ascii="Arial" w:hAnsi="Arial" w:cs="Arial"/>
          <w:spacing w:val="-3"/>
          <w:lang w:val="cy-GB"/>
        </w:rPr>
      </w:pPr>
      <w:r>
        <w:rPr>
          <w:rFonts w:ascii="Arial" w:hAnsi="Arial" w:cs="Arial"/>
          <w:spacing w:val="-3"/>
          <w:lang w:val="cy-GB"/>
        </w:rPr>
        <w:t>8</w:t>
      </w:r>
      <w:r w:rsidR="00C060C8" w:rsidRPr="00D50E89">
        <w:rPr>
          <w:rFonts w:ascii="Arial" w:hAnsi="Arial" w:cs="Arial"/>
          <w:spacing w:val="-3"/>
          <w:lang w:val="cy-GB"/>
        </w:rPr>
        <w:t>.2</w:t>
      </w:r>
      <w:r w:rsidR="00C060C8" w:rsidRPr="00D50E89">
        <w:rPr>
          <w:rFonts w:ascii="Arial" w:hAnsi="Arial" w:cs="Arial"/>
          <w:spacing w:val="-3"/>
          <w:lang w:val="cy-GB"/>
        </w:rPr>
        <w:tab/>
      </w:r>
      <w:r w:rsidR="00C060C8" w:rsidRPr="00D50E89">
        <w:rPr>
          <w:rFonts w:ascii="Arial" w:hAnsi="Arial" w:cs="Arial"/>
          <w:spacing w:val="-3"/>
          <w:lang w:val="cy-GB"/>
        </w:rPr>
        <w:tab/>
        <w:t>Mae swyddogaethau’r Pwyllgor Disgyblu fel a ganlyn:</w:t>
      </w:r>
    </w:p>
    <w:p w:rsidR="00C060C8" w:rsidRPr="00D50E89" w:rsidRDefault="00C060C8" w:rsidP="00031676">
      <w:pPr>
        <w:tabs>
          <w:tab w:val="left" w:pos="0"/>
        </w:tabs>
        <w:suppressAutoHyphens/>
        <w:rPr>
          <w:rFonts w:ascii="Arial" w:hAnsi="Arial" w:cs="Arial"/>
          <w:spacing w:val="-3"/>
          <w:lang w:val="cy-GB"/>
        </w:rPr>
      </w:pPr>
    </w:p>
    <w:p w:rsidR="00C060C8" w:rsidRPr="00D50E89" w:rsidRDefault="00C060C8" w:rsidP="000C14A1">
      <w:pPr>
        <w:pStyle w:val="BodyTextIndent"/>
        <w:numPr>
          <w:ilvl w:val="0"/>
          <w:numId w:val="6"/>
        </w:numPr>
        <w:tabs>
          <w:tab w:val="clear" w:pos="720"/>
          <w:tab w:val="left" w:pos="0"/>
          <w:tab w:val="num" w:pos="1440"/>
        </w:tabs>
        <w:spacing w:after="0"/>
        <w:ind w:left="1440" w:hanging="720"/>
        <w:jc w:val="both"/>
        <w:rPr>
          <w:lang w:val="cy-GB"/>
        </w:rPr>
      </w:pPr>
      <w:r w:rsidRPr="00D50E89">
        <w:rPr>
          <w:lang w:val="cy-GB"/>
        </w:rPr>
        <w:t>Ystyried adroddiadau gan swyddogion ymchwilio yn ymwneud â honiadau difrifol o gamymddygiad gan fyfyrwyr.</w:t>
      </w:r>
    </w:p>
    <w:p w:rsidR="00C060C8" w:rsidRPr="00F843A7" w:rsidRDefault="00C060C8" w:rsidP="00031676">
      <w:pPr>
        <w:pStyle w:val="BodyTextIndent"/>
        <w:tabs>
          <w:tab w:val="left" w:pos="0"/>
        </w:tabs>
        <w:spacing w:after="0"/>
        <w:ind w:hanging="720"/>
        <w:rPr>
          <w:lang w:val="cy-GB"/>
        </w:rPr>
      </w:pPr>
    </w:p>
    <w:p w:rsidR="00C060C8" w:rsidRPr="00F843A7" w:rsidRDefault="00C060C8" w:rsidP="000C14A1">
      <w:pPr>
        <w:pStyle w:val="BodyTextIndent2"/>
        <w:numPr>
          <w:ilvl w:val="0"/>
          <w:numId w:val="6"/>
        </w:numPr>
        <w:tabs>
          <w:tab w:val="clear" w:pos="720"/>
          <w:tab w:val="left" w:pos="0"/>
          <w:tab w:val="num" w:pos="1440"/>
        </w:tabs>
        <w:spacing w:after="0" w:line="240" w:lineRule="auto"/>
        <w:ind w:left="1440" w:hanging="720"/>
        <w:jc w:val="both"/>
        <w:rPr>
          <w:rFonts w:ascii="Arial" w:hAnsi="Arial" w:cs="Arial"/>
          <w:lang w:val="cy-GB"/>
        </w:rPr>
      </w:pPr>
      <w:r>
        <w:rPr>
          <w:rFonts w:ascii="Arial" w:hAnsi="Arial" w:cs="Arial"/>
          <w:lang w:val="cy-GB"/>
        </w:rPr>
        <w:t>Ystyried apeliadau yn erbyn rhybuddion ffurfiol</w:t>
      </w:r>
      <w:r w:rsidR="00D50E89">
        <w:rPr>
          <w:rFonts w:ascii="Arial" w:hAnsi="Arial" w:cs="Arial"/>
          <w:lang w:val="cy-GB"/>
        </w:rPr>
        <w:t xml:space="preserve"> neu </w:t>
      </w:r>
      <w:r w:rsidR="00CA54EB">
        <w:rPr>
          <w:rFonts w:ascii="Arial" w:hAnsi="Arial" w:cs="Arial"/>
          <w:lang w:val="cy-GB"/>
        </w:rPr>
        <w:t>godiannau</w:t>
      </w:r>
      <w:r w:rsidRPr="00F843A7">
        <w:rPr>
          <w:rFonts w:ascii="Arial" w:hAnsi="Arial" w:cs="Arial"/>
          <w:lang w:val="cy-GB"/>
        </w:rPr>
        <w:t>.</w:t>
      </w:r>
    </w:p>
    <w:p w:rsidR="00C060C8" w:rsidRPr="00F843A7" w:rsidRDefault="00C060C8" w:rsidP="00031676">
      <w:pPr>
        <w:pStyle w:val="BodyTextIndent2"/>
        <w:tabs>
          <w:tab w:val="left" w:pos="0"/>
        </w:tabs>
        <w:spacing w:after="0" w:line="240" w:lineRule="auto"/>
        <w:ind w:hanging="720"/>
        <w:rPr>
          <w:rFonts w:ascii="Arial" w:hAnsi="Arial" w:cs="Arial"/>
          <w:lang w:val="cy-GB"/>
        </w:rPr>
      </w:pPr>
    </w:p>
    <w:p w:rsidR="00C060C8" w:rsidRPr="00F843A7" w:rsidRDefault="00C060C8" w:rsidP="000C14A1">
      <w:pPr>
        <w:pStyle w:val="BodyTextIndent2"/>
        <w:numPr>
          <w:ilvl w:val="0"/>
          <w:numId w:val="6"/>
        </w:numPr>
        <w:tabs>
          <w:tab w:val="clear" w:pos="720"/>
          <w:tab w:val="left" w:pos="0"/>
          <w:tab w:val="num" w:pos="1440"/>
        </w:tabs>
        <w:spacing w:after="0" w:line="240" w:lineRule="auto"/>
        <w:ind w:left="1440" w:hanging="720"/>
        <w:jc w:val="both"/>
        <w:rPr>
          <w:rFonts w:ascii="Arial" w:hAnsi="Arial" w:cs="Arial"/>
          <w:lang w:val="cy-GB"/>
        </w:rPr>
      </w:pPr>
      <w:r>
        <w:rPr>
          <w:rFonts w:ascii="Arial" w:hAnsi="Arial" w:cs="Arial"/>
          <w:lang w:val="cy-GB"/>
        </w:rPr>
        <w:t>I’r graddau ag y bo’n bosibl, sefydlu ffeithiau’r achos, gan gynnwys y gallu i alw tystion</w:t>
      </w:r>
      <w:r w:rsidRPr="00F843A7">
        <w:rPr>
          <w:rFonts w:ascii="Arial" w:hAnsi="Arial" w:cs="Arial"/>
          <w:lang w:val="cy-GB"/>
        </w:rPr>
        <w:t>.</w:t>
      </w:r>
    </w:p>
    <w:p w:rsidR="00C060C8" w:rsidRPr="00F843A7" w:rsidRDefault="00C060C8" w:rsidP="00031676">
      <w:pPr>
        <w:pStyle w:val="BodyTextIndent2"/>
        <w:tabs>
          <w:tab w:val="left" w:pos="0"/>
        </w:tabs>
        <w:spacing w:after="0" w:line="240" w:lineRule="auto"/>
        <w:ind w:left="1440"/>
        <w:rPr>
          <w:rFonts w:ascii="Arial" w:hAnsi="Arial" w:cs="Arial"/>
          <w:lang w:val="cy-GB"/>
        </w:rPr>
      </w:pPr>
    </w:p>
    <w:p w:rsidR="00C060C8" w:rsidRPr="00F843A7" w:rsidRDefault="00C060C8" w:rsidP="000C14A1">
      <w:pPr>
        <w:pStyle w:val="BodyTextIndent2"/>
        <w:numPr>
          <w:ilvl w:val="0"/>
          <w:numId w:val="6"/>
        </w:numPr>
        <w:tabs>
          <w:tab w:val="clear" w:pos="720"/>
          <w:tab w:val="left" w:pos="0"/>
          <w:tab w:val="num" w:pos="1440"/>
        </w:tabs>
        <w:spacing w:after="0" w:line="240" w:lineRule="auto"/>
        <w:ind w:left="1440" w:hanging="720"/>
        <w:jc w:val="both"/>
        <w:rPr>
          <w:rFonts w:ascii="Arial" w:hAnsi="Arial" w:cs="Arial"/>
          <w:lang w:val="cy-GB"/>
        </w:rPr>
      </w:pPr>
      <w:r>
        <w:rPr>
          <w:rFonts w:ascii="Arial" w:hAnsi="Arial" w:cs="Arial"/>
          <w:lang w:val="cy-GB"/>
        </w:rPr>
        <w:lastRenderedPageBreak/>
        <w:t>Ystyried gweithredu priodol fel a ganlyn</w:t>
      </w:r>
      <w:r w:rsidRPr="00F843A7">
        <w:rPr>
          <w:rFonts w:ascii="Arial" w:hAnsi="Arial" w:cs="Arial"/>
          <w:lang w:val="cy-GB"/>
        </w:rPr>
        <w:t>:</w:t>
      </w:r>
    </w:p>
    <w:p w:rsidR="00C060C8" w:rsidRPr="00F843A7" w:rsidRDefault="00C060C8" w:rsidP="00031676">
      <w:pPr>
        <w:tabs>
          <w:tab w:val="left" w:pos="0"/>
        </w:tabs>
        <w:suppressAutoHyphens/>
        <w:ind w:left="720"/>
        <w:rPr>
          <w:rFonts w:ascii="Arial" w:hAnsi="Arial" w:cs="Arial"/>
          <w:spacing w:val="-3"/>
          <w:lang w:val="cy-GB"/>
        </w:rPr>
      </w:pPr>
      <w:r w:rsidRPr="00F843A7">
        <w:rPr>
          <w:rFonts w:ascii="Arial" w:hAnsi="Arial" w:cs="Arial"/>
          <w:spacing w:val="-3"/>
          <w:lang w:val="cy-GB"/>
        </w:rPr>
        <w:tab/>
      </w:r>
    </w:p>
    <w:p w:rsidR="00C060C8" w:rsidRPr="00F843A7" w:rsidRDefault="00C060C8" w:rsidP="000C14A1">
      <w:pPr>
        <w:numPr>
          <w:ilvl w:val="2"/>
          <w:numId w:val="2"/>
        </w:numPr>
        <w:tabs>
          <w:tab w:val="clear" w:pos="2160"/>
          <w:tab w:val="left" w:pos="0"/>
          <w:tab w:val="num" w:pos="1800"/>
        </w:tabs>
        <w:suppressAutoHyphens/>
        <w:ind w:left="1800"/>
        <w:jc w:val="both"/>
        <w:rPr>
          <w:rFonts w:ascii="Arial" w:hAnsi="Arial" w:cs="Arial"/>
          <w:spacing w:val="-3"/>
          <w:lang w:val="cy-GB"/>
        </w:rPr>
      </w:pPr>
      <w:r>
        <w:rPr>
          <w:rFonts w:ascii="Arial" w:hAnsi="Arial" w:cs="Arial"/>
          <w:spacing w:val="-3"/>
          <w:lang w:val="cy-GB"/>
        </w:rPr>
        <w:t>cymeradwyo cyfnod o wahardd am resymau disgyblu</w:t>
      </w:r>
      <w:r w:rsidRPr="00F843A7">
        <w:rPr>
          <w:rFonts w:ascii="Arial" w:hAnsi="Arial" w:cs="Arial"/>
          <w:spacing w:val="-3"/>
          <w:lang w:val="cy-GB"/>
        </w:rPr>
        <w:t>;</w:t>
      </w:r>
    </w:p>
    <w:p w:rsidR="00C060C8" w:rsidRPr="00F843A7" w:rsidRDefault="00C060C8" w:rsidP="00031676">
      <w:pPr>
        <w:tabs>
          <w:tab w:val="left" w:pos="0"/>
        </w:tabs>
        <w:suppressAutoHyphens/>
        <w:rPr>
          <w:rFonts w:ascii="Arial" w:hAnsi="Arial" w:cs="Arial"/>
          <w:spacing w:val="-3"/>
          <w:lang w:val="cy-GB"/>
        </w:rPr>
      </w:pPr>
    </w:p>
    <w:p w:rsidR="00C060C8" w:rsidRPr="00F843A7" w:rsidRDefault="00C060C8" w:rsidP="000C14A1">
      <w:pPr>
        <w:numPr>
          <w:ilvl w:val="2"/>
          <w:numId w:val="2"/>
        </w:numPr>
        <w:tabs>
          <w:tab w:val="clear" w:pos="2160"/>
          <w:tab w:val="left" w:pos="0"/>
          <w:tab w:val="num" w:pos="1800"/>
        </w:tabs>
        <w:suppressAutoHyphens/>
        <w:ind w:left="1800"/>
        <w:jc w:val="both"/>
        <w:rPr>
          <w:rFonts w:ascii="Arial" w:hAnsi="Arial" w:cs="Arial"/>
          <w:spacing w:val="-3"/>
          <w:lang w:val="cy-GB"/>
        </w:rPr>
      </w:pPr>
      <w:r>
        <w:rPr>
          <w:rFonts w:ascii="Arial" w:hAnsi="Arial" w:cs="Arial"/>
          <w:spacing w:val="-3"/>
          <w:lang w:val="cy-GB"/>
        </w:rPr>
        <w:t>cymeradwyo diarddel myfyriwr</w:t>
      </w:r>
      <w:r w:rsidRPr="00F843A7">
        <w:rPr>
          <w:rFonts w:ascii="Arial" w:hAnsi="Arial" w:cs="Arial"/>
          <w:spacing w:val="-3"/>
          <w:lang w:val="cy-GB"/>
        </w:rPr>
        <w:t>;</w:t>
      </w:r>
    </w:p>
    <w:p w:rsidR="00C060C8" w:rsidRPr="00F843A7" w:rsidRDefault="00C060C8" w:rsidP="00031676">
      <w:pPr>
        <w:tabs>
          <w:tab w:val="left" w:pos="0"/>
        </w:tabs>
        <w:suppressAutoHyphens/>
        <w:jc w:val="both"/>
        <w:rPr>
          <w:rFonts w:ascii="Arial" w:hAnsi="Arial" w:cs="Arial"/>
          <w:spacing w:val="-3"/>
          <w:lang w:val="cy-GB"/>
        </w:rPr>
      </w:pPr>
    </w:p>
    <w:p w:rsidR="00C060C8" w:rsidRPr="00F843A7" w:rsidRDefault="002746F0" w:rsidP="000C14A1">
      <w:pPr>
        <w:numPr>
          <w:ilvl w:val="2"/>
          <w:numId w:val="2"/>
        </w:numPr>
        <w:tabs>
          <w:tab w:val="clear" w:pos="2160"/>
          <w:tab w:val="left" w:pos="0"/>
          <w:tab w:val="num" w:pos="1800"/>
        </w:tabs>
        <w:suppressAutoHyphens/>
        <w:ind w:left="1800"/>
        <w:jc w:val="both"/>
        <w:rPr>
          <w:rFonts w:ascii="Arial" w:hAnsi="Arial" w:cs="Arial"/>
          <w:spacing w:val="-3"/>
          <w:lang w:val="cy-GB"/>
        </w:rPr>
      </w:pPr>
      <w:r>
        <w:rPr>
          <w:rFonts w:ascii="Arial" w:hAnsi="Arial" w:cs="Arial"/>
          <w:spacing w:val="-3"/>
          <w:lang w:val="cy-GB"/>
        </w:rPr>
        <w:t>gosod cyfyngiadau eraill os</w:t>
      </w:r>
      <w:r w:rsidR="00C060C8">
        <w:rPr>
          <w:rFonts w:ascii="Arial" w:hAnsi="Arial" w:cs="Arial"/>
          <w:spacing w:val="-3"/>
          <w:lang w:val="cy-GB"/>
        </w:rPr>
        <w:t xml:space="preserve"> ystyrir bod hynny’n briodol (er enghraif</w:t>
      </w:r>
      <w:r>
        <w:rPr>
          <w:rFonts w:ascii="Arial" w:hAnsi="Arial" w:cs="Arial"/>
          <w:spacing w:val="-3"/>
          <w:lang w:val="cy-GB"/>
        </w:rPr>
        <w:t>ft, cyfyngiadau ar y defnydd o dechnoleg g</w:t>
      </w:r>
      <w:r w:rsidR="00C060C8">
        <w:rPr>
          <w:rFonts w:ascii="Arial" w:hAnsi="Arial" w:cs="Arial"/>
          <w:spacing w:val="-3"/>
          <w:lang w:val="cy-GB"/>
        </w:rPr>
        <w:t>wybodaeth</w:t>
      </w:r>
      <w:r w:rsidR="00C060C8" w:rsidRPr="00F843A7">
        <w:rPr>
          <w:rFonts w:ascii="Arial" w:hAnsi="Arial" w:cs="Arial"/>
          <w:spacing w:val="-3"/>
          <w:lang w:val="cy-GB"/>
        </w:rPr>
        <w:t>);</w:t>
      </w:r>
    </w:p>
    <w:p w:rsidR="00C060C8" w:rsidRPr="00F843A7" w:rsidRDefault="00C060C8" w:rsidP="00031676">
      <w:pPr>
        <w:pStyle w:val="ListParagraph"/>
        <w:rPr>
          <w:rFonts w:ascii="Arial" w:hAnsi="Arial" w:cs="Arial"/>
          <w:spacing w:val="-3"/>
          <w:lang w:val="cy-GB"/>
        </w:rPr>
      </w:pPr>
    </w:p>
    <w:p w:rsidR="00C060C8" w:rsidRPr="00F843A7" w:rsidRDefault="00C060C8" w:rsidP="000C14A1">
      <w:pPr>
        <w:numPr>
          <w:ilvl w:val="2"/>
          <w:numId w:val="2"/>
        </w:numPr>
        <w:tabs>
          <w:tab w:val="clear" w:pos="2160"/>
          <w:tab w:val="left" w:pos="0"/>
          <w:tab w:val="num" w:pos="1800"/>
        </w:tabs>
        <w:suppressAutoHyphens/>
        <w:ind w:left="1800"/>
        <w:jc w:val="both"/>
        <w:rPr>
          <w:rFonts w:ascii="Arial" w:hAnsi="Arial" w:cs="Arial"/>
          <w:spacing w:val="-3"/>
          <w:lang w:val="cy-GB"/>
        </w:rPr>
      </w:pPr>
      <w:r>
        <w:rPr>
          <w:rFonts w:ascii="Arial" w:hAnsi="Arial" w:cs="Arial"/>
          <w:spacing w:val="-3"/>
          <w:lang w:val="cy-GB"/>
        </w:rPr>
        <w:t>cymryd unrhyw gamau gweithredu sydd ar gael yn y rhestr gosbau</w:t>
      </w:r>
      <w:r w:rsidR="002746F0">
        <w:rPr>
          <w:rFonts w:ascii="Arial" w:hAnsi="Arial" w:cs="Arial"/>
          <w:spacing w:val="-3"/>
          <w:lang w:val="cy-GB"/>
        </w:rPr>
        <w:t>;</w:t>
      </w:r>
    </w:p>
    <w:p w:rsidR="00C060C8" w:rsidRPr="00F843A7" w:rsidRDefault="00C060C8" w:rsidP="00031676">
      <w:pPr>
        <w:pStyle w:val="ListParagraph"/>
        <w:rPr>
          <w:rFonts w:ascii="Arial" w:hAnsi="Arial" w:cs="Arial"/>
          <w:spacing w:val="-3"/>
          <w:lang w:val="cy-GB"/>
        </w:rPr>
      </w:pPr>
    </w:p>
    <w:p w:rsidR="00C060C8" w:rsidRPr="00F843A7" w:rsidRDefault="00C060C8" w:rsidP="000C14A1">
      <w:pPr>
        <w:numPr>
          <w:ilvl w:val="2"/>
          <w:numId w:val="2"/>
        </w:numPr>
        <w:tabs>
          <w:tab w:val="clear" w:pos="2160"/>
          <w:tab w:val="left" w:pos="0"/>
          <w:tab w:val="num" w:pos="1800"/>
        </w:tabs>
        <w:suppressAutoHyphens/>
        <w:ind w:left="1800"/>
        <w:jc w:val="both"/>
        <w:rPr>
          <w:rFonts w:ascii="Arial" w:hAnsi="Arial" w:cs="Arial"/>
          <w:spacing w:val="-3"/>
          <w:lang w:val="cy-GB"/>
        </w:rPr>
      </w:pPr>
      <w:r>
        <w:rPr>
          <w:rFonts w:ascii="Arial" w:hAnsi="Arial" w:cs="Arial"/>
          <w:spacing w:val="-3"/>
          <w:lang w:val="cy-GB"/>
        </w:rPr>
        <w:t>cadarnhau bod y camau a gymerwyd hyd yn hyn yn ddigonol a phriodol</w:t>
      </w:r>
      <w:r w:rsidRPr="00F843A7">
        <w:rPr>
          <w:rFonts w:ascii="Arial" w:hAnsi="Arial" w:cs="Arial"/>
          <w:spacing w:val="-3"/>
          <w:lang w:val="cy-GB"/>
        </w:rPr>
        <w:t>;</w:t>
      </w:r>
    </w:p>
    <w:p w:rsidR="00C060C8" w:rsidRPr="00F843A7" w:rsidRDefault="00C060C8" w:rsidP="00031676">
      <w:pPr>
        <w:tabs>
          <w:tab w:val="left" w:pos="0"/>
        </w:tabs>
        <w:suppressAutoHyphens/>
        <w:jc w:val="both"/>
        <w:rPr>
          <w:rFonts w:ascii="Arial" w:hAnsi="Arial" w:cs="Arial"/>
          <w:spacing w:val="-3"/>
          <w:lang w:val="cy-GB"/>
        </w:rPr>
      </w:pPr>
    </w:p>
    <w:p w:rsidR="00C060C8" w:rsidRPr="00F843A7" w:rsidRDefault="00C060C8" w:rsidP="000C14A1">
      <w:pPr>
        <w:numPr>
          <w:ilvl w:val="2"/>
          <w:numId w:val="2"/>
        </w:numPr>
        <w:tabs>
          <w:tab w:val="clear" w:pos="2160"/>
          <w:tab w:val="left" w:pos="0"/>
          <w:tab w:val="num" w:pos="1800"/>
          <w:tab w:val="num" w:pos="2880"/>
        </w:tabs>
        <w:suppressAutoHyphens/>
        <w:ind w:left="1800"/>
        <w:jc w:val="both"/>
        <w:rPr>
          <w:rFonts w:ascii="Arial" w:hAnsi="Arial" w:cs="Arial"/>
          <w:spacing w:val="-3"/>
          <w:lang w:val="cy-GB"/>
        </w:rPr>
      </w:pPr>
      <w:r>
        <w:rPr>
          <w:rFonts w:ascii="Arial" w:hAnsi="Arial" w:cs="Arial"/>
          <w:spacing w:val="-3"/>
          <w:lang w:val="cy-GB"/>
        </w:rPr>
        <w:t xml:space="preserve">cytuno na </w:t>
      </w:r>
      <w:r w:rsidR="00484E38">
        <w:rPr>
          <w:rFonts w:ascii="Arial" w:hAnsi="Arial" w:cs="Arial"/>
          <w:spacing w:val="-3"/>
          <w:lang w:val="cy-GB"/>
        </w:rPr>
        <w:t>phrofwyd bod trosedd wedi’i chyflawni,</w:t>
      </w:r>
      <w:r>
        <w:rPr>
          <w:rFonts w:ascii="Arial" w:hAnsi="Arial" w:cs="Arial"/>
          <w:spacing w:val="-3"/>
          <w:lang w:val="cy-GB"/>
        </w:rPr>
        <w:t xml:space="preserve"> ac nad oes achos i’w ateb</w:t>
      </w:r>
      <w:r w:rsidRPr="00F843A7">
        <w:rPr>
          <w:rFonts w:ascii="Arial" w:hAnsi="Arial" w:cs="Arial"/>
          <w:spacing w:val="-3"/>
          <w:lang w:val="cy-GB"/>
        </w:rPr>
        <w:t xml:space="preserve">.  </w:t>
      </w:r>
      <w:r>
        <w:rPr>
          <w:rFonts w:ascii="Arial" w:hAnsi="Arial" w:cs="Arial"/>
          <w:spacing w:val="-3"/>
          <w:lang w:val="cy-GB"/>
        </w:rPr>
        <w:t xml:space="preserve">O dan yr amgylchiadau hyn, bydd y Brifysgol yn sicrhau </w:t>
      </w:r>
      <w:r w:rsidR="002746F0">
        <w:rPr>
          <w:rFonts w:ascii="Arial" w:hAnsi="Arial" w:cs="Arial"/>
          <w:spacing w:val="-3"/>
          <w:lang w:val="cy-GB"/>
        </w:rPr>
        <w:t>hyd y bo modd</w:t>
      </w:r>
      <w:r>
        <w:rPr>
          <w:rFonts w:ascii="Arial" w:hAnsi="Arial" w:cs="Arial"/>
          <w:spacing w:val="-3"/>
          <w:lang w:val="cy-GB"/>
        </w:rPr>
        <w:t xml:space="preserve"> na roddwyd y myfyriwr dan anfantais gan unrhyw gamau disgyblu neu waharddiad</w:t>
      </w:r>
      <w:r w:rsidRPr="00F843A7">
        <w:rPr>
          <w:rFonts w:ascii="Arial" w:hAnsi="Arial" w:cs="Arial"/>
          <w:spacing w:val="-3"/>
          <w:lang w:val="cy-GB"/>
        </w:rPr>
        <w:t>.</w:t>
      </w:r>
    </w:p>
    <w:p w:rsidR="00C060C8" w:rsidRPr="00F843A7" w:rsidRDefault="00C060C8" w:rsidP="00031676">
      <w:pPr>
        <w:tabs>
          <w:tab w:val="left" w:pos="0"/>
        </w:tabs>
        <w:suppressAutoHyphens/>
        <w:ind w:left="1440"/>
        <w:jc w:val="both"/>
        <w:rPr>
          <w:rFonts w:ascii="Arial" w:hAnsi="Arial" w:cs="Arial"/>
          <w:spacing w:val="-3"/>
          <w:lang w:val="cy-GB"/>
        </w:rPr>
      </w:pPr>
    </w:p>
    <w:p w:rsidR="00C060C8" w:rsidRDefault="00484E38" w:rsidP="000C14A1">
      <w:pPr>
        <w:numPr>
          <w:ilvl w:val="0"/>
          <w:numId w:val="6"/>
        </w:numPr>
        <w:tabs>
          <w:tab w:val="clear" w:pos="720"/>
          <w:tab w:val="left" w:pos="0"/>
          <w:tab w:val="num" w:pos="1440"/>
        </w:tabs>
        <w:suppressAutoHyphens/>
        <w:ind w:left="1440" w:hanging="720"/>
        <w:jc w:val="both"/>
        <w:rPr>
          <w:rFonts w:ascii="Arial" w:hAnsi="Arial" w:cs="Arial"/>
          <w:spacing w:val="-3"/>
          <w:lang w:val="cy-GB"/>
        </w:rPr>
      </w:pPr>
      <w:r>
        <w:rPr>
          <w:rFonts w:ascii="Arial" w:hAnsi="Arial" w:cs="Arial"/>
          <w:spacing w:val="-3"/>
          <w:lang w:val="cy-GB"/>
        </w:rPr>
        <w:t>Rhoi gwybod</w:t>
      </w:r>
      <w:r w:rsidRPr="00484E38">
        <w:rPr>
          <w:rFonts w:ascii="Arial" w:hAnsi="Arial" w:cs="Arial"/>
          <w:spacing w:val="-3"/>
          <w:lang w:val="cy-GB"/>
        </w:rPr>
        <w:t xml:space="preserve"> </w:t>
      </w:r>
      <w:r>
        <w:rPr>
          <w:rFonts w:ascii="Arial" w:hAnsi="Arial" w:cs="Arial"/>
          <w:spacing w:val="-3"/>
          <w:lang w:val="cy-GB"/>
        </w:rPr>
        <w:t>am ei benderfyniad i’r Is-G</w:t>
      </w:r>
      <w:r w:rsidR="00C060C8">
        <w:rPr>
          <w:rFonts w:ascii="Arial" w:hAnsi="Arial" w:cs="Arial"/>
          <w:spacing w:val="-3"/>
          <w:lang w:val="cy-GB"/>
        </w:rPr>
        <w:t>anghellor ac Ysgrifennydd y Brifysgol</w:t>
      </w:r>
      <w:r w:rsidR="00C060C8" w:rsidRPr="00F843A7">
        <w:rPr>
          <w:rFonts w:ascii="Arial" w:hAnsi="Arial" w:cs="Arial"/>
          <w:spacing w:val="-3"/>
          <w:lang w:val="cy-GB"/>
        </w:rPr>
        <w:t>.</w:t>
      </w:r>
    </w:p>
    <w:p w:rsidR="00E141C6" w:rsidRDefault="00E141C6" w:rsidP="00E141C6">
      <w:pPr>
        <w:tabs>
          <w:tab w:val="left" w:pos="0"/>
        </w:tabs>
        <w:suppressAutoHyphens/>
        <w:jc w:val="both"/>
        <w:rPr>
          <w:rFonts w:ascii="Arial" w:hAnsi="Arial" w:cs="Arial"/>
          <w:spacing w:val="-3"/>
          <w:lang w:val="cy-GB"/>
        </w:rPr>
      </w:pPr>
    </w:p>
    <w:p w:rsidR="00E141C6" w:rsidRPr="00F843A7" w:rsidRDefault="002D0B31" w:rsidP="00E141C6">
      <w:pPr>
        <w:tabs>
          <w:tab w:val="left" w:pos="0"/>
        </w:tabs>
        <w:suppressAutoHyphens/>
        <w:ind w:left="709" w:hanging="709"/>
        <w:jc w:val="both"/>
        <w:rPr>
          <w:rFonts w:ascii="Arial" w:hAnsi="Arial" w:cs="Arial"/>
          <w:spacing w:val="-3"/>
          <w:lang w:val="cy-GB"/>
        </w:rPr>
      </w:pPr>
      <w:r>
        <w:rPr>
          <w:rFonts w:ascii="Arial" w:hAnsi="Arial" w:cs="Arial"/>
          <w:spacing w:val="-3"/>
          <w:lang w:val="cy-GB"/>
        </w:rPr>
        <w:t>8</w:t>
      </w:r>
      <w:r w:rsidR="00E141C6" w:rsidRPr="001351E0">
        <w:rPr>
          <w:rFonts w:ascii="Arial" w:hAnsi="Arial" w:cs="Arial"/>
          <w:spacing w:val="-3"/>
          <w:lang w:val="cy-GB"/>
        </w:rPr>
        <w:t>.3</w:t>
      </w:r>
      <w:r w:rsidR="00E141C6" w:rsidRPr="001351E0">
        <w:rPr>
          <w:rFonts w:ascii="Arial" w:hAnsi="Arial" w:cs="Arial"/>
          <w:spacing w:val="-3"/>
          <w:lang w:val="cy-GB"/>
        </w:rPr>
        <w:tab/>
        <w:t>Dim ond ar ôl i gyfnod y cais am adolygiad ddod i ben y bydd cosbau, he</w:t>
      </w:r>
      <w:r w:rsidR="005A3090" w:rsidRPr="001351E0">
        <w:rPr>
          <w:rFonts w:ascii="Arial" w:hAnsi="Arial" w:cs="Arial"/>
          <w:spacing w:val="-3"/>
          <w:lang w:val="cy-GB"/>
        </w:rPr>
        <w:t>blaw am wahardd a diarddel, yn c</w:t>
      </w:r>
      <w:r w:rsidR="00E141C6" w:rsidRPr="001351E0">
        <w:rPr>
          <w:rFonts w:ascii="Arial" w:hAnsi="Arial" w:cs="Arial"/>
          <w:spacing w:val="-3"/>
          <w:lang w:val="cy-GB"/>
        </w:rPr>
        <w:t xml:space="preserve">ael eu </w:t>
      </w:r>
      <w:r w:rsidR="005A3090" w:rsidRPr="001351E0">
        <w:rPr>
          <w:rFonts w:ascii="Arial" w:hAnsi="Arial" w:cs="Arial"/>
          <w:spacing w:val="-3"/>
          <w:lang w:val="cy-GB"/>
        </w:rPr>
        <w:t>rhoi</w:t>
      </w:r>
      <w:r w:rsidR="00E141C6" w:rsidRPr="001351E0">
        <w:rPr>
          <w:rFonts w:ascii="Arial" w:hAnsi="Arial" w:cs="Arial"/>
          <w:spacing w:val="-3"/>
          <w:lang w:val="cy-GB"/>
        </w:rPr>
        <w:t>.</w:t>
      </w:r>
    </w:p>
    <w:p w:rsidR="00C060C8" w:rsidRDefault="00C060C8" w:rsidP="00031676">
      <w:pPr>
        <w:tabs>
          <w:tab w:val="left" w:pos="0"/>
        </w:tabs>
        <w:jc w:val="both"/>
        <w:rPr>
          <w:rFonts w:ascii="Arial" w:hAnsi="Arial" w:cs="Arial"/>
          <w:spacing w:val="-3"/>
        </w:rPr>
      </w:pPr>
    </w:p>
    <w:p w:rsidR="00F549F1" w:rsidRPr="002746F0" w:rsidRDefault="002D0B31" w:rsidP="00031676">
      <w:pPr>
        <w:tabs>
          <w:tab w:val="left" w:pos="0"/>
        </w:tabs>
        <w:jc w:val="both"/>
        <w:rPr>
          <w:rFonts w:ascii="Arial" w:hAnsi="Arial" w:cs="Arial"/>
          <w:b/>
          <w:i/>
          <w:spacing w:val="-3"/>
        </w:rPr>
      </w:pPr>
      <w:r>
        <w:rPr>
          <w:rFonts w:ascii="Arial" w:hAnsi="Arial" w:cs="Arial"/>
          <w:b/>
          <w:i/>
          <w:spacing w:val="-3"/>
        </w:rPr>
        <w:t>8</w:t>
      </w:r>
      <w:r w:rsidR="00E141C6">
        <w:rPr>
          <w:rFonts w:ascii="Arial" w:hAnsi="Arial" w:cs="Arial"/>
          <w:b/>
          <w:i/>
          <w:spacing w:val="-3"/>
        </w:rPr>
        <w:t>.4</w:t>
      </w:r>
      <w:r w:rsidR="00F549F1" w:rsidRPr="002746F0">
        <w:rPr>
          <w:rFonts w:ascii="Arial" w:hAnsi="Arial" w:cs="Arial"/>
          <w:b/>
          <w:i/>
          <w:spacing w:val="-3"/>
        </w:rPr>
        <w:tab/>
      </w:r>
      <w:r w:rsidR="00F549F1" w:rsidRPr="002746F0">
        <w:rPr>
          <w:rFonts w:ascii="Arial" w:hAnsi="Arial" w:cs="Arial"/>
          <w:b/>
          <w:i/>
          <w:spacing w:val="-3"/>
        </w:rPr>
        <w:tab/>
        <w:t>Gwaith papur y mae ei angen ar gyfer gwrandawiadau</w:t>
      </w:r>
    </w:p>
    <w:p w:rsidR="00F549F1" w:rsidRDefault="00F549F1" w:rsidP="00031676">
      <w:pPr>
        <w:tabs>
          <w:tab w:val="left" w:pos="0"/>
        </w:tabs>
        <w:jc w:val="both"/>
        <w:rPr>
          <w:rFonts w:ascii="Arial" w:hAnsi="Arial" w:cs="Arial"/>
          <w:spacing w:val="-3"/>
        </w:rPr>
      </w:pPr>
    </w:p>
    <w:p w:rsidR="00F549F1" w:rsidRPr="00CB6BFA" w:rsidRDefault="002D0B31" w:rsidP="00F549F1">
      <w:pPr>
        <w:pStyle w:val="TxBrp3"/>
        <w:tabs>
          <w:tab w:val="clear" w:pos="430"/>
        </w:tabs>
        <w:spacing w:line="240" w:lineRule="auto"/>
        <w:ind w:left="720" w:hanging="720"/>
        <w:jc w:val="both"/>
        <w:rPr>
          <w:rFonts w:ascii="Arial" w:hAnsi="Arial" w:cs="Arial"/>
          <w:spacing w:val="-3"/>
          <w:sz w:val="22"/>
          <w:szCs w:val="22"/>
        </w:rPr>
      </w:pPr>
      <w:r>
        <w:rPr>
          <w:rFonts w:ascii="Arial" w:hAnsi="Arial" w:cs="Arial"/>
          <w:spacing w:val="-3"/>
          <w:sz w:val="22"/>
          <w:szCs w:val="22"/>
        </w:rPr>
        <w:t>8</w:t>
      </w:r>
      <w:r w:rsidR="005A3090" w:rsidRPr="00CB6BFA">
        <w:rPr>
          <w:rFonts w:ascii="Arial" w:hAnsi="Arial" w:cs="Arial"/>
          <w:spacing w:val="-3"/>
          <w:sz w:val="22"/>
          <w:szCs w:val="22"/>
        </w:rPr>
        <w:t>.4</w:t>
      </w:r>
      <w:r w:rsidR="002746F0" w:rsidRPr="00CB6BFA">
        <w:rPr>
          <w:rFonts w:ascii="Arial" w:hAnsi="Arial" w:cs="Arial"/>
          <w:spacing w:val="-3"/>
          <w:sz w:val="22"/>
          <w:szCs w:val="22"/>
        </w:rPr>
        <w:t>.1</w:t>
      </w:r>
      <w:r w:rsidR="00F549F1" w:rsidRPr="00CB6BFA">
        <w:rPr>
          <w:rFonts w:ascii="Arial" w:hAnsi="Arial" w:cs="Arial"/>
          <w:spacing w:val="-3"/>
          <w:sz w:val="22"/>
          <w:szCs w:val="22"/>
        </w:rPr>
        <w:tab/>
        <w:t>Pan gyfeirir myfyriwr at y Pwyllgor Disgyblu, gofynnir am y wybodaeth ganlynol:</w:t>
      </w:r>
    </w:p>
    <w:p w:rsidR="00F549F1" w:rsidRPr="00F549F1" w:rsidRDefault="00F549F1" w:rsidP="00F549F1">
      <w:pPr>
        <w:pStyle w:val="TxBrp14"/>
        <w:tabs>
          <w:tab w:val="left" w:pos="1260"/>
        </w:tabs>
        <w:spacing w:line="240" w:lineRule="auto"/>
        <w:ind w:left="1260" w:hanging="540"/>
        <w:jc w:val="both"/>
        <w:rPr>
          <w:rFonts w:ascii="Arial" w:hAnsi="Arial" w:cs="Arial"/>
          <w:sz w:val="22"/>
          <w:szCs w:val="22"/>
        </w:rPr>
      </w:pPr>
    </w:p>
    <w:p w:rsidR="00F549F1" w:rsidRPr="00F549F1" w:rsidRDefault="00F549F1" w:rsidP="000C14A1">
      <w:pPr>
        <w:pStyle w:val="TxBrp14"/>
        <w:numPr>
          <w:ilvl w:val="0"/>
          <w:numId w:val="9"/>
        </w:numPr>
        <w:spacing w:line="240" w:lineRule="auto"/>
        <w:jc w:val="both"/>
        <w:rPr>
          <w:rFonts w:ascii="Arial" w:hAnsi="Arial" w:cs="Arial"/>
          <w:sz w:val="22"/>
          <w:szCs w:val="22"/>
        </w:rPr>
      </w:pPr>
      <w:r>
        <w:rPr>
          <w:rFonts w:ascii="Arial" w:hAnsi="Arial" w:cs="Arial"/>
          <w:sz w:val="22"/>
          <w:szCs w:val="22"/>
        </w:rPr>
        <w:t>datganiad personol y myfyriwr</w:t>
      </w:r>
      <w:r w:rsidRPr="00F549F1">
        <w:rPr>
          <w:rFonts w:ascii="Arial" w:hAnsi="Arial" w:cs="Arial"/>
          <w:sz w:val="22"/>
          <w:szCs w:val="22"/>
        </w:rPr>
        <w:t>;</w:t>
      </w:r>
    </w:p>
    <w:p w:rsidR="00F549F1" w:rsidRDefault="00F549F1" w:rsidP="000C14A1">
      <w:pPr>
        <w:pStyle w:val="TxBrp14"/>
        <w:numPr>
          <w:ilvl w:val="0"/>
          <w:numId w:val="9"/>
        </w:numPr>
        <w:spacing w:line="240" w:lineRule="auto"/>
        <w:jc w:val="both"/>
        <w:rPr>
          <w:rFonts w:ascii="Arial" w:hAnsi="Arial" w:cs="Arial"/>
          <w:sz w:val="22"/>
          <w:szCs w:val="22"/>
        </w:rPr>
      </w:pPr>
      <w:r>
        <w:rPr>
          <w:rFonts w:ascii="Arial" w:hAnsi="Arial" w:cs="Arial"/>
          <w:sz w:val="22"/>
          <w:szCs w:val="22"/>
        </w:rPr>
        <w:t xml:space="preserve">adroddiad y </w:t>
      </w:r>
      <w:r w:rsidR="00484E38">
        <w:rPr>
          <w:rFonts w:ascii="Arial" w:hAnsi="Arial" w:cs="Arial"/>
          <w:sz w:val="22"/>
          <w:szCs w:val="22"/>
        </w:rPr>
        <w:t>swyddog y</w:t>
      </w:r>
      <w:r>
        <w:rPr>
          <w:rFonts w:ascii="Arial" w:hAnsi="Arial" w:cs="Arial"/>
          <w:sz w:val="22"/>
          <w:szCs w:val="22"/>
        </w:rPr>
        <w:t>mchwilio, cofnodion cyfarfodydd a’r dystiolaeth a gasglwyd;</w:t>
      </w:r>
    </w:p>
    <w:p w:rsidR="00F549F1" w:rsidRDefault="00F549F1" w:rsidP="000C14A1">
      <w:pPr>
        <w:pStyle w:val="TxBrp14"/>
        <w:numPr>
          <w:ilvl w:val="0"/>
          <w:numId w:val="9"/>
        </w:numPr>
        <w:spacing w:line="240" w:lineRule="auto"/>
        <w:jc w:val="both"/>
        <w:rPr>
          <w:rFonts w:ascii="Arial" w:hAnsi="Arial" w:cs="Arial"/>
          <w:sz w:val="22"/>
          <w:szCs w:val="22"/>
        </w:rPr>
      </w:pPr>
      <w:r>
        <w:rPr>
          <w:rFonts w:ascii="Arial" w:hAnsi="Arial" w:cs="Arial"/>
          <w:sz w:val="22"/>
          <w:szCs w:val="22"/>
        </w:rPr>
        <w:t>y Rheoliadau Ymddygiad Myfyrwyr;</w:t>
      </w:r>
    </w:p>
    <w:p w:rsidR="00F549F1" w:rsidRPr="00F549F1" w:rsidRDefault="00F549F1" w:rsidP="000C14A1">
      <w:pPr>
        <w:pStyle w:val="TxBrp14"/>
        <w:numPr>
          <w:ilvl w:val="0"/>
          <w:numId w:val="9"/>
        </w:numPr>
        <w:spacing w:line="240" w:lineRule="auto"/>
        <w:jc w:val="both"/>
        <w:rPr>
          <w:rFonts w:ascii="Arial" w:hAnsi="Arial" w:cs="Arial"/>
          <w:sz w:val="22"/>
          <w:szCs w:val="22"/>
        </w:rPr>
      </w:pPr>
      <w:r>
        <w:rPr>
          <w:rFonts w:ascii="Arial" w:hAnsi="Arial" w:cs="Arial"/>
          <w:sz w:val="22"/>
          <w:szCs w:val="22"/>
        </w:rPr>
        <w:t>unrhyw ddogfennau perthnasol eraill</w:t>
      </w:r>
      <w:r w:rsidRPr="00F549F1">
        <w:rPr>
          <w:rFonts w:ascii="Arial" w:hAnsi="Arial" w:cs="Arial"/>
          <w:sz w:val="22"/>
          <w:szCs w:val="22"/>
        </w:rPr>
        <w:t xml:space="preserve">. </w:t>
      </w:r>
    </w:p>
    <w:p w:rsidR="00F549F1" w:rsidRPr="00F549F1" w:rsidRDefault="00F549F1" w:rsidP="00F549F1">
      <w:pPr>
        <w:pStyle w:val="TxBrp14"/>
        <w:spacing w:line="240" w:lineRule="auto"/>
        <w:ind w:left="840" w:hanging="840"/>
        <w:jc w:val="both"/>
        <w:rPr>
          <w:rFonts w:ascii="Arial" w:hAnsi="Arial" w:cs="Arial"/>
          <w:sz w:val="22"/>
          <w:szCs w:val="22"/>
        </w:rPr>
      </w:pPr>
    </w:p>
    <w:p w:rsidR="00F549F1" w:rsidRPr="00F549F1" w:rsidRDefault="002D0B31" w:rsidP="00F549F1">
      <w:pPr>
        <w:pStyle w:val="TxBrp14"/>
        <w:tabs>
          <w:tab w:val="left" w:pos="1260"/>
          <w:tab w:val="left" w:pos="1440"/>
        </w:tabs>
        <w:spacing w:line="240" w:lineRule="auto"/>
        <w:ind w:left="720" w:hanging="720"/>
        <w:jc w:val="both"/>
        <w:rPr>
          <w:rFonts w:ascii="Arial" w:hAnsi="Arial" w:cs="Arial"/>
          <w:sz w:val="22"/>
          <w:szCs w:val="22"/>
        </w:rPr>
      </w:pPr>
      <w:r>
        <w:rPr>
          <w:rFonts w:ascii="Arial" w:hAnsi="Arial" w:cs="Arial"/>
          <w:sz w:val="22"/>
          <w:szCs w:val="22"/>
        </w:rPr>
        <w:t>8</w:t>
      </w:r>
      <w:r w:rsidR="005A3090">
        <w:rPr>
          <w:rFonts w:ascii="Arial" w:hAnsi="Arial" w:cs="Arial"/>
          <w:sz w:val="22"/>
          <w:szCs w:val="22"/>
        </w:rPr>
        <w:t>.4</w:t>
      </w:r>
      <w:r w:rsidR="00484E38">
        <w:rPr>
          <w:rFonts w:ascii="Arial" w:hAnsi="Arial" w:cs="Arial"/>
          <w:sz w:val="22"/>
          <w:szCs w:val="22"/>
        </w:rPr>
        <w:t>.2</w:t>
      </w:r>
      <w:r w:rsidR="00F549F1" w:rsidRPr="00F549F1">
        <w:rPr>
          <w:rFonts w:ascii="Arial" w:hAnsi="Arial" w:cs="Arial"/>
          <w:sz w:val="22"/>
          <w:szCs w:val="22"/>
        </w:rPr>
        <w:tab/>
      </w:r>
      <w:r w:rsidR="00F549F1">
        <w:rPr>
          <w:rFonts w:ascii="Arial" w:hAnsi="Arial" w:cs="Arial"/>
          <w:sz w:val="22"/>
          <w:szCs w:val="22"/>
        </w:rPr>
        <w:t>Bydd yr holl ddogfennau’n cael eu hanfon at Ysgrifennydd y Pwyllgor Disgyblu</w:t>
      </w:r>
      <w:r w:rsidR="00F549F1" w:rsidRPr="00F549F1">
        <w:rPr>
          <w:rFonts w:ascii="Arial" w:hAnsi="Arial" w:cs="Arial"/>
          <w:sz w:val="22"/>
          <w:szCs w:val="22"/>
        </w:rPr>
        <w:t>.</w:t>
      </w:r>
    </w:p>
    <w:p w:rsidR="00F549F1" w:rsidRPr="00F549F1" w:rsidRDefault="00F549F1" w:rsidP="00F549F1">
      <w:pPr>
        <w:pStyle w:val="TxBrp14"/>
        <w:tabs>
          <w:tab w:val="left" w:pos="1260"/>
        </w:tabs>
        <w:spacing w:line="240" w:lineRule="auto"/>
        <w:ind w:left="924" w:firstLine="0"/>
        <w:jc w:val="both"/>
        <w:rPr>
          <w:rFonts w:ascii="Arial" w:hAnsi="Arial" w:cs="Arial"/>
          <w:b/>
          <w:sz w:val="22"/>
          <w:szCs w:val="22"/>
        </w:rPr>
      </w:pPr>
    </w:p>
    <w:p w:rsidR="00F549F1" w:rsidRDefault="002D0B31" w:rsidP="00F549F1">
      <w:pPr>
        <w:pStyle w:val="TxBrp14"/>
        <w:tabs>
          <w:tab w:val="left" w:pos="1260"/>
        </w:tabs>
        <w:spacing w:line="240" w:lineRule="auto"/>
        <w:ind w:left="720" w:hanging="720"/>
        <w:jc w:val="both"/>
        <w:rPr>
          <w:rFonts w:ascii="Arial" w:hAnsi="Arial" w:cs="Arial"/>
          <w:sz w:val="22"/>
          <w:szCs w:val="22"/>
        </w:rPr>
      </w:pPr>
      <w:r>
        <w:rPr>
          <w:rFonts w:ascii="Arial" w:hAnsi="Arial" w:cs="Arial"/>
          <w:sz w:val="22"/>
          <w:szCs w:val="22"/>
        </w:rPr>
        <w:t>8</w:t>
      </w:r>
      <w:r w:rsidR="005A3090">
        <w:rPr>
          <w:rFonts w:ascii="Arial" w:hAnsi="Arial" w:cs="Arial"/>
          <w:sz w:val="22"/>
          <w:szCs w:val="22"/>
        </w:rPr>
        <w:t>.4</w:t>
      </w:r>
      <w:r w:rsidR="00484E38">
        <w:rPr>
          <w:rFonts w:ascii="Arial" w:hAnsi="Arial" w:cs="Arial"/>
          <w:sz w:val="22"/>
          <w:szCs w:val="22"/>
        </w:rPr>
        <w:t>.3</w:t>
      </w:r>
      <w:r w:rsidR="00F549F1" w:rsidRPr="00F549F1">
        <w:rPr>
          <w:rFonts w:ascii="Arial" w:hAnsi="Arial" w:cs="Arial"/>
          <w:sz w:val="22"/>
          <w:szCs w:val="22"/>
        </w:rPr>
        <w:tab/>
      </w:r>
      <w:r>
        <w:rPr>
          <w:rFonts w:ascii="Arial" w:hAnsi="Arial" w:cs="Arial"/>
          <w:sz w:val="22"/>
          <w:szCs w:val="22"/>
        </w:rPr>
        <w:t>Bydd yr y</w:t>
      </w:r>
      <w:r w:rsidR="00F549F1">
        <w:rPr>
          <w:rFonts w:ascii="Arial" w:hAnsi="Arial" w:cs="Arial"/>
          <w:sz w:val="22"/>
          <w:szCs w:val="22"/>
        </w:rPr>
        <w:t>sgrifennydd yn anfon copi o’</w:t>
      </w:r>
      <w:r w:rsidR="00CA3E7A">
        <w:rPr>
          <w:rFonts w:ascii="Arial" w:hAnsi="Arial" w:cs="Arial"/>
          <w:sz w:val="22"/>
          <w:szCs w:val="22"/>
        </w:rPr>
        <w:t>r dogfennau a dderbyniwyd</w:t>
      </w:r>
      <w:r w:rsidR="00F549F1">
        <w:rPr>
          <w:rFonts w:ascii="Arial" w:hAnsi="Arial" w:cs="Arial"/>
          <w:sz w:val="22"/>
          <w:szCs w:val="22"/>
        </w:rPr>
        <w:t xml:space="preserve"> at y myfyriwr a bydd yn hysbysu’r naill ochr a’r llall</w:t>
      </w:r>
      <w:r w:rsidR="00CA3E7A">
        <w:rPr>
          <w:rFonts w:ascii="Arial" w:hAnsi="Arial" w:cs="Arial"/>
          <w:sz w:val="22"/>
          <w:szCs w:val="22"/>
        </w:rPr>
        <w:t xml:space="preserve"> o ddyddiad gwrandawiad y</w:t>
      </w:r>
      <w:r w:rsidR="00CA3E7A" w:rsidRPr="00CA3E7A">
        <w:rPr>
          <w:rFonts w:ascii="Arial" w:hAnsi="Arial" w:cs="Arial"/>
          <w:sz w:val="22"/>
          <w:szCs w:val="22"/>
        </w:rPr>
        <w:t xml:space="preserve"> </w:t>
      </w:r>
      <w:r w:rsidR="00CA3E7A">
        <w:rPr>
          <w:rFonts w:ascii="Arial" w:hAnsi="Arial" w:cs="Arial"/>
          <w:sz w:val="22"/>
          <w:szCs w:val="22"/>
        </w:rPr>
        <w:t>Pwyllgor Disgyblu cyn gynted â phosibl a beth bynnag o leiaf 10 diwrnod gwaith cyn y gwrandawiad.</w:t>
      </w:r>
    </w:p>
    <w:p w:rsidR="00F549F1" w:rsidRPr="00F549F1" w:rsidRDefault="00F549F1" w:rsidP="00F549F1">
      <w:pPr>
        <w:tabs>
          <w:tab w:val="left" w:pos="493"/>
          <w:tab w:val="left" w:pos="1260"/>
        </w:tabs>
        <w:ind w:left="1260" w:hanging="540"/>
        <w:jc w:val="both"/>
        <w:rPr>
          <w:rFonts w:ascii="Arial" w:hAnsi="Arial" w:cs="Arial"/>
        </w:rPr>
      </w:pPr>
    </w:p>
    <w:p w:rsidR="005A3090" w:rsidRDefault="002D0B31" w:rsidP="00F549F1">
      <w:pPr>
        <w:pStyle w:val="TxBrp14"/>
        <w:spacing w:line="240" w:lineRule="auto"/>
        <w:ind w:left="720" w:hanging="720"/>
        <w:jc w:val="both"/>
        <w:rPr>
          <w:rFonts w:ascii="Arial" w:hAnsi="Arial" w:cs="Arial"/>
          <w:sz w:val="22"/>
          <w:szCs w:val="22"/>
        </w:rPr>
      </w:pPr>
      <w:r>
        <w:rPr>
          <w:rFonts w:ascii="Arial" w:hAnsi="Arial" w:cs="Arial"/>
          <w:sz w:val="22"/>
          <w:szCs w:val="22"/>
        </w:rPr>
        <w:t>8</w:t>
      </w:r>
      <w:r w:rsidR="005A3090">
        <w:rPr>
          <w:rFonts w:ascii="Arial" w:hAnsi="Arial" w:cs="Arial"/>
          <w:sz w:val="22"/>
          <w:szCs w:val="22"/>
        </w:rPr>
        <w:t>.4</w:t>
      </w:r>
      <w:r w:rsidR="00484E38">
        <w:rPr>
          <w:rFonts w:ascii="Arial" w:hAnsi="Arial" w:cs="Arial"/>
          <w:sz w:val="22"/>
          <w:szCs w:val="22"/>
        </w:rPr>
        <w:t>.4</w:t>
      </w:r>
      <w:r w:rsidR="00F549F1" w:rsidRPr="00F549F1">
        <w:rPr>
          <w:rFonts w:ascii="Arial" w:hAnsi="Arial" w:cs="Arial"/>
          <w:sz w:val="22"/>
          <w:szCs w:val="22"/>
        </w:rPr>
        <w:tab/>
      </w:r>
      <w:r w:rsidR="00CA3E7A">
        <w:rPr>
          <w:rFonts w:ascii="Arial" w:hAnsi="Arial" w:cs="Arial"/>
          <w:sz w:val="22"/>
          <w:szCs w:val="22"/>
        </w:rPr>
        <w:t>Gwahoddir y myfyriwr i gyflwyno ei achos mewn ysgrifen cyn y gwrandawiad.  Dylid amgáu copïau o unrhyw ddogfennau perthnasol</w:t>
      </w:r>
      <w:r w:rsidR="00484E38">
        <w:rPr>
          <w:rFonts w:ascii="Arial" w:hAnsi="Arial" w:cs="Arial"/>
          <w:sz w:val="22"/>
          <w:szCs w:val="22"/>
        </w:rPr>
        <w:t>.  Dylid anfon y rhain at y</w:t>
      </w:r>
      <w:r w:rsidR="00CA3E7A">
        <w:rPr>
          <w:rFonts w:ascii="Arial" w:hAnsi="Arial" w:cs="Arial"/>
          <w:sz w:val="22"/>
          <w:szCs w:val="22"/>
        </w:rPr>
        <w:t>sgrifennydd y</w:t>
      </w:r>
      <w:r w:rsidR="00CA3E7A" w:rsidRPr="00CA3E7A">
        <w:rPr>
          <w:rFonts w:ascii="Arial" w:hAnsi="Arial" w:cs="Arial"/>
          <w:sz w:val="22"/>
          <w:szCs w:val="22"/>
        </w:rPr>
        <w:t xml:space="preserve"> </w:t>
      </w:r>
      <w:r w:rsidR="00CA3E7A">
        <w:rPr>
          <w:rFonts w:ascii="Arial" w:hAnsi="Arial" w:cs="Arial"/>
          <w:sz w:val="22"/>
          <w:szCs w:val="22"/>
        </w:rPr>
        <w:t xml:space="preserve">Pwyllgor Disgyblu o leiaf 5 diwrnod gwaith cyn y gwrandawiad.  </w:t>
      </w:r>
    </w:p>
    <w:p w:rsidR="005A3090" w:rsidRDefault="005A3090" w:rsidP="00F549F1">
      <w:pPr>
        <w:pStyle w:val="TxBrp14"/>
        <w:spacing w:line="240" w:lineRule="auto"/>
        <w:ind w:left="720" w:hanging="720"/>
        <w:jc w:val="both"/>
        <w:rPr>
          <w:rFonts w:ascii="Arial" w:hAnsi="Arial" w:cs="Arial"/>
          <w:sz w:val="22"/>
          <w:szCs w:val="22"/>
        </w:rPr>
      </w:pPr>
    </w:p>
    <w:p w:rsidR="00CA3E7A" w:rsidRDefault="002D0B31" w:rsidP="00F549F1">
      <w:pPr>
        <w:pStyle w:val="TxBrp14"/>
        <w:spacing w:line="240" w:lineRule="auto"/>
        <w:ind w:left="720" w:hanging="720"/>
        <w:jc w:val="both"/>
        <w:rPr>
          <w:rFonts w:ascii="Arial" w:hAnsi="Arial" w:cs="Arial"/>
          <w:sz w:val="22"/>
          <w:szCs w:val="22"/>
        </w:rPr>
      </w:pPr>
      <w:r>
        <w:rPr>
          <w:rFonts w:ascii="Arial" w:hAnsi="Arial" w:cs="Arial"/>
          <w:sz w:val="22"/>
          <w:szCs w:val="22"/>
        </w:rPr>
        <w:t>8</w:t>
      </w:r>
      <w:r w:rsidR="005A3090">
        <w:rPr>
          <w:rFonts w:ascii="Arial" w:hAnsi="Arial" w:cs="Arial"/>
          <w:sz w:val="22"/>
          <w:szCs w:val="22"/>
        </w:rPr>
        <w:t>.4.5</w:t>
      </w:r>
      <w:r w:rsidR="005A3090">
        <w:rPr>
          <w:rFonts w:ascii="Arial" w:hAnsi="Arial" w:cs="Arial"/>
          <w:sz w:val="22"/>
          <w:szCs w:val="22"/>
        </w:rPr>
        <w:tab/>
      </w:r>
      <w:r w:rsidR="00CA3E7A">
        <w:rPr>
          <w:rFonts w:ascii="Arial" w:hAnsi="Arial" w:cs="Arial"/>
          <w:sz w:val="22"/>
          <w:szCs w:val="22"/>
        </w:rPr>
        <w:t xml:space="preserve">Rhaid </w:t>
      </w:r>
      <w:r w:rsidR="00484E38">
        <w:rPr>
          <w:rFonts w:ascii="Arial" w:hAnsi="Arial" w:cs="Arial"/>
          <w:sz w:val="22"/>
          <w:szCs w:val="22"/>
        </w:rPr>
        <w:t>i’r myfyriwr hefyd anfon at yr y</w:t>
      </w:r>
      <w:r w:rsidR="00CA3E7A">
        <w:rPr>
          <w:rFonts w:ascii="Arial" w:hAnsi="Arial" w:cs="Arial"/>
          <w:sz w:val="22"/>
          <w:szCs w:val="22"/>
        </w:rPr>
        <w:t xml:space="preserve">sgrifennydd fanylion unrhyw dystion mae’n </w:t>
      </w:r>
      <w:r w:rsidR="000776A0">
        <w:rPr>
          <w:rFonts w:ascii="Arial" w:hAnsi="Arial" w:cs="Arial"/>
          <w:sz w:val="22"/>
          <w:szCs w:val="22"/>
        </w:rPr>
        <w:t>cynnig</w:t>
      </w:r>
      <w:r w:rsidR="00CA3E7A">
        <w:rPr>
          <w:rFonts w:ascii="Arial" w:hAnsi="Arial" w:cs="Arial"/>
          <w:sz w:val="22"/>
          <w:szCs w:val="22"/>
        </w:rPr>
        <w:t xml:space="preserve"> dod â hwy i’r gwrandawiad i gefnogi ei achos.  Y myfyriwr sy’n gyfrifol am sicrhau bod unrhyw dystion mae’n dymuno eu galw yn cael eu hysbysu o ddyddiad, amser a lleoliad y gwrandawiad.</w:t>
      </w:r>
    </w:p>
    <w:p w:rsidR="00F549F1" w:rsidRPr="00F549F1" w:rsidRDefault="00F549F1" w:rsidP="00F549F1">
      <w:pPr>
        <w:tabs>
          <w:tab w:val="left" w:pos="426"/>
          <w:tab w:val="left" w:pos="493"/>
        </w:tabs>
        <w:ind w:left="1276" w:hanging="556"/>
        <w:jc w:val="both"/>
        <w:rPr>
          <w:rFonts w:ascii="Arial" w:hAnsi="Arial" w:cs="Arial"/>
        </w:rPr>
      </w:pPr>
    </w:p>
    <w:p w:rsidR="00CA3E7A" w:rsidRDefault="002D0B31" w:rsidP="00F549F1">
      <w:pPr>
        <w:pStyle w:val="TxBrp14"/>
        <w:tabs>
          <w:tab w:val="left" w:pos="1260"/>
        </w:tabs>
        <w:spacing w:line="240" w:lineRule="auto"/>
        <w:ind w:left="720" w:hanging="720"/>
        <w:jc w:val="both"/>
        <w:rPr>
          <w:rFonts w:ascii="Arial" w:hAnsi="Arial" w:cs="Arial"/>
          <w:sz w:val="22"/>
          <w:szCs w:val="22"/>
        </w:rPr>
      </w:pPr>
      <w:r>
        <w:rPr>
          <w:rFonts w:ascii="Arial" w:hAnsi="Arial" w:cs="Arial"/>
          <w:sz w:val="22"/>
          <w:szCs w:val="22"/>
        </w:rPr>
        <w:t>8</w:t>
      </w:r>
      <w:r w:rsidR="004476B9">
        <w:rPr>
          <w:rFonts w:ascii="Arial" w:hAnsi="Arial" w:cs="Arial"/>
          <w:sz w:val="22"/>
          <w:szCs w:val="22"/>
        </w:rPr>
        <w:t>.</w:t>
      </w:r>
      <w:r w:rsidR="005A3090">
        <w:rPr>
          <w:rFonts w:ascii="Arial" w:hAnsi="Arial" w:cs="Arial"/>
          <w:sz w:val="22"/>
          <w:szCs w:val="22"/>
        </w:rPr>
        <w:t>4.6</w:t>
      </w:r>
      <w:r w:rsidR="00F549F1" w:rsidRPr="00F549F1">
        <w:rPr>
          <w:rFonts w:ascii="Arial" w:hAnsi="Arial" w:cs="Arial"/>
          <w:sz w:val="22"/>
          <w:szCs w:val="22"/>
        </w:rPr>
        <w:tab/>
      </w:r>
      <w:r w:rsidR="00CA3E7A">
        <w:rPr>
          <w:rFonts w:ascii="Arial" w:hAnsi="Arial" w:cs="Arial"/>
          <w:sz w:val="22"/>
          <w:szCs w:val="22"/>
        </w:rPr>
        <w:t>Cyfrifoldeb y myfyriwr yw darparu unrhyw ddeunydd ysgrifenedig sy’n cefnogi ei achos.  Bydd deunydd ysgrifenedig a gyflwynir gan y myfyriw</w:t>
      </w:r>
      <w:r w:rsidR="000776A0">
        <w:rPr>
          <w:rFonts w:ascii="Arial" w:hAnsi="Arial" w:cs="Arial"/>
          <w:sz w:val="22"/>
          <w:szCs w:val="22"/>
        </w:rPr>
        <w:t>r yn cael ei ddosbarthu gan yr y</w:t>
      </w:r>
      <w:r w:rsidR="00CA3E7A">
        <w:rPr>
          <w:rFonts w:ascii="Arial" w:hAnsi="Arial" w:cs="Arial"/>
          <w:sz w:val="22"/>
          <w:szCs w:val="22"/>
        </w:rPr>
        <w:t>sgrifennydd o leiaf 3 diwrnod gwaith cyn y gwrandawiad.</w:t>
      </w:r>
    </w:p>
    <w:p w:rsidR="00CA3E7A" w:rsidRDefault="00CA3E7A" w:rsidP="00F549F1">
      <w:pPr>
        <w:pStyle w:val="TxBrp14"/>
        <w:tabs>
          <w:tab w:val="left" w:pos="1260"/>
        </w:tabs>
        <w:spacing w:line="240" w:lineRule="auto"/>
        <w:ind w:left="720" w:hanging="720"/>
        <w:jc w:val="both"/>
        <w:rPr>
          <w:rFonts w:ascii="Arial" w:hAnsi="Arial" w:cs="Arial"/>
          <w:sz w:val="22"/>
          <w:szCs w:val="22"/>
        </w:rPr>
      </w:pPr>
    </w:p>
    <w:p w:rsidR="00CA3E7A" w:rsidRDefault="00275BD5" w:rsidP="00F549F1">
      <w:pPr>
        <w:pStyle w:val="TxBrp14"/>
        <w:tabs>
          <w:tab w:val="left" w:pos="1260"/>
        </w:tabs>
        <w:spacing w:line="240" w:lineRule="auto"/>
        <w:ind w:left="720" w:hanging="720"/>
        <w:jc w:val="both"/>
        <w:rPr>
          <w:rFonts w:ascii="Arial" w:hAnsi="Arial" w:cs="Arial"/>
          <w:sz w:val="22"/>
          <w:szCs w:val="22"/>
        </w:rPr>
      </w:pPr>
      <w:r>
        <w:rPr>
          <w:rFonts w:ascii="Arial" w:hAnsi="Arial" w:cs="Arial"/>
          <w:sz w:val="22"/>
          <w:szCs w:val="22"/>
        </w:rPr>
        <w:t>8</w:t>
      </w:r>
      <w:r w:rsidR="000776A0">
        <w:rPr>
          <w:rFonts w:ascii="Arial" w:hAnsi="Arial" w:cs="Arial"/>
          <w:sz w:val="22"/>
          <w:szCs w:val="22"/>
        </w:rPr>
        <w:t>.</w:t>
      </w:r>
      <w:r w:rsidR="005A3090">
        <w:rPr>
          <w:rFonts w:ascii="Arial" w:hAnsi="Arial" w:cs="Arial"/>
          <w:sz w:val="22"/>
          <w:szCs w:val="22"/>
        </w:rPr>
        <w:t>4.7</w:t>
      </w:r>
      <w:r w:rsidR="00F549F1" w:rsidRPr="00F549F1">
        <w:rPr>
          <w:rFonts w:ascii="Arial" w:hAnsi="Arial" w:cs="Arial"/>
          <w:sz w:val="22"/>
          <w:szCs w:val="22"/>
        </w:rPr>
        <w:tab/>
      </w:r>
      <w:r w:rsidR="000776A0">
        <w:rPr>
          <w:rFonts w:ascii="Arial" w:hAnsi="Arial" w:cs="Arial"/>
          <w:sz w:val="22"/>
          <w:szCs w:val="22"/>
        </w:rPr>
        <w:t>Ni fydd y p</w:t>
      </w:r>
      <w:r w:rsidR="00CA3E7A">
        <w:rPr>
          <w:rFonts w:ascii="Arial" w:hAnsi="Arial" w:cs="Arial"/>
          <w:sz w:val="22"/>
          <w:szCs w:val="22"/>
        </w:rPr>
        <w:t>wyllgor yn derbyn unrhyw ddeunydd ysgrifenedig nad yw’r myfyriwr wedi’i dderbyn hefyd.</w:t>
      </w:r>
    </w:p>
    <w:p w:rsidR="00F549F1" w:rsidRPr="00F549F1" w:rsidRDefault="00F549F1" w:rsidP="00F549F1">
      <w:pPr>
        <w:tabs>
          <w:tab w:val="left" w:pos="493"/>
          <w:tab w:val="left" w:pos="1260"/>
        </w:tabs>
        <w:ind w:left="1260" w:hanging="540"/>
        <w:jc w:val="both"/>
        <w:rPr>
          <w:rFonts w:ascii="Arial" w:hAnsi="Arial" w:cs="Arial"/>
        </w:rPr>
      </w:pPr>
    </w:p>
    <w:p w:rsidR="00BD2B36" w:rsidRDefault="00275BD5" w:rsidP="00F549F1">
      <w:pPr>
        <w:pStyle w:val="TxBrp14"/>
        <w:tabs>
          <w:tab w:val="left" w:pos="1260"/>
        </w:tabs>
        <w:spacing w:line="240" w:lineRule="auto"/>
        <w:ind w:left="720" w:hanging="720"/>
        <w:jc w:val="both"/>
        <w:rPr>
          <w:rFonts w:ascii="Arial" w:hAnsi="Arial" w:cs="Arial"/>
          <w:sz w:val="22"/>
          <w:szCs w:val="22"/>
        </w:rPr>
      </w:pPr>
      <w:r>
        <w:rPr>
          <w:rFonts w:ascii="Arial" w:hAnsi="Arial" w:cs="Arial"/>
          <w:sz w:val="22"/>
          <w:szCs w:val="22"/>
        </w:rPr>
        <w:t>8</w:t>
      </w:r>
      <w:r w:rsidR="005A3090">
        <w:rPr>
          <w:rFonts w:ascii="Arial" w:hAnsi="Arial" w:cs="Arial"/>
          <w:sz w:val="22"/>
          <w:szCs w:val="22"/>
        </w:rPr>
        <w:t>.4.8</w:t>
      </w:r>
      <w:r w:rsidR="00F549F1" w:rsidRPr="00F549F1">
        <w:rPr>
          <w:rFonts w:ascii="Arial" w:hAnsi="Arial" w:cs="Arial"/>
          <w:sz w:val="22"/>
          <w:szCs w:val="22"/>
        </w:rPr>
        <w:tab/>
      </w:r>
      <w:r w:rsidR="00BD2B36" w:rsidRPr="00384164">
        <w:rPr>
          <w:rFonts w:ascii="Arial" w:eastAsia="SimSun" w:hAnsi="Arial" w:cs="Arial"/>
          <w:sz w:val="22"/>
          <w:szCs w:val="22"/>
          <w:lang w:val="cy-GB" w:eastAsia="zh-CN"/>
        </w:rPr>
        <w:t xml:space="preserve">Bydd unrhyw ohebiaeth ysgrifenedig â’r myfyriwr yn cael ei hanfon drwy neges e-bost a/neu bost dosbarth cyntaf, at y cyfeiriad cofrestredig a ddarparwyd ddiwethaf gan y myfyriwr ar gyfer ei gartref yn ystod y tymor.  </w:t>
      </w:r>
      <w:r w:rsidR="00BD2B36" w:rsidRPr="00384164">
        <w:rPr>
          <w:rFonts w:ascii="Arial" w:hAnsi="Arial" w:cs="Arial"/>
          <w:spacing w:val="-3"/>
          <w:sz w:val="22"/>
          <w:szCs w:val="22"/>
          <w:lang w:val="cy-GB"/>
        </w:rPr>
        <w:t>Ystyrir y bydd neges o’r fath yn ddigonol ac yn llwyr gyflawni’r ddyletswydd i hysbysu’r myfyriwr.  C</w:t>
      </w:r>
      <w:r w:rsidR="00BD2B36" w:rsidRPr="00384164">
        <w:rPr>
          <w:rFonts w:ascii="Arial" w:eastAsia="SimSun" w:hAnsi="Arial" w:cs="Arial"/>
          <w:sz w:val="22"/>
          <w:szCs w:val="22"/>
          <w:lang w:val="cy-GB" w:eastAsia="zh-CN"/>
        </w:rPr>
        <w:t>yfrifoldeb y myfyriwr yw sicrhau bod y gyfadran dan sylw yn cael gwybod am ei gyfeiriad presennol.</w:t>
      </w:r>
    </w:p>
    <w:p w:rsidR="00F549F1" w:rsidRPr="0028113D" w:rsidRDefault="00F549F1" w:rsidP="00031676">
      <w:pPr>
        <w:tabs>
          <w:tab w:val="left" w:pos="0"/>
        </w:tabs>
        <w:jc w:val="both"/>
        <w:rPr>
          <w:rFonts w:ascii="Arial" w:hAnsi="Arial" w:cs="Arial"/>
          <w:spacing w:val="-3"/>
        </w:rPr>
      </w:pPr>
    </w:p>
    <w:p w:rsidR="00C060C8" w:rsidRPr="00942695" w:rsidRDefault="00275BD5" w:rsidP="000776A0">
      <w:pPr>
        <w:tabs>
          <w:tab w:val="left" w:pos="0"/>
        </w:tabs>
        <w:jc w:val="both"/>
        <w:rPr>
          <w:rFonts w:ascii="Arial" w:hAnsi="Arial" w:cs="Arial"/>
          <w:b/>
          <w:i/>
          <w:spacing w:val="-3"/>
          <w:lang w:val="cy-GB"/>
        </w:rPr>
      </w:pPr>
      <w:r>
        <w:rPr>
          <w:rFonts w:ascii="Arial" w:hAnsi="Arial" w:cs="Arial"/>
          <w:b/>
          <w:i/>
          <w:spacing w:val="-3"/>
          <w:lang w:val="cy-GB"/>
        </w:rPr>
        <w:t>8</w:t>
      </w:r>
      <w:r w:rsidR="005A3090">
        <w:rPr>
          <w:rFonts w:ascii="Arial" w:hAnsi="Arial" w:cs="Arial"/>
          <w:b/>
          <w:i/>
          <w:spacing w:val="-3"/>
          <w:lang w:val="cy-GB"/>
        </w:rPr>
        <w:t>.5</w:t>
      </w:r>
      <w:r w:rsidR="000776A0">
        <w:rPr>
          <w:rFonts w:ascii="Arial" w:hAnsi="Arial" w:cs="Arial"/>
          <w:b/>
          <w:i/>
          <w:spacing w:val="-3"/>
          <w:lang w:val="cy-GB"/>
        </w:rPr>
        <w:tab/>
      </w:r>
      <w:r w:rsidR="00C060C8" w:rsidRPr="00942695">
        <w:rPr>
          <w:rFonts w:ascii="Arial" w:hAnsi="Arial" w:cs="Arial"/>
          <w:b/>
          <w:i/>
          <w:spacing w:val="-3"/>
          <w:lang w:val="cy-GB"/>
        </w:rPr>
        <w:tab/>
        <w:t xml:space="preserve">Fformat gwrandawiadau </w:t>
      </w:r>
    </w:p>
    <w:p w:rsidR="00C060C8" w:rsidRPr="00F843A7" w:rsidRDefault="00C060C8" w:rsidP="00031676">
      <w:pPr>
        <w:tabs>
          <w:tab w:val="left" w:pos="0"/>
        </w:tabs>
        <w:ind w:left="720"/>
        <w:jc w:val="both"/>
        <w:rPr>
          <w:rFonts w:ascii="Arial" w:hAnsi="Arial" w:cs="Arial"/>
          <w:spacing w:val="-3"/>
          <w:lang w:val="cy-GB"/>
        </w:rPr>
      </w:pPr>
    </w:p>
    <w:p w:rsidR="00C060C8" w:rsidRPr="00F843A7" w:rsidRDefault="00275BD5" w:rsidP="004A57EB">
      <w:pPr>
        <w:pStyle w:val="BodyText3"/>
        <w:tabs>
          <w:tab w:val="left" w:pos="709"/>
        </w:tabs>
        <w:spacing w:after="0"/>
        <w:ind w:left="709" w:hanging="709"/>
        <w:rPr>
          <w:rFonts w:ascii="Arial" w:hAnsi="Arial" w:cs="Arial"/>
          <w:sz w:val="22"/>
          <w:szCs w:val="22"/>
          <w:lang w:val="cy-GB"/>
        </w:rPr>
      </w:pPr>
      <w:r>
        <w:rPr>
          <w:rFonts w:ascii="Arial" w:hAnsi="Arial" w:cs="Arial"/>
          <w:sz w:val="22"/>
          <w:szCs w:val="22"/>
          <w:lang w:val="cy-GB"/>
        </w:rPr>
        <w:t>8</w:t>
      </w:r>
      <w:r w:rsidR="00F549F1" w:rsidRPr="00F549F1">
        <w:rPr>
          <w:rFonts w:ascii="Arial" w:hAnsi="Arial" w:cs="Arial"/>
          <w:sz w:val="22"/>
          <w:szCs w:val="22"/>
          <w:lang w:val="cy-GB"/>
        </w:rPr>
        <w:t>.</w:t>
      </w:r>
      <w:r w:rsidR="005A3090">
        <w:rPr>
          <w:rFonts w:ascii="Arial" w:hAnsi="Arial" w:cs="Arial"/>
          <w:sz w:val="22"/>
          <w:szCs w:val="22"/>
          <w:lang w:val="cy-GB"/>
        </w:rPr>
        <w:t>5</w:t>
      </w:r>
      <w:r w:rsidR="000776A0">
        <w:rPr>
          <w:rFonts w:ascii="Arial" w:hAnsi="Arial" w:cs="Arial"/>
          <w:sz w:val="22"/>
          <w:szCs w:val="22"/>
          <w:lang w:val="cy-GB"/>
        </w:rPr>
        <w:t>.1</w:t>
      </w:r>
      <w:r w:rsidR="00C060C8" w:rsidRPr="00F843A7">
        <w:rPr>
          <w:rFonts w:ascii="Arial" w:hAnsi="Arial" w:cs="Arial"/>
          <w:sz w:val="22"/>
          <w:szCs w:val="22"/>
          <w:lang w:val="cy-GB"/>
        </w:rPr>
        <w:tab/>
      </w:r>
      <w:r w:rsidR="00C060C8">
        <w:rPr>
          <w:rFonts w:ascii="Arial" w:hAnsi="Arial" w:cs="Arial"/>
          <w:sz w:val="22"/>
          <w:szCs w:val="22"/>
          <w:lang w:val="cy-GB"/>
        </w:rPr>
        <w:t>Dylai gwrandawiadau’r Pwyllgor Disgyblu ddilyn y fformat a ganlyn</w:t>
      </w:r>
      <w:r w:rsidR="00C060C8" w:rsidRPr="00F843A7">
        <w:rPr>
          <w:rFonts w:ascii="Arial" w:hAnsi="Arial" w:cs="Arial"/>
          <w:sz w:val="22"/>
          <w:szCs w:val="22"/>
          <w:lang w:val="cy-GB"/>
        </w:rPr>
        <w:t>:</w:t>
      </w:r>
    </w:p>
    <w:p w:rsidR="00C060C8" w:rsidRPr="00F843A7" w:rsidRDefault="00C060C8" w:rsidP="00031676">
      <w:pPr>
        <w:pStyle w:val="BodyText3"/>
        <w:tabs>
          <w:tab w:val="left" w:pos="709"/>
        </w:tabs>
        <w:spacing w:after="0"/>
        <w:ind w:left="709" w:hanging="709"/>
        <w:rPr>
          <w:rFonts w:ascii="Arial" w:hAnsi="Arial" w:cs="Arial"/>
          <w:sz w:val="22"/>
          <w:szCs w:val="22"/>
          <w:lang w:val="cy-GB"/>
        </w:rPr>
      </w:pPr>
    </w:p>
    <w:p w:rsidR="00C060C8" w:rsidRPr="00F843A7" w:rsidRDefault="005A3090" w:rsidP="000C14A1">
      <w:pPr>
        <w:pStyle w:val="BodyText3"/>
        <w:numPr>
          <w:ilvl w:val="0"/>
          <w:numId w:val="8"/>
        </w:numPr>
        <w:spacing w:after="0"/>
        <w:ind w:left="1418" w:hanging="709"/>
        <w:jc w:val="both"/>
        <w:rPr>
          <w:rFonts w:ascii="Arial" w:hAnsi="Arial" w:cs="Arial"/>
          <w:sz w:val="22"/>
          <w:szCs w:val="22"/>
          <w:lang w:val="cy-GB"/>
        </w:rPr>
      </w:pPr>
      <w:r>
        <w:rPr>
          <w:rFonts w:ascii="Arial" w:hAnsi="Arial" w:cs="Arial"/>
          <w:sz w:val="22"/>
          <w:szCs w:val="22"/>
          <w:lang w:val="cy-GB"/>
        </w:rPr>
        <w:t>y</w:t>
      </w:r>
      <w:r w:rsidR="000776A0">
        <w:rPr>
          <w:rFonts w:ascii="Arial" w:hAnsi="Arial" w:cs="Arial"/>
          <w:sz w:val="22"/>
          <w:szCs w:val="22"/>
          <w:lang w:val="cy-GB"/>
        </w:rPr>
        <w:t>n gyntaf, dylai c</w:t>
      </w:r>
      <w:r w:rsidR="00C060C8">
        <w:rPr>
          <w:rFonts w:ascii="Arial" w:hAnsi="Arial" w:cs="Arial"/>
          <w:sz w:val="22"/>
          <w:szCs w:val="22"/>
          <w:lang w:val="cy-GB"/>
        </w:rPr>
        <w:t>adeirydd y Pwyllgor Disgyblu esbonio’r achos yn erbyn y myfyriwr</w:t>
      </w:r>
      <w:r>
        <w:rPr>
          <w:rFonts w:ascii="Arial" w:hAnsi="Arial" w:cs="Arial"/>
          <w:sz w:val="22"/>
          <w:szCs w:val="22"/>
          <w:lang w:val="cy-GB"/>
        </w:rPr>
        <w:t>;</w:t>
      </w:r>
    </w:p>
    <w:p w:rsidR="00C060C8" w:rsidRPr="00F843A7" w:rsidRDefault="005A3090" w:rsidP="000C14A1">
      <w:pPr>
        <w:pStyle w:val="BodyText3"/>
        <w:numPr>
          <w:ilvl w:val="0"/>
          <w:numId w:val="8"/>
        </w:numPr>
        <w:spacing w:after="0"/>
        <w:ind w:left="1418" w:hanging="709"/>
        <w:jc w:val="both"/>
        <w:rPr>
          <w:rFonts w:ascii="Arial" w:hAnsi="Arial" w:cs="Arial"/>
          <w:sz w:val="22"/>
          <w:szCs w:val="22"/>
          <w:lang w:val="cy-GB"/>
        </w:rPr>
      </w:pPr>
      <w:r>
        <w:rPr>
          <w:rFonts w:ascii="Arial" w:hAnsi="Arial" w:cs="Arial"/>
          <w:sz w:val="22"/>
          <w:szCs w:val="22"/>
          <w:lang w:val="cy-GB"/>
        </w:rPr>
        <w:t>y</w:t>
      </w:r>
      <w:r w:rsidR="00C060C8">
        <w:rPr>
          <w:rFonts w:ascii="Arial" w:hAnsi="Arial" w:cs="Arial"/>
          <w:sz w:val="22"/>
          <w:szCs w:val="22"/>
          <w:lang w:val="cy-GB"/>
        </w:rPr>
        <w:t xml:space="preserve">n dilyn hyn, dylai’r </w:t>
      </w:r>
      <w:r w:rsidR="000776A0">
        <w:rPr>
          <w:rFonts w:ascii="Arial" w:hAnsi="Arial" w:cs="Arial"/>
          <w:sz w:val="22"/>
          <w:szCs w:val="22"/>
          <w:lang w:val="cy-GB"/>
        </w:rPr>
        <w:t>swyddog y</w:t>
      </w:r>
      <w:r w:rsidR="00C060C8">
        <w:rPr>
          <w:rFonts w:ascii="Arial" w:hAnsi="Arial" w:cs="Arial"/>
          <w:sz w:val="22"/>
          <w:szCs w:val="22"/>
          <w:lang w:val="cy-GB"/>
        </w:rPr>
        <w:t xml:space="preserve">mchwilio esbonio’i </w:t>
      </w:r>
      <w:r w:rsidR="00275BD5">
        <w:rPr>
          <w:rFonts w:ascii="Arial" w:hAnsi="Arial" w:cs="Arial"/>
          <w:sz w:val="22"/>
          <w:szCs w:val="22"/>
          <w:lang w:val="cy-GB"/>
        </w:rPr>
        <w:t>gasgliadau</w:t>
      </w:r>
      <w:r>
        <w:rPr>
          <w:rFonts w:ascii="Arial" w:hAnsi="Arial" w:cs="Arial"/>
          <w:sz w:val="22"/>
          <w:szCs w:val="22"/>
          <w:lang w:val="cy-GB"/>
        </w:rPr>
        <w:t>;</w:t>
      </w:r>
    </w:p>
    <w:p w:rsidR="00C060C8" w:rsidRPr="0046411D" w:rsidRDefault="005A3090" w:rsidP="000C14A1">
      <w:pPr>
        <w:pStyle w:val="BodyText3"/>
        <w:numPr>
          <w:ilvl w:val="0"/>
          <w:numId w:val="8"/>
        </w:numPr>
        <w:spacing w:after="0"/>
        <w:ind w:left="1418" w:hanging="709"/>
        <w:jc w:val="both"/>
        <w:rPr>
          <w:rFonts w:ascii="Arial" w:hAnsi="Arial" w:cs="Arial"/>
          <w:sz w:val="22"/>
          <w:szCs w:val="22"/>
          <w:lang w:val="cy-GB"/>
        </w:rPr>
      </w:pPr>
      <w:r>
        <w:rPr>
          <w:rFonts w:ascii="Arial" w:hAnsi="Arial" w:cs="Arial"/>
          <w:sz w:val="22"/>
          <w:szCs w:val="22"/>
          <w:lang w:val="cy-GB"/>
        </w:rPr>
        <w:t>y</w:t>
      </w:r>
      <w:r w:rsidR="00C060C8">
        <w:rPr>
          <w:rFonts w:ascii="Arial" w:hAnsi="Arial" w:cs="Arial"/>
          <w:sz w:val="22"/>
          <w:szCs w:val="22"/>
          <w:lang w:val="cy-GB"/>
        </w:rPr>
        <w:t xml:space="preserve">na, </w:t>
      </w:r>
      <w:r w:rsidR="00C060C8" w:rsidRPr="0046411D">
        <w:rPr>
          <w:rFonts w:ascii="Arial" w:hAnsi="Arial" w:cs="Arial"/>
          <w:sz w:val="22"/>
          <w:szCs w:val="22"/>
          <w:lang w:val="cy-GB"/>
        </w:rPr>
        <w:t xml:space="preserve">dylid rhoi cyfle i’r myfyriwr gyflwyno’i </w:t>
      </w:r>
      <w:r>
        <w:rPr>
          <w:rFonts w:ascii="Arial" w:hAnsi="Arial" w:cs="Arial"/>
          <w:sz w:val="22"/>
          <w:szCs w:val="22"/>
          <w:lang w:val="cy-GB"/>
        </w:rPr>
        <w:t>achos cyn galw unrhyw dystion;</w:t>
      </w:r>
    </w:p>
    <w:p w:rsidR="00C060C8" w:rsidRPr="0046411D" w:rsidRDefault="005A3090" w:rsidP="000C14A1">
      <w:pPr>
        <w:pStyle w:val="BodyText3"/>
        <w:numPr>
          <w:ilvl w:val="0"/>
          <w:numId w:val="8"/>
        </w:numPr>
        <w:spacing w:after="0"/>
        <w:ind w:left="1418" w:hanging="709"/>
        <w:jc w:val="both"/>
        <w:rPr>
          <w:rFonts w:ascii="Arial" w:hAnsi="Arial" w:cs="Arial"/>
          <w:sz w:val="22"/>
          <w:szCs w:val="22"/>
          <w:lang w:val="cy-GB"/>
        </w:rPr>
      </w:pPr>
      <w:r>
        <w:rPr>
          <w:rFonts w:ascii="Arial" w:eastAsia="SimSun" w:hAnsi="Arial" w:cs="Arial"/>
          <w:sz w:val="22"/>
          <w:szCs w:val="22"/>
          <w:lang w:val="cy-GB" w:eastAsia="zh-CN"/>
        </w:rPr>
        <w:t>b</w:t>
      </w:r>
      <w:r w:rsidR="00C060C8" w:rsidRPr="0046411D">
        <w:rPr>
          <w:rFonts w:ascii="Arial" w:eastAsia="SimSun" w:hAnsi="Arial" w:cs="Arial"/>
          <w:sz w:val="22"/>
          <w:szCs w:val="22"/>
          <w:lang w:val="cy-GB" w:eastAsia="zh-CN"/>
        </w:rPr>
        <w:t xml:space="preserve">ydd y Pwyllgor Disgyblu yn gofyn cwestiynau i’r myfyriwr </w:t>
      </w:r>
      <w:r w:rsidR="000776A0" w:rsidRPr="0046411D">
        <w:rPr>
          <w:rFonts w:ascii="Arial" w:eastAsia="SimSun" w:hAnsi="Arial" w:cs="Arial"/>
          <w:sz w:val="22"/>
          <w:szCs w:val="22"/>
          <w:lang w:val="cy-GB" w:eastAsia="zh-CN"/>
        </w:rPr>
        <w:t>a’r swyddog ymchwilio, gan</w:t>
      </w:r>
      <w:r>
        <w:rPr>
          <w:rFonts w:ascii="Arial" w:eastAsia="SimSun" w:hAnsi="Arial" w:cs="Arial"/>
          <w:sz w:val="22"/>
          <w:szCs w:val="22"/>
          <w:lang w:val="cy-GB" w:eastAsia="zh-CN"/>
        </w:rPr>
        <w:t xml:space="preserve"> alw tystion fel y bo’n briodol;</w:t>
      </w:r>
    </w:p>
    <w:p w:rsidR="00C060C8" w:rsidRPr="00F843A7" w:rsidRDefault="005A3090" w:rsidP="000C14A1">
      <w:pPr>
        <w:pStyle w:val="BodyText3"/>
        <w:numPr>
          <w:ilvl w:val="0"/>
          <w:numId w:val="8"/>
        </w:numPr>
        <w:spacing w:after="0"/>
        <w:ind w:left="1418" w:hanging="709"/>
        <w:jc w:val="both"/>
        <w:rPr>
          <w:rFonts w:ascii="Arial" w:hAnsi="Arial" w:cs="Arial"/>
          <w:sz w:val="22"/>
          <w:szCs w:val="22"/>
          <w:lang w:val="cy-GB"/>
        </w:rPr>
      </w:pPr>
      <w:r>
        <w:rPr>
          <w:rFonts w:ascii="Arial" w:hAnsi="Arial" w:cs="Arial"/>
          <w:sz w:val="22"/>
          <w:szCs w:val="22"/>
          <w:lang w:val="cy-GB"/>
        </w:rPr>
        <w:t>b</w:t>
      </w:r>
      <w:r w:rsidR="000776A0" w:rsidRPr="0046411D">
        <w:rPr>
          <w:rFonts w:ascii="Arial" w:hAnsi="Arial" w:cs="Arial"/>
          <w:sz w:val="22"/>
          <w:szCs w:val="22"/>
          <w:lang w:val="cy-GB"/>
        </w:rPr>
        <w:t>ydd y my</w:t>
      </w:r>
      <w:r w:rsidR="000776A0">
        <w:rPr>
          <w:rFonts w:ascii="Arial" w:hAnsi="Arial" w:cs="Arial"/>
          <w:sz w:val="22"/>
          <w:szCs w:val="22"/>
          <w:lang w:val="cy-GB"/>
        </w:rPr>
        <w:t>fyriwr a’r swyddog ymchwilio</w:t>
      </w:r>
      <w:r w:rsidR="00C060C8">
        <w:rPr>
          <w:rFonts w:ascii="Arial" w:hAnsi="Arial" w:cs="Arial"/>
          <w:sz w:val="22"/>
          <w:szCs w:val="22"/>
          <w:lang w:val="cy-GB"/>
        </w:rPr>
        <w:t xml:space="preserve"> yn cael cyfle i </w:t>
      </w:r>
      <w:r w:rsidR="00275BD5">
        <w:rPr>
          <w:rFonts w:ascii="Arial" w:hAnsi="Arial" w:cs="Arial"/>
          <w:sz w:val="22"/>
          <w:szCs w:val="22"/>
          <w:lang w:val="cy-GB"/>
        </w:rPr>
        <w:t>ofyn cwestiynau a ch</w:t>
      </w:r>
      <w:r w:rsidR="00C060C8">
        <w:rPr>
          <w:rFonts w:ascii="Arial" w:hAnsi="Arial" w:cs="Arial"/>
          <w:sz w:val="22"/>
          <w:szCs w:val="22"/>
          <w:lang w:val="cy-GB"/>
        </w:rPr>
        <w:t xml:space="preserve">rynhoi eu hachos </w:t>
      </w:r>
      <w:r w:rsidR="000776A0">
        <w:rPr>
          <w:rFonts w:ascii="Arial" w:hAnsi="Arial" w:cs="Arial"/>
          <w:sz w:val="22"/>
          <w:szCs w:val="22"/>
          <w:lang w:val="cy-GB"/>
        </w:rPr>
        <w:t>gerbron y</w:t>
      </w:r>
      <w:r w:rsidR="00C060C8">
        <w:rPr>
          <w:rFonts w:ascii="Arial" w:hAnsi="Arial" w:cs="Arial"/>
          <w:sz w:val="22"/>
          <w:szCs w:val="22"/>
          <w:lang w:val="cy-GB"/>
        </w:rPr>
        <w:t xml:space="preserve"> Pwyllgor Disgyblu cyn ymadael</w:t>
      </w:r>
      <w:r w:rsidR="00C060C8" w:rsidRPr="00F843A7">
        <w:rPr>
          <w:rFonts w:ascii="Arial" w:hAnsi="Arial" w:cs="Arial"/>
          <w:sz w:val="22"/>
          <w:szCs w:val="22"/>
          <w:lang w:val="cy-GB"/>
        </w:rPr>
        <w:t>.</w:t>
      </w:r>
    </w:p>
    <w:p w:rsidR="00C060C8" w:rsidRPr="00F843A7" w:rsidRDefault="00C060C8" w:rsidP="00031676">
      <w:pPr>
        <w:pStyle w:val="BodyText3"/>
        <w:tabs>
          <w:tab w:val="left" w:pos="709"/>
        </w:tabs>
        <w:spacing w:after="0"/>
        <w:ind w:left="709" w:hanging="709"/>
        <w:jc w:val="both"/>
        <w:rPr>
          <w:rFonts w:ascii="Arial" w:hAnsi="Arial" w:cs="Arial"/>
          <w:sz w:val="22"/>
          <w:szCs w:val="22"/>
          <w:lang w:val="cy-GB"/>
        </w:rPr>
      </w:pPr>
    </w:p>
    <w:p w:rsidR="00C060C8" w:rsidRPr="00F843A7" w:rsidRDefault="00275BD5" w:rsidP="00031676">
      <w:pPr>
        <w:pStyle w:val="BodyText3"/>
        <w:spacing w:after="0"/>
        <w:ind w:left="709" w:hanging="709"/>
        <w:jc w:val="both"/>
        <w:rPr>
          <w:rFonts w:ascii="Arial" w:hAnsi="Arial" w:cs="Arial"/>
          <w:sz w:val="22"/>
          <w:szCs w:val="22"/>
          <w:lang w:val="cy-GB"/>
        </w:rPr>
      </w:pPr>
      <w:r>
        <w:rPr>
          <w:rFonts w:ascii="Arial" w:hAnsi="Arial" w:cs="Arial"/>
          <w:sz w:val="22"/>
          <w:szCs w:val="22"/>
          <w:lang w:val="cy-GB"/>
        </w:rPr>
        <w:t>8</w:t>
      </w:r>
      <w:r w:rsidR="00C060C8" w:rsidRPr="00F843A7">
        <w:rPr>
          <w:rFonts w:ascii="Arial" w:hAnsi="Arial" w:cs="Arial"/>
          <w:sz w:val="22"/>
          <w:szCs w:val="22"/>
          <w:lang w:val="cy-GB"/>
        </w:rPr>
        <w:t>.</w:t>
      </w:r>
      <w:r w:rsidR="005A3090">
        <w:rPr>
          <w:rFonts w:ascii="Arial" w:hAnsi="Arial" w:cs="Arial"/>
          <w:sz w:val="22"/>
          <w:szCs w:val="22"/>
          <w:lang w:val="cy-GB"/>
        </w:rPr>
        <w:t>5</w:t>
      </w:r>
      <w:r w:rsidR="000776A0">
        <w:rPr>
          <w:rFonts w:ascii="Arial" w:hAnsi="Arial" w:cs="Arial"/>
          <w:sz w:val="22"/>
          <w:szCs w:val="22"/>
          <w:lang w:val="cy-GB"/>
        </w:rPr>
        <w:t>.2</w:t>
      </w:r>
      <w:r w:rsidR="00C060C8" w:rsidRPr="00F843A7">
        <w:rPr>
          <w:rFonts w:ascii="Arial" w:hAnsi="Arial" w:cs="Arial"/>
          <w:sz w:val="22"/>
          <w:szCs w:val="22"/>
          <w:lang w:val="cy-GB"/>
        </w:rPr>
        <w:tab/>
      </w:r>
      <w:r w:rsidR="00D244DA">
        <w:rPr>
          <w:rFonts w:ascii="Arial" w:hAnsi="Arial" w:cs="Arial"/>
          <w:sz w:val="22"/>
          <w:szCs w:val="22"/>
          <w:lang w:val="cy-GB"/>
        </w:rPr>
        <w:t>Nod y p</w:t>
      </w:r>
      <w:r w:rsidR="00C060C8">
        <w:rPr>
          <w:rFonts w:ascii="Arial" w:hAnsi="Arial" w:cs="Arial"/>
          <w:sz w:val="22"/>
          <w:szCs w:val="22"/>
          <w:lang w:val="cy-GB"/>
        </w:rPr>
        <w:t xml:space="preserve">wyllgor fydd dod i benderfyniad ar sail y wybodaeth a ddarparwyd ac ysgrifennu at y myfyriwr o fewn </w:t>
      </w:r>
      <w:r w:rsidR="000776A0">
        <w:rPr>
          <w:rFonts w:ascii="Arial" w:hAnsi="Arial" w:cs="Arial"/>
          <w:sz w:val="22"/>
          <w:szCs w:val="22"/>
          <w:lang w:val="cy-GB"/>
        </w:rPr>
        <w:t>5</w:t>
      </w:r>
      <w:r w:rsidR="00C060C8">
        <w:rPr>
          <w:rFonts w:ascii="Arial" w:hAnsi="Arial" w:cs="Arial"/>
          <w:sz w:val="22"/>
          <w:szCs w:val="22"/>
          <w:lang w:val="cy-GB"/>
        </w:rPr>
        <w:t xml:space="preserve"> diwrnod gwaith </w:t>
      </w:r>
      <w:r w:rsidR="001A0ED0">
        <w:rPr>
          <w:rFonts w:ascii="Arial" w:hAnsi="Arial" w:cs="Arial"/>
          <w:sz w:val="22"/>
          <w:szCs w:val="22"/>
          <w:lang w:val="cy-GB"/>
        </w:rPr>
        <w:t>yn dilyn y</w:t>
      </w:r>
      <w:r w:rsidR="00C060C8">
        <w:rPr>
          <w:rFonts w:ascii="Arial" w:hAnsi="Arial" w:cs="Arial"/>
          <w:sz w:val="22"/>
          <w:szCs w:val="22"/>
          <w:lang w:val="cy-GB"/>
        </w:rPr>
        <w:t xml:space="preserve"> gwrandawiad</w:t>
      </w:r>
      <w:r w:rsidR="00C060C8" w:rsidRPr="00F843A7">
        <w:rPr>
          <w:rFonts w:ascii="Arial" w:hAnsi="Arial" w:cs="Arial"/>
          <w:sz w:val="22"/>
          <w:szCs w:val="22"/>
          <w:lang w:val="cy-GB"/>
        </w:rPr>
        <w:t xml:space="preserve">.  </w:t>
      </w:r>
      <w:r w:rsidR="000776A0">
        <w:rPr>
          <w:rFonts w:ascii="Arial" w:hAnsi="Arial" w:cs="Arial"/>
          <w:sz w:val="22"/>
          <w:szCs w:val="22"/>
          <w:lang w:val="cy-GB"/>
        </w:rPr>
        <w:t>Os bydd</w:t>
      </w:r>
      <w:r w:rsidR="00C060C8">
        <w:rPr>
          <w:rFonts w:ascii="Arial" w:hAnsi="Arial" w:cs="Arial"/>
          <w:sz w:val="22"/>
          <w:szCs w:val="22"/>
          <w:lang w:val="cy-GB"/>
        </w:rPr>
        <w:t xml:space="preserve"> ange</w:t>
      </w:r>
      <w:r w:rsidR="00D244DA">
        <w:rPr>
          <w:rFonts w:ascii="Arial" w:hAnsi="Arial" w:cs="Arial"/>
          <w:sz w:val="22"/>
          <w:szCs w:val="22"/>
          <w:lang w:val="cy-GB"/>
        </w:rPr>
        <w:t>n mwy o wybodaeth ar y p</w:t>
      </w:r>
      <w:r w:rsidR="00C060C8">
        <w:rPr>
          <w:rFonts w:ascii="Arial" w:hAnsi="Arial" w:cs="Arial"/>
          <w:sz w:val="22"/>
          <w:szCs w:val="22"/>
          <w:lang w:val="cy-GB"/>
        </w:rPr>
        <w:t>wyllgor er mwyn dod i benderfyniad, caiff y myfyriwr wybod am unrhyw oedi</w:t>
      </w:r>
      <w:r w:rsidR="00C060C8" w:rsidRPr="00F843A7">
        <w:rPr>
          <w:rFonts w:ascii="Arial" w:hAnsi="Arial" w:cs="Arial"/>
          <w:sz w:val="22"/>
          <w:szCs w:val="22"/>
          <w:lang w:val="cy-GB"/>
        </w:rPr>
        <w:t xml:space="preserve">. </w:t>
      </w:r>
    </w:p>
    <w:p w:rsidR="00C060C8" w:rsidRPr="00F843A7" w:rsidRDefault="00C060C8" w:rsidP="00031676">
      <w:pPr>
        <w:tabs>
          <w:tab w:val="left" w:pos="0"/>
        </w:tabs>
        <w:jc w:val="both"/>
        <w:rPr>
          <w:rFonts w:ascii="Arial" w:hAnsi="Arial" w:cs="Arial"/>
          <w:lang w:val="cy-GB"/>
        </w:rPr>
      </w:pPr>
    </w:p>
    <w:p w:rsidR="00C060C8" w:rsidRPr="0028113D" w:rsidRDefault="00C060C8" w:rsidP="00031676">
      <w:pPr>
        <w:tabs>
          <w:tab w:val="left" w:pos="0"/>
        </w:tabs>
        <w:jc w:val="both"/>
        <w:rPr>
          <w:rFonts w:ascii="Arial" w:hAnsi="Arial" w:cs="Arial"/>
        </w:rPr>
      </w:pPr>
    </w:p>
    <w:p w:rsidR="00C060C8" w:rsidRPr="0021555B" w:rsidRDefault="00275BD5" w:rsidP="00031676">
      <w:pPr>
        <w:tabs>
          <w:tab w:val="left" w:pos="0"/>
        </w:tabs>
        <w:jc w:val="both"/>
        <w:rPr>
          <w:rFonts w:ascii="Arial" w:hAnsi="Arial" w:cs="Arial"/>
          <w:b/>
          <w:lang w:val="cy-GB"/>
        </w:rPr>
      </w:pPr>
      <w:r>
        <w:rPr>
          <w:rFonts w:ascii="Arial" w:hAnsi="Arial" w:cs="Arial"/>
          <w:b/>
          <w:lang w:val="cy-GB"/>
        </w:rPr>
        <w:t>9</w:t>
      </w:r>
      <w:r w:rsidR="00D244DA">
        <w:rPr>
          <w:rFonts w:ascii="Arial" w:hAnsi="Arial" w:cs="Arial"/>
          <w:b/>
          <w:lang w:val="cy-GB"/>
        </w:rPr>
        <w:t xml:space="preserve">. </w:t>
      </w:r>
      <w:r w:rsidR="00D244DA">
        <w:rPr>
          <w:rFonts w:ascii="Arial" w:hAnsi="Arial" w:cs="Arial"/>
          <w:b/>
          <w:lang w:val="cy-GB"/>
        </w:rPr>
        <w:tab/>
        <w:t>Cosbau y Gellir eu Rhoi os Profir Honiadau o G</w:t>
      </w:r>
      <w:r w:rsidR="00C060C8" w:rsidRPr="0021555B">
        <w:rPr>
          <w:rFonts w:ascii="Arial" w:hAnsi="Arial" w:cs="Arial"/>
          <w:b/>
          <w:lang w:val="cy-GB"/>
        </w:rPr>
        <w:t xml:space="preserve">amymddygiad </w:t>
      </w:r>
      <w:r w:rsidR="001C233B">
        <w:rPr>
          <w:rFonts w:ascii="Arial" w:hAnsi="Arial" w:cs="Arial"/>
          <w:b/>
          <w:lang w:val="cy-GB"/>
        </w:rPr>
        <w:fldChar w:fldCharType="begin"/>
      </w:r>
      <w:r w:rsidR="00C060C8" w:rsidRPr="0021555B">
        <w:rPr>
          <w:rFonts w:ascii="Arial" w:hAnsi="Arial" w:cs="Arial"/>
          <w:lang w:val="cy-GB"/>
        </w:rPr>
        <w:instrText>tc "</w:instrText>
      </w:r>
      <w:bookmarkStart w:id="7" w:name="_Toc292265981"/>
      <w:r w:rsidR="00C060C8" w:rsidRPr="0021555B">
        <w:rPr>
          <w:rFonts w:ascii="Arial" w:hAnsi="Arial" w:cs="Arial"/>
          <w:b/>
          <w:lang w:val="cy-GB"/>
        </w:rPr>
        <w:instrText xml:space="preserve">9. </w:instrText>
      </w:r>
      <w:r w:rsidR="00C060C8" w:rsidRPr="0021555B">
        <w:rPr>
          <w:rFonts w:ascii="Arial" w:hAnsi="Arial" w:cs="Arial"/>
          <w:b/>
          <w:lang w:val="cy-GB"/>
        </w:rPr>
        <w:tab/>
        <w:instrText>Penalties</w:instrText>
      </w:r>
      <w:bookmarkEnd w:id="7"/>
      <w:r w:rsidR="00C060C8" w:rsidRPr="0021555B">
        <w:rPr>
          <w:rFonts w:ascii="Arial" w:hAnsi="Arial" w:cs="Arial"/>
          <w:lang w:val="cy-GB"/>
        </w:rPr>
        <w:instrText>" \f C \l 1</w:instrText>
      </w:r>
      <w:r w:rsidR="001C233B">
        <w:rPr>
          <w:rFonts w:ascii="Arial" w:hAnsi="Arial" w:cs="Arial"/>
          <w:b/>
          <w:lang w:val="cy-GB"/>
        </w:rPr>
        <w:fldChar w:fldCharType="end"/>
      </w:r>
    </w:p>
    <w:p w:rsidR="00C060C8" w:rsidRPr="0021555B" w:rsidRDefault="00C060C8" w:rsidP="00031676">
      <w:pPr>
        <w:tabs>
          <w:tab w:val="left" w:pos="0"/>
        </w:tabs>
        <w:jc w:val="both"/>
        <w:rPr>
          <w:rFonts w:ascii="Arial" w:hAnsi="Arial" w:cs="Arial"/>
          <w:lang w:val="cy-GB"/>
        </w:rPr>
      </w:pPr>
    </w:p>
    <w:p w:rsidR="001A0ED0" w:rsidRDefault="00275BD5" w:rsidP="00031676">
      <w:pPr>
        <w:tabs>
          <w:tab w:val="left" w:pos="709"/>
        </w:tabs>
        <w:ind w:left="709" w:hanging="709"/>
        <w:jc w:val="both"/>
        <w:rPr>
          <w:rFonts w:ascii="Arial" w:hAnsi="Arial" w:cs="Arial"/>
          <w:lang w:val="cy-GB"/>
        </w:rPr>
      </w:pPr>
      <w:r>
        <w:rPr>
          <w:rFonts w:ascii="Arial" w:hAnsi="Arial" w:cs="Arial"/>
          <w:b/>
          <w:i/>
          <w:lang w:val="cy-GB"/>
        </w:rPr>
        <w:t>9</w:t>
      </w:r>
      <w:r w:rsidR="00C060C8" w:rsidRPr="00D244DA">
        <w:rPr>
          <w:rFonts w:ascii="Arial" w:hAnsi="Arial" w:cs="Arial"/>
          <w:b/>
          <w:i/>
          <w:lang w:val="cy-GB"/>
        </w:rPr>
        <w:t>.1</w:t>
      </w:r>
      <w:r w:rsidR="00C060C8" w:rsidRPr="00D244DA">
        <w:rPr>
          <w:rFonts w:ascii="Arial" w:hAnsi="Arial" w:cs="Arial"/>
          <w:b/>
          <w:i/>
          <w:lang w:val="cy-GB"/>
        </w:rPr>
        <w:tab/>
      </w:r>
      <w:r w:rsidR="001A0ED0">
        <w:rPr>
          <w:rFonts w:ascii="Arial" w:hAnsi="Arial" w:cs="Arial"/>
          <w:b/>
          <w:i/>
          <w:lang w:val="cy-GB"/>
        </w:rPr>
        <w:t>Ymddiheuriad ysgrifenedig</w:t>
      </w:r>
    </w:p>
    <w:p w:rsidR="001A0ED0" w:rsidRDefault="001A0ED0" w:rsidP="00031676">
      <w:pPr>
        <w:tabs>
          <w:tab w:val="left" w:pos="709"/>
        </w:tabs>
        <w:ind w:left="709" w:hanging="709"/>
        <w:jc w:val="both"/>
        <w:rPr>
          <w:rFonts w:ascii="Arial" w:hAnsi="Arial" w:cs="Arial"/>
          <w:lang w:val="cy-GB"/>
        </w:rPr>
      </w:pPr>
    </w:p>
    <w:p w:rsidR="001A0ED0" w:rsidRPr="001A0ED0" w:rsidRDefault="001A0ED0" w:rsidP="00031676">
      <w:pPr>
        <w:tabs>
          <w:tab w:val="left" w:pos="709"/>
        </w:tabs>
        <w:ind w:left="709" w:hanging="709"/>
        <w:jc w:val="both"/>
        <w:rPr>
          <w:rFonts w:ascii="Arial" w:hAnsi="Arial" w:cs="Arial"/>
          <w:lang w:val="cy-GB"/>
        </w:rPr>
      </w:pPr>
      <w:r>
        <w:rPr>
          <w:rFonts w:ascii="Arial" w:hAnsi="Arial" w:cs="Arial"/>
          <w:lang w:val="cy-GB"/>
        </w:rPr>
        <w:tab/>
        <w:t>Gellir mynnu bod y myfyriwr yn ysgrifennu ymddiheuriad ysgrifenedig at yr unigolyn/unigolion perthnasol.  Os ystyrir nad yw’r ymddiheuriad yn ddiffuant gellir gofyn i’r myfyriwr ei ailysgrifennu neu gellir cyfeirio’r achos yn ôl ar gyfer cymryd camau pellach o dan y Rheoliadau Ymddygiad Myfyrwyr.</w:t>
      </w:r>
    </w:p>
    <w:p w:rsidR="001A0ED0" w:rsidRDefault="001A0ED0" w:rsidP="00031676">
      <w:pPr>
        <w:tabs>
          <w:tab w:val="left" w:pos="709"/>
        </w:tabs>
        <w:ind w:left="709" w:hanging="709"/>
        <w:jc w:val="both"/>
        <w:rPr>
          <w:rFonts w:ascii="Arial" w:hAnsi="Arial" w:cs="Arial"/>
          <w:b/>
          <w:i/>
          <w:lang w:val="cy-GB"/>
        </w:rPr>
      </w:pPr>
    </w:p>
    <w:p w:rsidR="00C060C8" w:rsidRPr="00D244DA" w:rsidRDefault="009B5926" w:rsidP="00031676">
      <w:pPr>
        <w:tabs>
          <w:tab w:val="left" w:pos="709"/>
        </w:tabs>
        <w:ind w:left="709" w:hanging="709"/>
        <w:jc w:val="both"/>
        <w:rPr>
          <w:rFonts w:ascii="Arial" w:hAnsi="Arial" w:cs="Arial"/>
          <w:b/>
          <w:i/>
          <w:spacing w:val="-3"/>
          <w:lang w:val="cy-GB"/>
        </w:rPr>
      </w:pPr>
      <w:r>
        <w:rPr>
          <w:rFonts w:ascii="Arial" w:hAnsi="Arial" w:cs="Arial"/>
          <w:b/>
          <w:i/>
          <w:lang w:val="cy-GB"/>
        </w:rPr>
        <w:t>9</w:t>
      </w:r>
      <w:r w:rsidR="001A0ED0">
        <w:rPr>
          <w:rFonts w:ascii="Arial" w:hAnsi="Arial" w:cs="Arial"/>
          <w:b/>
          <w:i/>
          <w:lang w:val="cy-GB"/>
        </w:rPr>
        <w:t>.2</w:t>
      </w:r>
      <w:r w:rsidR="001A0ED0">
        <w:rPr>
          <w:rFonts w:ascii="Arial" w:hAnsi="Arial" w:cs="Arial"/>
          <w:b/>
          <w:i/>
          <w:lang w:val="cy-GB"/>
        </w:rPr>
        <w:tab/>
      </w:r>
      <w:r w:rsidR="00C060C8" w:rsidRPr="00D244DA">
        <w:rPr>
          <w:rFonts w:ascii="Arial" w:hAnsi="Arial" w:cs="Arial"/>
          <w:b/>
          <w:i/>
          <w:spacing w:val="-3"/>
          <w:lang w:val="cy-GB"/>
        </w:rPr>
        <w:t>Rhybuddion ffurfiol</w:t>
      </w:r>
    </w:p>
    <w:p w:rsidR="00C060C8" w:rsidRPr="0021555B" w:rsidRDefault="00C060C8" w:rsidP="00031676">
      <w:pPr>
        <w:tabs>
          <w:tab w:val="left" w:pos="709"/>
        </w:tabs>
        <w:ind w:left="709" w:hanging="709"/>
        <w:jc w:val="both"/>
        <w:rPr>
          <w:rFonts w:ascii="Arial" w:hAnsi="Arial" w:cs="Arial"/>
          <w:spacing w:val="-3"/>
          <w:lang w:val="cy-GB"/>
        </w:rPr>
      </w:pPr>
    </w:p>
    <w:p w:rsidR="00C060C8" w:rsidRPr="001E1A3B" w:rsidRDefault="00A36E50" w:rsidP="004A57EB">
      <w:pPr>
        <w:tabs>
          <w:tab w:val="left" w:pos="709"/>
        </w:tabs>
        <w:ind w:left="709" w:hanging="709"/>
        <w:jc w:val="both"/>
        <w:rPr>
          <w:rFonts w:ascii="Arial" w:hAnsi="Arial" w:cs="Arial"/>
          <w:spacing w:val="-3"/>
          <w:lang w:val="cy-GB"/>
        </w:rPr>
      </w:pPr>
      <w:r>
        <w:rPr>
          <w:rFonts w:ascii="Arial" w:hAnsi="Arial" w:cs="Arial"/>
          <w:spacing w:val="-3"/>
          <w:lang w:val="cy-GB"/>
        </w:rPr>
        <w:tab/>
      </w:r>
      <w:r w:rsidR="00C060C8" w:rsidRPr="001E1A3B">
        <w:rPr>
          <w:rFonts w:ascii="Arial" w:hAnsi="Arial" w:cs="Arial"/>
          <w:spacing w:val="-3"/>
          <w:lang w:val="cy-GB"/>
        </w:rPr>
        <w:t xml:space="preserve">Mae </w:t>
      </w:r>
      <w:r w:rsidR="005A3090" w:rsidRPr="001E1A3B">
        <w:rPr>
          <w:rFonts w:ascii="Arial" w:hAnsi="Arial" w:cs="Arial"/>
          <w:spacing w:val="-3"/>
          <w:lang w:val="cy-GB"/>
        </w:rPr>
        <w:t>dau g</w:t>
      </w:r>
      <w:r w:rsidR="00C060C8" w:rsidRPr="001E1A3B">
        <w:rPr>
          <w:rFonts w:ascii="Arial" w:hAnsi="Arial" w:cs="Arial"/>
          <w:spacing w:val="-3"/>
          <w:lang w:val="cy-GB"/>
        </w:rPr>
        <w:t xml:space="preserve">ategori o rybuddion ffurfiol y gellir eu </w:t>
      </w:r>
      <w:r w:rsidR="00D244DA" w:rsidRPr="001E1A3B">
        <w:rPr>
          <w:rFonts w:ascii="Arial" w:hAnsi="Arial" w:cs="Arial"/>
          <w:spacing w:val="-3"/>
          <w:lang w:val="cy-GB"/>
        </w:rPr>
        <w:t>rhoi</w:t>
      </w:r>
      <w:r w:rsidR="00C060C8" w:rsidRPr="001E1A3B">
        <w:rPr>
          <w:rFonts w:ascii="Arial" w:hAnsi="Arial" w:cs="Arial"/>
          <w:spacing w:val="-3"/>
          <w:lang w:val="cy-GB"/>
        </w:rPr>
        <w:t xml:space="preserve">, yn dibynnu ar ddifrifoldeb y camymddygiad.  </w:t>
      </w:r>
    </w:p>
    <w:p w:rsidR="00C060C8" w:rsidRPr="001E1A3B" w:rsidRDefault="00C060C8" w:rsidP="00031676">
      <w:pPr>
        <w:tabs>
          <w:tab w:val="left" w:pos="0"/>
        </w:tabs>
        <w:suppressAutoHyphens/>
        <w:rPr>
          <w:rFonts w:ascii="Arial" w:hAnsi="Arial" w:cs="Arial"/>
          <w:spacing w:val="-3"/>
          <w:lang w:val="cy-GB"/>
        </w:rPr>
      </w:pPr>
    </w:p>
    <w:p w:rsidR="00C060C8" w:rsidRPr="001E1A3B" w:rsidRDefault="001E1A3B" w:rsidP="000C14A1">
      <w:pPr>
        <w:numPr>
          <w:ilvl w:val="0"/>
          <w:numId w:val="3"/>
        </w:numPr>
        <w:tabs>
          <w:tab w:val="clear" w:pos="720"/>
          <w:tab w:val="left" w:pos="0"/>
          <w:tab w:val="num" w:pos="1429"/>
        </w:tabs>
        <w:suppressAutoHyphens/>
        <w:ind w:left="1429" w:hanging="720"/>
        <w:jc w:val="both"/>
        <w:rPr>
          <w:rFonts w:ascii="Arial" w:hAnsi="Arial" w:cs="Arial"/>
          <w:spacing w:val="-3"/>
          <w:lang w:val="cy-GB"/>
        </w:rPr>
      </w:pPr>
      <w:r w:rsidRPr="001E1A3B">
        <w:rPr>
          <w:rFonts w:ascii="Arial" w:hAnsi="Arial" w:cs="Arial"/>
          <w:spacing w:val="-3"/>
          <w:lang w:val="cy-GB"/>
        </w:rPr>
        <w:t>Rhybudd</w:t>
      </w:r>
      <w:r w:rsidR="00C060C8" w:rsidRPr="001E1A3B">
        <w:rPr>
          <w:rFonts w:ascii="Arial" w:hAnsi="Arial" w:cs="Arial"/>
          <w:spacing w:val="-3"/>
          <w:lang w:val="cy-GB"/>
        </w:rPr>
        <w:t xml:space="preserve"> ffurfiol ysgrifenedig – gellir e</w:t>
      </w:r>
      <w:r w:rsidRPr="001E1A3B">
        <w:rPr>
          <w:rFonts w:ascii="Arial" w:hAnsi="Arial" w:cs="Arial"/>
          <w:spacing w:val="-3"/>
          <w:lang w:val="cy-GB"/>
        </w:rPr>
        <w:t>i r</w:t>
      </w:r>
      <w:r w:rsidR="00D244DA" w:rsidRPr="001E1A3B">
        <w:rPr>
          <w:rFonts w:ascii="Arial" w:hAnsi="Arial" w:cs="Arial"/>
          <w:spacing w:val="-3"/>
          <w:lang w:val="cy-GB"/>
        </w:rPr>
        <w:t>oi</w:t>
      </w:r>
      <w:r w:rsidR="00C060C8" w:rsidRPr="001E1A3B">
        <w:rPr>
          <w:rFonts w:ascii="Arial" w:hAnsi="Arial" w:cs="Arial"/>
          <w:spacing w:val="-3"/>
          <w:lang w:val="cy-GB"/>
        </w:rPr>
        <w:t xml:space="preserve"> gan ddeon y gyfadran y mae’r myfyriwr yn perthyn iddi, gan bennaeth adran gorfforaethol neu gan Ysgrifennydd y Brifysgol.</w:t>
      </w:r>
    </w:p>
    <w:p w:rsidR="00C060C8" w:rsidRPr="001E1A3B" w:rsidRDefault="00C060C8" w:rsidP="00031676">
      <w:pPr>
        <w:pStyle w:val="ListParagraph"/>
        <w:rPr>
          <w:rFonts w:ascii="Arial" w:hAnsi="Arial" w:cs="Arial"/>
          <w:spacing w:val="-3"/>
          <w:lang w:val="cy-GB"/>
        </w:rPr>
      </w:pPr>
    </w:p>
    <w:p w:rsidR="00C060C8" w:rsidRPr="001E1A3B" w:rsidRDefault="00C060C8" w:rsidP="000C14A1">
      <w:pPr>
        <w:numPr>
          <w:ilvl w:val="0"/>
          <w:numId w:val="3"/>
        </w:numPr>
        <w:tabs>
          <w:tab w:val="clear" w:pos="720"/>
          <w:tab w:val="left" w:pos="0"/>
          <w:tab w:val="num" w:pos="1429"/>
        </w:tabs>
        <w:suppressAutoHyphens/>
        <w:ind w:left="1429" w:hanging="720"/>
        <w:jc w:val="both"/>
        <w:rPr>
          <w:rFonts w:ascii="Arial" w:hAnsi="Arial" w:cs="Arial"/>
          <w:spacing w:val="-3"/>
          <w:lang w:val="cy-GB"/>
        </w:rPr>
      </w:pPr>
      <w:r w:rsidRPr="001E1A3B">
        <w:rPr>
          <w:rFonts w:ascii="Arial" w:hAnsi="Arial" w:cs="Arial"/>
          <w:spacing w:val="-3"/>
          <w:lang w:val="cy-GB"/>
        </w:rPr>
        <w:t xml:space="preserve">Rhybudd ysgrifenedig terfynol – gellir ei </w:t>
      </w:r>
      <w:r w:rsidR="00D244DA" w:rsidRPr="001E1A3B">
        <w:rPr>
          <w:rFonts w:ascii="Arial" w:hAnsi="Arial" w:cs="Arial"/>
          <w:spacing w:val="-3"/>
          <w:lang w:val="cy-GB"/>
        </w:rPr>
        <w:t>roi gan ddeon y gyfadran, gan b</w:t>
      </w:r>
      <w:r w:rsidRPr="001E1A3B">
        <w:rPr>
          <w:rFonts w:ascii="Arial" w:hAnsi="Arial" w:cs="Arial"/>
          <w:spacing w:val="-3"/>
          <w:lang w:val="cy-GB"/>
        </w:rPr>
        <w:t>ennaeth adran gorfforaethol neu gan Bwyllgor Disgyblu</w:t>
      </w:r>
      <w:r w:rsidR="006C4B56" w:rsidRPr="001E1A3B">
        <w:rPr>
          <w:rFonts w:ascii="Arial" w:hAnsi="Arial" w:cs="Arial"/>
          <w:spacing w:val="-3"/>
          <w:lang w:val="cy-GB"/>
        </w:rPr>
        <w:t>/Addasrwydd i Ymarfer</w:t>
      </w:r>
      <w:r w:rsidRPr="001E1A3B">
        <w:rPr>
          <w:rFonts w:ascii="Arial" w:hAnsi="Arial" w:cs="Arial"/>
          <w:spacing w:val="-3"/>
          <w:lang w:val="cy-GB"/>
        </w:rPr>
        <w:t xml:space="preserve">. </w:t>
      </w:r>
    </w:p>
    <w:p w:rsidR="00C060C8" w:rsidRPr="0021555B" w:rsidRDefault="00C060C8" w:rsidP="00031676">
      <w:pPr>
        <w:tabs>
          <w:tab w:val="left" w:pos="0"/>
        </w:tabs>
        <w:suppressAutoHyphens/>
        <w:ind w:left="709"/>
        <w:rPr>
          <w:rFonts w:ascii="Arial" w:hAnsi="Arial" w:cs="Arial"/>
          <w:spacing w:val="-3"/>
          <w:lang w:val="cy-GB"/>
        </w:rPr>
      </w:pPr>
    </w:p>
    <w:p w:rsidR="00C060C8" w:rsidRPr="0021555B" w:rsidRDefault="00C060C8" w:rsidP="004A57EB">
      <w:pPr>
        <w:tabs>
          <w:tab w:val="left" w:pos="0"/>
        </w:tabs>
        <w:suppressAutoHyphens/>
        <w:ind w:left="709"/>
        <w:jc w:val="both"/>
        <w:rPr>
          <w:rFonts w:ascii="Arial" w:hAnsi="Arial" w:cs="Arial"/>
          <w:spacing w:val="-3"/>
          <w:lang w:val="cy-GB"/>
        </w:rPr>
      </w:pPr>
      <w:r w:rsidRPr="0021555B">
        <w:rPr>
          <w:rFonts w:ascii="Arial" w:hAnsi="Arial" w:cs="Arial"/>
          <w:spacing w:val="-3"/>
          <w:lang w:val="cy-GB"/>
        </w:rPr>
        <w:tab/>
      </w:r>
      <w:r>
        <w:rPr>
          <w:rFonts w:ascii="Arial" w:hAnsi="Arial" w:cs="Arial"/>
          <w:spacing w:val="-3"/>
          <w:lang w:val="cy-GB"/>
        </w:rPr>
        <w:t>Cedwir rhybuddion ffurfiol ysgrifenedig ar gofnod am gyfnod penodol, sef blwyddyn fel arfer</w:t>
      </w:r>
      <w:r w:rsidRPr="0021555B">
        <w:rPr>
          <w:rFonts w:ascii="Arial" w:hAnsi="Arial" w:cs="Arial"/>
          <w:spacing w:val="-3"/>
          <w:lang w:val="cy-GB"/>
        </w:rPr>
        <w:t>.</w:t>
      </w:r>
      <w:r w:rsidR="00D244DA">
        <w:rPr>
          <w:rFonts w:ascii="Arial" w:hAnsi="Arial" w:cs="Arial"/>
          <w:spacing w:val="-3"/>
          <w:lang w:val="cy-GB"/>
        </w:rPr>
        <w:t xml:space="preserve"> </w:t>
      </w:r>
      <w:r w:rsidRPr="0021555B">
        <w:rPr>
          <w:rFonts w:ascii="Arial" w:hAnsi="Arial" w:cs="Arial"/>
          <w:spacing w:val="-3"/>
          <w:lang w:val="cy-GB"/>
        </w:rPr>
        <w:t xml:space="preserve"> </w:t>
      </w:r>
      <w:r>
        <w:rPr>
          <w:rFonts w:ascii="Arial" w:hAnsi="Arial" w:cs="Arial"/>
          <w:spacing w:val="-3"/>
          <w:lang w:val="cy-GB"/>
        </w:rPr>
        <w:t>Os bydd trosedd debyg yn digwydd eto, gallai hyn</w:t>
      </w:r>
      <w:r w:rsidR="00D244DA">
        <w:rPr>
          <w:rFonts w:ascii="Arial" w:hAnsi="Arial" w:cs="Arial"/>
          <w:spacing w:val="-3"/>
          <w:lang w:val="cy-GB"/>
        </w:rPr>
        <w:t xml:space="preserve"> arwain at argymhelliad i’r Is-G</w:t>
      </w:r>
      <w:r>
        <w:rPr>
          <w:rFonts w:ascii="Arial" w:hAnsi="Arial" w:cs="Arial"/>
          <w:spacing w:val="-3"/>
          <w:lang w:val="cy-GB"/>
        </w:rPr>
        <w:t>anghellor, neu ei enwebai, y dylid cyfeirio’r myfyriwr at Bwyllgor Disgyblu</w:t>
      </w:r>
      <w:r w:rsidRPr="0021555B">
        <w:rPr>
          <w:rFonts w:ascii="Arial" w:hAnsi="Arial" w:cs="Arial"/>
          <w:spacing w:val="-3"/>
          <w:lang w:val="cy-GB"/>
        </w:rPr>
        <w:t xml:space="preserve">.  </w:t>
      </w:r>
      <w:r>
        <w:rPr>
          <w:rFonts w:ascii="Arial" w:hAnsi="Arial" w:cs="Arial"/>
          <w:spacing w:val="-3"/>
          <w:lang w:val="cy-GB"/>
        </w:rPr>
        <w:t xml:space="preserve">Ar ôl </w:t>
      </w:r>
      <w:r w:rsidR="0048189A">
        <w:rPr>
          <w:rFonts w:ascii="Arial" w:hAnsi="Arial" w:cs="Arial"/>
          <w:spacing w:val="-3"/>
          <w:lang w:val="cy-GB"/>
        </w:rPr>
        <w:t>rhoi</w:t>
      </w:r>
      <w:r>
        <w:rPr>
          <w:rFonts w:ascii="Arial" w:hAnsi="Arial" w:cs="Arial"/>
          <w:spacing w:val="-3"/>
          <w:lang w:val="cy-GB"/>
        </w:rPr>
        <w:t xml:space="preserve"> rhybudd ysgrifenedig terfynol i fyfyriwr, bydd Pwyllgor Disgyblu yn ymdrin yn uniongyrchol ag unrhyw achosion pellach o gamymddygiad,</w:t>
      </w:r>
      <w:r w:rsidRPr="0021555B">
        <w:rPr>
          <w:rFonts w:ascii="Arial" w:hAnsi="Arial" w:cs="Arial"/>
          <w:spacing w:val="-3"/>
          <w:lang w:val="cy-GB"/>
        </w:rPr>
        <w:t xml:space="preserve"> </w:t>
      </w:r>
      <w:r>
        <w:rPr>
          <w:rFonts w:ascii="Arial" w:hAnsi="Arial" w:cs="Arial"/>
          <w:spacing w:val="-3"/>
          <w:lang w:val="cy-GB"/>
        </w:rPr>
        <w:t xml:space="preserve">gyda’r posibilrwydd o ddiarddel y myfyriwr </w:t>
      </w:r>
      <w:r w:rsidR="0048189A">
        <w:rPr>
          <w:rFonts w:ascii="Arial" w:hAnsi="Arial" w:cs="Arial"/>
          <w:spacing w:val="-3"/>
          <w:lang w:val="cy-GB"/>
        </w:rPr>
        <w:t>os bydd yr</w:t>
      </w:r>
      <w:r>
        <w:rPr>
          <w:rFonts w:ascii="Arial" w:hAnsi="Arial" w:cs="Arial"/>
          <w:spacing w:val="-3"/>
          <w:lang w:val="cy-GB"/>
        </w:rPr>
        <w:t xml:space="preserve"> achos yn cael ei brofi</w:t>
      </w:r>
      <w:r w:rsidRPr="0021555B">
        <w:rPr>
          <w:rFonts w:ascii="Arial" w:hAnsi="Arial" w:cs="Arial"/>
          <w:spacing w:val="-3"/>
          <w:lang w:val="cy-GB"/>
        </w:rPr>
        <w:t xml:space="preserve">.       </w:t>
      </w:r>
    </w:p>
    <w:p w:rsidR="00C060C8" w:rsidRPr="0021555B" w:rsidRDefault="00C060C8" w:rsidP="00031676">
      <w:pPr>
        <w:tabs>
          <w:tab w:val="left" w:pos="0"/>
        </w:tabs>
        <w:suppressAutoHyphens/>
        <w:rPr>
          <w:rFonts w:ascii="Arial" w:hAnsi="Arial" w:cs="Arial"/>
          <w:spacing w:val="-3"/>
          <w:lang w:val="cy-GB"/>
        </w:rPr>
      </w:pPr>
    </w:p>
    <w:p w:rsidR="0048189A" w:rsidRPr="0048189A" w:rsidRDefault="00275BD5" w:rsidP="004A57EB">
      <w:pPr>
        <w:tabs>
          <w:tab w:val="left" w:pos="709"/>
        </w:tabs>
        <w:suppressAutoHyphens/>
        <w:ind w:left="709" w:hanging="709"/>
        <w:jc w:val="both"/>
        <w:rPr>
          <w:rFonts w:ascii="Arial" w:hAnsi="Arial" w:cs="Arial"/>
          <w:b/>
          <w:i/>
          <w:spacing w:val="-3"/>
          <w:lang w:val="cy-GB"/>
        </w:rPr>
      </w:pPr>
      <w:r>
        <w:rPr>
          <w:rFonts w:ascii="Arial" w:hAnsi="Arial" w:cs="Arial"/>
          <w:b/>
          <w:i/>
          <w:spacing w:val="-3"/>
          <w:lang w:val="cy-GB"/>
        </w:rPr>
        <w:lastRenderedPageBreak/>
        <w:t>9</w:t>
      </w:r>
      <w:r w:rsidR="00DC684D">
        <w:rPr>
          <w:rFonts w:ascii="Arial" w:hAnsi="Arial" w:cs="Arial"/>
          <w:b/>
          <w:i/>
          <w:spacing w:val="-3"/>
          <w:lang w:val="cy-GB"/>
        </w:rPr>
        <w:t>.3</w:t>
      </w:r>
      <w:r w:rsidR="00C060C8" w:rsidRPr="0048189A">
        <w:rPr>
          <w:rFonts w:ascii="Arial" w:hAnsi="Arial" w:cs="Arial"/>
          <w:b/>
          <w:i/>
          <w:spacing w:val="-3"/>
          <w:lang w:val="cy-GB"/>
        </w:rPr>
        <w:tab/>
      </w:r>
      <w:r w:rsidR="00CA54EB" w:rsidRPr="00645088">
        <w:rPr>
          <w:rFonts w:ascii="Arial" w:hAnsi="Arial" w:cs="Arial"/>
          <w:b/>
          <w:i/>
          <w:spacing w:val="-3"/>
          <w:lang w:val="cy-GB"/>
        </w:rPr>
        <w:t>Codiannau</w:t>
      </w:r>
    </w:p>
    <w:p w:rsidR="0048189A" w:rsidRDefault="0048189A" w:rsidP="004A57EB">
      <w:pPr>
        <w:tabs>
          <w:tab w:val="left" w:pos="709"/>
        </w:tabs>
        <w:suppressAutoHyphens/>
        <w:ind w:left="709" w:hanging="709"/>
        <w:jc w:val="both"/>
        <w:rPr>
          <w:rFonts w:ascii="Arial" w:hAnsi="Arial" w:cs="Arial"/>
          <w:spacing w:val="-3"/>
          <w:lang w:val="cy-GB"/>
        </w:rPr>
      </w:pPr>
    </w:p>
    <w:p w:rsidR="00C060C8" w:rsidRPr="0021555B" w:rsidRDefault="00AD6A34" w:rsidP="004A57EB">
      <w:pPr>
        <w:tabs>
          <w:tab w:val="left" w:pos="709"/>
        </w:tabs>
        <w:suppressAutoHyphens/>
        <w:ind w:left="709" w:hanging="709"/>
        <w:jc w:val="both"/>
        <w:rPr>
          <w:rFonts w:ascii="Arial" w:hAnsi="Arial" w:cs="Arial"/>
          <w:spacing w:val="-3"/>
          <w:lang w:val="cy-GB"/>
        </w:rPr>
      </w:pPr>
      <w:r>
        <w:rPr>
          <w:rFonts w:ascii="Arial" w:hAnsi="Arial" w:cs="Arial"/>
          <w:spacing w:val="-3"/>
          <w:lang w:val="cy-GB"/>
        </w:rPr>
        <w:tab/>
      </w:r>
      <w:r w:rsidR="0048189A">
        <w:rPr>
          <w:rFonts w:ascii="Arial" w:hAnsi="Arial" w:cs="Arial"/>
          <w:spacing w:val="-3"/>
          <w:lang w:val="cy-GB"/>
        </w:rPr>
        <w:t xml:space="preserve">Mae’n bosibl y bydd </w:t>
      </w:r>
      <w:r>
        <w:rPr>
          <w:rFonts w:ascii="Arial" w:hAnsi="Arial" w:cs="Arial"/>
          <w:spacing w:val="-3"/>
          <w:lang w:val="cy-GB"/>
        </w:rPr>
        <w:t xml:space="preserve">gofyn i fyfyriwr wneud iawn am unrhyw ddifrod a achoswyd ar ei gost ei hun.  Gall </w:t>
      </w:r>
      <w:r w:rsidR="0048189A">
        <w:rPr>
          <w:rFonts w:ascii="Arial" w:hAnsi="Arial" w:cs="Arial"/>
          <w:spacing w:val="-3"/>
          <w:lang w:val="cy-GB"/>
        </w:rPr>
        <w:t>yr Is-G</w:t>
      </w:r>
      <w:r>
        <w:rPr>
          <w:rFonts w:ascii="Arial" w:hAnsi="Arial" w:cs="Arial"/>
          <w:spacing w:val="-3"/>
          <w:lang w:val="cy-GB"/>
        </w:rPr>
        <w:t>anghellor neu ei enwebai f</w:t>
      </w:r>
      <w:r w:rsidR="00C060C8">
        <w:rPr>
          <w:rFonts w:ascii="Arial" w:hAnsi="Arial" w:cs="Arial"/>
          <w:spacing w:val="-3"/>
          <w:lang w:val="cy-GB"/>
        </w:rPr>
        <w:t xml:space="preserve">ynnu </w:t>
      </w:r>
      <w:r>
        <w:rPr>
          <w:rFonts w:ascii="Arial" w:hAnsi="Arial" w:cs="Arial"/>
          <w:spacing w:val="-3"/>
          <w:lang w:val="cy-GB"/>
        </w:rPr>
        <w:t>codiannau</w:t>
      </w:r>
      <w:r w:rsidR="00C060C8">
        <w:rPr>
          <w:rFonts w:ascii="Arial" w:hAnsi="Arial" w:cs="Arial"/>
          <w:spacing w:val="-3"/>
          <w:lang w:val="cy-GB"/>
        </w:rPr>
        <w:t xml:space="preserve"> o hyd at </w:t>
      </w:r>
      <w:r w:rsidR="00C060C8" w:rsidRPr="0021555B">
        <w:rPr>
          <w:rFonts w:ascii="Arial" w:hAnsi="Arial" w:cs="Arial"/>
          <w:spacing w:val="-3"/>
          <w:lang w:val="cy-GB"/>
        </w:rPr>
        <w:t xml:space="preserve">£1000. </w:t>
      </w:r>
      <w:r>
        <w:rPr>
          <w:rFonts w:ascii="Arial" w:hAnsi="Arial" w:cs="Arial"/>
          <w:spacing w:val="-3"/>
          <w:lang w:val="cy-GB"/>
        </w:rPr>
        <w:t xml:space="preserve">  Rhaid talu’r arian hwn</w:t>
      </w:r>
      <w:r w:rsidR="00C060C8">
        <w:rPr>
          <w:rFonts w:ascii="Arial" w:hAnsi="Arial" w:cs="Arial"/>
          <w:spacing w:val="-3"/>
          <w:lang w:val="cy-GB"/>
        </w:rPr>
        <w:t xml:space="preserve"> i berchennog neu feddia</w:t>
      </w:r>
      <w:r>
        <w:rPr>
          <w:rFonts w:ascii="Arial" w:hAnsi="Arial" w:cs="Arial"/>
          <w:spacing w:val="-3"/>
          <w:lang w:val="cy-GB"/>
        </w:rPr>
        <w:t>nnwr yr eiddo a ddifrodwyd</w:t>
      </w:r>
      <w:r w:rsidR="00C060C8" w:rsidRPr="0021555B">
        <w:rPr>
          <w:rFonts w:ascii="Arial" w:hAnsi="Arial" w:cs="Arial"/>
          <w:spacing w:val="-3"/>
          <w:lang w:val="cy-GB"/>
        </w:rPr>
        <w:t>.</w:t>
      </w:r>
      <w:r>
        <w:rPr>
          <w:rFonts w:ascii="Arial" w:hAnsi="Arial" w:cs="Arial"/>
          <w:spacing w:val="-3"/>
          <w:lang w:val="cy-GB"/>
        </w:rPr>
        <w:t xml:space="preserve"> </w:t>
      </w:r>
      <w:r w:rsidR="00C060C8" w:rsidRPr="0021555B">
        <w:rPr>
          <w:rFonts w:ascii="Arial" w:hAnsi="Arial" w:cs="Arial"/>
          <w:spacing w:val="-3"/>
          <w:lang w:val="cy-GB"/>
        </w:rPr>
        <w:t xml:space="preserve"> </w:t>
      </w:r>
      <w:r w:rsidR="0048189A">
        <w:rPr>
          <w:rFonts w:ascii="Arial" w:hAnsi="Arial" w:cs="Arial"/>
          <w:spacing w:val="-3"/>
          <w:lang w:val="cy-GB"/>
        </w:rPr>
        <w:t>Rhaid i’r Is-G</w:t>
      </w:r>
      <w:r w:rsidR="00C060C8">
        <w:rPr>
          <w:rFonts w:ascii="Arial" w:hAnsi="Arial" w:cs="Arial"/>
          <w:spacing w:val="-3"/>
          <w:lang w:val="cy-GB"/>
        </w:rPr>
        <w:t xml:space="preserve">anghellor ystyried </w:t>
      </w:r>
      <w:r w:rsidR="0048189A">
        <w:rPr>
          <w:rFonts w:ascii="Arial" w:hAnsi="Arial" w:cs="Arial"/>
          <w:spacing w:val="-3"/>
          <w:lang w:val="cy-GB"/>
        </w:rPr>
        <w:t>sefyllfa ariannol</w:t>
      </w:r>
      <w:r w:rsidR="00C060C8">
        <w:rPr>
          <w:rFonts w:ascii="Arial" w:hAnsi="Arial" w:cs="Arial"/>
          <w:spacing w:val="-3"/>
          <w:lang w:val="cy-GB"/>
        </w:rPr>
        <w:t xml:space="preserve"> y myfyriwr a gall roi amser ar gyfer talu’r swm neu orchymyn bod y swm yn cael ei dalu mewn rhandaliadau</w:t>
      </w:r>
      <w:r w:rsidR="00C060C8" w:rsidRPr="0021555B">
        <w:rPr>
          <w:rFonts w:ascii="Arial" w:hAnsi="Arial" w:cs="Arial"/>
          <w:spacing w:val="-3"/>
          <w:lang w:val="cy-GB"/>
        </w:rPr>
        <w:t>.</w:t>
      </w:r>
    </w:p>
    <w:p w:rsidR="00C060C8" w:rsidRPr="0021555B" w:rsidRDefault="00C060C8" w:rsidP="00031676">
      <w:pPr>
        <w:tabs>
          <w:tab w:val="left" w:pos="0"/>
        </w:tabs>
        <w:suppressAutoHyphens/>
        <w:rPr>
          <w:rFonts w:ascii="Arial" w:hAnsi="Arial" w:cs="Arial"/>
          <w:b/>
          <w:spacing w:val="-3"/>
          <w:lang w:val="cy-GB"/>
        </w:rPr>
      </w:pPr>
    </w:p>
    <w:p w:rsidR="0048189A" w:rsidRPr="0048189A" w:rsidRDefault="00275BD5" w:rsidP="004A57EB">
      <w:pPr>
        <w:tabs>
          <w:tab w:val="left" w:pos="709"/>
        </w:tabs>
        <w:suppressAutoHyphens/>
        <w:ind w:left="709" w:hanging="709"/>
        <w:jc w:val="both"/>
        <w:rPr>
          <w:rFonts w:ascii="Arial" w:hAnsi="Arial" w:cs="Arial"/>
          <w:b/>
          <w:i/>
          <w:spacing w:val="-3"/>
          <w:lang w:val="cy-GB"/>
        </w:rPr>
      </w:pPr>
      <w:r>
        <w:rPr>
          <w:rFonts w:ascii="Arial" w:hAnsi="Arial" w:cs="Arial"/>
          <w:b/>
          <w:i/>
          <w:spacing w:val="-3"/>
          <w:lang w:val="cy-GB"/>
        </w:rPr>
        <w:t>9</w:t>
      </w:r>
      <w:r w:rsidR="00AD6A34">
        <w:rPr>
          <w:rFonts w:ascii="Arial" w:hAnsi="Arial" w:cs="Arial"/>
          <w:b/>
          <w:i/>
          <w:spacing w:val="-3"/>
          <w:lang w:val="cy-GB"/>
        </w:rPr>
        <w:t>.4</w:t>
      </w:r>
      <w:r w:rsidR="00C060C8" w:rsidRPr="0048189A">
        <w:rPr>
          <w:rFonts w:ascii="Arial" w:hAnsi="Arial" w:cs="Arial"/>
          <w:b/>
          <w:i/>
          <w:spacing w:val="-3"/>
          <w:lang w:val="cy-GB"/>
        </w:rPr>
        <w:tab/>
      </w:r>
      <w:r w:rsidR="00AD6A34">
        <w:rPr>
          <w:rFonts w:ascii="Arial" w:hAnsi="Arial" w:cs="Arial"/>
          <w:b/>
          <w:i/>
          <w:spacing w:val="-3"/>
          <w:lang w:val="cy-GB"/>
        </w:rPr>
        <w:t>Cyfyngiadau/amodau</w:t>
      </w:r>
    </w:p>
    <w:p w:rsidR="0048189A" w:rsidRDefault="0048189A" w:rsidP="004A57EB">
      <w:pPr>
        <w:tabs>
          <w:tab w:val="left" w:pos="709"/>
        </w:tabs>
        <w:suppressAutoHyphens/>
        <w:ind w:left="709" w:hanging="709"/>
        <w:jc w:val="both"/>
        <w:rPr>
          <w:rFonts w:ascii="Arial" w:hAnsi="Arial" w:cs="Arial"/>
          <w:b/>
          <w:spacing w:val="-3"/>
          <w:lang w:val="cy-GB"/>
        </w:rPr>
      </w:pPr>
    </w:p>
    <w:p w:rsidR="00AD6A34" w:rsidRDefault="00AD6A34" w:rsidP="004A57EB">
      <w:pPr>
        <w:tabs>
          <w:tab w:val="left" w:pos="709"/>
        </w:tabs>
        <w:suppressAutoHyphens/>
        <w:ind w:left="709" w:hanging="709"/>
        <w:jc w:val="both"/>
        <w:rPr>
          <w:rFonts w:ascii="Arial" w:hAnsi="Arial" w:cs="Arial"/>
          <w:spacing w:val="-3"/>
          <w:lang w:val="cy-GB"/>
        </w:rPr>
      </w:pPr>
      <w:r>
        <w:rPr>
          <w:rFonts w:ascii="Arial" w:hAnsi="Arial" w:cs="Arial"/>
          <w:spacing w:val="-3"/>
          <w:lang w:val="cy-GB"/>
        </w:rPr>
        <w:tab/>
      </w:r>
      <w:r w:rsidR="0048189A">
        <w:rPr>
          <w:rFonts w:ascii="Arial" w:hAnsi="Arial" w:cs="Arial"/>
          <w:spacing w:val="-3"/>
          <w:lang w:val="cy-GB"/>
        </w:rPr>
        <w:t xml:space="preserve">Mae’n bosibl y bydd </w:t>
      </w:r>
      <w:r>
        <w:rPr>
          <w:rFonts w:ascii="Arial" w:hAnsi="Arial" w:cs="Arial"/>
          <w:spacing w:val="-3"/>
          <w:lang w:val="cy-GB"/>
        </w:rPr>
        <w:t>y Pwyllgor Disgyblu yn gosod cyfyngiadau neu amodau ar fyfyriwr, er enghraifft: rhaid iddo/iddi geisio cymorth Gwasanaethau Myfyrwyr; ni chaniateir iddo/iddi gysylltu’n uniongyrchol â myfyriwr arall.</w:t>
      </w:r>
    </w:p>
    <w:p w:rsidR="00EF43AA" w:rsidRDefault="00EF43AA" w:rsidP="004A57EB">
      <w:pPr>
        <w:tabs>
          <w:tab w:val="left" w:pos="709"/>
        </w:tabs>
        <w:suppressAutoHyphens/>
        <w:ind w:left="709" w:hanging="709"/>
        <w:jc w:val="both"/>
        <w:rPr>
          <w:rFonts w:ascii="Arial" w:hAnsi="Arial" w:cs="Arial"/>
          <w:spacing w:val="-3"/>
          <w:lang w:val="cy-GB"/>
        </w:rPr>
      </w:pPr>
    </w:p>
    <w:p w:rsidR="00EF43AA" w:rsidRDefault="00275BD5" w:rsidP="004A57EB">
      <w:pPr>
        <w:tabs>
          <w:tab w:val="left" w:pos="709"/>
        </w:tabs>
        <w:suppressAutoHyphens/>
        <w:ind w:left="709" w:hanging="709"/>
        <w:jc w:val="both"/>
        <w:rPr>
          <w:rFonts w:ascii="Arial" w:hAnsi="Arial" w:cs="Arial"/>
          <w:spacing w:val="-3"/>
          <w:lang w:val="cy-GB"/>
        </w:rPr>
      </w:pPr>
      <w:r>
        <w:rPr>
          <w:rFonts w:ascii="Arial" w:hAnsi="Arial" w:cs="Arial"/>
          <w:b/>
          <w:i/>
          <w:spacing w:val="-3"/>
          <w:lang w:val="cy-GB"/>
        </w:rPr>
        <w:t>9</w:t>
      </w:r>
      <w:r w:rsidR="00EF43AA">
        <w:rPr>
          <w:rFonts w:ascii="Arial" w:hAnsi="Arial" w:cs="Arial"/>
          <w:b/>
          <w:i/>
          <w:spacing w:val="-3"/>
          <w:lang w:val="cy-GB"/>
        </w:rPr>
        <w:t>.5</w:t>
      </w:r>
      <w:r w:rsidR="00EF43AA">
        <w:rPr>
          <w:rFonts w:ascii="Arial" w:hAnsi="Arial" w:cs="Arial"/>
          <w:b/>
          <w:i/>
          <w:spacing w:val="-3"/>
          <w:lang w:val="cy-GB"/>
        </w:rPr>
        <w:tab/>
      </w:r>
      <w:r w:rsidR="00866BFF">
        <w:rPr>
          <w:rFonts w:ascii="Arial" w:hAnsi="Arial" w:cs="Arial"/>
          <w:b/>
          <w:i/>
          <w:spacing w:val="-3"/>
          <w:lang w:val="cy-GB"/>
        </w:rPr>
        <w:t>Atal</w:t>
      </w:r>
    </w:p>
    <w:p w:rsidR="00866BFF" w:rsidRDefault="00866BFF" w:rsidP="004A57EB">
      <w:pPr>
        <w:tabs>
          <w:tab w:val="left" w:pos="709"/>
        </w:tabs>
        <w:suppressAutoHyphens/>
        <w:ind w:left="709" w:hanging="709"/>
        <w:jc w:val="both"/>
        <w:rPr>
          <w:rFonts w:ascii="Arial" w:hAnsi="Arial" w:cs="Arial"/>
          <w:spacing w:val="-3"/>
          <w:lang w:val="cy-GB"/>
        </w:rPr>
      </w:pPr>
    </w:p>
    <w:p w:rsidR="00866BFF" w:rsidRPr="00866BFF" w:rsidRDefault="00866BFF" w:rsidP="004A57EB">
      <w:pPr>
        <w:tabs>
          <w:tab w:val="left" w:pos="709"/>
        </w:tabs>
        <w:suppressAutoHyphens/>
        <w:ind w:left="709" w:hanging="709"/>
        <w:jc w:val="both"/>
        <w:rPr>
          <w:rFonts w:ascii="Arial" w:hAnsi="Arial" w:cs="Arial"/>
          <w:spacing w:val="-3"/>
          <w:lang w:val="cy-GB"/>
        </w:rPr>
      </w:pPr>
      <w:r>
        <w:rPr>
          <w:rFonts w:ascii="Arial" w:hAnsi="Arial" w:cs="Arial"/>
          <w:spacing w:val="-3"/>
          <w:lang w:val="cy-GB"/>
        </w:rPr>
        <w:tab/>
        <w:t>Mae gan y Pwyllgor Disgyblu’r awdurdod i atal myfyriwr rhag mynd i rai rhannau o’r campws, megis Undeb y Myfyrwyr, Neuaddau Preswyl neu’r Neuadd Chwaraeon.  Yn yr achosion hyn, caniateir i’r myfyriwr fynychu’r Brifysgol at ddibenion addysg a chymorth yn unig.</w:t>
      </w:r>
    </w:p>
    <w:p w:rsidR="00C060C8" w:rsidRPr="0021555B" w:rsidRDefault="00C060C8" w:rsidP="00AD6A34">
      <w:pPr>
        <w:tabs>
          <w:tab w:val="left" w:pos="709"/>
        </w:tabs>
        <w:suppressAutoHyphens/>
        <w:ind w:left="709" w:hanging="709"/>
        <w:jc w:val="both"/>
        <w:rPr>
          <w:rFonts w:ascii="Arial" w:hAnsi="Arial" w:cs="Arial"/>
          <w:spacing w:val="-3"/>
          <w:lang w:val="cy-GB"/>
        </w:rPr>
      </w:pPr>
      <w:r>
        <w:rPr>
          <w:rFonts w:ascii="Arial" w:hAnsi="Arial" w:cs="Arial"/>
          <w:spacing w:val="-3"/>
          <w:lang w:val="cy-GB"/>
        </w:rPr>
        <w:t xml:space="preserve"> </w:t>
      </w:r>
      <w:r>
        <w:rPr>
          <w:rFonts w:ascii="Arial" w:hAnsi="Arial" w:cs="Arial"/>
          <w:spacing w:val="-3"/>
          <w:lang w:val="cy-GB"/>
        </w:rPr>
        <w:tab/>
      </w:r>
      <w:r>
        <w:rPr>
          <w:rFonts w:ascii="Arial" w:hAnsi="Arial" w:cs="Arial"/>
          <w:spacing w:val="-3"/>
          <w:lang w:val="cy-GB"/>
        </w:rPr>
        <w:tab/>
      </w:r>
    </w:p>
    <w:p w:rsidR="0048189A" w:rsidRDefault="00275BD5" w:rsidP="00AD3302">
      <w:pPr>
        <w:tabs>
          <w:tab w:val="left" w:pos="709"/>
        </w:tabs>
        <w:suppressAutoHyphens/>
        <w:ind w:left="709" w:hanging="709"/>
        <w:jc w:val="both"/>
        <w:rPr>
          <w:rFonts w:ascii="Arial" w:hAnsi="Arial" w:cs="Arial"/>
          <w:b/>
          <w:i/>
          <w:spacing w:val="-3"/>
          <w:lang w:val="cy-GB"/>
        </w:rPr>
      </w:pPr>
      <w:r>
        <w:rPr>
          <w:rFonts w:ascii="Arial" w:hAnsi="Arial" w:cs="Arial"/>
          <w:b/>
          <w:i/>
          <w:spacing w:val="-3"/>
          <w:lang w:val="cy-GB"/>
        </w:rPr>
        <w:t>9</w:t>
      </w:r>
      <w:r w:rsidR="00EF43AA">
        <w:rPr>
          <w:rFonts w:ascii="Arial" w:hAnsi="Arial" w:cs="Arial"/>
          <w:b/>
          <w:i/>
          <w:spacing w:val="-3"/>
          <w:lang w:val="cy-GB"/>
        </w:rPr>
        <w:t>.6</w:t>
      </w:r>
      <w:r w:rsidR="00C060C8" w:rsidRPr="0048189A">
        <w:rPr>
          <w:rFonts w:ascii="Arial" w:hAnsi="Arial" w:cs="Arial"/>
          <w:b/>
          <w:i/>
          <w:spacing w:val="-3"/>
          <w:lang w:val="cy-GB"/>
        </w:rPr>
        <w:tab/>
        <w:t xml:space="preserve">Gwahardd </w:t>
      </w:r>
    </w:p>
    <w:p w:rsidR="00EF43AA" w:rsidRDefault="00EF43AA" w:rsidP="00AD3302">
      <w:pPr>
        <w:tabs>
          <w:tab w:val="left" w:pos="709"/>
        </w:tabs>
        <w:suppressAutoHyphens/>
        <w:ind w:left="709" w:hanging="709"/>
        <w:jc w:val="both"/>
        <w:rPr>
          <w:rFonts w:ascii="Arial" w:hAnsi="Arial" w:cs="Arial"/>
          <w:b/>
          <w:spacing w:val="-3"/>
          <w:lang w:val="cy-GB"/>
        </w:rPr>
      </w:pPr>
    </w:p>
    <w:p w:rsidR="00AD3302" w:rsidRDefault="00EF43AA" w:rsidP="00AD3302">
      <w:pPr>
        <w:tabs>
          <w:tab w:val="left" w:pos="709"/>
        </w:tabs>
        <w:suppressAutoHyphens/>
        <w:ind w:left="709" w:hanging="709"/>
        <w:jc w:val="both"/>
        <w:rPr>
          <w:rFonts w:ascii="Arial" w:hAnsi="Arial" w:cs="Arial"/>
          <w:spacing w:val="-3"/>
          <w:lang w:val="cy-GB"/>
        </w:rPr>
      </w:pPr>
      <w:r>
        <w:rPr>
          <w:rFonts w:ascii="Arial" w:hAnsi="Arial" w:cs="Arial"/>
          <w:spacing w:val="-3"/>
          <w:lang w:val="cy-GB"/>
        </w:rPr>
        <w:tab/>
      </w:r>
      <w:r w:rsidR="00C060C8">
        <w:rPr>
          <w:rFonts w:ascii="Arial" w:hAnsi="Arial" w:cs="Arial"/>
          <w:spacing w:val="-3"/>
          <w:lang w:val="cy-GB"/>
        </w:rPr>
        <w:t xml:space="preserve">Mae gan y Pwyllgor Disgyblu’r awdurdod i wahardd myfyriwr o’r Brifysgol am resymau disgyblu am </w:t>
      </w:r>
      <w:r w:rsidR="0048189A">
        <w:rPr>
          <w:rFonts w:ascii="Arial" w:hAnsi="Arial" w:cs="Arial"/>
          <w:spacing w:val="-3"/>
          <w:lang w:val="cy-GB"/>
        </w:rPr>
        <w:t>g</w:t>
      </w:r>
      <w:r w:rsidR="00C060C8">
        <w:rPr>
          <w:rFonts w:ascii="Arial" w:hAnsi="Arial" w:cs="Arial"/>
          <w:spacing w:val="-3"/>
          <w:lang w:val="cy-GB"/>
        </w:rPr>
        <w:t>yfnod sy’n gyfiawn ac yn rhesymol ym marn y Pwyllgor Disgyblu o dan yr amgylchiadau</w:t>
      </w:r>
      <w:r w:rsidR="00C060C8" w:rsidRPr="0021555B">
        <w:rPr>
          <w:rFonts w:ascii="Arial" w:hAnsi="Arial" w:cs="Arial"/>
          <w:spacing w:val="-3"/>
          <w:lang w:val="cy-GB"/>
        </w:rPr>
        <w:t>.</w:t>
      </w:r>
      <w:r w:rsidR="00AD3302">
        <w:rPr>
          <w:rFonts w:ascii="Arial" w:hAnsi="Arial" w:cs="Arial"/>
          <w:spacing w:val="-3"/>
          <w:lang w:val="cy-GB"/>
        </w:rPr>
        <w:t xml:space="preserve">  </w:t>
      </w:r>
      <w:r w:rsidR="00866BFF">
        <w:rPr>
          <w:rFonts w:ascii="Arial" w:hAnsi="Arial" w:cs="Arial"/>
          <w:spacing w:val="-3"/>
          <w:lang w:val="cy-GB"/>
        </w:rPr>
        <w:t xml:space="preserve">Gellir gosod amodau ar ôl i’r myfyriwr ddychwelyd i’r Brifysgol.  </w:t>
      </w:r>
      <w:r w:rsidR="00AD3302">
        <w:rPr>
          <w:rFonts w:ascii="Arial" w:hAnsi="Arial" w:cs="Arial"/>
          <w:spacing w:val="-3"/>
          <w:lang w:val="cy-GB"/>
        </w:rPr>
        <w:t>Bydd gofyn i fyfyrwyr sy’n cael eu gwahardd dalu swm cymesur o ffioedd gan ddibynnu ar asesiad o’r ffioedd a dalwyd eisoes a’r addysgu a dderbyniwyd eisoes.  Gall unrhyw farciau na chawsant eu cadarnhau gan y byrddau asesu cyn y gwaharddiad gael eu dileu.</w:t>
      </w:r>
    </w:p>
    <w:p w:rsidR="00C060C8" w:rsidRPr="0021555B" w:rsidRDefault="00C060C8" w:rsidP="00031676">
      <w:pPr>
        <w:tabs>
          <w:tab w:val="left" w:pos="709"/>
        </w:tabs>
        <w:suppressAutoHyphens/>
        <w:ind w:left="709" w:hanging="709"/>
        <w:jc w:val="both"/>
        <w:rPr>
          <w:rFonts w:ascii="Arial" w:hAnsi="Arial" w:cs="Arial"/>
          <w:spacing w:val="-3"/>
          <w:lang w:val="cy-GB"/>
        </w:rPr>
      </w:pPr>
    </w:p>
    <w:p w:rsidR="0048189A" w:rsidRPr="0048189A" w:rsidRDefault="00275BD5" w:rsidP="00031676">
      <w:pPr>
        <w:tabs>
          <w:tab w:val="left" w:pos="709"/>
        </w:tabs>
        <w:suppressAutoHyphens/>
        <w:ind w:left="709" w:hanging="709"/>
        <w:jc w:val="both"/>
        <w:rPr>
          <w:rFonts w:ascii="Arial" w:hAnsi="Arial" w:cs="Arial"/>
          <w:b/>
          <w:i/>
          <w:spacing w:val="-3"/>
          <w:lang w:val="cy-GB"/>
        </w:rPr>
      </w:pPr>
      <w:r>
        <w:rPr>
          <w:rFonts w:ascii="Arial" w:hAnsi="Arial" w:cs="Arial"/>
          <w:b/>
          <w:i/>
          <w:spacing w:val="-3"/>
          <w:lang w:val="cy-GB"/>
        </w:rPr>
        <w:t>9</w:t>
      </w:r>
      <w:r w:rsidR="00C060C8" w:rsidRPr="0048189A">
        <w:rPr>
          <w:rFonts w:ascii="Arial" w:hAnsi="Arial" w:cs="Arial"/>
          <w:b/>
          <w:i/>
          <w:spacing w:val="-3"/>
          <w:lang w:val="cy-GB"/>
        </w:rPr>
        <w:t>.</w:t>
      </w:r>
      <w:r w:rsidR="00EF43AA">
        <w:rPr>
          <w:rFonts w:ascii="Arial" w:hAnsi="Arial" w:cs="Arial"/>
          <w:b/>
          <w:i/>
          <w:spacing w:val="-3"/>
          <w:lang w:val="cy-GB"/>
        </w:rPr>
        <w:t>7</w:t>
      </w:r>
      <w:r w:rsidR="00C060C8" w:rsidRPr="0048189A">
        <w:rPr>
          <w:rFonts w:ascii="Arial" w:hAnsi="Arial" w:cs="Arial"/>
          <w:b/>
          <w:i/>
          <w:spacing w:val="-3"/>
          <w:lang w:val="cy-GB"/>
        </w:rPr>
        <w:tab/>
        <w:t>Diarddel</w:t>
      </w:r>
    </w:p>
    <w:p w:rsidR="0048189A" w:rsidRDefault="0048189A" w:rsidP="00031676">
      <w:pPr>
        <w:tabs>
          <w:tab w:val="left" w:pos="709"/>
        </w:tabs>
        <w:suppressAutoHyphens/>
        <w:ind w:left="709" w:hanging="709"/>
        <w:jc w:val="both"/>
        <w:rPr>
          <w:rFonts w:ascii="Arial" w:hAnsi="Arial" w:cs="Arial"/>
          <w:spacing w:val="-3"/>
          <w:lang w:val="cy-GB"/>
        </w:rPr>
      </w:pPr>
    </w:p>
    <w:p w:rsidR="00866BFF" w:rsidRDefault="0048189A" w:rsidP="00866BFF">
      <w:pPr>
        <w:tabs>
          <w:tab w:val="left" w:pos="709"/>
        </w:tabs>
        <w:suppressAutoHyphens/>
        <w:ind w:left="709" w:hanging="709"/>
        <w:jc w:val="both"/>
        <w:rPr>
          <w:rFonts w:ascii="Arial" w:hAnsi="Arial" w:cs="Arial"/>
          <w:spacing w:val="-3"/>
          <w:lang w:val="cy-GB"/>
        </w:rPr>
      </w:pPr>
      <w:r>
        <w:rPr>
          <w:rFonts w:ascii="Arial" w:hAnsi="Arial" w:cs="Arial"/>
          <w:spacing w:val="-3"/>
          <w:lang w:val="cy-GB"/>
        </w:rPr>
        <w:tab/>
      </w:r>
      <w:r w:rsidR="00C060C8">
        <w:rPr>
          <w:rFonts w:ascii="Arial" w:hAnsi="Arial" w:cs="Arial"/>
          <w:spacing w:val="-3"/>
          <w:lang w:val="cy-GB"/>
        </w:rPr>
        <w:t>Mae gan y Pwyllgor Disgyblu’r awdurdod i ddiarddel myfyriwr o’r Brifysgol am resymau disgyblu</w:t>
      </w:r>
      <w:r w:rsidR="00C060C8" w:rsidRPr="0021555B">
        <w:rPr>
          <w:rFonts w:ascii="Arial" w:hAnsi="Arial" w:cs="Arial"/>
          <w:spacing w:val="-3"/>
          <w:lang w:val="cy-GB"/>
        </w:rPr>
        <w:t>.</w:t>
      </w:r>
      <w:r w:rsidR="00866BFF" w:rsidRPr="00866BFF">
        <w:rPr>
          <w:rFonts w:ascii="Arial" w:hAnsi="Arial" w:cs="Arial"/>
          <w:spacing w:val="-3"/>
          <w:lang w:val="cy-GB"/>
        </w:rPr>
        <w:t xml:space="preserve"> </w:t>
      </w:r>
      <w:r w:rsidR="00866BFF">
        <w:rPr>
          <w:rFonts w:ascii="Arial" w:hAnsi="Arial" w:cs="Arial"/>
          <w:spacing w:val="-3"/>
          <w:lang w:val="cy-GB"/>
        </w:rPr>
        <w:t xml:space="preserve"> Bydd gofyn i fyfyrwyr sy’n cael eu diarddel dalu swm cymesur o ffioedd gan ddibynnu ar asesiad o’r ffioedd a dalwyd eisoes a’r addysgu a dderbyniwyd eisoes.  Gall unrhyw farciau na chawsant eu cadarnhau gan y byrddau asesu cyn y </w:t>
      </w:r>
      <w:r w:rsidR="00E262A7">
        <w:rPr>
          <w:rFonts w:ascii="Arial" w:hAnsi="Arial" w:cs="Arial"/>
          <w:spacing w:val="-3"/>
          <w:lang w:val="cy-GB"/>
        </w:rPr>
        <w:t>diarddel</w:t>
      </w:r>
      <w:r w:rsidR="001C21F7">
        <w:rPr>
          <w:rFonts w:ascii="Arial" w:hAnsi="Arial" w:cs="Arial"/>
          <w:spacing w:val="-3"/>
          <w:lang w:val="cy-GB"/>
        </w:rPr>
        <w:t>iad</w:t>
      </w:r>
      <w:r w:rsidR="00866BFF">
        <w:rPr>
          <w:rFonts w:ascii="Arial" w:hAnsi="Arial" w:cs="Arial"/>
          <w:spacing w:val="-3"/>
          <w:lang w:val="cy-GB"/>
        </w:rPr>
        <w:t xml:space="preserve"> gael eu dileu.</w:t>
      </w:r>
    </w:p>
    <w:p w:rsidR="00C060C8" w:rsidRDefault="00C060C8" w:rsidP="00031676">
      <w:pPr>
        <w:tabs>
          <w:tab w:val="left" w:pos="709"/>
        </w:tabs>
        <w:suppressAutoHyphens/>
        <w:ind w:left="709" w:hanging="709"/>
        <w:jc w:val="both"/>
        <w:rPr>
          <w:rFonts w:ascii="Arial" w:hAnsi="Arial" w:cs="Arial"/>
          <w:spacing w:val="-3"/>
          <w:lang w:val="cy-GB"/>
        </w:rPr>
      </w:pPr>
    </w:p>
    <w:p w:rsidR="0048189A" w:rsidRDefault="0048189A" w:rsidP="00031676">
      <w:pPr>
        <w:tabs>
          <w:tab w:val="left" w:pos="709"/>
        </w:tabs>
        <w:suppressAutoHyphens/>
        <w:ind w:left="709" w:hanging="709"/>
        <w:jc w:val="both"/>
        <w:rPr>
          <w:rFonts w:ascii="Arial" w:hAnsi="Arial" w:cs="Arial"/>
          <w:spacing w:val="-3"/>
          <w:lang w:val="cy-GB"/>
        </w:rPr>
      </w:pPr>
    </w:p>
    <w:p w:rsidR="0048189A" w:rsidRPr="0048189A" w:rsidRDefault="00275BD5" w:rsidP="00031676">
      <w:pPr>
        <w:tabs>
          <w:tab w:val="left" w:pos="709"/>
        </w:tabs>
        <w:suppressAutoHyphens/>
        <w:ind w:left="709" w:hanging="709"/>
        <w:jc w:val="both"/>
        <w:rPr>
          <w:rFonts w:ascii="Arial" w:hAnsi="Arial" w:cs="Arial"/>
          <w:b/>
          <w:i/>
          <w:spacing w:val="-3"/>
          <w:lang w:val="cy-GB"/>
        </w:rPr>
      </w:pPr>
      <w:r>
        <w:rPr>
          <w:rFonts w:ascii="Arial" w:hAnsi="Arial" w:cs="Arial"/>
          <w:b/>
          <w:i/>
          <w:spacing w:val="-3"/>
          <w:lang w:val="cy-GB"/>
        </w:rPr>
        <w:t>9</w:t>
      </w:r>
      <w:r w:rsidR="0048189A">
        <w:rPr>
          <w:rFonts w:ascii="Arial" w:hAnsi="Arial" w:cs="Arial"/>
          <w:b/>
          <w:i/>
          <w:spacing w:val="-3"/>
          <w:lang w:val="cy-GB"/>
        </w:rPr>
        <w:t>.</w:t>
      </w:r>
      <w:r w:rsidR="00EF43AA">
        <w:rPr>
          <w:rFonts w:ascii="Arial" w:hAnsi="Arial" w:cs="Arial"/>
          <w:b/>
          <w:i/>
          <w:spacing w:val="-3"/>
          <w:lang w:val="cy-GB"/>
        </w:rPr>
        <w:t>8</w:t>
      </w:r>
      <w:r w:rsidR="0048189A">
        <w:rPr>
          <w:rFonts w:ascii="Arial" w:hAnsi="Arial" w:cs="Arial"/>
          <w:b/>
          <w:i/>
          <w:spacing w:val="-3"/>
          <w:lang w:val="cy-GB"/>
        </w:rPr>
        <w:tab/>
        <w:t>Cymhwyso cosbau</w:t>
      </w:r>
    </w:p>
    <w:p w:rsidR="00C060C8" w:rsidRPr="0021555B" w:rsidRDefault="00C060C8" w:rsidP="00031676">
      <w:pPr>
        <w:tabs>
          <w:tab w:val="left" w:pos="0"/>
        </w:tabs>
        <w:suppressAutoHyphens/>
        <w:rPr>
          <w:rFonts w:ascii="Arial" w:hAnsi="Arial" w:cs="Arial"/>
          <w:b/>
          <w:i/>
          <w:spacing w:val="-3"/>
          <w:lang w:val="cy-GB"/>
        </w:rPr>
      </w:pPr>
    </w:p>
    <w:p w:rsidR="00C060C8" w:rsidRDefault="00275BD5" w:rsidP="00DD4AF2">
      <w:pPr>
        <w:tabs>
          <w:tab w:val="left" w:pos="0"/>
        </w:tabs>
        <w:suppressAutoHyphens/>
        <w:ind w:left="709" w:hanging="709"/>
        <w:jc w:val="both"/>
        <w:rPr>
          <w:rFonts w:ascii="Arial" w:hAnsi="Arial" w:cs="Arial"/>
          <w:iCs/>
          <w:lang w:val="cy-GB"/>
        </w:rPr>
      </w:pPr>
      <w:r>
        <w:rPr>
          <w:rFonts w:ascii="Arial" w:hAnsi="Arial" w:cs="Arial"/>
          <w:iCs/>
          <w:lang w:val="cy-GB"/>
        </w:rPr>
        <w:t>9</w:t>
      </w:r>
      <w:r w:rsidR="00DD4AF2">
        <w:rPr>
          <w:rFonts w:ascii="Arial" w:hAnsi="Arial" w:cs="Arial"/>
          <w:iCs/>
          <w:lang w:val="cy-GB"/>
        </w:rPr>
        <w:t>.</w:t>
      </w:r>
      <w:r w:rsidR="00EF43AA">
        <w:rPr>
          <w:rFonts w:ascii="Arial" w:hAnsi="Arial" w:cs="Arial"/>
          <w:iCs/>
          <w:lang w:val="cy-GB"/>
        </w:rPr>
        <w:t>8</w:t>
      </w:r>
      <w:r w:rsidR="00DD4AF2">
        <w:rPr>
          <w:rFonts w:ascii="Arial" w:hAnsi="Arial" w:cs="Arial"/>
          <w:iCs/>
          <w:lang w:val="cy-GB"/>
        </w:rPr>
        <w:t>.1</w:t>
      </w:r>
      <w:r w:rsidR="00C060C8" w:rsidRPr="0021555B">
        <w:rPr>
          <w:rFonts w:ascii="Arial" w:hAnsi="Arial" w:cs="Arial"/>
          <w:iCs/>
          <w:lang w:val="cy-GB"/>
        </w:rPr>
        <w:tab/>
      </w:r>
      <w:r w:rsidR="00C060C8">
        <w:rPr>
          <w:rFonts w:ascii="Arial" w:hAnsi="Arial" w:cs="Arial"/>
          <w:iCs/>
          <w:lang w:val="cy-GB"/>
        </w:rPr>
        <w:t>Gwneir penderfyniadau ynghylch pa un o’r cosbau uchod i’w chymhwyso yn unol â</w:t>
      </w:r>
      <w:r w:rsidR="00DD4AF2">
        <w:rPr>
          <w:rFonts w:ascii="Arial" w:hAnsi="Arial" w:cs="Arial"/>
          <w:iCs/>
          <w:lang w:val="cy-GB"/>
        </w:rPr>
        <w:t>’r</w:t>
      </w:r>
      <w:r w:rsidR="00C060C8">
        <w:rPr>
          <w:rFonts w:ascii="Arial" w:hAnsi="Arial" w:cs="Arial"/>
          <w:iCs/>
          <w:lang w:val="cy-GB"/>
        </w:rPr>
        <w:t xml:space="preserve"> </w:t>
      </w:r>
      <w:r w:rsidR="00E262A7">
        <w:rPr>
          <w:rFonts w:ascii="Arial" w:hAnsi="Arial" w:cs="Arial"/>
          <w:iCs/>
          <w:lang w:val="cy-GB"/>
        </w:rPr>
        <w:t>‘Canllawiau ar gyfer Cymhwyso Cosbau’</w:t>
      </w:r>
      <w:r w:rsidR="00C060C8">
        <w:rPr>
          <w:rFonts w:ascii="Arial" w:hAnsi="Arial" w:cs="Arial"/>
          <w:iCs/>
          <w:lang w:val="cy-GB"/>
        </w:rPr>
        <w:t xml:space="preserve"> sydd ar gael yn Atodiad </w:t>
      </w:r>
      <w:r w:rsidR="00E262A7">
        <w:rPr>
          <w:rFonts w:ascii="Arial" w:hAnsi="Arial" w:cs="Arial"/>
          <w:iCs/>
          <w:lang w:val="cy-GB"/>
        </w:rPr>
        <w:t>1</w:t>
      </w:r>
      <w:r w:rsidR="00C060C8" w:rsidRPr="0021555B">
        <w:rPr>
          <w:rFonts w:ascii="Arial" w:hAnsi="Arial" w:cs="Arial"/>
          <w:iCs/>
          <w:lang w:val="cy-GB"/>
        </w:rPr>
        <w:t>.</w:t>
      </w:r>
    </w:p>
    <w:p w:rsidR="00F70DC0" w:rsidRDefault="00F70DC0" w:rsidP="00DD4AF2">
      <w:pPr>
        <w:tabs>
          <w:tab w:val="left" w:pos="0"/>
        </w:tabs>
        <w:suppressAutoHyphens/>
        <w:ind w:left="709" w:hanging="709"/>
        <w:jc w:val="both"/>
        <w:rPr>
          <w:rFonts w:ascii="Arial" w:hAnsi="Arial" w:cs="Arial"/>
          <w:iCs/>
          <w:lang w:val="cy-GB"/>
        </w:rPr>
      </w:pPr>
    </w:p>
    <w:p w:rsidR="00F70DC0" w:rsidRPr="008C17B4" w:rsidRDefault="00275BD5" w:rsidP="00F70DC0">
      <w:pPr>
        <w:pStyle w:val="ListParagraph"/>
        <w:tabs>
          <w:tab w:val="left" w:pos="0"/>
        </w:tabs>
        <w:suppressAutoHyphens/>
        <w:ind w:hanging="720"/>
        <w:jc w:val="both"/>
        <w:rPr>
          <w:rFonts w:ascii="Arial" w:hAnsi="Arial" w:cs="Arial"/>
          <w:spacing w:val="-3"/>
        </w:rPr>
      </w:pPr>
      <w:r>
        <w:rPr>
          <w:rFonts w:ascii="Arial" w:hAnsi="Arial" w:cs="Arial"/>
          <w:iCs/>
          <w:lang w:val="cy-GB"/>
        </w:rPr>
        <w:t>9</w:t>
      </w:r>
      <w:r w:rsidR="00F70DC0">
        <w:rPr>
          <w:rFonts w:ascii="Arial" w:hAnsi="Arial" w:cs="Arial"/>
          <w:iCs/>
          <w:lang w:val="cy-GB"/>
        </w:rPr>
        <w:t>.8.2</w:t>
      </w:r>
      <w:r w:rsidR="00F70DC0">
        <w:rPr>
          <w:rFonts w:ascii="Arial" w:hAnsi="Arial" w:cs="Arial"/>
          <w:iCs/>
          <w:lang w:val="cy-GB"/>
        </w:rPr>
        <w:tab/>
      </w:r>
      <w:r w:rsidR="00F70DC0">
        <w:rPr>
          <w:rFonts w:ascii="Arial" w:hAnsi="Arial" w:cs="Arial"/>
          <w:spacing w:val="-3"/>
        </w:rPr>
        <w:t>Gall achosion niferus neu ailadroddus o gamymddygiad fod yn fwy difrifol nag un weithred o gamymddygiad a gellir cymryd casgliadau blaenorol i ystyriaeth wrth benderfynu ar gosbau.</w:t>
      </w:r>
    </w:p>
    <w:p w:rsidR="00AD3302" w:rsidRDefault="00AD3302" w:rsidP="00F70DC0">
      <w:pPr>
        <w:tabs>
          <w:tab w:val="left" w:pos="0"/>
        </w:tabs>
        <w:suppressAutoHyphens/>
        <w:ind w:left="0" w:firstLine="0"/>
        <w:jc w:val="both"/>
        <w:rPr>
          <w:rFonts w:ascii="Arial" w:hAnsi="Arial" w:cs="Arial"/>
          <w:iCs/>
          <w:lang w:val="cy-GB"/>
        </w:rPr>
      </w:pPr>
    </w:p>
    <w:p w:rsidR="00AD3302" w:rsidRDefault="00275BD5" w:rsidP="00AD3302">
      <w:pPr>
        <w:tabs>
          <w:tab w:val="left" w:pos="0"/>
        </w:tabs>
        <w:suppressAutoHyphens/>
        <w:ind w:left="709" w:hanging="709"/>
        <w:jc w:val="both"/>
        <w:rPr>
          <w:rFonts w:ascii="Arial" w:hAnsi="Arial" w:cs="Arial"/>
          <w:iCs/>
          <w:lang w:val="cy-GB"/>
        </w:rPr>
      </w:pPr>
      <w:r>
        <w:rPr>
          <w:rFonts w:ascii="Arial" w:hAnsi="Arial" w:cs="Arial"/>
          <w:iCs/>
          <w:lang w:val="cy-GB"/>
        </w:rPr>
        <w:t>9</w:t>
      </w:r>
      <w:r w:rsidR="00EF43AA">
        <w:rPr>
          <w:rFonts w:ascii="Arial" w:hAnsi="Arial" w:cs="Arial"/>
          <w:iCs/>
          <w:lang w:val="cy-GB"/>
        </w:rPr>
        <w:t>.8</w:t>
      </w:r>
      <w:r w:rsidR="00F70DC0">
        <w:rPr>
          <w:rFonts w:ascii="Arial" w:hAnsi="Arial" w:cs="Arial"/>
          <w:iCs/>
          <w:lang w:val="cy-GB"/>
        </w:rPr>
        <w:t>.3</w:t>
      </w:r>
      <w:r w:rsidR="00AD3302">
        <w:rPr>
          <w:rFonts w:ascii="Arial" w:hAnsi="Arial" w:cs="Arial"/>
          <w:iCs/>
          <w:lang w:val="cy-GB"/>
        </w:rPr>
        <w:tab/>
        <w:t xml:space="preserve">Gall cosbau gael eu </w:t>
      </w:r>
      <w:r w:rsidR="00DD4AF2">
        <w:rPr>
          <w:rFonts w:ascii="Arial" w:hAnsi="Arial" w:cs="Arial"/>
          <w:iCs/>
          <w:lang w:val="cy-GB"/>
        </w:rPr>
        <w:t>rhoi</w:t>
      </w:r>
      <w:r w:rsidR="00AD3302">
        <w:rPr>
          <w:rFonts w:ascii="Arial" w:hAnsi="Arial" w:cs="Arial"/>
          <w:iCs/>
          <w:lang w:val="cy-GB"/>
        </w:rPr>
        <w:t xml:space="preserve"> ar fyfyrwyr sydd wedi graddio, os cyflawnwyd trosedd ganddynt pan oeddynt yn fyfyrwyr yn y Brifysgol.  Byddai hyn fel rheol ar ffurf rhybudd ysgrifenedig ffurfiol a fyddai’n aros ar gofnod y myfyriwr am gyfnod penodol o amser.</w:t>
      </w:r>
    </w:p>
    <w:p w:rsidR="00EF43AA" w:rsidRDefault="00EF43AA" w:rsidP="00AD3302">
      <w:pPr>
        <w:tabs>
          <w:tab w:val="left" w:pos="0"/>
        </w:tabs>
        <w:suppressAutoHyphens/>
        <w:ind w:left="709" w:hanging="709"/>
        <w:jc w:val="both"/>
        <w:rPr>
          <w:rFonts w:ascii="Arial" w:hAnsi="Arial" w:cs="Arial"/>
          <w:iCs/>
          <w:lang w:val="cy-GB"/>
        </w:rPr>
      </w:pPr>
    </w:p>
    <w:p w:rsidR="00C060C8" w:rsidRPr="004A57EB" w:rsidRDefault="00C060C8" w:rsidP="00031676">
      <w:pPr>
        <w:tabs>
          <w:tab w:val="left" w:pos="0"/>
        </w:tabs>
        <w:suppressAutoHyphens/>
        <w:rPr>
          <w:rFonts w:ascii="Arial" w:hAnsi="Arial" w:cs="Arial"/>
          <w:b/>
          <w:spacing w:val="-3"/>
          <w:lang w:val="cy-GB"/>
        </w:rPr>
      </w:pPr>
    </w:p>
    <w:p w:rsidR="006C4B56" w:rsidRPr="001E1A3B" w:rsidRDefault="00EA2791" w:rsidP="00031676">
      <w:pPr>
        <w:tabs>
          <w:tab w:val="left" w:pos="0"/>
        </w:tabs>
        <w:suppressAutoHyphens/>
        <w:rPr>
          <w:rFonts w:ascii="Arial" w:hAnsi="Arial" w:cs="Arial"/>
          <w:b/>
          <w:spacing w:val="-3"/>
          <w:lang w:val="cy-GB"/>
        </w:rPr>
      </w:pPr>
      <w:r>
        <w:rPr>
          <w:rFonts w:ascii="Arial" w:hAnsi="Arial" w:cs="Arial"/>
          <w:b/>
          <w:spacing w:val="-3"/>
          <w:lang w:val="en-US"/>
        </w:rPr>
        <w:lastRenderedPageBreak/>
        <w:t>10</w:t>
      </w:r>
      <w:r w:rsidR="00DD4AF2" w:rsidRPr="001E1A3B">
        <w:rPr>
          <w:rFonts w:ascii="Arial" w:hAnsi="Arial" w:cs="Arial"/>
          <w:b/>
          <w:spacing w:val="-3"/>
          <w:lang w:val="en-US"/>
        </w:rPr>
        <w:t>.</w:t>
      </w:r>
      <w:r w:rsidR="00C060C8" w:rsidRPr="001E1A3B">
        <w:rPr>
          <w:rFonts w:ascii="Arial" w:hAnsi="Arial" w:cs="Arial"/>
          <w:b/>
          <w:spacing w:val="-3"/>
          <w:lang w:val="en-US"/>
        </w:rPr>
        <w:tab/>
      </w:r>
      <w:r w:rsidR="00C060C8" w:rsidRPr="001E1A3B">
        <w:rPr>
          <w:rFonts w:ascii="Arial" w:hAnsi="Arial" w:cs="Arial"/>
          <w:b/>
          <w:spacing w:val="-3"/>
          <w:lang w:val="en-US"/>
        </w:rPr>
        <w:tab/>
      </w:r>
      <w:r w:rsidR="006C4B56" w:rsidRPr="001E1A3B">
        <w:rPr>
          <w:rFonts w:ascii="Arial" w:hAnsi="Arial" w:cs="Arial"/>
          <w:b/>
          <w:spacing w:val="-3"/>
          <w:lang w:val="cy-GB"/>
        </w:rPr>
        <w:t>Cais am Adolygiad</w:t>
      </w:r>
    </w:p>
    <w:p w:rsidR="006C4B56" w:rsidRPr="001E1A3B" w:rsidRDefault="006C4B56" w:rsidP="00031676">
      <w:pPr>
        <w:tabs>
          <w:tab w:val="left" w:pos="0"/>
        </w:tabs>
        <w:suppressAutoHyphens/>
        <w:rPr>
          <w:rFonts w:ascii="Arial" w:hAnsi="Arial" w:cs="Arial"/>
          <w:b/>
          <w:spacing w:val="-3"/>
          <w:lang w:val="cy-GB"/>
        </w:rPr>
      </w:pPr>
    </w:p>
    <w:p w:rsidR="00C060C8" w:rsidRPr="001E1A3B" w:rsidRDefault="00EA2791" w:rsidP="00031676">
      <w:pPr>
        <w:tabs>
          <w:tab w:val="left" w:pos="0"/>
        </w:tabs>
        <w:suppressAutoHyphens/>
        <w:rPr>
          <w:rFonts w:ascii="Arial" w:hAnsi="Arial" w:cs="Arial"/>
          <w:i/>
          <w:spacing w:val="-3"/>
          <w:lang w:val="cy-GB"/>
        </w:rPr>
      </w:pPr>
      <w:r>
        <w:rPr>
          <w:rFonts w:ascii="Arial" w:hAnsi="Arial" w:cs="Arial"/>
          <w:b/>
          <w:i/>
          <w:spacing w:val="-3"/>
          <w:lang w:val="cy-GB"/>
        </w:rPr>
        <w:t>10</w:t>
      </w:r>
      <w:r w:rsidR="006C4B56" w:rsidRPr="001E1A3B">
        <w:rPr>
          <w:rFonts w:ascii="Arial" w:hAnsi="Arial" w:cs="Arial"/>
          <w:b/>
          <w:i/>
          <w:spacing w:val="-3"/>
          <w:lang w:val="cy-GB"/>
        </w:rPr>
        <w:t>.1</w:t>
      </w:r>
      <w:r w:rsidR="006C4B56" w:rsidRPr="001E1A3B">
        <w:rPr>
          <w:rFonts w:ascii="Arial" w:hAnsi="Arial" w:cs="Arial"/>
          <w:b/>
          <w:i/>
          <w:spacing w:val="-3"/>
          <w:lang w:val="cy-GB"/>
        </w:rPr>
        <w:tab/>
        <w:t>Egwyddorion cyffredinol</w:t>
      </w:r>
      <w:r w:rsidR="00C060C8" w:rsidRPr="001E1A3B">
        <w:rPr>
          <w:rFonts w:ascii="Arial" w:hAnsi="Arial" w:cs="Arial"/>
          <w:b/>
          <w:i/>
          <w:spacing w:val="-3"/>
          <w:lang w:val="cy-GB"/>
        </w:rPr>
        <w:t xml:space="preserve"> </w:t>
      </w:r>
      <w:r w:rsidR="001C233B" w:rsidRPr="001E1A3B">
        <w:rPr>
          <w:rFonts w:ascii="Arial" w:hAnsi="Arial" w:cs="Arial"/>
          <w:b/>
          <w:i/>
          <w:spacing w:val="-3"/>
          <w:lang w:val="cy-GB"/>
        </w:rPr>
        <w:fldChar w:fldCharType="begin"/>
      </w:r>
      <w:r w:rsidR="00C060C8" w:rsidRPr="001E1A3B">
        <w:rPr>
          <w:rFonts w:ascii="Arial" w:hAnsi="Arial" w:cs="Arial"/>
          <w:i/>
          <w:lang w:val="cy-GB"/>
        </w:rPr>
        <w:instrText>tc "</w:instrText>
      </w:r>
      <w:bookmarkStart w:id="8" w:name="_Toc292265984"/>
      <w:r w:rsidR="00C060C8" w:rsidRPr="001E1A3B">
        <w:rPr>
          <w:rFonts w:ascii="Arial" w:hAnsi="Arial" w:cs="Arial"/>
          <w:b/>
          <w:i/>
          <w:spacing w:val="-3"/>
          <w:lang w:val="cy-GB"/>
        </w:rPr>
        <w:instrText>12.</w:instrText>
      </w:r>
      <w:r w:rsidR="00C060C8" w:rsidRPr="001E1A3B">
        <w:rPr>
          <w:rFonts w:ascii="Arial" w:hAnsi="Arial" w:cs="Arial"/>
          <w:b/>
          <w:i/>
          <w:spacing w:val="-3"/>
          <w:lang w:val="cy-GB"/>
        </w:rPr>
        <w:tab/>
        <w:instrText>Students' Rights of Appeal</w:instrText>
      </w:r>
      <w:bookmarkEnd w:id="8"/>
      <w:r w:rsidR="00C060C8" w:rsidRPr="001E1A3B">
        <w:rPr>
          <w:rFonts w:ascii="Arial" w:hAnsi="Arial" w:cs="Arial"/>
          <w:i/>
          <w:lang w:val="cy-GB"/>
        </w:rPr>
        <w:instrText>" \f C \l 1</w:instrText>
      </w:r>
      <w:r w:rsidR="001C233B" w:rsidRPr="001E1A3B">
        <w:rPr>
          <w:rFonts w:ascii="Arial" w:hAnsi="Arial" w:cs="Arial"/>
          <w:b/>
          <w:i/>
          <w:spacing w:val="-3"/>
          <w:lang w:val="cy-GB"/>
        </w:rPr>
        <w:fldChar w:fldCharType="end"/>
      </w:r>
    </w:p>
    <w:p w:rsidR="00C060C8" w:rsidRPr="001E1A3B" w:rsidRDefault="00C060C8" w:rsidP="00031676">
      <w:pPr>
        <w:tabs>
          <w:tab w:val="left" w:pos="0"/>
        </w:tabs>
        <w:suppressAutoHyphens/>
        <w:rPr>
          <w:rFonts w:ascii="Arial" w:hAnsi="Arial" w:cs="Arial"/>
          <w:spacing w:val="-3"/>
          <w:lang w:val="cy-GB"/>
        </w:rPr>
      </w:pPr>
    </w:p>
    <w:p w:rsidR="00C060C8" w:rsidRPr="001E1A3B" w:rsidRDefault="00EA2791" w:rsidP="00031676">
      <w:pPr>
        <w:suppressAutoHyphens/>
        <w:ind w:left="709" w:hanging="709"/>
        <w:jc w:val="both"/>
        <w:rPr>
          <w:rFonts w:ascii="Arial" w:hAnsi="Arial" w:cs="Arial"/>
          <w:spacing w:val="-3"/>
          <w:lang w:val="cy-GB"/>
        </w:rPr>
      </w:pPr>
      <w:r>
        <w:rPr>
          <w:rFonts w:ascii="Arial" w:hAnsi="Arial" w:cs="Arial"/>
          <w:spacing w:val="-3"/>
          <w:lang w:val="cy-GB"/>
        </w:rPr>
        <w:t>10</w:t>
      </w:r>
      <w:r w:rsidR="00F80A3C" w:rsidRPr="001E1A3B">
        <w:rPr>
          <w:rFonts w:ascii="Arial" w:hAnsi="Arial" w:cs="Arial"/>
          <w:spacing w:val="-3"/>
          <w:lang w:val="cy-GB"/>
        </w:rPr>
        <w:t>.1.1</w:t>
      </w:r>
      <w:r w:rsidR="00C060C8" w:rsidRPr="001E1A3B">
        <w:rPr>
          <w:rFonts w:ascii="Arial" w:hAnsi="Arial" w:cs="Arial"/>
          <w:spacing w:val="-3"/>
          <w:lang w:val="cy-GB"/>
        </w:rPr>
        <w:tab/>
        <w:t xml:space="preserve">Mae gan fyfyrwyr yr hawl i </w:t>
      </w:r>
      <w:r w:rsidR="00F80A3C" w:rsidRPr="001E1A3B">
        <w:rPr>
          <w:rFonts w:ascii="Arial" w:hAnsi="Arial" w:cs="Arial"/>
          <w:spacing w:val="-3"/>
          <w:lang w:val="cy-GB"/>
        </w:rPr>
        <w:t>ofyn am adolygiad</w:t>
      </w:r>
      <w:r w:rsidR="00C060C8" w:rsidRPr="001E1A3B">
        <w:rPr>
          <w:rFonts w:ascii="Arial" w:hAnsi="Arial" w:cs="Arial"/>
          <w:spacing w:val="-3"/>
          <w:lang w:val="cy-GB"/>
        </w:rPr>
        <w:t xml:space="preserve"> yn erbyn y gosb a </w:t>
      </w:r>
      <w:r w:rsidR="00DD4AF2" w:rsidRPr="001E1A3B">
        <w:rPr>
          <w:rFonts w:ascii="Arial" w:hAnsi="Arial" w:cs="Arial"/>
          <w:spacing w:val="-3"/>
          <w:lang w:val="cy-GB"/>
        </w:rPr>
        <w:t>roddwyd</w:t>
      </w:r>
      <w:r w:rsidR="00F80A3C" w:rsidRPr="001E1A3B">
        <w:rPr>
          <w:rFonts w:ascii="Arial" w:hAnsi="Arial" w:cs="Arial"/>
          <w:spacing w:val="-3"/>
          <w:lang w:val="cy-GB"/>
        </w:rPr>
        <w:t xml:space="preserve"> gan y Pwyllgor Disgyblu</w:t>
      </w:r>
      <w:r w:rsidR="00C060C8" w:rsidRPr="001E1A3B">
        <w:rPr>
          <w:rFonts w:ascii="Arial" w:hAnsi="Arial" w:cs="Arial"/>
          <w:spacing w:val="-3"/>
          <w:lang w:val="cy-GB"/>
        </w:rPr>
        <w:t xml:space="preserve">.  </w:t>
      </w:r>
    </w:p>
    <w:p w:rsidR="00F80A3C" w:rsidRPr="001E1A3B" w:rsidRDefault="00F80A3C" w:rsidP="00031676">
      <w:pPr>
        <w:suppressAutoHyphens/>
        <w:ind w:left="709" w:hanging="709"/>
        <w:jc w:val="both"/>
        <w:rPr>
          <w:rFonts w:ascii="Arial" w:hAnsi="Arial" w:cs="Arial"/>
          <w:spacing w:val="-3"/>
          <w:lang w:val="cy-GB"/>
        </w:rPr>
      </w:pPr>
    </w:p>
    <w:p w:rsidR="00F80A3C" w:rsidRPr="001E1A3B" w:rsidRDefault="00EA2791" w:rsidP="00031676">
      <w:pPr>
        <w:suppressAutoHyphens/>
        <w:ind w:left="709" w:hanging="709"/>
        <w:jc w:val="both"/>
        <w:rPr>
          <w:rFonts w:ascii="Arial" w:hAnsi="Arial" w:cs="Arial"/>
          <w:spacing w:val="-3"/>
          <w:lang w:val="cy-GB"/>
        </w:rPr>
      </w:pPr>
      <w:r>
        <w:rPr>
          <w:rFonts w:ascii="Arial" w:hAnsi="Arial" w:cs="Arial"/>
          <w:b/>
          <w:i/>
          <w:spacing w:val="-3"/>
          <w:lang w:val="cy-GB"/>
        </w:rPr>
        <w:t>10</w:t>
      </w:r>
      <w:r w:rsidR="00F80A3C" w:rsidRPr="001E1A3B">
        <w:rPr>
          <w:rFonts w:ascii="Arial" w:hAnsi="Arial" w:cs="Arial"/>
          <w:b/>
          <w:i/>
          <w:spacing w:val="-3"/>
          <w:lang w:val="cy-GB"/>
        </w:rPr>
        <w:t>.2</w:t>
      </w:r>
      <w:r w:rsidR="00F80A3C" w:rsidRPr="001E1A3B">
        <w:rPr>
          <w:rFonts w:ascii="Arial" w:hAnsi="Arial" w:cs="Arial"/>
          <w:b/>
          <w:i/>
          <w:spacing w:val="-3"/>
          <w:lang w:val="cy-GB"/>
        </w:rPr>
        <w:tab/>
      </w:r>
      <w:r w:rsidR="006E692A" w:rsidRPr="001E1A3B">
        <w:rPr>
          <w:rFonts w:ascii="Arial" w:hAnsi="Arial" w:cs="Arial"/>
          <w:b/>
          <w:i/>
          <w:spacing w:val="-3"/>
          <w:lang w:val="cy-GB"/>
        </w:rPr>
        <w:t>Cyfnod a</w:t>
      </w:r>
      <w:r w:rsidR="00F80A3C" w:rsidRPr="001E1A3B">
        <w:rPr>
          <w:rFonts w:ascii="Arial" w:hAnsi="Arial" w:cs="Arial"/>
          <w:b/>
          <w:i/>
          <w:spacing w:val="-3"/>
          <w:lang w:val="cy-GB"/>
        </w:rPr>
        <w:t xml:space="preserve">mser </w:t>
      </w:r>
    </w:p>
    <w:p w:rsidR="00F80A3C" w:rsidRPr="001E1A3B" w:rsidRDefault="00F80A3C" w:rsidP="00031676">
      <w:pPr>
        <w:suppressAutoHyphens/>
        <w:ind w:left="709" w:hanging="709"/>
        <w:jc w:val="both"/>
        <w:rPr>
          <w:rFonts w:ascii="Arial" w:hAnsi="Arial" w:cs="Arial"/>
          <w:spacing w:val="-3"/>
          <w:lang w:val="cy-GB"/>
        </w:rPr>
      </w:pPr>
    </w:p>
    <w:p w:rsidR="00750F84" w:rsidRPr="001E1A3B" w:rsidRDefault="00EA2791" w:rsidP="00750F84">
      <w:pPr>
        <w:suppressAutoHyphens/>
        <w:ind w:left="709" w:hanging="709"/>
        <w:jc w:val="both"/>
        <w:rPr>
          <w:rFonts w:ascii="Arial" w:hAnsi="Arial" w:cs="Arial"/>
          <w:spacing w:val="-3"/>
          <w:lang w:val="cy-GB"/>
        </w:rPr>
      </w:pPr>
      <w:r>
        <w:rPr>
          <w:rFonts w:ascii="Arial" w:hAnsi="Arial" w:cs="Arial"/>
          <w:spacing w:val="-3"/>
          <w:lang w:val="cy-GB"/>
        </w:rPr>
        <w:t>10</w:t>
      </w:r>
      <w:r w:rsidR="00F80A3C" w:rsidRPr="001E1A3B">
        <w:rPr>
          <w:rFonts w:ascii="Arial" w:hAnsi="Arial" w:cs="Arial"/>
          <w:spacing w:val="-3"/>
          <w:lang w:val="cy-GB"/>
        </w:rPr>
        <w:t>.2.1</w:t>
      </w:r>
      <w:r w:rsidR="00F80A3C" w:rsidRPr="001E1A3B">
        <w:rPr>
          <w:rFonts w:ascii="Arial" w:hAnsi="Arial" w:cs="Arial"/>
          <w:spacing w:val="-3"/>
          <w:lang w:val="cy-GB"/>
        </w:rPr>
        <w:tab/>
        <w:t xml:space="preserve">Rhaid i’r cais am </w:t>
      </w:r>
      <w:r w:rsidR="006E692A" w:rsidRPr="001E1A3B">
        <w:rPr>
          <w:rFonts w:ascii="Arial" w:hAnsi="Arial" w:cs="Arial"/>
          <w:spacing w:val="-3"/>
          <w:lang w:val="cy-GB"/>
        </w:rPr>
        <w:t xml:space="preserve">adolygiad gael ei gyflwyno i’r Uned Gwaith Achos Myfyrwyr a dylai </w:t>
      </w:r>
      <w:r w:rsidR="00750F84" w:rsidRPr="001E1A3B">
        <w:rPr>
          <w:rFonts w:ascii="Arial" w:hAnsi="Arial" w:cs="Arial"/>
          <w:spacing w:val="-3"/>
          <w:lang w:val="cy-GB"/>
        </w:rPr>
        <w:t>ddod i law</w:t>
      </w:r>
      <w:r w:rsidR="006E692A" w:rsidRPr="001E1A3B">
        <w:rPr>
          <w:rFonts w:ascii="Arial" w:hAnsi="Arial" w:cs="Arial"/>
          <w:spacing w:val="-3"/>
          <w:lang w:val="cy-GB"/>
        </w:rPr>
        <w:t xml:space="preserve"> cyn pen 10 diwrnod gwaith fan </w:t>
      </w:r>
      <w:r w:rsidR="001E1A3B">
        <w:rPr>
          <w:rFonts w:ascii="Arial" w:hAnsi="Arial" w:cs="Arial"/>
          <w:spacing w:val="-3"/>
          <w:lang w:val="cy-GB"/>
        </w:rPr>
        <w:t>bellaf</w:t>
      </w:r>
      <w:r w:rsidR="006E692A" w:rsidRPr="001E1A3B">
        <w:rPr>
          <w:rFonts w:ascii="Arial" w:hAnsi="Arial" w:cs="Arial"/>
          <w:spacing w:val="-3"/>
          <w:lang w:val="cy-GB"/>
        </w:rPr>
        <w:t xml:space="preserve"> </w:t>
      </w:r>
      <w:r w:rsidR="00750F84" w:rsidRPr="001E1A3B">
        <w:rPr>
          <w:rFonts w:ascii="Arial" w:hAnsi="Arial" w:cs="Arial"/>
          <w:spacing w:val="-3"/>
          <w:lang w:val="cy-GB"/>
        </w:rPr>
        <w:t>yn dilyn yr hysbysiad ffurfiol o benderfyniad y Pwyllgor Disgyblu.</w:t>
      </w:r>
    </w:p>
    <w:p w:rsidR="006E692A" w:rsidRPr="001E1A3B" w:rsidRDefault="006E692A" w:rsidP="00750F84">
      <w:pPr>
        <w:ind w:left="0" w:firstLine="0"/>
        <w:jc w:val="both"/>
        <w:rPr>
          <w:rFonts w:ascii="Arial" w:hAnsi="Arial" w:cs="Arial"/>
          <w:spacing w:val="-3"/>
        </w:rPr>
      </w:pPr>
    </w:p>
    <w:p w:rsidR="006E692A" w:rsidRPr="001E1A3B" w:rsidRDefault="00EA2791" w:rsidP="00750F84">
      <w:pPr>
        <w:ind w:left="709" w:hanging="709"/>
        <w:jc w:val="both"/>
        <w:rPr>
          <w:rFonts w:ascii="Arial" w:hAnsi="Arial" w:cs="Arial"/>
          <w:b/>
          <w:i/>
          <w:spacing w:val="-3"/>
        </w:rPr>
      </w:pPr>
      <w:r>
        <w:rPr>
          <w:rFonts w:ascii="Arial" w:hAnsi="Arial" w:cs="Arial"/>
          <w:b/>
          <w:i/>
          <w:spacing w:val="-3"/>
        </w:rPr>
        <w:t>10</w:t>
      </w:r>
      <w:r w:rsidR="006E692A" w:rsidRPr="001E1A3B">
        <w:rPr>
          <w:rFonts w:ascii="Arial" w:hAnsi="Arial" w:cs="Arial"/>
          <w:b/>
          <w:i/>
          <w:spacing w:val="-3"/>
        </w:rPr>
        <w:t>.3</w:t>
      </w:r>
      <w:r w:rsidR="006E692A" w:rsidRPr="001E1A3B">
        <w:rPr>
          <w:rFonts w:ascii="Arial" w:hAnsi="Arial" w:cs="Arial"/>
          <w:b/>
          <w:i/>
          <w:spacing w:val="-3"/>
        </w:rPr>
        <w:tab/>
      </w:r>
      <w:r w:rsidR="00750F84" w:rsidRPr="001E1A3B">
        <w:rPr>
          <w:rFonts w:ascii="Arial" w:hAnsi="Arial" w:cs="Arial"/>
          <w:b/>
          <w:i/>
          <w:spacing w:val="-3"/>
        </w:rPr>
        <w:t>Seiliau dros adolygiad</w:t>
      </w:r>
    </w:p>
    <w:p w:rsidR="00750F84" w:rsidRPr="001E1A3B" w:rsidRDefault="00750F84" w:rsidP="00750F84">
      <w:pPr>
        <w:ind w:left="709" w:hanging="709"/>
        <w:jc w:val="both"/>
        <w:rPr>
          <w:rFonts w:ascii="Arial" w:hAnsi="Arial" w:cs="Arial"/>
          <w:spacing w:val="-3"/>
        </w:rPr>
      </w:pPr>
    </w:p>
    <w:p w:rsidR="00750F84" w:rsidRPr="001E1A3B" w:rsidRDefault="00EA2791" w:rsidP="006E692A">
      <w:pPr>
        <w:suppressAutoHyphens/>
        <w:ind w:left="709" w:hanging="709"/>
        <w:jc w:val="both"/>
        <w:rPr>
          <w:rFonts w:ascii="Arial" w:hAnsi="Arial" w:cs="Arial"/>
          <w:spacing w:val="-3"/>
        </w:rPr>
      </w:pPr>
      <w:r>
        <w:rPr>
          <w:rFonts w:ascii="Arial" w:hAnsi="Arial" w:cs="Arial"/>
          <w:spacing w:val="-3"/>
          <w:lang w:val="cy-GB"/>
        </w:rPr>
        <w:t>10</w:t>
      </w:r>
      <w:r w:rsidR="006E692A" w:rsidRPr="001E1A3B">
        <w:rPr>
          <w:rFonts w:ascii="Arial" w:hAnsi="Arial" w:cs="Arial"/>
          <w:spacing w:val="-3"/>
        </w:rPr>
        <w:t>.3.1</w:t>
      </w:r>
      <w:r w:rsidR="006E692A" w:rsidRPr="001E1A3B">
        <w:rPr>
          <w:rFonts w:ascii="Arial" w:hAnsi="Arial" w:cs="Arial"/>
          <w:spacing w:val="-3"/>
        </w:rPr>
        <w:tab/>
      </w:r>
      <w:r w:rsidR="00750F84" w:rsidRPr="001E1A3B">
        <w:rPr>
          <w:rFonts w:ascii="Arial" w:hAnsi="Arial" w:cs="Arial"/>
          <w:spacing w:val="-3"/>
        </w:rPr>
        <w:t xml:space="preserve">Gellir adolygu rhybuddion ffurfiol, dirwyon neu </w:t>
      </w:r>
      <w:r w:rsidR="00A37DAA">
        <w:rPr>
          <w:rFonts w:ascii="Arial" w:hAnsi="Arial" w:cs="Arial"/>
          <w:spacing w:val="-3"/>
        </w:rPr>
        <w:t>godiannau</w:t>
      </w:r>
      <w:r w:rsidR="00750F84" w:rsidRPr="001E1A3B">
        <w:rPr>
          <w:rFonts w:ascii="Arial" w:hAnsi="Arial" w:cs="Arial"/>
          <w:spacing w:val="-3"/>
        </w:rPr>
        <w:t xml:space="preserve"> ar y seiliau canlynol:</w:t>
      </w:r>
    </w:p>
    <w:p w:rsidR="00750F84" w:rsidRPr="001E1A3B" w:rsidRDefault="00750F84" w:rsidP="006E692A">
      <w:pPr>
        <w:suppressAutoHyphens/>
        <w:ind w:left="709" w:hanging="709"/>
        <w:jc w:val="both"/>
        <w:rPr>
          <w:rFonts w:ascii="Arial" w:hAnsi="Arial" w:cs="Arial"/>
          <w:spacing w:val="-3"/>
        </w:rPr>
      </w:pPr>
    </w:p>
    <w:p w:rsidR="00750F84" w:rsidRPr="00881DBA" w:rsidRDefault="001E1A3B" w:rsidP="000C14A1">
      <w:pPr>
        <w:pStyle w:val="BodyText"/>
        <w:numPr>
          <w:ilvl w:val="0"/>
          <w:numId w:val="16"/>
        </w:numPr>
        <w:suppressAutoHyphens/>
        <w:ind w:left="1134" w:hanging="425"/>
        <w:rPr>
          <w:rFonts w:ascii="Arial" w:hAnsi="Arial" w:cs="Arial"/>
          <w:spacing w:val="-3"/>
          <w:sz w:val="22"/>
          <w:szCs w:val="22"/>
        </w:rPr>
      </w:pPr>
      <w:r w:rsidRPr="00881DBA">
        <w:rPr>
          <w:rFonts w:ascii="Arial" w:hAnsi="Arial" w:cs="Arial"/>
          <w:spacing w:val="-3"/>
          <w:sz w:val="22"/>
          <w:szCs w:val="22"/>
          <w:lang w:val="cy-GB" w:eastAsia="en-GB"/>
        </w:rPr>
        <w:t xml:space="preserve">Mae tystiolaeth neu amgylchiadau esgusodol newydd wedi dod yn hysbys na fyddai’n rhesymol bod y myfyriwr wedi rhoi gwybod amdanynt adeg y gwrandawiad gwreiddiol ar gyfer achosion o gamymddygiad a ystyriwyd gan y gyfadran, neu yn y gwrandawiad gwreiddiol ar gyfer achosion o gamymddygiad a ystyriwyd gan Bwyllgor Disgyblu’r Brifysgol.  </w:t>
      </w:r>
      <w:r w:rsidRPr="00881DBA">
        <w:rPr>
          <w:rFonts w:ascii="Arial" w:hAnsi="Arial" w:cs="Arial"/>
          <w:i/>
          <w:iCs/>
          <w:spacing w:val="-3"/>
          <w:sz w:val="22"/>
          <w:szCs w:val="22"/>
          <w:lang w:val="cy-GB" w:eastAsia="en-GB"/>
        </w:rPr>
        <w:t>(</w:t>
      </w:r>
      <w:r w:rsidRPr="00881DBA">
        <w:rPr>
          <w:rFonts w:ascii="Arial" w:hAnsi="Arial" w:cs="Arial"/>
          <w:i/>
          <w:iCs/>
          <w:spacing w:val="-3"/>
          <w:sz w:val="22"/>
          <w:szCs w:val="22"/>
          <w:lang w:eastAsia="en-GB"/>
        </w:rPr>
        <w:t>DS Ni dderbynnir rhesymau personol, teuluol neu ddiwylliannol sensitif fel rheswm da.)</w:t>
      </w:r>
    </w:p>
    <w:p w:rsidR="00750F84" w:rsidRPr="00881DBA" w:rsidRDefault="00750F84" w:rsidP="00750F84">
      <w:pPr>
        <w:suppressAutoHyphens/>
        <w:ind w:left="1418" w:hanging="1418"/>
        <w:jc w:val="both"/>
        <w:rPr>
          <w:rFonts w:ascii="Arial" w:hAnsi="Arial" w:cs="Arial"/>
          <w:spacing w:val="-3"/>
          <w:lang w:val="cy-GB"/>
        </w:rPr>
      </w:pPr>
    </w:p>
    <w:p w:rsidR="00750F84" w:rsidRPr="001E1A3B" w:rsidRDefault="00750F84" w:rsidP="009F43E4">
      <w:pPr>
        <w:tabs>
          <w:tab w:val="left" w:pos="709"/>
        </w:tabs>
        <w:suppressAutoHyphens/>
        <w:ind w:left="1134" w:hanging="1134"/>
        <w:jc w:val="both"/>
        <w:rPr>
          <w:rFonts w:ascii="Arial" w:hAnsi="Arial" w:cs="Arial"/>
          <w:spacing w:val="-3"/>
          <w:lang w:val="cy-GB"/>
        </w:rPr>
      </w:pPr>
      <w:r w:rsidRPr="001E1A3B">
        <w:rPr>
          <w:rFonts w:ascii="Arial" w:hAnsi="Arial" w:cs="Arial"/>
          <w:spacing w:val="-3"/>
          <w:lang w:val="cy-GB"/>
        </w:rPr>
        <w:tab/>
        <w:t>b)</w:t>
      </w:r>
      <w:r w:rsidRPr="001E1A3B">
        <w:rPr>
          <w:rFonts w:ascii="Arial" w:hAnsi="Arial" w:cs="Arial"/>
          <w:spacing w:val="-3"/>
          <w:lang w:val="cy-GB"/>
        </w:rPr>
        <w:tab/>
      </w:r>
      <w:r w:rsidR="009F43E4" w:rsidRPr="001E1A3B">
        <w:rPr>
          <w:rFonts w:ascii="Arial" w:hAnsi="Arial" w:cs="Arial"/>
          <w:spacing w:val="-3"/>
          <w:lang w:val="cy-GB"/>
        </w:rPr>
        <w:t>Roedd</w:t>
      </w:r>
      <w:r w:rsidR="0069306F" w:rsidRPr="001E1A3B">
        <w:rPr>
          <w:rFonts w:ascii="Arial" w:hAnsi="Arial" w:cs="Arial"/>
          <w:spacing w:val="-3"/>
          <w:lang w:val="cy-GB"/>
        </w:rPr>
        <w:t xml:space="preserve"> anghysondebau yn y modd y cynhaliwyd y gwrandawiad gwreiddiol a oedd yn ddigon sylweddol i beri amheuaeth resymol ynghylch a fyddai’r panel wedi cyrraedd yr un penderfyniad pe na fuasent wedi </w:t>
      </w:r>
      <w:r w:rsidR="00881DBA">
        <w:rPr>
          <w:rFonts w:ascii="Arial" w:hAnsi="Arial" w:cs="Arial"/>
          <w:spacing w:val="-3"/>
          <w:lang w:val="cy-GB"/>
        </w:rPr>
        <w:t>digwydd</w:t>
      </w:r>
      <w:r w:rsidR="0069306F" w:rsidRPr="001E1A3B">
        <w:rPr>
          <w:rFonts w:ascii="Arial" w:hAnsi="Arial" w:cs="Arial"/>
          <w:spacing w:val="-3"/>
          <w:lang w:val="cy-GB"/>
        </w:rPr>
        <w:t>.</w:t>
      </w:r>
    </w:p>
    <w:p w:rsidR="006E692A" w:rsidRPr="001E1A3B" w:rsidRDefault="006E692A" w:rsidP="0069306F">
      <w:pPr>
        <w:suppressAutoHyphens/>
        <w:ind w:left="0" w:firstLine="0"/>
        <w:jc w:val="both"/>
        <w:rPr>
          <w:rFonts w:ascii="Arial" w:hAnsi="Arial" w:cs="Arial"/>
          <w:spacing w:val="-3"/>
        </w:rPr>
      </w:pPr>
    </w:p>
    <w:p w:rsidR="009F43E4" w:rsidRPr="001E1A3B" w:rsidRDefault="00881DBA" w:rsidP="009F43E4">
      <w:pPr>
        <w:suppressAutoHyphens/>
        <w:ind w:left="709" w:firstLine="0"/>
        <w:jc w:val="both"/>
        <w:rPr>
          <w:rFonts w:ascii="Arial" w:hAnsi="Arial" w:cs="Arial"/>
          <w:spacing w:val="-3"/>
          <w:lang w:val="cy-GB"/>
        </w:rPr>
      </w:pPr>
      <w:r>
        <w:rPr>
          <w:rFonts w:ascii="Arial" w:hAnsi="Arial" w:cs="Arial"/>
          <w:spacing w:val="-3"/>
          <w:lang w:val="cy-GB"/>
        </w:rPr>
        <w:t xml:space="preserve">Gellir gwneud cais i adolygu </w:t>
      </w:r>
      <w:r w:rsidR="009F43E4" w:rsidRPr="001E1A3B">
        <w:rPr>
          <w:rFonts w:ascii="Arial" w:hAnsi="Arial" w:cs="Arial"/>
          <w:spacing w:val="-3"/>
          <w:lang w:val="cy-GB"/>
        </w:rPr>
        <w:t>gwahardd</w:t>
      </w:r>
      <w:r>
        <w:rPr>
          <w:rFonts w:ascii="Arial" w:hAnsi="Arial" w:cs="Arial"/>
          <w:spacing w:val="-3"/>
          <w:lang w:val="cy-GB"/>
        </w:rPr>
        <w:t>iad</w:t>
      </w:r>
      <w:r w:rsidR="009F43E4" w:rsidRPr="001E1A3B">
        <w:rPr>
          <w:rFonts w:ascii="Arial" w:hAnsi="Arial" w:cs="Arial"/>
          <w:spacing w:val="-3"/>
          <w:lang w:val="cy-GB"/>
        </w:rPr>
        <w:t xml:space="preserve"> neu ddiarddel</w:t>
      </w:r>
      <w:r w:rsidR="002D7EA7">
        <w:rPr>
          <w:rFonts w:ascii="Arial" w:hAnsi="Arial" w:cs="Arial"/>
          <w:spacing w:val="-3"/>
          <w:lang w:val="cy-GB"/>
        </w:rPr>
        <w:t>iad</w:t>
      </w:r>
      <w:r w:rsidR="009F43E4" w:rsidRPr="001E1A3B">
        <w:rPr>
          <w:rFonts w:ascii="Arial" w:hAnsi="Arial" w:cs="Arial"/>
          <w:spacing w:val="-3"/>
          <w:lang w:val="cy-GB"/>
        </w:rPr>
        <w:t xml:space="preserve"> ar y seiliau uchod ac, yn ogystal:</w:t>
      </w:r>
    </w:p>
    <w:p w:rsidR="009F43E4" w:rsidRPr="001E1A3B" w:rsidRDefault="009F43E4" w:rsidP="009F43E4">
      <w:pPr>
        <w:suppressAutoHyphens/>
        <w:ind w:left="709" w:hanging="709"/>
        <w:jc w:val="both"/>
        <w:rPr>
          <w:rFonts w:ascii="Arial" w:hAnsi="Arial" w:cs="Arial"/>
          <w:spacing w:val="-3"/>
          <w:lang w:val="cy-GB"/>
        </w:rPr>
      </w:pPr>
    </w:p>
    <w:p w:rsidR="009F43E4" w:rsidRPr="001E1A3B" w:rsidRDefault="009F43E4" w:rsidP="009F43E4">
      <w:pPr>
        <w:suppressAutoHyphens/>
        <w:ind w:left="1134" w:hanging="425"/>
        <w:jc w:val="both"/>
        <w:rPr>
          <w:rFonts w:ascii="Arial" w:hAnsi="Arial" w:cs="Arial"/>
          <w:spacing w:val="-3"/>
          <w:lang w:val="cy-GB"/>
        </w:rPr>
      </w:pPr>
      <w:r w:rsidRPr="001E1A3B">
        <w:rPr>
          <w:rFonts w:ascii="Arial" w:hAnsi="Arial" w:cs="Arial"/>
          <w:spacing w:val="-3"/>
          <w:lang w:val="cy-GB"/>
        </w:rPr>
        <w:t>c)</w:t>
      </w:r>
      <w:r w:rsidRPr="001E1A3B">
        <w:rPr>
          <w:rFonts w:ascii="Arial" w:hAnsi="Arial" w:cs="Arial"/>
          <w:spacing w:val="-3"/>
          <w:lang w:val="cy-GB"/>
        </w:rPr>
        <w:tab/>
        <w:t xml:space="preserve">Ar y sail bod y gosb wreiddiol a roddwyd yn ormodol yn erbyn y </w:t>
      </w:r>
      <w:r w:rsidR="001C21F7">
        <w:rPr>
          <w:rFonts w:ascii="Arial" w:hAnsi="Arial" w:cs="Arial"/>
          <w:spacing w:val="-3"/>
          <w:lang w:val="cy-GB"/>
        </w:rPr>
        <w:t>canllawiau</w:t>
      </w:r>
      <w:r w:rsidRPr="001E1A3B">
        <w:rPr>
          <w:rFonts w:ascii="Arial" w:hAnsi="Arial" w:cs="Arial"/>
          <w:spacing w:val="-3"/>
          <w:lang w:val="cy-GB"/>
        </w:rPr>
        <w:t xml:space="preserve">. </w:t>
      </w:r>
    </w:p>
    <w:p w:rsidR="006E692A" w:rsidRPr="001E1A3B" w:rsidRDefault="006E692A" w:rsidP="006E692A">
      <w:pPr>
        <w:suppressAutoHyphens/>
        <w:ind w:left="1418" w:hanging="709"/>
        <w:jc w:val="both"/>
        <w:rPr>
          <w:rFonts w:ascii="Arial" w:hAnsi="Arial" w:cs="Arial"/>
          <w:spacing w:val="-3"/>
        </w:rPr>
      </w:pPr>
    </w:p>
    <w:p w:rsidR="0069306F" w:rsidRPr="001E1A3B" w:rsidRDefault="00EA2791" w:rsidP="006E692A">
      <w:pPr>
        <w:pStyle w:val="ListParagraph"/>
        <w:ind w:left="709" w:hanging="709"/>
        <w:jc w:val="both"/>
        <w:rPr>
          <w:rFonts w:ascii="Arial" w:hAnsi="Arial" w:cs="Arial"/>
          <w:spacing w:val="-3"/>
        </w:rPr>
      </w:pPr>
      <w:r>
        <w:rPr>
          <w:rFonts w:ascii="Arial" w:hAnsi="Arial" w:cs="Arial"/>
          <w:spacing w:val="-3"/>
          <w:lang w:val="cy-GB"/>
        </w:rPr>
        <w:t>10</w:t>
      </w:r>
      <w:r w:rsidR="006E692A" w:rsidRPr="001E1A3B">
        <w:rPr>
          <w:rFonts w:ascii="Arial" w:hAnsi="Arial" w:cs="Arial"/>
          <w:spacing w:val="-3"/>
        </w:rPr>
        <w:t>.3.2</w:t>
      </w:r>
      <w:r w:rsidR="006E692A" w:rsidRPr="001E1A3B">
        <w:rPr>
          <w:rFonts w:ascii="Arial" w:hAnsi="Arial" w:cs="Arial"/>
          <w:spacing w:val="-3"/>
        </w:rPr>
        <w:tab/>
      </w:r>
      <w:r w:rsidR="0069306F" w:rsidRPr="001E1A3B">
        <w:rPr>
          <w:rFonts w:ascii="Arial" w:hAnsi="Arial" w:cs="Arial"/>
          <w:spacing w:val="-3"/>
        </w:rPr>
        <w:t>Wrth wneud cais am adolygiad, cyfrifoldeb y myfyriwr yw dangos, ar sail yr hyn sy’</w:t>
      </w:r>
      <w:r w:rsidR="00AE216E" w:rsidRPr="001E1A3B">
        <w:rPr>
          <w:rFonts w:ascii="Arial" w:hAnsi="Arial" w:cs="Arial"/>
          <w:spacing w:val="-3"/>
        </w:rPr>
        <w:t>n debygol, fod yna d</w:t>
      </w:r>
      <w:r w:rsidR="0069306F" w:rsidRPr="001E1A3B">
        <w:rPr>
          <w:rFonts w:ascii="Arial" w:hAnsi="Arial" w:cs="Arial"/>
          <w:spacing w:val="-3"/>
        </w:rPr>
        <w:t xml:space="preserve">ystiolaeth </w:t>
      </w:r>
      <w:r w:rsidR="00AE216E" w:rsidRPr="001E1A3B">
        <w:rPr>
          <w:rFonts w:ascii="Arial" w:hAnsi="Arial" w:cs="Arial"/>
          <w:spacing w:val="-3"/>
        </w:rPr>
        <w:t xml:space="preserve">bod un neu fwy o’r seiliau a nodir yn </w:t>
      </w:r>
      <w:r w:rsidR="005D0F82" w:rsidRPr="001E1A3B">
        <w:rPr>
          <w:rFonts w:ascii="Arial" w:hAnsi="Arial" w:cs="Arial"/>
          <w:spacing w:val="-3"/>
        </w:rPr>
        <w:t xml:space="preserve">adran </w:t>
      </w:r>
      <w:r>
        <w:rPr>
          <w:rFonts w:ascii="Arial" w:hAnsi="Arial" w:cs="Arial"/>
          <w:spacing w:val="-3"/>
        </w:rPr>
        <w:t>10</w:t>
      </w:r>
      <w:r w:rsidR="00AE216E" w:rsidRPr="001E1A3B">
        <w:rPr>
          <w:rFonts w:ascii="Arial" w:hAnsi="Arial" w:cs="Arial"/>
          <w:spacing w:val="-3"/>
        </w:rPr>
        <w:t>.3.1 yn berthnasol.</w:t>
      </w:r>
    </w:p>
    <w:p w:rsidR="006E692A" w:rsidRPr="001E1A3B" w:rsidRDefault="006E692A" w:rsidP="00AE216E">
      <w:pPr>
        <w:pStyle w:val="ListParagraph"/>
        <w:ind w:left="0" w:firstLine="0"/>
        <w:jc w:val="both"/>
        <w:rPr>
          <w:rFonts w:ascii="Arial" w:hAnsi="Arial" w:cs="Arial"/>
        </w:rPr>
      </w:pPr>
    </w:p>
    <w:p w:rsidR="006E692A" w:rsidRPr="001E1A3B" w:rsidRDefault="00EA2791" w:rsidP="00EA2791">
      <w:pPr>
        <w:pStyle w:val="ListParagraph"/>
        <w:ind w:left="0" w:firstLine="0"/>
        <w:jc w:val="both"/>
        <w:rPr>
          <w:rFonts w:ascii="Arial" w:hAnsi="Arial" w:cs="Arial"/>
          <w:b/>
          <w:i/>
        </w:rPr>
      </w:pPr>
      <w:r>
        <w:rPr>
          <w:rFonts w:ascii="Arial" w:hAnsi="Arial" w:cs="Arial"/>
          <w:b/>
          <w:i/>
        </w:rPr>
        <w:t>10.4</w:t>
      </w:r>
      <w:r>
        <w:rPr>
          <w:rFonts w:ascii="Arial" w:hAnsi="Arial" w:cs="Arial"/>
          <w:b/>
          <w:i/>
        </w:rPr>
        <w:tab/>
      </w:r>
      <w:r w:rsidR="00AE216E" w:rsidRPr="001E1A3B">
        <w:rPr>
          <w:rFonts w:ascii="Arial" w:hAnsi="Arial" w:cs="Arial"/>
          <w:b/>
          <w:i/>
        </w:rPr>
        <w:t>Ystyried y cais am adolygiad</w:t>
      </w:r>
    </w:p>
    <w:p w:rsidR="006E692A" w:rsidRPr="001E1A3B" w:rsidRDefault="006E692A" w:rsidP="006E692A">
      <w:pPr>
        <w:suppressAutoHyphens/>
        <w:jc w:val="both"/>
        <w:rPr>
          <w:rFonts w:ascii="Arial" w:hAnsi="Arial" w:cs="Arial"/>
          <w:spacing w:val="-3"/>
        </w:rPr>
      </w:pPr>
      <w:r w:rsidRPr="001E1A3B">
        <w:rPr>
          <w:rFonts w:ascii="Arial" w:hAnsi="Arial" w:cs="Arial"/>
          <w:spacing w:val="-3"/>
        </w:rPr>
        <w:tab/>
      </w:r>
    </w:p>
    <w:p w:rsidR="00AE216E" w:rsidRPr="001E1A3B" w:rsidRDefault="00EA2791" w:rsidP="006E692A">
      <w:pPr>
        <w:ind w:left="709" w:hanging="709"/>
        <w:jc w:val="both"/>
        <w:rPr>
          <w:rFonts w:ascii="Arial" w:hAnsi="Arial" w:cs="Arial"/>
          <w:spacing w:val="-3"/>
        </w:rPr>
      </w:pPr>
      <w:r>
        <w:rPr>
          <w:rFonts w:ascii="Arial" w:hAnsi="Arial" w:cs="Arial"/>
          <w:spacing w:val="-3"/>
          <w:lang w:val="cy-GB"/>
        </w:rPr>
        <w:t>10.</w:t>
      </w:r>
      <w:r w:rsidR="006E692A" w:rsidRPr="001E1A3B">
        <w:rPr>
          <w:rFonts w:ascii="Arial" w:hAnsi="Arial" w:cs="Arial"/>
          <w:spacing w:val="-3"/>
        </w:rPr>
        <w:t>4.1</w:t>
      </w:r>
      <w:r w:rsidR="006E692A" w:rsidRPr="001E1A3B">
        <w:rPr>
          <w:rFonts w:ascii="Arial" w:hAnsi="Arial" w:cs="Arial"/>
          <w:spacing w:val="-3"/>
        </w:rPr>
        <w:tab/>
      </w:r>
      <w:r w:rsidR="00AE216E" w:rsidRPr="001E1A3B">
        <w:rPr>
          <w:rFonts w:ascii="Arial" w:hAnsi="Arial" w:cs="Arial"/>
          <w:spacing w:val="-3"/>
        </w:rPr>
        <w:t>Bydd Ysgrifennydd y Brifysgol (neu enwebai) yn ystyried cais y myfyriwr am adolygiad</w:t>
      </w:r>
      <w:r w:rsidR="009651A2" w:rsidRPr="001E1A3B">
        <w:rPr>
          <w:rFonts w:ascii="Arial" w:hAnsi="Arial" w:cs="Arial"/>
          <w:spacing w:val="-3"/>
        </w:rPr>
        <w:t xml:space="preserve"> a gall ei w</w:t>
      </w:r>
      <w:r w:rsidR="00AE216E" w:rsidRPr="001E1A3B">
        <w:rPr>
          <w:rFonts w:ascii="Arial" w:hAnsi="Arial" w:cs="Arial"/>
          <w:spacing w:val="-3"/>
        </w:rPr>
        <w:t>rthod heb wrandawiad o dan yr amgylchiadau canlynol:</w:t>
      </w:r>
    </w:p>
    <w:p w:rsidR="006E692A" w:rsidRPr="001E1A3B" w:rsidRDefault="006E692A" w:rsidP="009651A2">
      <w:pPr>
        <w:ind w:left="0" w:firstLine="0"/>
        <w:jc w:val="both"/>
        <w:rPr>
          <w:rFonts w:ascii="Arial" w:hAnsi="Arial" w:cs="Arial"/>
        </w:rPr>
      </w:pPr>
    </w:p>
    <w:p w:rsidR="006E692A" w:rsidRPr="001E1A3B" w:rsidRDefault="009651A2" w:rsidP="000C14A1">
      <w:pPr>
        <w:pStyle w:val="ListParagraph"/>
        <w:numPr>
          <w:ilvl w:val="0"/>
          <w:numId w:val="11"/>
        </w:numPr>
        <w:ind w:left="1069"/>
        <w:jc w:val="both"/>
        <w:rPr>
          <w:rFonts w:ascii="Arial" w:hAnsi="Arial" w:cs="Arial"/>
        </w:rPr>
      </w:pPr>
      <w:r w:rsidRPr="001E1A3B">
        <w:rPr>
          <w:rFonts w:ascii="Arial" w:hAnsi="Arial" w:cs="Arial"/>
        </w:rPr>
        <w:t>Ni chafodd y cais am adolygiad ei gyflwyno mewn pryd</w:t>
      </w:r>
      <w:r w:rsidR="006E692A" w:rsidRPr="001E1A3B">
        <w:rPr>
          <w:rFonts w:ascii="Arial" w:hAnsi="Arial" w:cs="Arial"/>
        </w:rPr>
        <w:t>.</w:t>
      </w:r>
    </w:p>
    <w:p w:rsidR="006E692A" w:rsidRPr="001E1A3B" w:rsidRDefault="006E692A" w:rsidP="006E692A">
      <w:pPr>
        <w:pStyle w:val="ListParagraph"/>
        <w:ind w:left="1069"/>
        <w:jc w:val="both"/>
        <w:rPr>
          <w:rFonts w:ascii="Arial" w:hAnsi="Arial" w:cs="Arial"/>
        </w:rPr>
      </w:pPr>
    </w:p>
    <w:p w:rsidR="006E692A" w:rsidRPr="001E1A3B" w:rsidRDefault="009651A2" w:rsidP="000C14A1">
      <w:pPr>
        <w:pStyle w:val="ListParagraph"/>
        <w:numPr>
          <w:ilvl w:val="0"/>
          <w:numId w:val="11"/>
        </w:numPr>
        <w:ind w:left="1069"/>
        <w:jc w:val="both"/>
        <w:rPr>
          <w:rFonts w:ascii="Arial" w:hAnsi="Arial" w:cs="Arial"/>
        </w:rPr>
      </w:pPr>
      <w:r w:rsidRPr="001E1A3B">
        <w:rPr>
          <w:rFonts w:ascii="Arial" w:hAnsi="Arial" w:cs="Arial"/>
        </w:rPr>
        <w:t>Ni chyflwynwyd unrhyw seiliau pendant dros adolygiad</w:t>
      </w:r>
      <w:r w:rsidR="006E692A" w:rsidRPr="001E1A3B">
        <w:rPr>
          <w:rFonts w:ascii="Arial" w:hAnsi="Arial" w:cs="Arial"/>
        </w:rPr>
        <w:t>.</w:t>
      </w:r>
    </w:p>
    <w:p w:rsidR="006E692A" w:rsidRPr="001E1A3B" w:rsidRDefault="006E692A" w:rsidP="006E692A">
      <w:pPr>
        <w:ind w:left="640"/>
        <w:jc w:val="both"/>
        <w:rPr>
          <w:rFonts w:ascii="Arial" w:hAnsi="Arial" w:cs="Arial"/>
        </w:rPr>
      </w:pPr>
    </w:p>
    <w:p w:rsidR="006E692A" w:rsidRPr="001E1A3B" w:rsidRDefault="009651A2" w:rsidP="000C14A1">
      <w:pPr>
        <w:pStyle w:val="ListParagraph"/>
        <w:numPr>
          <w:ilvl w:val="0"/>
          <w:numId w:val="11"/>
        </w:numPr>
        <w:ind w:left="1069"/>
        <w:jc w:val="both"/>
        <w:rPr>
          <w:rFonts w:ascii="Arial" w:hAnsi="Arial" w:cs="Arial"/>
        </w:rPr>
      </w:pPr>
      <w:r w:rsidRPr="001E1A3B">
        <w:rPr>
          <w:rFonts w:ascii="Arial" w:hAnsi="Arial" w:cs="Arial"/>
        </w:rPr>
        <w:t>Mae’r seiliau dros adolygiad yn flinderus neu’n wa</w:t>
      </w:r>
      <w:r w:rsidR="00487D51" w:rsidRPr="001E1A3B">
        <w:rPr>
          <w:rFonts w:ascii="Arial" w:hAnsi="Arial" w:cs="Arial"/>
        </w:rPr>
        <w:t>mal</w:t>
      </w:r>
      <w:r w:rsidR="006E692A" w:rsidRPr="001E1A3B">
        <w:rPr>
          <w:rFonts w:ascii="Arial" w:hAnsi="Arial" w:cs="Arial"/>
        </w:rPr>
        <w:t>.</w:t>
      </w:r>
    </w:p>
    <w:p w:rsidR="006E692A" w:rsidRPr="001E1A3B" w:rsidRDefault="006E692A" w:rsidP="006E692A">
      <w:pPr>
        <w:ind w:left="426"/>
        <w:jc w:val="both"/>
        <w:rPr>
          <w:rFonts w:ascii="Arial" w:hAnsi="Arial" w:cs="Arial"/>
        </w:rPr>
      </w:pPr>
    </w:p>
    <w:p w:rsidR="00B01F5C" w:rsidRDefault="00EA2791" w:rsidP="00EA2791">
      <w:pPr>
        <w:pStyle w:val="ListParagraph"/>
        <w:ind w:left="709" w:hanging="709"/>
        <w:jc w:val="both"/>
        <w:rPr>
          <w:rFonts w:ascii="Arial" w:hAnsi="Arial" w:cs="Arial"/>
        </w:rPr>
      </w:pPr>
      <w:r>
        <w:rPr>
          <w:rFonts w:ascii="Arial" w:hAnsi="Arial" w:cs="Arial"/>
        </w:rPr>
        <w:t xml:space="preserve">10.4.2 </w:t>
      </w:r>
      <w:r w:rsidR="00B01F5C">
        <w:rPr>
          <w:rFonts w:ascii="Arial" w:hAnsi="Arial" w:cs="Arial"/>
        </w:rPr>
        <w:t>O</w:t>
      </w:r>
      <w:r w:rsidR="00B01F5C" w:rsidRPr="001E1A3B">
        <w:rPr>
          <w:rFonts w:ascii="Arial" w:hAnsi="Arial" w:cs="Arial"/>
        </w:rPr>
        <w:t xml:space="preserve">s bydd </w:t>
      </w:r>
      <w:r w:rsidR="00B01F5C" w:rsidRPr="001E1A3B">
        <w:rPr>
          <w:rFonts w:ascii="Arial" w:hAnsi="Arial" w:cs="Arial"/>
          <w:spacing w:val="-3"/>
        </w:rPr>
        <w:t>Ysgrifennydd y Brifysgol (neu enwebai) yn ystyried</w:t>
      </w:r>
      <w:r w:rsidR="00B01F5C">
        <w:rPr>
          <w:rFonts w:ascii="Arial" w:hAnsi="Arial" w:cs="Arial"/>
          <w:spacing w:val="-3"/>
        </w:rPr>
        <w:t xml:space="preserve"> nad oes seiliau ar gyfer adolygiad, anfonir Llythyr Cyflawniad Gweithdrefnau at y myfyriwr.</w:t>
      </w:r>
    </w:p>
    <w:p w:rsidR="00B01F5C" w:rsidRDefault="00B01F5C" w:rsidP="00EA2791">
      <w:pPr>
        <w:pStyle w:val="ListParagraph"/>
        <w:ind w:left="709" w:hanging="709"/>
        <w:jc w:val="both"/>
        <w:rPr>
          <w:rFonts w:ascii="Arial" w:hAnsi="Arial" w:cs="Arial"/>
        </w:rPr>
      </w:pPr>
    </w:p>
    <w:p w:rsidR="006E692A" w:rsidRPr="001E1A3B" w:rsidRDefault="00B01F5C" w:rsidP="00EA2791">
      <w:pPr>
        <w:pStyle w:val="ListParagraph"/>
        <w:ind w:left="709" w:hanging="709"/>
        <w:jc w:val="both"/>
        <w:rPr>
          <w:rFonts w:ascii="Arial" w:hAnsi="Arial" w:cs="Arial"/>
        </w:rPr>
      </w:pPr>
      <w:r>
        <w:rPr>
          <w:rFonts w:ascii="Arial" w:hAnsi="Arial" w:cs="Arial"/>
        </w:rPr>
        <w:t>10.4.3</w:t>
      </w:r>
      <w:r>
        <w:rPr>
          <w:rFonts w:ascii="Arial" w:hAnsi="Arial" w:cs="Arial"/>
        </w:rPr>
        <w:tab/>
      </w:r>
      <w:r w:rsidR="00EA2791">
        <w:rPr>
          <w:rFonts w:ascii="Arial" w:hAnsi="Arial" w:cs="Arial"/>
        </w:rPr>
        <w:t>O</w:t>
      </w:r>
      <w:r w:rsidR="00487D51" w:rsidRPr="001E1A3B">
        <w:rPr>
          <w:rFonts w:ascii="Arial" w:hAnsi="Arial" w:cs="Arial"/>
        </w:rPr>
        <w:t xml:space="preserve">s bydd </w:t>
      </w:r>
      <w:r w:rsidR="00487D51" w:rsidRPr="001E1A3B">
        <w:rPr>
          <w:rFonts w:ascii="Arial" w:hAnsi="Arial" w:cs="Arial"/>
          <w:spacing w:val="-3"/>
        </w:rPr>
        <w:t>Ysgrifennydd y Brifysgol (neu enwebai) yn ystyried bod seiliau ar gyfer adolygiad, cyfeirir yr achos at Banel Adolygu</w:t>
      </w:r>
      <w:r w:rsidR="006E692A" w:rsidRPr="001E1A3B">
        <w:rPr>
          <w:rFonts w:ascii="Arial" w:hAnsi="Arial" w:cs="Arial"/>
        </w:rPr>
        <w:t>.</w:t>
      </w:r>
    </w:p>
    <w:p w:rsidR="006E692A" w:rsidRPr="001E1A3B" w:rsidRDefault="006E692A" w:rsidP="006E692A">
      <w:pPr>
        <w:pStyle w:val="ListParagraph"/>
        <w:ind w:firstLine="0"/>
        <w:jc w:val="both"/>
        <w:rPr>
          <w:rFonts w:ascii="Arial" w:hAnsi="Arial" w:cs="Arial"/>
        </w:rPr>
      </w:pPr>
    </w:p>
    <w:p w:rsidR="006E692A" w:rsidRPr="001E1A3B" w:rsidRDefault="00B01F5C" w:rsidP="00EA2791">
      <w:pPr>
        <w:pStyle w:val="ListParagraph"/>
        <w:ind w:left="709" w:hanging="709"/>
        <w:jc w:val="both"/>
        <w:rPr>
          <w:rFonts w:ascii="Arial" w:hAnsi="Arial" w:cs="Arial"/>
        </w:rPr>
      </w:pPr>
      <w:r>
        <w:rPr>
          <w:rFonts w:ascii="Arial" w:hAnsi="Arial" w:cs="Arial"/>
          <w:lang w:eastAsia="en-GB"/>
        </w:rPr>
        <w:lastRenderedPageBreak/>
        <w:t>10.4.4</w:t>
      </w:r>
      <w:r w:rsidR="00EA2791">
        <w:rPr>
          <w:rFonts w:ascii="Arial" w:hAnsi="Arial" w:cs="Arial"/>
          <w:lang w:eastAsia="en-GB"/>
        </w:rPr>
        <w:tab/>
      </w:r>
      <w:r w:rsidR="001E1A3B">
        <w:rPr>
          <w:rFonts w:ascii="Arial" w:hAnsi="Arial" w:cs="Arial"/>
          <w:lang w:eastAsia="en-GB"/>
        </w:rPr>
        <w:t xml:space="preserve">Bydd penderfyniad </w:t>
      </w:r>
      <w:r w:rsidR="001E1A3B">
        <w:rPr>
          <w:rFonts w:ascii="Arial" w:hAnsi="Arial" w:cs="Arial"/>
          <w:spacing w:val="-3"/>
          <w:lang w:eastAsia="en-GB"/>
        </w:rPr>
        <w:t>Ysgrifennydd y Brifysgol (neu enwebai</w:t>
      </w:r>
      <w:r w:rsidR="001E1A3B">
        <w:rPr>
          <w:rFonts w:ascii="Arial" w:hAnsi="Arial" w:cs="Arial"/>
          <w:lang w:eastAsia="en-GB"/>
        </w:rPr>
        <w:t>) yn cael ei gyfleu i’r myfyriwr o fewn 5 diwrnod gwaith ar ôl derbyn y cais am adolygiad.</w:t>
      </w:r>
    </w:p>
    <w:p w:rsidR="006E692A" w:rsidRPr="001E1A3B" w:rsidRDefault="006E692A" w:rsidP="006E692A">
      <w:pPr>
        <w:suppressAutoHyphens/>
        <w:ind w:left="709" w:hanging="709"/>
        <w:jc w:val="both"/>
        <w:rPr>
          <w:rFonts w:ascii="Arial" w:hAnsi="Arial" w:cs="Arial"/>
          <w:spacing w:val="-3"/>
        </w:rPr>
      </w:pPr>
    </w:p>
    <w:p w:rsidR="006E692A" w:rsidRPr="001E1A3B" w:rsidRDefault="00B01F5C" w:rsidP="006E692A">
      <w:pPr>
        <w:suppressAutoHyphens/>
        <w:ind w:left="709" w:hanging="709"/>
        <w:jc w:val="both"/>
        <w:rPr>
          <w:rFonts w:ascii="Arial" w:hAnsi="Arial" w:cs="Arial"/>
          <w:b/>
          <w:i/>
          <w:spacing w:val="-3"/>
        </w:rPr>
      </w:pPr>
      <w:r>
        <w:rPr>
          <w:rFonts w:ascii="Arial" w:hAnsi="Arial" w:cs="Arial"/>
          <w:b/>
          <w:i/>
          <w:spacing w:val="-3"/>
        </w:rPr>
        <w:t>10</w:t>
      </w:r>
      <w:r w:rsidR="006E692A" w:rsidRPr="001E1A3B">
        <w:rPr>
          <w:rFonts w:ascii="Arial" w:hAnsi="Arial" w:cs="Arial"/>
          <w:b/>
          <w:i/>
          <w:spacing w:val="-3"/>
        </w:rPr>
        <w:t>.5</w:t>
      </w:r>
      <w:r w:rsidR="006E692A" w:rsidRPr="001E1A3B">
        <w:rPr>
          <w:rFonts w:ascii="Arial" w:hAnsi="Arial" w:cs="Arial"/>
          <w:b/>
          <w:i/>
          <w:spacing w:val="-3"/>
        </w:rPr>
        <w:tab/>
      </w:r>
      <w:r w:rsidR="00487D51" w:rsidRPr="001E1A3B">
        <w:rPr>
          <w:rFonts w:ascii="Arial" w:hAnsi="Arial" w:cs="Arial"/>
          <w:b/>
          <w:i/>
          <w:spacing w:val="-3"/>
        </w:rPr>
        <w:t>Y Panel Adolygu</w:t>
      </w:r>
    </w:p>
    <w:p w:rsidR="006E692A" w:rsidRPr="001E1A3B" w:rsidRDefault="006E692A" w:rsidP="006E692A">
      <w:pPr>
        <w:suppressAutoHyphens/>
        <w:ind w:left="709" w:hanging="709"/>
        <w:jc w:val="both"/>
        <w:rPr>
          <w:rFonts w:ascii="Arial" w:hAnsi="Arial" w:cs="Arial"/>
          <w:b/>
          <w:i/>
          <w:spacing w:val="-3"/>
        </w:rPr>
      </w:pPr>
    </w:p>
    <w:p w:rsidR="00487D51" w:rsidRPr="001E1A3B" w:rsidRDefault="00B01F5C" w:rsidP="006E692A">
      <w:pPr>
        <w:ind w:left="709" w:hanging="709"/>
        <w:jc w:val="both"/>
        <w:rPr>
          <w:rFonts w:ascii="Arial" w:hAnsi="Arial" w:cs="Arial"/>
        </w:rPr>
      </w:pPr>
      <w:r>
        <w:rPr>
          <w:rFonts w:ascii="Arial" w:hAnsi="Arial" w:cs="Arial"/>
          <w:lang w:eastAsia="en-GB"/>
        </w:rPr>
        <w:t>10</w:t>
      </w:r>
      <w:r w:rsidR="001E1A3B">
        <w:rPr>
          <w:rFonts w:ascii="Arial" w:hAnsi="Arial" w:cs="Arial"/>
          <w:lang w:eastAsia="en-GB"/>
        </w:rPr>
        <w:t>.5.1</w:t>
      </w:r>
      <w:r w:rsidR="001E1A3B">
        <w:rPr>
          <w:rFonts w:ascii="Arial" w:hAnsi="Arial" w:cs="Arial"/>
          <w:lang w:eastAsia="en-GB"/>
        </w:rPr>
        <w:tab/>
        <w:t>Caiff gwrandawiad y Panel Adolygu ei gynnal o fewn 20 diwrnod gwaith ar ôl i Ysgrifennydd y Brifysgol wneud penderfyniad i gyfeirio’r achos. Gall y cyfnod hwn gael ei estyn drwy ddod i gytundeb â’r myfyriwr y gwnaed yr honiadau yn ei erbyn neu, o dan amgylchiadau eithriadol, gan y Brifysgol</w:t>
      </w:r>
    </w:p>
    <w:p w:rsidR="006E692A" w:rsidRPr="001E1A3B" w:rsidRDefault="006E692A" w:rsidP="00BD4740">
      <w:pPr>
        <w:pStyle w:val="TxBrp3"/>
        <w:tabs>
          <w:tab w:val="clear" w:pos="430"/>
        </w:tabs>
        <w:spacing w:line="240" w:lineRule="auto"/>
        <w:ind w:left="0" w:firstLine="0"/>
        <w:jc w:val="both"/>
        <w:rPr>
          <w:rFonts w:ascii="Arial" w:hAnsi="Arial" w:cs="Arial"/>
          <w:sz w:val="22"/>
          <w:szCs w:val="22"/>
        </w:rPr>
      </w:pPr>
    </w:p>
    <w:p w:rsidR="006E692A" w:rsidRPr="001E1A3B" w:rsidRDefault="00B01F5C" w:rsidP="006E692A">
      <w:pPr>
        <w:pStyle w:val="ListParagraph"/>
        <w:ind w:left="709" w:hanging="709"/>
        <w:jc w:val="both"/>
        <w:rPr>
          <w:rFonts w:ascii="Arial" w:hAnsi="Arial" w:cs="Arial"/>
        </w:rPr>
      </w:pPr>
      <w:r>
        <w:rPr>
          <w:rFonts w:ascii="Arial" w:hAnsi="Arial" w:cs="Arial"/>
          <w:lang w:eastAsia="en-GB"/>
        </w:rPr>
        <w:t>10</w:t>
      </w:r>
      <w:r w:rsidR="006E692A" w:rsidRPr="001E1A3B">
        <w:rPr>
          <w:rFonts w:ascii="Arial" w:hAnsi="Arial" w:cs="Arial"/>
        </w:rPr>
        <w:t>.5.2</w:t>
      </w:r>
      <w:r w:rsidR="006E692A" w:rsidRPr="001E1A3B">
        <w:rPr>
          <w:rFonts w:ascii="Arial" w:hAnsi="Arial" w:cs="Arial"/>
        </w:rPr>
        <w:tab/>
      </w:r>
      <w:r w:rsidR="00BD4740" w:rsidRPr="001E1A3B">
        <w:rPr>
          <w:rFonts w:ascii="Arial" w:hAnsi="Arial" w:cs="Arial"/>
        </w:rPr>
        <w:t>Bydd Panel Adolygu yn cynnwys yr aelodau canlynol</w:t>
      </w:r>
      <w:r w:rsidR="006E692A" w:rsidRPr="001E1A3B">
        <w:rPr>
          <w:rFonts w:ascii="Arial" w:hAnsi="Arial" w:cs="Arial"/>
        </w:rPr>
        <w:t>:</w:t>
      </w:r>
    </w:p>
    <w:p w:rsidR="006E692A" w:rsidRPr="001E1A3B" w:rsidRDefault="006E692A" w:rsidP="006E692A">
      <w:pPr>
        <w:ind w:left="709" w:hanging="709"/>
        <w:jc w:val="both"/>
        <w:rPr>
          <w:rFonts w:ascii="Arial" w:hAnsi="Arial" w:cs="Arial"/>
        </w:rPr>
      </w:pPr>
    </w:p>
    <w:p w:rsidR="006E692A" w:rsidRPr="001E1A3B" w:rsidRDefault="00BD4740" w:rsidP="000C14A1">
      <w:pPr>
        <w:pStyle w:val="ListParagraph"/>
        <w:numPr>
          <w:ilvl w:val="1"/>
          <w:numId w:val="12"/>
        </w:numPr>
        <w:jc w:val="both"/>
        <w:rPr>
          <w:rFonts w:ascii="Arial" w:hAnsi="Arial" w:cs="Arial"/>
        </w:rPr>
      </w:pPr>
      <w:r w:rsidRPr="001E1A3B">
        <w:rPr>
          <w:rFonts w:ascii="Arial" w:hAnsi="Arial" w:cs="Arial"/>
        </w:rPr>
        <w:t>Yr Is-Ganghellor</w:t>
      </w:r>
      <w:r w:rsidR="006E692A" w:rsidRPr="001E1A3B">
        <w:rPr>
          <w:rFonts w:ascii="Arial" w:hAnsi="Arial" w:cs="Arial"/>
        </w:rPr>
        <w:t xml:space="preserve"> (</w:t>
      </w:r>
      <w:r w:rsidRPr="001E1A3B">
        <w:rPr>
          <w:rFonts w:ascii="Arial" w:hAnsi="Arial" w:cs="Arial"/>
        </w:rPr>
        <w:t>neu enwebai</w:t>
      </w:r>
      <w:r w:rsidR="006E692A" w:rsidRPr="001E1A3B">
        <w:rPr>
          <w:rFonts w:ascii="Arial" w:hAnsi="Arial" w:cs="Arial"/>
        </w:rPr>
        <w:t>)</w:t>
      </w:r>
      <w:r w:rsidR="00B01F5C">
        <w:rPr>
          <w:rFonts w:ascii="Arial" w:hAnsi="Arial" w:cs="Arial"/>
        </w:rPr>
        <w:t>;</w:t>
      </w:r>
    </w:p>
    <w:p w:rsidR="006E692A" w:rsidRPr="001E1A3B" w:rsidRDefault="00BD4740" w:rsidP="000C14A1">
      <w:pPr>
        <w:pStyle w:val="ListParagraph"/>
        <w:numPr>
          <w:ilvl w:val="1"/>
          <w:numId w:val="12"/>
        </w:numPr>
        <w:jc w:val="both"/>
        <w:rPr>
          <w:rFonts w:ascii="Arial" w:hAnsi="Arial" w:cs="Arial"/>
        </w:rPr>
      </w:pPr>
      <w:r w:rsidRPr="001E1A3B">
        <w:rPr>
          <w:rFonts w:ascii="Arial" w:hAnsi="Arial" w:cs="Arial"/>
        </w:rPr>
        <w:t>Aelod o’r uwch reolwyr</w:t>
      </w:r>
      <w:r w:rsidR="00B01F5C">
        <w:rPr>
          <w:rFonts w:ascii="Arial" w:hAnsi="Arial" w:cs="Arial"/>
        </w:rPr>
        <w:t>.</w:t>
      </w:r>
    </w:p>
    <w:p w:rsidR="006E692A" w:rsidRPr="001E1A3B" w:rsidRDefault="006E692A" w:rsidP="006E692A">
      <w:pPr>
        <w:pStyle w:val="ListParagraph"/>
        <w:ind w:left="1080"/>
        <w:jc w:val="both"/>
        <w:rPr>
          <w:rFonts w:ascii="Arial" w:hAnsi="Arial" w:cs="Arial"/>
        </w:rPr>
      </w:pPr>
    </w:p>
    <w:p w:rsidR="00523728" w:rsidRPr="001E1A3B" w:rsidRDefault="00523728" w:rsidP="00523728">
      <w:pPr>
        <w:tabs>
          <w:tab w:val="left" w:pos="0"/>
        </w:tabs>
        <w:suppressAutoHyphens/>
        <w:ind w:left="709" w:firstLine="0"/>
        <w:jc w:val="both"/>
        <w:rPr>
          <w:rFonts w:ascii="Arial" w:hAnsi="Arial" w:cs="Arial"/>
          <w:spacing w:val="-3"/>
          <w:lang w:val="cy-GB"/>
        </w:rPr>
      </w:pPr>
      <w:r w:rsidRPr="001E1A3B">
        <w:rPr>
          <w:rFonts w:ascii="Arial" w:hAnsi="Arial" w:cs="Arial"/>
          <w:spacing w:val="-3"/>
          <w:lang w:val="cy-GB"/>
        </w:rPr>
        <w:t>Os bydd gwahaniaeth barn rhwng y ddau aelod o’r panel, bydd y bleidlais fwrw gan yr Is-Ganghellor (neu enwebai).</w:t>
      </w:r>
    </w:p>
    <w:p w:rsidR="006E692A" w:rsidRPr="001E1A3B" w:rsidRDefault="006E692A" w:rsidP="006E692A">
      <w:pPr>
        <w:ind w:left="426"/>
        <w:jc w:val="both"/>
        <w:rPr>
          <w:rFonts w:ascii="Arial" w:hAnsi="Arial" w:cs="Arial"/>
        </w:rPr>
      </w:pPr>
    </w:p>
    <w:p w:rsidR="00523728" w:rsidRPr="001E1A3B" w:rsidRDefault="00523728" w:rsidP="00523728">
      <w:pPr>
        <w:tabs>
          <w:tab w:val="left" w:pos="720"/>
        </w:tabs>
        <w:suppressAutoHyphens/>
        <w:ind w:left="720"/>
        <w:jc w:val="both"/>
        <w:rPr>
          <w:rFonts w:ascii="Arial" w:hAnsi="Arial" w:cs="Arial"/>
          <w:spacing w:val="-3"/>
          <w:lang w:val="cy-GB"/>
        </w:rPr>
      </w:pPr>
      <w:r w:rsidRPr="001E1A3B">
        <w:rPr>
          <w:rFonts w:ascii="Arial" w:hAnsi="Arial" w:cs="Arial"/>
          <w:spacing w:val="-3"/>
          <w:lang w:val="cy-GB"/>
        </w:rPr>
        <w:tab/>
        <w:t xml:space="preserve">Gwasanaethir y gwrandawiad gan ysgrifennydd nad yw’n aelod ond a fydd yn bresennol drwy gydol y trafodion.  Yr ysgrifennydd hwn fydd </w:t>
      </w:r>
      <w:r w:rsidR="001C21F7">
        <w:rPr>
          <w:rFonts w:ascii="Arial" w:hAnsi="Arial" w:cs="Arial"/>
          <w:spacing w:val="-3"/>
          <w:lang w:val="cy-GB"/>
        </w:rPr>
        <w:t>y Cofrestrydd Cysylltiol</w:t>
      </w:r>
      <w:r w:rsidR="00B01F5C">
        <w:rPr>
          <w:rFonts w:ascii="Arial" w:hAnsi="Arial" w:cs="Arial"/>
          <w:spacing w:val="-3"/>
          <w:lang w:val="cy-GB"/>
        </w:rPr>
        <w:t xml:space="preserve"> </w:t>
      </w:r>
      <w:r w:rsidR="00B01F5C">
        <w:rPr>
          <w:rFonts w:ascii="Arial" w:hAnsi="Arial" w:cs="Arial"/>
          <w:lang w:eastAsia="en-GB"/>
        </w:rPr>
        <w:t>(</w:t>
      </w:r>
      <w:r w:rsidRPr="001E1A3B">
        <w:rPr>
          <w:rFonts w:ascii="Arial" w:hAnsi="Arial" w:cs="Arial"/>
          <w:spacing w:val="-3"/>
          <w:lang w:val="cy-GB"/>
        </w:rPr>
        <w:t>Gwaith Achos Myfyrwyr</w:t>
      </w:r>
      <w:r w:rsidR="00B01F5C">
        <w:rPr>
          <w:rFonts w:ascii="Arial" w:hAnsi="Arial" w:cs="Arial"/>
          <w:spacing w:val="-3"/>
          <w:lang w:val="cy-GB"/>
        </w:rPr>
        <w:t>)</w:t>
      </w:r>
      <w:r w:rsidRPr="001E1A3B">
        <w:rPr>
          <w:rFonts w:ascii="Arial" w:hAnsi="Arial" w:cs="Arial"/>
          <w:spacing w:val="-3"/>
          <w:lang w:val="cy-GB"/>
        </w:rPr>
        <w:t xml:space="preserve"> (neu enwebai).</w:t>
      </w:r>
    </w:p>
    <w:p w:rsidR="00523728" w:rsidRPr="001E1A3B" w:rsidRDefault="00523728" w:rsidP="00523728">
      <w:pPr>
        <w:tabs>
          <w:tab w:val="left" w:pos="720"/>
        </w:tabs>
        <w:suppressAutoHyphens/>
        <w:ind w:left="720"/>
        <w:jc w:val="both"/>
        <w:rPr>
          <w:rFonts w:ascii="Arial" w:hAnsi="Arial" w:cs="Arial"/>
          <w:spacing w:val="-3"/>
          <w:lang w:val="cy-GB"/>
        </w:rPr>
      </w:pPr>
    </w:p>
    <w:p w:rsidR="00523728" w:rsidRPr="001E1A3B" w:rsidRDefault="00523728" w:rsidP="00523728">
      <w:pPr>
        <w:tabs>
          <w:tab w:val="left" w:pos="720"/>
        </w:tabs>
        <w:suppressAutoHyphens/>
        <w:ind w:left="720"/>
        <w:jc w:val="both"/>
        <w:rPr>
          <w:rFonts w:ascii="Arial" w:hAnsi="Arial" w:cs="Arial"/>
          <w:spacing w:val="-3"/>
          <w:lang w:val="cy-GB"/>
        </w:rPr>
      </w:pPr>
      <w:r w:rsidRPr="001E1A3B">
        <w:rPr>
          <w:rFonts w:ascii="Arial" w:eastAsia="SimSun" w:hAnsi="Arial" w:cs="Arial"/>
          <w:spacing w:val="-3"/>
          <w:lang w:val="cy-GB" w:eastAsia="zh-CN"/>
        </w:rPr>
        <w:tab/>
        <w:t>Ni fydd aelodau’r Pwyllgor Adolygu wedi ymwneud â’r achos o’r blaen ac ni fyddant wedi cael unrhyw gysylltiad â’r myfyriwr.</w:t>
      </w:r>
    </w:p>
    <w:p w:rsidR="006E692A" w:rsidRPr="001E1A3B" w:rsidRDefault="006E692A" w:rsidP="00523728">
      <w:pPr>
        <w:ind w:left="0" w:firstLine="0"/>
        <w:jc w:val="both"/>
        <w:rPr>
          <w:rFonts w:ascii="Arial" w:hAnsi="Arial" w:cs="Arial"/>
        </w:rPr>
      </w:pPr>
    </w:p>
    <w:p w:rsidR="006E692A" w:rsidRPr="001E1A3B" w:rsidRDefault="00B01F5C" w:rsidP="006E692A">
      <w:pPr>
        <w:tabs>
          <w:tab w:val="left" w:pos="0"/>
        </w:tabs>
        <w:suppressAutoHyphens/>
        <w:ind w:left="709" w:hanging="709"/>
        <w:jc w:val="both"/>
        <w:rPr>
          <w:rFonts w:ascii="Arial" w:hAnsi="Arial" w:cs="Arial"/>
          <w:spacing w:val="-3"/>
        </w:rPr>
      </w:pPr>
      <w:r>
        <w:rPr>
          <w:rFonts w:ascii="Arial" w:hAnsi="Arial" w:cs="Arial"/>
          <w:lang w:eastAsia="en-GB"/>
        </w:rPr>
        <w:t>10</w:t>
      </w:r>
      <w:r w:rsidR="006E692A" w:rsidRPr="001E1A3B">
        <w:rPr>
          <w:rFonts w:ascii="Arial" w:hAnsi="Arial" w:cs="Arial"/>
          <w:spacing w:val="-3"/>
        </w:rPr>
        <w:t>.5.3</w:t>
      </w:r>
      <w:r w:rsidR="006E692A" w:rsidRPr="001E1A3B">
        <w:rPr>
          <w:rFonts w:ascii="Arial" w:hAnsi="Arial" w:cs="Arial"/>
          <w:spacing w:val="-3"/>
        </w:rPr>
        <w:tab/>
      </w:r>
      <w:r w:rsidR="000C64D5" w:rsidRPr="001E1A3B">
        <w:rPr>
          <w:rFonts w:ascii="Arial" w:hAnsi="Arial" w:cs="Arial"/>
          <w:spacing w:val="-3"/>
        </w:rPr>
        <w:t>Gall y Panel Adolygu benderfynu</w:t>
      </w:r>
      <w:r w:rsidR="006E692A" w:rsidRPr="001E1A3B">
        <w:rPr>
          <w:rFonts w:ascii="Arial" w:hAnsi="Arial" w:cs="Arial"/>
          <w:spacing w:val="-3"/>
        </w:rPr>
        <w:t>:</w:t>
      </w:r>
    </w:p>
    <w:p w:rsidR="006E692A" w:rsidRPr="001E1A3B" w:rsidRDefault="006E692A" w:rsidP="006E692A">
      <w:pPr>
        <w:tabs>
          <w:tab w:val="left" w:pos="0"/>
        </w:tabs>
        <w:suppressAutoHyphens/>
        <w:ind w:left="709" w:hanging="709"/>
        <w:jc w:val="both"/>
        <w:rPr>
          <w:rFonts w:ascii="Arial" w:hAnsi="Arial" w:cs="Arial"/>
          <w:spacing w:val="-3"/>
        </w:rPr>
      </w:pPr>
    </w:p>
    <w:p w:rsidR="006E692A" w:rsidRPr="001E1A3B" w:rsidRDefault="000C64D5" w:rsidP="000C14A1">
      <w:pPr>
        <w:pStyle w:val="ListParagraph"/>
        <w:numPr>
          <w:ilvl w:val="0"/>
          <w:numId w:val="13"/>
        </w:numPr>
        <w:tabs>
          <w:tab w:val="left" w:pos="0"/>
        </w:tabs>
        <w:suppressAutoHyphens/>
        <w:jc w:val="both"/>
        <w:rPr>
          <w:rFonts w:ascii="Arial" w:hAnsi="Arial" w:cs="Arial"/>
          <w:spacing w:val="-3"/>
        </w:rPr>
      </w:pPr>
      <w:r w:rsidRPr="001E1A3B">
        <w:rPr>
          <w:rFonts w:ascii="Arial" w:hAnsi="Arial" w:cs="Arial"/>
          <w:spacing w:val="-3"/>
        </w:rPr>
        <w:t xml:space="preserve">Y dylid cadarnhau </w:t>
      </w:r>
      <w:r w:rsidR="00743A1A" w:rsidRPr="001E1A3B">
        <w:rPr>
          <w:rFonts w:ascii="Arial" w:hAnsi="Arial" w:cs="Arial"/>
          <w:spacing w:val="-3"/>
        </w:rPr>
        <w:t>canlyniad</w:t>
      </w:r>
      <w:r w:rsidRPr="001E1A3B">
        <w:rPr>
          <w:rFonts w:ascii="Arial" w:hAnsi="Arial" w:cs="Arial"/>
          <w:spacing w:val="-3"/>
        </w:rPr>
        <w:t xml:space="preserve"> y Pwyllgor Disgyblu</w:t>
      </w:r>
      <w:r w:rsidR="006E692A" w:rsidRPr="001E1A3B">
        <w:rPr>
          <w:rFonts w:ascii="Arial" w:hAnsi="Arial" w:cs="Arial"/>
          <w:spacing w:val="-3"/>
        </w:rPr>
        <w:t>.</w:t>
      </w:r>
    </w:p>
    <w:p w:rsidR="006E692A" w:rsidRPr="001E1A3B" w:rsidRDefault="006E692A" w:rsidP="006E692A">
      <w:pPr>
        <w:pStyle w:val="ListParagraph"/>
        <w:tabs>
          <w:tab w:val="left" w:pos="0"/>
        </w:tabs>
        <w:suppressAutoHyphens/>
        <w:ind w:left="1069" w:firstLine="0"/>
        <w:jc w:val="both"/>
        <w:rPr>
          <w:rFonts w:ascii="Arial" w:hAnsi="Arial" w:cs="Arial"/>
          <w:spacing w:val="-3"/>
        </w:rPr>
      </w:pPr>
    </w:p>
    <w:p w:rsidR="006E692A" w:rsidRPr="001E1A3B" w:rsidRDefault="000C64D5" w:rsidP="000C14A1">
      <w:pPr>
        <w:pStyle w:val="ListParagraph"/>
        <w:numPr>
          <w:ilvl w:val="0"/>
          <w:numId w:val="13"/>
        </w:numPr>
        <w:tabs>
          <w:tab w:val="left" w:pos="0"/>
        </w:tabs>
        <w:suppressAutoHyphens/>
        <w:jc w:val="both"/>
        <w:rPr>
          <w:rFonts w:ascii="Arial" w:hAnsi="Arial" w:cs="Arial"/>
          <w:spacing w:val="-3"/>
        </w:rPr>
      </w:pPr>
      <w:r w:rsidRPr="001E1A3B">
        <w:rPr>
          <w:rFonts w:ascii="Arial" w:hAnsi="Arial" w:cs="Arial"/>
          <w:spacing w:val="-3"/>
        </w:rPr>
        <w:t xml:space="preserve">Na ddylid cadarnhau </w:t>
      </w:r>
      <w:r w:rsidR="00743A1A" w:rsidRPr="001E1A3B">
        <w:rPr>
          <w:rFonts w:ascii="Arial" w:hAnsi="Arial" w:cs="Arial"/>
          <w:spacing w:val="-3"/>
        </w:rPr>
        <w:t>canlyniad</w:t>
      </w:r>
      <w:r w:rsidRPr="001E1A3B">
        <w:rPr>
          <w:rFonts w:ascii="Arial" w:hAnsi="Arial" w:cs="Arial"/>
          <w:spacing w:val="-3"/>
        </w:rPr>
        <w:t xml:space="preserve"> y Pwyllgor Disgyblu</w:t>
      </w:r>
      <w:r w:rsidR="006E692A" w:rsidRPr="001E1A3B">
        <w:rPr>
          <w:rFonts w:ascii="Arial" w:hAnsi="Arial" w:cs="Arial"/>
          <w:spacing w:val="-3"/>
        </w:rPr>
        <w:t>.</w:t>
      </w:r>
    </w:p>
    <w:p w:rsidR="006E692A" w:rsidRPr="001E1A3B" w:rsidRDefault="006E692A" w:rsidP="006E692A">
      <w:pPr>
        <w:pStyle w:val="ListParagraph"/>
        <w:rPr>
          <w:rFonts w:ascii="Arial" w:hAnsi="Arial" w:cs="Arial"/>
          <w:spacing w:val="-3"/>
        </w:rPr>
      </w:pPr>
    </w:p>
    <w:p w:rsidR="006E692A" w:rsidRPr="001E1A3B" w:rsidRDefault="000C64D5" w:rsidP="000C14A1">
      <w:pPr>
        <w:pStyle w:val="ListParagraph"/>
        <w:numPr>
          <w:ilvl w:val="0"/>
          <w:numId w:val="13"/>
        </w:numPr>
        <w:tabs>
          <w:tab w:val="left" w:pos="0"/>
        </w:tabs>
        <w:suppressAutoHyphens/>
        <w:jc w:val="both"/>
        <w:rPr>
          <w:rFonts w:ascii="Arial" w:hAnsi="Arial" w:cs="Arial"/>
          <w:spacing w:val="-3"/>
        </w:rPr>
      </w:pPr>
      <w:r w:rsidRPr="001E1A3B">
        <w:rPr>
          <w:rFonts w:ascii="Arial" w:hAnsi="Arial" w:cs="Arial"/>
          <w:spacing w:val="-3"/>
        </w:rPr>
        <w:t xml:space="preserve">I’r Pwyllgor Disgyblu wneud camgymeriadau </w:t>
      </w:r>
      <w:r w:rsidR="00743A1A" w:rsidRPr="001E1A3B">
        <w:rPr>
          <w:rFonts w:ascii="Arial" w:hAnsi="Arial" w:cs="Arial"/>
          <w:spacing w:val="-3"/>
        </w:rPr>
        <w:t>trefniadol</w:t>
      </w:r>
      <w:r w:rsidRPr="001E1A3B">
        <w:rPr>
          <w:rFonts w:ascii="Arial" w:hAnsi="Arial" w:cs="Arial"/>
          <w:spacing w:val="-3"/>
        </w:rPr>
        <w:t xml:space="preserve"> a/neu gam</w:t>
      </w:r>
      <w:r w:rsidR="009D6C23" w:rsidRPr="001E1A3B">
        <w:rPr>
          <w:rFonts w:ascii="Arial" w:hAnsi="Arial" w:cs="Arial"/>
          <w:spacing w:val="-3"/>
        </w:rPr>
        <w:t>farnau ac</w:t>
      </w:r>
      <w:r w:rsidRPr="001E1A3B">
        <w:rPr>
          <w:rFonts w:ascii="Arial" w:hAnsi="Arial" w:cs="Arial"/>
          <w:spacing w:val="-3"/>
        </w:rPr>
        <w:t xml:space="preserve"> y dylid cynnull Pwyllgor Disgyblu arall i wrando ar yr achos o’</w:t>
      </w:r>
      <w:r w:rsidR="009D6C23" w:rsidRPr="001E1A3B">
        <w:rPr>
          <w:rFonts w:ascii="Arial" w:hAnsi="Arial" w:cs="Arial"/>
          <w:spacing w:val="-3"/>
        </w:rPr>
        <w:t>r newydd</w:t>
      </w:r>
      <w:r w:rsidR="006E692A" w:rsidRPr="001E1A3B">
        <w:rPr>
          <w:rFonts w:ascii="Arial" w:hAnsi="Arial" w:cs="Arial"/>
          <w:spacing w:val="-3"/>
        </w:rPr>
        <w:t>.</w:t>
      </w:r>
    </w:p>
    <w:p w:rsidR="006E692A" w:rsidRPr="001E1A3B" w:rsidRDefault="006E692A" w:rsidP="006E692A">
      <w:pPr>
        <w:pStyle w:val="ListParagraph"/>
        <w:rPr>
          <w:rFonts w:ascii="Arial" w:hAnsi="Arial" w:cs="Arial"/>
          <w:spacing w:val="-3"/>
        </w:rPr>
      </w:pPr>
    </w:p>
    <w:p w:rsidR="006E692A" w:rsidRPr="001E1A3B" w:rsidRDefault="001E1A3B" w:rsidP="000C14A1">
      <w:pPr>
        <w:pStyle w:val="ListParagraph"/>
        <w:numPr>
          <w:ilvl w:val="0"/>
          <w:numId w:val="13"/>
        </w:numPr>
        <w:tabs>
          <w:tab w:val="left" w:pos="0"/>
        </w:tabs>
        <w:suppressAutoHyphens/>
        <w:jc w:val="both"/>
        <w:rPr>
          <w:rFonts w:ascii="Arial" w:hAnsi="Arial" w:cs="Arial"/>
          <w:spacing w:val="-3"/>
        </w:rPr>
      </w:pPr>
      <w:r>
        <w:rPr>
          <w:rFonts w:ascii="Arial" w:hAnsi="Arial" w:cs="Arial"/>
          <w:spacing w:val="-3"/>
          <w:lang w:eastAsia="en-GB"/>
        </w:rPr>
        <w:t>Bod canlyniad y Pwyllgor Disgyblu yn anghymesur ac y dylid ei newid am ganlyniad mwy cymesur.</w:t>
      </w:r>
    </w:p>
    <w:p w:rsidR="006E692A" w:rsidRPr="001E1A3B" w:rsidRDefault="006E692A" w:rsidP="006E692A">
      <w:pPr>
        <w:tabs>
          <w:tab w:val="left" w:pos="0"/>
        </w:tabs>
        <w:suppressAutoHyphens/>
        <w:ind w:left="709" w:hanging="709"/>
        <w:jc w:val="both"/>
        <w:rPr>
          <w:rFonts w:ascii="Arial" w:hAnsi="Arial" w:cs="Arial"/>
          <w:spacing w:val="-3"/>
        </w:rPr>
      </w:pPr>
    </w:p>
    <w:p w:rsidR="009D6C23" w:rsidRPr="001E1A3B" w:rsidRDefault="00B01F5C" w:rsidP="006E692A">
      <w:pPr>
        <w:suppressAutoHyphens/>
        <w:ind w:left="709" w:hanging="709"/>
        <w:jc w:val="both"/>
        <w:rPr>
          <w:rFonts w:ascii="Arial" w:hAnsi="Arial" w:cs="Arial"/>
          <w:spacing w:val="-3"/>
          <w:lang w:val="cy-GB"/>
        </w:rPr>
      </w:pPr>
      <w:r>
        <w:rPr>
          <w:rFonts w:ascii="Arial" w:hAnsi="Arial" w:cs="Arial"/>
          <w:lang w:eastAsia="en-GB"/>
        </w:rPr>
        <w:t>10.</w:t>
      </w:r>
      <w:r w:rsidR="006E692A" w:rsidRPr="001E1A3B">
        <w:rPr>
          <w:rFonts w:ascii="Arial" w:hAnsi="Arial" w:cs="Arial"/>
          <w:spacing w:val="-3"/>
        </w:rPr>
        <w:t>5.4</w:t>
      </w:r>
      <w:r w:rsidR="006E692A" w:rsidRPr="001E1A3B">
        <w:rPr>
          <w:rFonts w:ascii="Arial" w:hAnsi="Arial" w:cs="Arial"/>
          <w:spacing w:val="-3"/>
        </w:rPr>
        <w:tab/>
      </w:r>
      <w:r w:rsidR="009D6C23" w:rsidRPr="001E1A3B">
        <w:rPr>
          <w:rFonts w:ascii="Arial" w:hAnsi="Arial" w:cs="Arial"/>
          <w:spacing w:val="-3"/>
          <w:lang w:val="cy-GB"/>
        </w:rPr>
        <w:t>Bydd penderfyniad y panel yn derfynol ac fe’i hysbysir i’r myfyriwr o fewn cyfnod o 5 diwrnod gwaith yn dilyn y cyfarfod, drwy e-bost a/neu bost dosbarth cyntaf i gyfeiriad hysbys diweddaraf y myfyriwr.  Ystyrir y bydd neges o’r fath yn ddigonol ac yn llwyr gyflawni’r ddyletswydd i hysbysu’r myfyriwr.</w:t>
      </w:r>
    </w:p>
    <w:p w:rsidR="006E692A" w:rsidRPr="001E1A3B" w:rsidRDefault="006E692A" w:rsidP="006E692A">
      <w:pPr>
        <w:suppressAutoHyphens/>
        <w:ind w:left="709" w:hanging="709"/>
        <w:rPr>
          <w:rFonts w:ascii="Arial" w:hAnsi="Arial" w:cs="Arial"/>
          <w:spacing w:val="-3"/>
        </w:rPr>
      </w:pPr>
    </w:p>
    <w:p w:rsidR="00AE274F" w:rsidRPr="001E1A3B" w:rsidRDefault="00B01F5C" w:rsidP="00AE274F">
      <w:pPr>
        <w:suppressAutoHyphens/>
        <w:ind w:left="709" w:hanging="709"/>
        <w:jc w:val="both"/>
        <w:rPr>
          <w:rFonts w:ascii="Arial" w:hAnsi="Arial" w:cs="Arial"/>
          <w:spacing w:val="-3"/>
          <w:lang w:val="cy-GB"/>
        </w:rPr>
      </w:pPr>
      <w:r>
        <w:rPr>
          <w:rFonts w:ascii="Arial" w:hAnsi="Arial" w:cs="Arial"/>
          <w:lang w:eastAsia="en-GB"/>
        </w:rPr>
        <w:t>10</w:t>
      </w:r>
      <w:r w:rsidR="006E692A" w:rsidRPr="001E1A3B">
        <w:rPr>
          <w:rFonts w:ascii="Arial" w:hAnsi="Arial" w:cs="Arial"/>
          <w:spacing w:val="-3"/>
        </w:rPr>
        <w:t>.5.5</w:t>
      </w:r>
      <w:r w:rsidR="006E692A" w:rsidRPr="001E1A3B">
        <w:rPr>
          <w:rFonts w:ascii="Arial" w:hAnsi="Arial" w:cs="Arial"/>
          <w:spacing w:val="-3"/>
        </w:rPr>
        <w:tab/>
      </w:r>
      <w:r w:rsidR="00AE274F" w:rsidRPr="001E1A3B">
        <w:rPr>
          <w:rFonts w:ascii="Arial" w:hAnsi="Arial" w:cs="Arial"/>
          <w:spacing w:val="-3"/>
          <w:lang w:val="cy-GB"/>
        </w:rPr>
        <w:t>Os bydd yr adolygiad yn llwyddiannus, bydd y Brifysgol yn sicrhau hyd y bo modd na roddwyd y myfyriwr dan anfantais gan unrhyw gamau disgyblu neu waharddiad.</w:t>
      </w:r>
    </w:p>
    <w:p w:rsidR="006E692A" w:rsidRPr="001E1A3B" w:rsidRDefault="006E692A" w:rsidP="006E692A">
      <w:pPr>
        <w:tabs>
          <w:tab w:val="left" w:pos="0"/>
        </w:tabs>
        <w:suppressAutoHyphens/>
        <w:ind w:left="720" w:hanging="720"/>
        <w:rPr>
          <w:rFonts w:ascii="Arial" w:hAnsi="Arial" w:cs="Arial"/>
          <w:b/>
          <w:spacing w:val="-3"/>
        </w:rPr>
      </w:pPr>
    </w:p>
    <w:p w:rsidR="00C76C97" w:rsidRPr="001E1A3B" w:rsidRDefault="00C76C97" w:rsidP="00031676">
      <w:pPr>
        <w:tabs>
          <w:tab w:val="left" w:pos="0"/>
        </w:tabs>
        <w:suppressAutoHyphens/>
        <w:ind w:left="720" w:hanging="720"/>
        <w:rPr>
          <w:rFonts w:ascii="Arial" w:hAnsi="Arial" w:cs="Arial"/>
          <w:b/>
          <w:spacing w:val="-3"/>
          <w:lang w:val="cy-GB"/>
        </w:rPr>
      </w:pPr>
      <w:bookmarkStart w:id="9" w:name="cysill"/>
      <w:bookmarkEnd w:id="9"/>
    </w:p>
    <w:p w:rsidR="00C060C8" w:rsidRPr="00B01F5C" w:rsidRDefault="00F80A3C" w:rsidP="00B01F5C">
      <w:pPr>
        <w:pStyle w:val="BodyText3"/>
        <w:numPr>
          <w:ilvl w:val="12"/>
          <w:numId w:val="0"/>
        </w:numPr>
        <w:suppressAutoHyphens/>
        <w:spacing w:after="0"/>
        <w:ind w:left="720" w:hanging="720"/>
        <w:jc w:val="both"/>
        <w:rPr>
          <w:rFonts w:ascii="Arial" w:hAnsi="Arial" w:cs="Arial"/>
          <w:b/>
          <w:spacing w:val="-3"/>
          <w:sz w:val="22"/>
          <w:szCs w:val="22"/>
          <w:lang w:val="cy-GB"/>
        </w:rPr>
      </w:pPr>
      <w:r w:rsidRPr="001E1A3B">
        <w:rPr>
          <w:rFonts w:ascii="Arial" w:hAnsi="Arial" w:cs="Arial"/>
          <w:b/>
          <w:spacing w:val="-3"/>
          <w:sz w:val="22"/>
          <w:szCs w:val="22"/>
        </w:rPr>
        <w:t>1</w:t>
      </w:r>
      <w:r w:rsidR="00B01F5C">
        <w:rPr>
          <w:rFonts w:ascii="Arial" w:hAnsi="Arial" w:cs="Arial"/>
          <w:b/>
          <w:spacing w:val="-3"/>
          <w:sz w:val="22"/>
          <w:szCs w:val="22"/>
        </w:rPr>
        <w:t>1</w:t>
      </w:r>
      <w:r w:rsidR="000A5BBA" w:rsidRPr="001E1A3B">
        <w:rPr>
          <w:rFonts w:ascii="Arial" w:hAnsi="Arial" w:cs="Arial"/>
          <w:b/>
          <w:spacing w:val="-3"/>
          <w:sz w:val="22"/>
          <w:szCs w:val="22"/>
        </w:rPr>
        <w:t>.</w:t>
      </w:r>
      <w:r w:rsidR="000A5BBA" w:rsidRPr="001E1A3B">
        <w:rPr>
          <w:rFonts w:ascii="Arial" w:hAnsi="Arial" w:cs="Arial"/>
          <w:b/>
          <w:spacing w:val="-3"/>
          <w:sz w:val="22"/>
          <w:szCs w:val="22"/>
        </w:rPr>
        <w:tab/>
      </w:r>
      <w:r w:rsidR="00B01F5C" w:rsidRPr="00B01F5C">
        <w:rPr>
          <w:rFonts w:ascii="Arial" w:hAnsi="Arial" w:cs="Arial"/>
          <w:b/>
          <w:spacing w:val="-3"/>
          <w:sz w:val="22"/>
          <w:szCs w:val="22"/>
        </w:rPr>
        <w:t>S</w:t>
      </w:r>
      <w:r w:rsidR="00C060C8" w:rsidRPr="00B01F5C">
        <w:rPr>
          <w:rFonts w:ascii="Arial" w:hAnsi="Arial" w:cs="Arial"/>
          <w:b/>
          <w:spacing w:val="-3"/>
          <w:sz w:val="22"/>
          <w:szCs w:val="22"/>
          <w:lang w:val="cy-GB"/>
        </w:rPr>
        <w:t xml:space="preserve">wyddfa’r Dyfarnwr Annibynnol </w:t>
      </w:r>
      <w:r w:rsidR="001C233B" w:rsidRPr="00B01F5C">
        <w:rPr>
          <w:rFonts w:ascii="Arial" w:hAnsi="Arial" w:cs="Arial"/>
          <w:b/>
          <w:spacing w:val="-3"/>
          <w:sz w:val="22"/>
          <w:szCs w:val="22"/>
          <w:lang w:val="cy-GB"/>
        </w:rPr>
        <w:fldChar w:fldCharType="begin"/>
      </w:r>
      <w:r w:rsidR="00C060C8" w:rsidRPr="00B01F5C">
        <w:rPr>
          <w:rFonts w:ascii="Arial" w:hAnsi="Arial" w:cs="Arial"/>
          <w:sz w:val="22"/>
          <w:szCs w:val="22"/>
          <w:lang w:val="cy-GB"/>
        </w:rPr>
        <w:instrText>tc "</w:instrText>
      </w:r>
      <w:bookmarkStart w:id="10" w:name="_Toc292265985"/>
      <w:r w:rsidR="00C060C8" w:rsidRPr="00B01F5C">
        <w:rPr>
          <w:rFonts w:ascii="Arial" w:hAnsi="Arial" w:cs="Arial"/>
          <w:b/>
          <w:spacing w:val="-3"/>
          <w:sz w:val="22"/>
          <w:szCs w:val="22"/>
          <w:lang w:val="cy-GB"/>
        </w:rPr>
        <w:instrText>13.</w:instrText>
      </w:r>
      <w:r w:rsidR="00C060C8" w:rsidRPr="00B01F5C">
        <w:rPr>
          <w:rFonts w:ascii="Arial" w:hAnsi="Arial" w:cs="Arial"/>
          <w:b/>
          <w:spacing w:val="-3"/>
          <w:sz w:val="22"/>
          <w:szCs w:val="22"/>
          <w:lang w:val="cy-GB"/>
        </w:rPr>
        <w:tab/>
        <w:instrText>Office of the Independent Adjudicator</w:instrText>
      </w:r>
      <w:bookmarkEnd w:id="10"/>
      <w:r w:rsidR="00C060C8" w:rsidRPr="00B01F5C">
        <w:rPr>
          <w:rFonts w:ascii="Arial" w:hAnsi="Arial" w:cs="Arial"/>
          <w:sz w:val="22"/>
          <w:szCs w:val="22"/>
          <w:lang w:val="cy-GB"/>
        </w:rPr>
        <w:instrText>" \f C \l 1</w:instrText>
      </w:r>
      <w:r w:rsidR="001C233B" w:rsidRPr="00B01F5C">
        <w:rPr>
          <w:rFonts w:ascii="Arial" w:hAnsi="Arial" w:cs="Arial"/>
          <w:b/>
          <w:spacing w:val="-3"/>
          <w:sz w:val="22"/>
          <w:szCs w:val="22"/>
          <w:lang w:val="cy-GB"/>
        </w:rPr>
        <w:fldChar w:fldCharType="end"/>
      </w:r>
    </w:p>
    <w:p w:rsidR="00C060C8" w:rsidRPr="00B01F5C" w:rsidRDefault="00C060C8" w:rsidP="00031676">
      <w:pPr>
        <w:tabs>
          <w:tab w:val="left" w:pos="0"/>
        </w:tabs>
        <w:suppressAutoHyphens/>
        <w:rPr>
          <w:rFonts w:ascii="Arial" w:hAnsi="Arial" w:cs="Arial"/>
          <w:b/>
          <w:spacing w:val="-3"/>
          <w:lang w:val="cy-GB"/>
        </w:rPr>
      </w:pPr>
    </w:p>
    <w:p w:rsidR="00C060C8" w:rsidRPr="000850D5" w:rsidRDefault="00C060C8" w:rsidP="00031676">
      <w:pPr>
        <w:pStyle w:val="BodyText"/>
        <w:tabs>
          <w:tab w:val="left" w:pos="709"/>
        </w:tabs>
        <w:suppressAutoHyphens/>
        <w:ind w:left="709" w:hanging="709"/>
        <w:rPr>
          <w:rFonts w:ascii="Arial" w:hAnsi="Arial" w:cs="Arial"/>
          <w:spacing w:val="-3"/>
          <w:sz w:val="22"/>
          <w:szCs w:val="22"/>
          <w:lang w:val="cy-GB"/>
        </w:rPr>
      </w:pPr>
      <w:r w:rsidRPr="000850D5">
        <w:rPr>
          <w:rFonts w:ascii="Arial" w:hAnsi="Arial" w:cs="Arial"/>
          <w:spacing w:val="-3"/>
          <w:sz w:val="22"/>
          <w:szCs w:val="22"/>
          <w:lang w:val="cy-GB"/>
        </w:rPr>
        <w:tab/>
      </w:r>
      <w:r w:rsidR="00B01F5C">
        <w:rPr>
          <w:rFonts w:ascii="Arial" w:hAnsi="Arial" w:cs="Arial"/>
          <w:spacing w:val="-3"/>
          <w:sz w:val="22"/>
          <w:szCs w:val="22"/>
          <w:lang w:val="cy-GB"/>
        </w:rPr>
        <w:t>Yn dilyn cyhoeddi L</w:t>
      </w:r>
      <w:r>
        <w:rPr>
          <w:rFonts w:ascii="Arial" w:hAnsi="Arial" w:cs="Arial"/>
          <w:spacing w:val="-3"/>
          <w:sz w:val="22"/>
          <w:szCs w:val="22"/>
          <w:lang w:val="cy-GB"/>
        </w:rPr>
        <w:t xml:space="preserve">lythyr </w:t>
      </w:r>
      <w:r w:rsidRPr="00691F32">
        <w:rPr>
          <w:rFonts w:ascii="Arial" w:hAnsi="Arial"/>
          <w:spacing w:val="-3"/>
          <w:sz w:val="22"/>
          <w:szCs w:val="22"/>
          <w:lang w:val="cy-GB"/>
        </w:rPr>
        <w:t>Cyflawniad Gweithdrefnau</w:t>
      </w:r>
      <w:r>
        <w:rPr>
          <w:rFonts w:ascii="Arial" w:hAnsi="Arial"/>
          <w:spacing w:val="-3"/>
          <w:sz w:val="22"/>
          <w:szCs w:val="22"/>
          <w:lang w:val="cy-GB"/>
        </w:rPr>
        <w:t>,</w:t>
      </w:r>
      <w:r w:rsidRPr="00691F32">
        <w:rPr>
          <w:rFonts w:ascii="Arial" w:hAnsi="Arial"/>
          <w:spacing w:val="-3"/>
          <w:sz w:val="22"/>
          <w:szCs w:val="22"/>
          <w:lang w:val="cy-GB"/>
        </w:rPr>
        <w:t xml:space="preserve"> </w:t>
      </w:r>
      <w:r>
        <w:rPr>
          <w:rFonts w:ascii="Arial" w:hAnsi="Arial"/>
          <w:spacing w:val="-3"/>
          <w:sz w:val="22"/>
          <w:szCs w:val="22"/>
          <w:lang w:val="cy-GB"/>
        </w:rPr>
        <w:t>g</w:t>
      </w:r>
      <w:r w:rsidRPr="00691F32">
        <w:rPr>
          <w:rFonts w:ascii="Arial" w:hAnsi="Arial"/>
          <w:spacing w:val="-3"/>
          <w:sz w:val="22"/>
          <w:szCs w:val="22"/>
          <w:lang w:val="cy-GB"/>
        </w:rPr>
        <w:t xml:space="preserve">all </w:t>
      </w:r>
      <w:r>
        <w:rPr>
          <w:rFonts w:ascii="Arial" w:hAnsi="Arial"/>
          <w:spacing w:val="-3"/>
          <w:sz w:val="22"/>
          <w:szCs w:val="22"/>
          <w:lang w:val="cy-GB"/>
        </w:rPr>
        <w:t>myfyriwr sy’n aflwyddiannus yn ei ap</w:t>
      </w:r>
      <w:r w:rsidR="0042139D">
        <w:rPr>
          <w:rFonts w:ascii="Arial" w:hAnsi="Arial"/>
          <w:spacing w:val="-3"/>
          <w:sz w:val="22"/>
          <w:szCs w:val="22"/>
          <w:lang w:val="cy-GB"/>
        </w:rPr>
        <w:t>êl yn erbyn canlyniad disgyblu g</w:t>
      </w:r>
      <w:r>
        <w:rPr>
          <w:rFonts w:ascii="Arial" w:hAnsi="Arial"/>
          <w:spacing w:val="-3"/>
          <w:sz w:val="22"/>
          <w:szCs w:val="22"/>
          <w:lang w:val="cy-GB"/>
        </w:rPr>
        <w:t xml:space="preserve">yflwyno cwyn i </w:t>
      </w:r>
      <w:r w:rsidRPr="00691F32">
        <w:rPr>
          <w:rFonts w:ascii="Arial" w:hAnsi="Arial"/>
          <w:spacing w:val="-3"/>
          <w:sz w:val="22"/>
          <w:szCs w:val="22"/>
          <w:lang w:val="cy-GB"/>
        </w:rPr>
        <w:t xml:space="preserve">Swyddfa’r Dyfarnwr Annibynnol (OIA). Gellir cael manylion am yr OIA a’r wybodaeth berthnasol mewn perthynas â’r Cynllun </w:t>
      </w:r>
      <w:r w:rsidR="0042139D">
        <w:rPr>
          <w:rFonts w:ascii="Arial" w:hAnsi="Arial"/>
          <w:spacing w:val="-3"/>
          <w:sz w:val="22"/>
          <w:szCs w:val="22"/>
          <w:lang w:val="cy-GB"/>
        </w:rPr>
        <w:t>yn</w:t>
      </w:r>
      <w:r w:rsidRPr="00691F32">
        <w:rPr>
          <w:rFonts w:ascii="Arial" w:hAnsi="Arial"/>
          <w:spacing w:val="-3"/>
          <w:sz w:val="22"/>
          <w:szCs w:val="22"/>
          <w:lang w:val="cy-GB"/>
        </w:rPr>
        <w:t xml:space="preserve"> </w:t>
      </w:r>
      <w:hyperlink r:id="rId14" w:history="1">
        <w:r w:rsidRPr="000850D5">
          <w:rPr>
            <w:rStyle w:val="Hyperlink"/>
            <w:rFonts w:ascii="Arial" w:hAnsi="Arial" w:cs="Arial"/>
            <w:spacing w:val="-3"/>
            <w:sz w:val="22"/>
            <w:szCs w:val="22"/>
            <w:lang w:val="cy-GB"/>
          </w:rPr>
          <w:t>www.oiahe.org.uk</w:t>
        </w:r>
      </w:hyperlink>
      <w:r w:rsidRPr="000850D5">
        <w:rPr>
          <w:rFonts w:ascii="Arial" w:hAnsi="Arial" w:cs="Arial"/>
          <w:spacing w:val="-3"/>
          <w:sz w:val="22"/>
          <w:szCs w:val="22"/>
          <w:lang w:val="cy-GB"/>
        </w:rPr>
        <w:t xml:space="preserve">. </w:t>
      </w:r>
      <w:r w:rsidRPr="00691F32">
        <w:rPr>
          <w:rFonts w:ascii="Arial" w:hAnsi="Arial"/>
          <w:spacing w:val="-3"/>
          <w:sz w:val="22"/>
          <w:szCs w:val="22"/>
          <w:lang w:val="cy-GB"/>
        </w:rPr>
        <w:t>Gellir cael gwyboda</w:t>
      </w:r>
      <w:r w:rsidR="00C76C97">
        <w:rPr>
          <w:rFonts w:ascii="Arial" w:hAnsi="Arial"/>
          <w:spacing w:val="-3"/>
          <w:sz w:val="22"/>
          <w:szCs w:val="22"/>
          <w:lang w:val="cy-GB"/>
        </w:rPr>
        <w:t xml:space="preserve">eth a chyngor pellach </w:t>
      </w:r>
      <w:r w:rsidR="0042139D">
        <w:rPr>
          <w:rFonts w:ascii="Arial" w:hAnsi="Arial"/>
          <w:spacing w:val="-3"/>
          <w:sz w:val="22"/>
          <w:szCs w:val="22"/>
          <w:lang w:val="cy-GB"/>
        </w:rPr>
        <w:t>gan</w:t>
      </w:r>
      <w:r w:rsidR="00C76C97">
        <w:rPr>
          <w:rFonts w:ascii="Arial" w:hAnsi="Arial"/>
          <w:spacing w:val="-3"/>
          <w:sz w:val="22"/>
          <w:szCs w:val="22"/>
          <w:lang w:val="cy-GB"/>
        </w:rPr>
        <w:t xml:space="preserve"> yr Uned Gwaith Achos Myfyrwyr, </w:t>
      </w:r>
      <w:r w:rsidRPr="00691F32">
        <w:rPr>
          <w:rFonts w:ascii="Arial" w:hAnsi="Arial"/>
          <w:spacing w:val="-3"/>
          <w:sz w:val="22"/>
          <w:szCs w:val="22"/>
          <w:lang w:val="cy-GB"/>
        </w:rPr>
        <w:t>Swyddfa Ysgrifennydd y Brifysgol</w:t>
      </w:r>
      <w:r w:rsidRPr="000850D5">
        <w:rPr>
          <w:rFonts w:ascii="Arial" w:hAnsi="Arial" w:cs="Arial"/>
          <w:spacing w:val="-3"/>
          <w:sz w:val="22"/>
          <w:szCs w:val="22"/>
          <w:lang w:val="cy-GB"/>
        </w:rPr>
        <w:t>.</w:t>
      </w:r>
    </w:p>
    <w:p w:rsidR="00C060C8" w:rsidRPr="000850D5" w:rsidRDefault="00C060C8" w:rsidP="00031676">
      <w:pPr>
        <w:tabs>
          <w:tab w:val="left" w:pos="0"/>
        </w:tabs>
        <w:suppressAutoHyphens/>
        <w:jc w:val="both"/>
        <w:rPr>
          <w:rFonts w:ascii="Arial" w:hAnsi="Arial" w:cs="Arial"/>
          <w:spacing w:val="-3"/>
          <w:lang w:val="cy-GB"/>
        </w:rPr>
      </w:pPr>
    </w:p>
    <w:p w:rsidR="00C060C8" w:rsidRPr="0028113D" w:rsidRDefault="00C060C8" w:rsidP="00031676">
      <w:pPr>
        <w:tabs>
          <w:tab w:val="left" w:pos="0"/>
        </w:tabs>
        <w:suppressAutoHyphens/>
        <w:rPr>
          <w:rFonts w:ascii="Arial" w:hAnsi="Arial" w:cs="Arial"/>
          <w:b/>
          <w:u w:val="single"/>
        </w:rPr>
      </w:pPr>
    </w:p>
    <w:p w:rsidR="00C060C8" w:rsidRPr="0028113D" w:rsidRDefault="00C060C8" w:rsidP="00031676">
      <w:pPr>
        <w:tabs>
          <w:tab w:val="left" w:pos="0"/>
        </w:tabs>
        <w:suppressAutoHyphens/>
        <w:rPr>
          <w:rFonts w:ascii="Arial" w:hAnsi="Arial" w:cs="Arial"/>
          <w:b/>
          <w:u w:val="single"/>
        </w:rPr>
      </w:pPr>
    </w:p>
    <w:p w:rsidR="00C060C8" w:rsidRDefault="00C060C8" w:rsidP="002643BC">
      <w:pPr>
        <w:ind w:left="0" w:firstLine="0"/>
        <w:rPr>
          <w:rFonts w:ascii="Arial" w:hAnsi="Arial" w:cs="Arial"/>
          <w:b/>
          <w:color w:val="000000"/>
          <w:u w:val="single"/>
        </w:rPr>
        <w:sectPr w:rsidR="00C060C8" w:rsidSect="00AC7D85">
          <w:footerReference w:type="even" r:id="rId15"/>
          <w:footerReference w:type="default" r:id="rId16"/>
          <w:pgSz w:w="11906" w:h="16838"/>
          <w:pgMar w:top="1440" w:right="1440" w:bottom="1440" w:left="1440" w:header="708" w:footer="708" w:gutter="0"/>
          <w:cols w:space="708"/>
          <w:docGrid w:linePitch="360"/>
        </w:sectPr>
      </w:pPr>
    </w:p>
    <w:p w:rsidR="00177B66" w:rsidRDefault="0042139D" w:rsidP="000B4C6A">
      <w:pPr>
        <w:pStyle w:val="Heading218"/>
        <w:spacing w:before="0" w:after="0"/>
        <w:jc w:val="left"/>
        <w:outlineLvl w:val="1"/>
        <w:rPr>
          <w:rFonts w:ascii="Arial" w:hAnsi="Arial" w:cs="Arial"/>
          <w:sz w:val="22"/>
          <w:szCs w:val="22"/>
          <w:u w:val="single"/>
          <w:lang w:val="cy-GB"/>
        </w:rPr>
      </w:pPr>
      <w:r>
        <w:rPr>
          <w:rFonts w:ascii="Arial" w:eastAsia="Calibri" w:hAnsi="Arial" w:cs="Arial"/>
          <w:sz w:val="22"/>
          <w:szCs w:val="22"/>
          <w:u w:val="single"/>
          <w:lang w:val="cy-GB" w:eastAsia="en-US"/>
        </w:rPr>
        <w:lastRenderedPageBreak/>
        <w:t>C</w:t>
      </w:r>
      <w:r w:rsidR="00177B66">
        <w:rPr>
          <w:rFonts w:ascii="Arial" w:hAnsi="Arial" w:cs="Arial"/>
          <w:sz w:val="22"/>
          <w:szCs w:val="22"/>
          <w:u w:val="single"/>
          <w:lang w:val="cy-GB"/>
        </w:rPr>
        <w:t>anllawiau ar gyfer Cymhwyso C</w:t>
      </w:r>
      <w:r w:rsidR="00C060C8" w:rsidRPr="0042139D">
        <w:rPr>
          <w:rFonts w:ascii="Arial" w:hAnsi="Arial" w:cs="Arial"/>
          <w:sz w:val="22"/>
          <w:szCs w:val="22"/>
          <w:u w:val="single"/>
          <w:lang w:val="cy-GB"/>
        </w:rPr>
        <w:t>osbau</w:t>
      </w:r>
    </w:p>
    <w:p w:rsidR="00177B66" w:rsidRDefault="00177B66" w:rsidP="0042139D">
      <w:pPr>
        <w:pStyle w:val="Heading218"/>
        <w:spacing w:before="0" w:after="0"/>
        <w:outlineLvl w:val="1"/>
        <w:rPr>
          <w:rFonts w:ascii="Arial" w:hAnsi="Arial" w:cs="Arial"/>
          <w:sz w:val="22"/>
          <w:szCs w:val="22"/>
          <w:u w:val="single"/>
          <w:lang w:val="cy-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4459"/>
        <w:gridCol w:w="3402"/>
        <w:gridCol w:w="3969"/>
      </w:tblGrid>
      <w:tr w:rsidR="000C14A1" w:rsidRPr="000C14A1" w:rsidTr="000C14A1">
        <w:trPr>
          <w:trHeight w:val="416"/>
        </w:trPr>
        <w:tc>
          <w:tcPr>
            <w:tcW w:w="2879" w:type="dxa"/>
            <w:tcBorders>
              <w:bottom w:val="single" w:sz="4" w:space="0" w:color="auto"/>
            </w:tcBorders>
            <w:shd w:val="pct15" w:color="auto" w:fill="auto"/>
          </w:tcPr>
          <w:p w:rsidR="00177B66" w:rsidRPr="000C14A1" w:rsidRDefault="002519B2" w:rsidP="000C14A1">
            <w:pPr>
              <w:jc w:val="center"/>
              <w:rPr>
                <w:rFonts w:eastAsia="Times New Roman"/>
                <w:b/>
              </w:rPr>
            </w:pPr>
            <w:r w:rsidRPr="000C14A1">
              <w:rPr>
                <w:rFonts w:eastAsia="Times New Roman"/>
                <w:b/>
              </w:rPr>
              <w:t>TRAMGWYDD DISGYBLU</w:t>
            </w:r>
          </w:p>
        </w:tc>
        <w:tc>
          <w:tcPr>
            <w:tcW w:w="4459" w:type="dxa"/>
            <w:tcBorders>
              <w:bottom w:val="single" w:sz="4" w:space="0" w:color="auto"/>
            </w:tcBorders>
            <w:shd w:val="pct15" w:color="auto" w:fill="auto"/>
          </w:tcPr>
          <w:p w:rsidR="00177B66" w:rsidRPr="000C14A1" w:rsidRDefault="002519B2" w:rsidP="000C14A1">
            <w:pPr>
              <w:jc w:val="center"/>
              <w:rPr>
                <w:rFonts w:eastAsia="Times New Roman"/>
                <w:b/>
              </w:rPr>
            </w:pPr>
            <w:r w:rsidRPr="000C14A1">
              <w:rPr>
                <w:rFonts w:eastAsia="Times New Roman"/>
                <w:b/>
              </w:rPr>
              <w:t>ENGHREIFFTIAU O YMDDYGIAD ANNERBYNIOL</w:t>
            </w:r>
          </w:p>
        </w:tc>
        <w:tc>
          <w:tcPr>
            <w:tcW w:w="3402" w:type="dxa"/>
            <w:tcBorders>
              <w:bottom w:val="single" w:sz="4" w:space="0" w:color="auto"/>
            </w:tcBorders>
            <w:shd w:val="pct15" w:color="auto" w:fill="auto"/>
          </w:tcPr>
          <w:p w:rsidR="00177B66" w:rsidRPr="000C14A1" w:rsidRDefault="002519B2" w:rsidP="000C14A1">
            <w:pPr>
              <w:jc w:val="center"/>
              <w:rPr>
                <w:rFonts w:eastAsia="Times New Roman"/>
                <w:b/>
              </w:rPr>
            </w:pPr>
            <w:r w:rsidRPr="000C14A1">
              <w:rPr>
                <w:rFonts w:eastAsia="Times New Roman"/>
                <w:b/>
              </w:rPr>
              <w:t>ENGHREIFFTIAU O GOSBAU</w:t>
            </w:r>
          </w:p>
        </w:tc>
        <w:tc>
          <w:tcPr>
            <w:tcW w:w="3969" w:type="dxa"/>
            <w:tcBorders>
              <w:bottom w:val="single" w:sz="4" w:space="0" w:color="auto"/>
            </w:tcBorders>
            <w:shd w:val="pct15" w:color="auto" w:fill="auto"/>
          </w:tcPr>
          <w:p w:rsidR="00177B66" w:rsidRPr="000C14A1" w:rsidRDefault="002519B2" w:rsidP="00AF11CF">
            <w:pPr>
              <w:jc w:val="center"/>
              <w:rPr>
                <w:rFonts w:eastAsia="Times New Roman"/>
                <w:b/>
              </w:rPr>
            </w:pPr>
            <w:r w:rsidRPr="000C14A1">
              <w:rPr>
                <w:rFonts w:eastAsia="Times New Roman"/>
                <w:b/>
              </w:rPr>
              <w:t xml:space="preserve">CYFRIFOLDEB DROS </w:t>
            </w:r>
            <w:r w:rsidR="00AF11CF">
              <w:rPr>
                <w:rFonts w:eastAsia="Times New Roman"/>
                <w:b/>
              </w:rPr>
              <w:t>WEITHREDU’R</w:t>
            </w:r>
            <w:r w:rsidRPr="000C14A1">
              <w:rPr>
                <w:rFonts w:eastAsia="Times New Roman"/>
                <w:b/>
              </w:rPr>
              <w:t xml:space="preserve"> GOSB</w:t>
            </w:r>
          </w:p>
        </w:tc>
      </w:tr>
      <w:tr w:rsidR="000C14A1" w:rsidRPr="00B12305" w:rsidTr="000C14A1">
        <w:tc>
          <w:tcPr>
            <w:tcW w:w="2879" w:type="dxa"/>
            <w:vMerge w:val="restart"/>
            <w:shd w:val="clear" w:color="auto" w:fill="C6D9F1"/>
            <w:vAlign w:val="center"/>
          </w:tcPr>
          <w:p w:rsidR="00177B66" w:rsidRPr="000C14A1" w:rsidRDefault="002519B2" w:rsidP="009B5926">
            <w:pPr>
              <w:rPr>
                <w:rFonts w:eastAsia="Times New Roman"/>
              </w:rPr>
            </w:pPr>
            <w:r w:rsidRPr="000C14A1">
              <w:rPr>
                <w:rFonts w:eastAsia="Times New Roman"/>
              </w:rPr>
              <w:t>Camymddygiad Corfforol</w:t>
            </w:r>
          </w:p>
        </w:tc>
        <w:tc>
          <w:tcPr>
            <w:tcW w:w="4459" w:type="dxa"/>
            <w:tcBorders>
              <w:bottom w:val="single" w:sz="4" w:space="0" w:color="auto"/>
            </w:tcBorders>
            <w:shd w:val="clear" w:color="auto" w:fill="E5B8B7"/>
          </w:tcPr>
          <w:p w:rsidR="00177B66" w:rsidRPr="000C14A1" w:rsidRDefault="00C01372" w:rsidP="000C14A1">
            <w:pPr>
              <w:ind w:left="0" w:firstLine="0"/>
              <w:rPr>
                <w:rFonts w:eastAsia="Times New Roman"/>
              </w:rPr>
            </w:pPr>
            <w:r w:rsidRPr="000C14A1">
              <w:rPr>
                <w:rFonts w:eastAsia="Times New Roman"/>
              </w:rPr>
              <w:t>Yn achosi niwed drwy</w:t>
            </w:r>
            <w:r w:rsidR="00177B66" w:rsidRPr="000C14A1">
              <w:rPr>
                <w:rFonts w:eastAsia="Times New Roman"/>
              </w:rPr>
              <w:t>:</w:t>
            </w:r>
          </w:p>
          <w:p w:rsidR="00C01372" w:rsidRPr="000C14A1" w:rsidRDefault="00C01372" w:rsidP="000C14A1">
            <w:pPr>
              <w:pStyle w:val="ListParagraph"/>
              <w:numPr>
                <w:ilvl w:val="0"/>
                <w:numId w:val="32"/>
              </w:numPr>
              <w:ind w:left="382" w:hanging="382"/>
              <w:jc w:val="both"/>
              <w:rPr>
                <w:rFonts w:eastAsia="Times New Roman" w:cs="Arial"/>
              </w:rPr>
            </w:pPr>
            <w:r w:rsidRPr="000C14A1">
              <w:rPr>
                <w:rFonts w:eastAsia="Times New Roman" w:cs="Arial"/>
              </w:rPr>
              <w:t>Dyrnu</w:t>
            </w:r>
          </w:p>
          <w:p w:rsidR="00C01372" w:rsidRPr="000C14A1" w:rsidRDefault="00C01372" w:rsidP="000C14A1">
            <w:pPr>
              <w:pStyle w:val="ListParagraph"/>
              <w:numPr>
                <w:ilvl w:val="0"/>
                <w:numId w:val="32"/>
              </w:numPr>
              <w:ind w:left="382" w:hanging="382"/>
              <w:jc w:val="both"/>
              <w:rPr>
                <w:rFonts w:eastAsia="Times New Roman" w:cs="Arial"/>
              </w:rPr>
            </w:pPr>
            <w:r w:rsidRPr="000C14A1">
              <w:rPr>
                <w:rFonts w:eastAsia="Times New Roman" w:cs="Arial"/>
              </w:rPr>
              <w:t>Gwthio</w:t>
            </w:r>
          </w:p>
          <w:p w:rsidR="00D439FE" w:rsidRPr="000C14A1" w:rsidRDefault="00D439FE" w:rsidP="000C14A1">
            <w:pPr>
              <w:pStyle w:val="ListParagraph"/>
              <w:numPr>
                <w:ilvl w:val="0"/>
                <w:numId w:val="32"/>
              </w:numPr>
              <w:ind w:left="382" w:hanging="382"/>
              <w:jc w:val="both"/>
              <w:rPr>
                <w:rFonts w:eastAsia="Times New Roman" w:cs="Arial"/>
              </w:rPr>
            </w:pPr>
            <w:r w:rsidRPr="000C14A1">
              <w:rPr>
                <w:rFonts w:eastAsia="Times New Roman" w:cs="Arial"/>
              </w:rPr>
              <w:t>Hyrddio</w:t>
            </w:r>
          </w:p>
          <w:p w:rsidR="00C01372" w:rsidRPr="000C14A1" w:rsidRDefault="00C01372" w:rsidP="000C14A1">
            <w:pPr>
              <w:pStyle w:val="ListParagraph"/>
              <w:numPr>
                <w:ilvl w:val="0"/>
                <w:numId w:val="32"/>
              </w:numPr>
              <w:ind w:left="382" w:hanging="382"/>
              <w:jc w:val="both"/>
              <w:rPr>
                <w:rFonts w:eastAsia="Times New Roman" w:cs="Arial"/>
              </w:rPr>
            </w:pPr>
            <w:r w:rsidRPr="000C14A1">
              <w:rPr>
                <w:rFonts w:eastAsia="Times New Roman" w:cs="Arial"/>
              </w:rPr>
              <w:t>Cicio</w:t>
            </w:r>
          </w:p>
          <w:p w:rsidR="00C01372" w:rsidRPr="000C14A1" w:rsidRDefault="00C01372" w:rsidP="000C14A1">
            <w:pPr>
              <w:pStyle w:val="ListParagraph"/>
              <w:numPr>
                <w:ilvl w:val="0"/>
                <w:numId w:val="32"/>
              </w:numPr>
              <w:ind w:left="382" w:hanging="382"/>
              <w:jc w:val="both"/>
              <w:rPr>
                <w:rFonts w:eastAsia="Times New Roman" w:cs="Arial"/>
              </w:rPr>
            </w:pPr>
            <w:r w:rsidRPr="000C14A1">
              <w:rPr>
                <w:rFonts w:eastAsia="Times New Roman" w:cs="Arial"/>
              </w:rPr>
              <w:t>Rhoi pelten</w:t>
            </w:r>
          </w:p>
          <w:p w:rsidR="00C01372" w:rsidRPr="000C14A1" w:rsidRDefault="00C01372" w:rsidP="000C14A1">
            <w:pPr>
              <w:pStyle w:val="ListParagraph"/>
              <w:numPr>
                <w:ilvl w:val="0"/>
                <w:numId w:val="32"/>
              </w:numPr>
              <w:ind w:left="382" w:hanging="382"/>
              <w:jc w:val="both"/>
              <w:rPr>
                <w:rFonts w:eastAsia="Times New Roman" w:cs="Arial"/>
              </w:rPr>
            </w:pPr>
            <w:r w:rsidRPr="000C14A1">
              <w:rPr>
                <w:rFonts w:eastAsia="Times New Roman" w:cs="Arial"/>
              </w:rPr>
              <w:t>Brathu</w:t>
            </w:r>
          </w:p>
          <w:p w:rsidR="00177B66" w:rsidRPr="000C14A1" w:rsidRDefault="00C01372" w:rsidP="000C14A1">
            <w:pPr>
              <w:pStyle w:val="ListParagraph"/>
              <w:numPr>
                <w:ilvl w:val="0"/>
                <w:numId w:val="32"/>
              </w:numPr>
              <w:ind w:left="382" w:hanging="382"/>
              <w:jc w:val="both"/>
              <w:rPr>
                <w:rFonts w:eastAsia="Times New Roman" w:cs="Arial"/>
              </w:rPr>
            </w:pPr>
            <w:r w:rsidRPr="000C14A1">
              <w:rPr>
                <w:rFonts w:eastAsia="Times New Roman" w:cs="Arial"/>
              </w:rPr>
              <w:t>Tynnu gwallt</w:t>
            </w:r>
          </w:p>
        </w:tc>
        <w:tc>
          <w:tcPr>
            <w:tcW w:w="3402" w:type="dxa"/>
            <w:tcBorders>
              <w:bottom w:val="single" w:sz="4" w:space="0" w:color="auto"/>
            </w:tcBorders>
            <w:shd w:val="clear" w:color="auto" w:fill="E5B8B7"/>
          </w:tcPr>
          <w:p w:rsidR="00177B66" w:rsidRPr="000C14A1" w:rsidRDefault="00EE0B6B" w:rsidP="000C14A1">
            <w:pPr>
              <w:pStyle w:val="ListParagraph"/>
              <w:numPr>
                <w:ilvl w:val="0"/>
                <w:numId w:val="26"/>
              </w:numPr>
              <w:rPr>
                <w:rFonts w:eastAsia="Times New Roman"/>
              </w:rPr>
            </w:pPr>
            <w:r>
              <w:rPr>
                <w:rFonts w:eastAsia="Times New Roman"/>
              </w:rPr>
              <w:t>Diarddel</w:t>
            </w:r>
          </w:p>
          <w:p w:rsidR="00177B66" w:rsidRPr="000C14A1" w:rsidRDefault="00FF4B14" w:rsidP="000C14A1">
            <w:pPr>
              <w:pStyle w:val="ListParagraph"/>
              <w:numPr>
                <w:ilvl w:val="0"/>
                <w:numId w:val="26"/>
              </w:numPr>
              <w:rPr>
                <w:rFonts w:eastAsia="Times New Roman"/>
              </w:rPr>
            </w:pPr>
            <w:r>
              <w:rPr>
                <w:rFonts w:eastAsia="Times New Roman"/>
              </w:rPr>
              <w:t>Gwahardd/a</w:t>
            </w:r>
            <w:r w:rsidR="00EE0B6B">
              <w:rPr>
                <w:rFonts w:eastAsia="Times New Roman"/>
              </w:rPr>
              <w:t>tal</w:t>
            </w:r>
          </w:p>
          <w:p w:rsidR="00177B66" w:rsidRPr="000C14A1" w:rsidRDefault="00EE0B6B" w:rsidP="00EE0B6B">
            <w:pPr>
              <w:pStyle w:val="ListParagraph"/>
              <w:numPr>
                <w:ilvl w:val="0"/>
                <w:numId w:val="26"/>
              </w:numPr>
              <w:rPr>
                <w:rFonts w:eastAsia="Times New Roman"/>
              </w:rPr>
            </w:pPr>
            <w:r>
              <w:rPr>
                <w:rFonts w:eastAsia="Times New Roman"/>
              </w:rPr>
              <w:t>Cyfyngiadau/amodau</w:t>
            </w: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tcBorders>
              <w:bottom w:val="single" w:sz="4" w:space="0" w:color="auto"/>
            </w:tcBorders>
            <w:shd w:val="clear" w:color="auto" w:fill="FBD4B4"/>
          </w:tcPr>
          <w:p w:rsidR="00177B66" w:rsidRPr="000C14A1" w:rsidRDefault="00C01372" w:rsidP="000C14A1">
            <w:pPr>
              <w:ind w:left="0" w:firstLine="0"/>
              <w:rPr>
                <w:rFonts w:eastAsia="Times New Roman"/>
              </w:rPr>
            </w:pPr>
            <w:r w:rsidRPr="000C14A1">
              <w:rPr>
                <w:rFonts w:eastAsia="Times New Roman"/>
              </w:rPr>
              <w:t>Yn debygol o achosi niwed</w:t>
            </w:r>
            <w:r w:rsidR="0085133B">
              <w:rPr>
                <w:rFonts w:eastAsia="Times New Roman"/>
              </w:rPr>
              <w:t>,</w:t>
            </w:r>
            <w:r w:rsidRPr="000C14A1">
              <w:rPr>
                <w:rFonts w:eastAsia="Times New Roman"/>
              </w:rPr>
              <w:t xml:space="preserve"> </w:t>
            </w:r>
            <w:r w:rsidR="0085133B">
              <w:rPr>
                <w:rFonts w:eastAsia="Times New Roman"/>
              </w:rPr>
              <w:t>er na</w:t>
            </w:r>
            <w:r w:rsidRPr="000C14A1">
              <w:rPr>
                <w:rFonts w:eastAsia="Times New Roman"/>
              </w:rPr>
              <w:t xml:space="preserve"> wnaeth</w:t>
            </w:r>
            <w:r w:rsidR="0085133B">
              <w:rPr>
                <w:rFonts w:eastAsia="Times New Roman"/>
              </w:rPr>
              <w:t>,</w:t>
            </w:r>
            <w:r w:rsidRPr="000C14A1">
              <w:rPr>
                <w:rFonts w:eastAsia="Times New Roman"/>
              </w:rPr>
              <w:t xml:space="preserve"> drwy</w:t>
            </w:r>
            <w:r w:rsidR="00177B66" w:rsidRPr="000C14A1">
              <w:rPr>
                <w:rFonts w:eastAsia="Times New Roman"/>
              </w:rPr>
              <w:t>:</w:t>
            </w:r>
          </w:p>
          <w:p w:rsidR="00177B66" w:rsidRPr="000C14A1" w:rsidRDefault="00C01372" w:rsidP="000C14A1">
            <w:pPr>
              <w:pStyle w:val="ListParagraph"/>
              <w:numPr>
                <w:ilvl w:val="0"/>
                <w:numId w:val="27"/>
              </w:numPr>
              <w:rPr>
                <w:rFonts w:eastAsia="Times New Roman"/>
              </w:rPr>
            </w:pPr>
            <w:r w:rsidRPr="000C14A1">
              <w:rPr>
                <w:rFonts w:eastAsia="Times New Roman"/>
              </w:rPr>
              <w:t>Gwthio</w:t>
            </w:r>
          </w:p>
          <w:p w:rsidR="00D439FE" w:rsidRPr="000C14A1" w:rsidRDefault="00D439FE" w:rsidP="000C14A1">
            <w:pPr>
              <w:pStyle w:val="ListParagraph"/>
              <w:numPr>
                <w:ilvl w:val="0"/>
                <w:numId w:val="27"/>
              </w:numPr>
              <w:rPr>
                <w:rFonts w:eastAsia="Times New Roman"/>
              </w:rPr>
            </w:pPr>
            <w:r w:rsidRPr="000C14A1">
              <w:rPr>
                <w:rFonts w:eastAsia="Times New Roman"/>
              </w:rPr>
              <w:t>Hyrddio</w:t>
            </w:r>
          </w:p>
          <w:p w:rsidR="0085133B" w:rsidRPr="0085133B" w:rsidRDefault="00C01372" w:rsidP="0085133B">
            <w:pPr>
              <w:pStyle w:val="ListParagraph"/>
              <w:numPr>
                <w:ilvl w:val="0"/>
                <w:numId w:val="27"/>
              </w:numPr>
              <w:rPr>
                <w:rFonts w:eastAsia="Times New Roman"/>
              </w:rPr>
            </w:pPr>
            <w:r w:rsidRPr="000C14A1">
              <w:rPr>
                <w:rFonts w:eastAsia="Times New Roman"/>
              </w:rPr>
              <w:t>Tynnu gwallt</w:t>
            </w:r>
          </w:p>
        </w:tc>
        <w:tc>
          <w:tcPr>
            <w:tcW w:w="3402" w:type="dxa"/>
            <w:tcBorders>
              <w:bottom w:val="single" w:sz="4" w:space="0" w:color="auto"/>
            </w:tcBorders>
            <w:shd w:val="clear" w:color="auto" w:fill="FBD4B4"/>
          </w:tcPr>
          <w:p w:rsidR="00177B66" w:rsidRPr="000C14A1" w:rsidRDefault="00EE0B6B" w:rsidP="000C14A1">
            <w:pPr>
              <w:pStyle w:val="ListParagraph"/>
              <w:numPr>
                <w:ilvl w:val="0"/>
                <w:numId w:val="27"/>
              </w:numPr>
              <w:rPr>
                <w:rFonts w:eastAsia="Times New Roman"/>
              </w:rPr>
            </w:pPr>
            <w:r>
              <w:rPr>
                <w:rFonts w:eastAsia="Times New Roman"/>
              </w:rPr>
              <w:t>Rhybudd ffurfiol</w:t>
            </w:r>
          </w:p>
          <w:p w:rsidR="00177B66" w:rsidRPr="000C14A1" w:rsidRDefault="00EE0B6B" w:rsidP="000C14A1">
            <w:pPr>
              <w:pStyle w:val="ListParagraph"/>
              <w:numPr>
                <w:ilvl w:val="0"/>
                <w:numId w:val="27"/>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t>Deon y gyfadran y mae’r myfyriwr yn perthyn iddi</w:t>
            </w:r>
          </w:p>
        </w:tc>
      </w:tr>
      <w:tr w:rsidR="000C14A1" w:rsidTr="000C14A1">
        <w:tc>
          <w:tcPr>
            <w:tcW w:w="2879" w:type="dxa"/>
            <w:vMerge w:val="restart"/>
            <w:shd w:val="clear" w:color="auto" w:fill="C6D9F1"/>
            <w:vAlign w:val="center"/>
          </w:tcPr>
          <w:p w:rsidR="00177B66" w:rsidRPr="000C14A1" w:rsidRDefault="002519B2" w:rsidP="009B5926">
            <w:pPr>
              <w:rPr>
                <w:rFonts w:eastAsia="Times New Roman"/>
              </w:rPr>
            </w:pPr>
            <w:r w:rsidRPr="000C14A1">
              <w:rPr>
                <w:rFonts w:eastAsia="Times New Roman"/>
              </w:rPr>
              <w:t>Camymddygiad Rhywiol</w:t>
            </w:r>
          </w:p>
        </w:tc>
        <w:tc>
          <w:tcPr>
            <w:tcW w:w="4459" w:type="dxa"/>
            <w:tcBorders>
              <w:bottom w:val="single" w:sz="4" w:space="0" w:color="auto"/>
            </w:tcBorders>
            <w:shd w:val="clear" w:color="auto" w:fill="E5B8B7"/>
          </w:tcPr>
          <w:p w:rsidR="00A43155" w:rsidRDefault="00A43155" w:rsidP="00A43155">
            <w:pPr>
              <w:pStyle w:val="ListParagraph"/>
              <w:numPr>
                <w:ilvl w:val="0"/>
                <w:numId w:val="28"/>
              </w:numPr>
              <w:rPr>
                <w:rFonts w:cs="Arial"/>
              </w:rPr>
            </w:pPr>
            <w:r w:rsidRPr="00A43155">
              <w:rPr>
                <w:rFonts w:cs="Arial"/>
              </w:rPr>
              <w:t>Cael</w:t>
            </w:r>
            <w:r w:rsidR="00FF4B14">
              <w:rPr>
                <w:rFonts w:cs="Arial"/>
              </w:rPr>
              <w:t xml:space="preserve"> cyfathrach rywiol neu gyflawni </w:t>
            </w:r>
            <w:r w:rsidRPr="00A43155">
              <w:rPr>
                <w:rFonts w:cs="Arial"/>
              </w:rPr>
              <w:t>gweithred rywiol heb gydsyniad</w:t>
            </w:r>
          </w:p>
          <w:p w:rsidR="00A43155" w:rsidRPr="00A43155" w:rsidRDefault="00A43155" w:rsidP="00A43155">
            <w:pPr>
              <w:pStyle w:val="ListParagraph"/>
              <w:numPr>
                <w:ilvl w:val="0"/>
                <w:numId w:val="28"/>
              </w:numPr>
              <w:rPr>
                <w:rFonts w:cs="Arial"/>
              </w:rPr>
            </w:pPr>
            <w:r w:rsidRPr="00A43155">
              <w:rPr>
                <w:rFonts w:cs="Arial"/>
              </w:rPr>
              <w:t>Ceisio cael cyfathrach rywiol neu geisio cyflawni gweithred rywiol heb gydsyniad</w:t>
            </w:r>
          </w:p>
          <w:p w:rsidR="00A43155" w:rsidRDefault="00A43155" w:rsidP="00A43155">
            <w:pPr>
              <w:pStyle w:val="ListParagraph"/>
              <w:numPr>
                <w:ilvl w:val="0"/>
                <w:numId w:val="28"/>
              </w:numPr>
              <w:rPr>
                <w:rFonts w:cs="Arial"/>
              </w:rPr>
            </w:pPr>
            <w:r w:rsidRPr="00A43155">
              <w:rPr>
                <w:rFonts w:cs="Arial"/>
              </w:rPr>
              <w:t>Rhannu deunyddiau rhywiol preifat rhywun arall heb gydsyniad</w:t>
            </w:r>
          </w:p>
          <w:p w:rsidR="00A43155" w:rsidRPr="00A43155" w:rsidRDefault="00A43155" w:rsidP="00A43155">
            <w:pPr>
              <w:pStyle w:val="ListParagraph"/>
              <w:numPr>
                <w:ilvl w:val="0"/>
                <w:numId w:val="28"/>
              </w:numPr>
              <w:rPr>
                <w:rFonts w:cs="Arial"/>
              </w:rPr>
            </w:pPr>
            <w:r>
              <w:rPr>
                <w:rFonts w:cs="Arial"/>
              </w:rPr>
              <w:t>Anfon ffotograffau/deunyddiau amhriodol</w:t>
            </w:r>
          </w:p>
          <w:p w:rsidR="00A43155" w:rsidRDefault="00E879F6" w:rsidP="00A43155">
            <w:pPr>
              <w:pStyle w:val="ListParagraph"/>
              <w:numPr>
                <w:ilvl w:val="0"/>
                <w:numId w:val="28"/>
              </w:numPr>
              <w:rPr>
                <w:rFonts w:cs="Arial"/>
              </w:rPr>
            </w:pPr>
            <w:r>
              <w:rPr>
                <w:rFonts w:cs="Arial"/>
              </w:rPr>
              <w:t>Cusanu’</w:t>
            </w:r>
            <w:r w:rsidR="00A43155" w:rsidRPr="00A43155">
              <w:rPr>
                <w:rFonts w:cs="Arial"/>
              </w:rPr>
              <w:t xml:space="preserve">n </w:t>
            </w:r>
            <w:r>
              <w:rPr>
                <w:rFonts w:cs="Arial"/>
              </w:rPr>
              <w:t>rymus heb</w:t>
            </w:r>
            <w:r w:rsidR="00A43155" w:rsidRPr="00A43155">
              <w:rPr>
                <w:rFonts w:cs="Arial"/>
              </w:rPr>
              <w:t xml:space="preserve"> gydsyniad</w:t>
            </w:r>
          </w:p>
          <w:p w:rsidR="00E879F6" w:rsidRPr="00A43155" w:rsidRDefault="00E879F6" w:rsidP="00A43155">
            <w:pPr>
              <w:pStyle w:val="ListParagraph"/>
              <w:numPr>
                <w:ilvl w:val="0"/>
                <w:numId w:val="28"/>
              </w:numPr>
              <w:rPr>
                <w:rFonts w:cs="Arial"/>
              </w:rPr>
            </w:pPr>
            <w:r>
              <w:rPr>
                <w:rFonts w:cs="Arial"/>
              </w:rPr>
              <w:t>Cyffwrdd yn amhriodol drwy ddillad heb gydsyniad</w:t>
            </w:r>
          </w:p>
          <w:p w:rsidR="00A43155" w:rsidRPr="00A43155" w:rsidRDefault="00A43155" w:rsidP="00A43155">
            <w:pPr>
              <w:pStyle w:val="ListParagraph"/>
              <w:numPr>
                <w:ilvl w:val="0"/>
                <w:numId w:val="28"/>
              </w:numPr>
              <w:rPr>
                <w:rFonts w:cs="Arial"/>
              </w:rPr>
            </w:pPr>
            <w:r w:rsidRPr="00A43155">
              <w:rPr>
                <w:rFonts w:cs="Arial"/>
              </w:rPr>
              <w:t>Dangos organau rhywiol yn amhriodol i rywun arall</w:t>
            </w:r>
          </w:p>
          <w:p w:rsidR="00177B66" w:rsidRPr="00E879F6" w:rsidRDefault="00A43155" w:rsidP="00E879F6">
            <w:pPr>
              <w:pStyle w:val="ListParagraph"/>
              <w:numPr>
                <w:ilvl w:val="0"/>
                <w:numId w:val="28"/>
              </w:numPr>
              <w:rPr>
                <w:rFonts w:cs="Arial"/>
              </w:rPr>
            </w:pPr>
            <w:r w:rsidRPr="00A43155">
              <w:rPr>
                <w:rFonts w:cs="Arial"/>
              </w:rPr>
              <w:t>Gwneud sylwadau nas dymunir o natur rywiol</w:t>
            </w:r>
          </w:p>
        </w:tc>
        <w:tc>
          <w:tcPr>
            <w:tcW w:w="3402" w:type="dxa"/>
            <w:tcBorders>
              <w:bottom w:val="single" w:sz="4" w:space="0" w:color="auto"/>
            </w:tcBorders>
            <w:shd w:val="clear" w:color="auto" w:fill="E5B8B7"/>
          </w:tcPr>
          <w:p w:rsidR="00EE0B6B" w:rsidRPr="000C14A1" w:rsidRDefault="00EE0B6B" w:rsidP="00EE0B6B">
            <w:pPr>
              <w:pStyle w:val="ListParagraph"/>
              <w:numPr>
                <w:ilvl w:val="0"/>
                <w:numId w:val="28"/>
              </w:numPr>
              <w:rPr>
                <w:rFonts w:eastAsia="Times New Roman"/>
              </w:rPr>
            </w:pPr>
            <w:r>
              <w:rPr>
                <w:rFonts w:eastAsia="Times New Roman"/>
              </w:rPr>
              <w:t>Diarddel</w:t>
            </w:r>
          </w:p>
          <w:p w:rsidR="00EE0B6B" w:rsidRPr="000C14A1" w:rsidRDefault="00FF4B14" w:rsidP="00EE0B6B">
            <w:pPr>
              <w:pStyle w:val="ListParagraph"/>
              <w:numPr>
                <w:ilvl w:val="0"/>
                <w:numId w:val="28"/>
              </w:numPr>
              <w:rPr>
                <w:rFonts w:eastAsia="Times New Roman"/>
              </w:rPr>
            </w:pPr>
            <w:r>
              <w:rPr>
                <w:rFonts w:eastAsia="Times New Roman"/>
              </w:rPr>
              <w:t>Gwahardd/a</w:t>
            </w:r>
            <w:r w:rsidR="00EE0B6B">
              <w:rPr>
                <w:rFonts w:eastAsia="Times New Roman"/>
              </w:rPr>
              <w:t>tal</w:t>
            </w:r>
          </w:p>
          <w:p w:rsidR="00EE0B6B" w:rsidRDefault="00EE0B6B" w:rsidP="00EE0B6B">
            <w:pPr>
              <w:pStyle w:val="ListParagraph"/>
              <w:numPr>
                <w:ilvl w:val="0"/>
                <w:numId w:val="28"/>
              </w:numPr>
              <w:rPr>
                <w:rFonts w:eastAsia="Times New Roman"/>
              </w:rPr>
            </w:pPr>
            <w:r>
              <w:rPr>
                <w:rFonts w:eastAsia="Times New Roman"/>
              </w:rPr>
              <w:t>Cyfyngiadau/amodau</w:t>
            </w:r>
            <w:r w:rsidRPr="000C14A1">
              <w:rPr>
                <w:rFonts w:eastAsia="Times New Roman"/>
              </w:rPr>
              <w:t xml:space="preserve"> </w:t>
            </w:r>
          </w:p>
          <w:p w:rsidR="00EE0B6B" w:rsidRPr="000C14A1" w:rsidRDefault="00EE0B6B" w:rsidP="00EE0B6B">
            <w:pPr>
              <w:pStyle w:val="ListParagraph"/>
              <w:numPr>
                <w:ilvl w:val="0"/>
                <w:numId w:val="28"/>
              </w:numPr>
              <w:rPr>
                <w:rFonts w:eastAsia="Times New Roman"/>
              </w:rPr>
            </w:pPr>
            <w:r>
              <w:rPr>
                <w:rFonts w:eastAsia="Times New Roman"/>
              </w:rPr>
              <w:t>Rhybudd ffurfiol</w:t>
            </w:r>
          </w:p>
          <w:p w:rsidR="00177B66" w:rsidRPr="000C14A1" w:rsidRDefault="00EE0B6B" w:rsidP="00EE0B6B">
            <w:pPr>
              <w:pStyle w:val="ListParagraph"/>
              <w:numPr>
                <w:ilvl w:val="0"/>
                <w:numId w:val="28"/>
              </w:numPr>
              <w:rPr>
                <w:rFonts w:eastAsia="Times New Roman"/>
              </w:rPr>
            </w:pPr>
            <w:r>
              <w:rPr>
                <w:rFonts w:eastAsia="Times New Roman"/>
              </w:rPr>
              <w:t>Ymddiheuriad ysgrifenedig</w:t>
            </w: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p w:rsidR="00177B66" w:rsidRPr="000C14A1" w:rsidRDefault="00EE0B6B" w:rsidP="00EE0B6B">
            <w:pPr>
              <w:ind w:left="33" w:firstLine="0"/>
              <w:rPr>
                <w:rFonts w:eastAsia="Times New Roman"/>
              </w:rPr>
            </w:pPr>
            <w:r>
              <w:rPr>
                <w:rFonts w:eastAsia="Times New Roman"/>
              </w:rPr>
              <w:t>Deon y gyfadran y mae’r myfyriwr yn perthyn iddi</w:t>
            </w:r>
            <w:r w:rsidRPr="000C14A1">
              <w:rPr>
                <w:rFonts w:eastAsia="Times New Roman"/>
              </w:rPr>
              <w:t xml:space="preserve"> </w:t>
            </w:r>
          </w:p>
        </w:tc>
      </w:tr>
      <w:tr w:rsidR="000C14A1" w:rsidTr="000C14A1">
        <w:tc>
          <w:tcPr>
            <w:tcW w:w="2879" w:type="dxa"/>
            <w:vMerge/>
            <w:shd w:val="clear" w:color="auto" w:fill="C6D9F1"/>
            <w:vAlign w:val="center"/>
          </w:tcPr>
          <w:p w:rsidR="00177B66" w:rsidRPr="000C14A1" w:rsidRDefault="00177B66" w:rsidP="000C14A1">
            <w:pPr>
              <w:jc w:val="center"/>
              <w:rPr>
                <w:rFonts w:eastAsia="Times New Roman"/>
              </w:rPr>
            </w:pPr>
          </w:p>
        </w:tc>
        <w:tc>
          <w:tcPr>
            <w:tcW w:w="4459" w:type="dxa"/>
            <w:tcBorders>
              <w:bottom w:val="single" w:sz="4" w:space="0" w:color="auto"/>
            </w:tcBorders>
            <w:shd w:val="clear" w:color="auto" w:fill="FBD4B4"/>
          </w:tcPr>
          <w:p w:rsidR="00177B66" w:rsidRPr="000C14A1" w:rsidRDefault="00E879F6" w:rsidP="000C14A1">
            <w:pPr>
              <w:pStyle w:val="ListParagraph"/>
              <w:numPr>
                <w:ilvl w:val="0"/>
                <w:numId w:val="28"/>
              </w:numPr>
              <w:rPr>
                <w:rFonts w:eastAsia="Times New Roman"/>
              </w:rPr>
            </w:pPr>
            <w:r>
              <w:rPr>
                <w:rFonts w:eastAsia="Times New Roman"/>
              </w:rPr>
              <w:t>Cusanu’n ysgafn heb gydsyniad</w:t>
            </w:r>
          </w:p>
          <w:p w:rsidR="00FF4B14" w:rsidRPr="00FF4B14" w:rsidRDefault="00E879F6" w:rsidP="00FF4B14">
            <w:pPr>
              <w:pStyle w:val="ListParagraph"/>
              <w:numPr>
                <w:ilvl w:val="0"/>
                <w:numId w:val="29"/>
              </w:numPr>
              <w:rPr>
                <w:rFonts w:eastAsia="Times New Roman"/>
              </w:rPr>
            </w:pPr>
            <w:r>
              <w:rPr>
                <w:rFonts w:eastAsia="Times New Roman"/>
              </w:rPr>
              <w:lastRenderedPageBreak/>
              <w:t>Gwneud sylwadau nas dymunir o natur rywiol</w:t>
            </w:r>
          </w:p>
        </w:tc>
        <w:tc>
          <w:tcPr>
            <w:tcW w:w="3402" w:type="dxa"/>
            <w:tcBorders>
              <w:bottom w:val="single" w:sz="4" w:space="0" w:color="auto"/>
            </w:tcBorders>
            <w:shd w:val="clear" w:color="auto" w:fill="FBD4B4"/>
          </w:tcPr>
          <w:p w:rsidR="00EE0B6B" w:rsidRDefault="00EE0B6B" w:rsidP="00EE0B6B">
            <w:pPr>
              <w:pStyle w:val="ListParagraph"/>
              <w:numPr>
                <w:ilvl w:val="0"/>
                <w:numId w:val="29"/>
              </w:numPr>
              <w:rPr>
                <w:rFonts w:eastAsia="Times New Roman"/>
              </w:rPr>
            </w:pPr>
            <w:r>
              <w:rPr>
                <w:rFonts w:eastAsia="Times New Roman"/>
              </w:rPr>
              <w:lastRenderedPageBreak/>
              <w:t>Cyfyngiadau/amodau</w:t>
            </w:r>
            <w:r w:rsidRPr="000C14A1">
              <w:rPr>
                <w:rFonts w:eastAsia="Times New Roman"/>
              </w:rPr>
              <w:t xml:space="preserve"> </w:t>
            </w:r>
          </w:p>
          <w:p w:rsidR="00EE0B6B" w:rsidRPr="000C14A1" w:rsidRDefault="00EE0B6B" w:rsidP="00EE0B6B">
            <w:pPr>
              <w:pStyle w:val="ListParagraph"/>
              <w:numPr>
                <w:ilvl w:val="0"/>
                <w:numId w:val="29"/>
              </w:numPr>
              <w:rPr>
                <w:rFonts w:eastAsia="Times New Roman"/>
              </w:rPr>
            </w:pPr>
            <w:r>
              <w:rPr>
                <w:rFonts w:eastAsia="Times New Roman"/>
              </w:rPr>
              <w:lastRenderedPageBreak/>
              <w:t>Rhybudd ffurfiol</w:t>
            </w:r>
          </w:p>
          <w:p w:rsidR="00177B66" w:rsidRPr="000C14A1" w:rsidRDefault="00EE0B6B" w:rsidP="00EE0B6B">
            <w:pPr>
              <w:pStyle w:val="ListParagraph"/>
              <w:numPr>
                <w:ilvl w:val="0"/>
                <w:numId w:val="29"/>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lastRenderedPageBreak/>
              <w:t xml:space="preserve">Deon y gyfadran y mae’r myfyriwr yn </w:t>
            </w:r>
            <w:r>
              <w:rPr>
                <w:rFonts w:eastAsia="Times New Roman"/>
              </w:rPr>
              <w:lastRenderedPageBreak/>
              <w:t>perthyn iddi</w:t>
            </w:r>
          </w:p>
        </w:tc>
      </w:tr>
      <w:tr w:rsidR="000C14A1" w:rsidTr="000C14A1">
        <w:tc>
          <w:tcPr>
            <w:tcW w:w="2879" w:type="dxa"/>
            <w:vMerge w:val="restart"/>
            <w:shd w:val="clear" w:color="auto" w:fill="C6D9F1"/>
            <w:vAlign w:val="center"/>
          </w:tcPr>
          <w:p w:rsidR="00177B66" w:rsidRPr="000C14A1" w:rsidRDefault="002519B2" w:rsidP="009B5926">
            <w:pPr>
              <w:ind w:left="0" w:firstLine="0"/>
              <w:rPr>
                <w:rFonts w:eastAsia="Times New Roman"/>
              </w:rPr>
            </w:pPr>
            <w:r w:rsidRPr="000C14A1">
              <w:rPr>
                <w:rFonts w:eastAsia="Times New Roman"/>
              </w:rPr>
              <w:lastRenderedPageBreak/>
              <w:t>Camymddygiad</w:t>
            </w:r>
            <w:r w:rsidR="00CA1587" w:rsidRPr="000C14A1">
              <w:rPr>
                <w:rFonts w:eastAsia="Times New Roman"/>
              </w:rPr>
              <w:t xml:space="preserve"> Difrïol/Ymosodol</w:t>
            </w:r>
          </w:p>
        </w:tc>
        <w:tc>
          <w:tcPr>
            <w:tcW w:w="4459" w:type="dxa"/>
            <w:tcBorders>
              <w:bottom w:val="single" w:sz="4" w:space="0" w:color="auto"/>
            </w:tcBorders>
            <w:shd w:val="clear" w:color="auto" w:fill="E5B8B7"/>
          </w:tcPr>
          <w:p w:rsidR="00E879F6" w:rsidRPr="00E879F6" w:rsidRDefault="00E879F6" w:rsidP="00E879F6">
            <w:pPr>
              <w:pStyle w:val="ListParagraph"/>
              <w:numPr>
                <w:ilvl w:val="0"/>
                <w:numId w:val="29"/>
              </w:numPr>
              <w:rPr>
                <w:rFonts w:cs="Arial"/>
              </w:rPr>
            </w:pPr>
            <w:r w:rsidRPr="00E879F6">
              <w:rPr>
                <w:rFonts w:cs="Arial"/>
              </w:rPr>
              <w:t>Bygythiadau i frifo rhywun arall</w:t>
            </w:r>
          </w:p>
          <w:p w:rsidR="00E879F6" w:rsidRPr="00E879F6" w:rsidRDefault="00E879F6" w:rsidP="00E879F6">
            <w:pPr>
              <w:pStyle w:val="ListParagraph"/>
              <w:numPr>
                <w:ilvl w:val="0"/>
                <w:numId w:val="29"/>
              </w:numPr>
              <w:rPr>
                <w:rFonts w:cs="Arial"/>
              </w:rPr>
            </w:pPr>
            <w:r w:rsidRPr="00E879F6">
              <w:rPr>
                <w:rFonts w:cs="Arial"/>
              </w:rPr>
              <w:t>Unrhyw weithgaredd neu ymddygiad sy’n groes i Gynllun Cydraddoldeb Strategol y Brifysgol neu ei pholisïau Urddas wrth Astudio/Urddas yn y Gwaith, gan gynnwys gweithredoedd o gasineb hiliol, eithafiaeth ddi-drais, eithafiaeth dreisgar a/neu frawychiaeth, a sylwadau difrïol ynghylch rhyw, gogwydd rhywiol, crefydd neu gred, hil, beichiogrwydd, priodas/partneriaeth sifil, ailbennu rhywiol, anabledd neu oedran unigolyn</w:t>
            </w:r>
          </w:p>
          <w:p w:rsidR="00E879F6" w:rsidRDefault="00E879F6" w:rsidP="00E879F6">
            <w:pPr>
              <w:pStyle w:val="ListParagraph"/>
              <w:numPr>
                <w:ilvl w:val="0"/>
                <w:numId w:val="29"/>
              </w:numPr>
              <w:rPr>
                <w:rFonts w:cs="Arial"/>
              </w:rPr>
            </w:pPr>
            <w:r w:rsidRPr="00E879F6">
              <w:rPr>
                <w:rFonts w:cs="Arial"/>
              </w:rPr>
              <w:t>Gweithredu mewn ffordd fygythiol a gelyniaethus</w:t>
            </w:r>
          </w:p>
          <w:p w:rsidR="003E0E16" w:rsidRPr="00E879F6" w:rsidRDefault="003E0E16" w:rsidP="003E0E16">
            <w:pPr>
              <w:pStyle w:val="ListParagraph"/>
              <w:numPr>
                <w:ilvl w:val="0"/>
                <w:numId w:val="29"/>
              </w:numPr>
              <w:rPr>
                <w:rFonts w:cs="Arial"/>
              </w:rPr>
            </w:pPr>
            <w:r w:rsidRPr="00E879F6">
              <w:rPr>
                <w:rFonts w:cs="Arial"/>
              </w:rPr>
              <w:t>Dilyn rhywun arall yn rheolaidd heb reswm da</w:t>
            </w:r>
          </w:p>
          <w:p w:rsidR="00177B66" w:rsidRPr="003E0E16" w:rsidRDefault="00E879F6" w:rsidP="003E0E16">
            <w:pPr>
              <w:pStyle w:val="ListParagraph"/>
              <w:numPr>
                <w:ilvl w:val="0"/>
                <w:numId w:val="29"/>
              </w:numPr>
              <w:rPr>
                <w:rFonts w:cs="Arial"/>
              </w:rPr>
            </w:pPr>
            <w:r w:rsidRPr="00E879F6">
              <w:rPr>
                <w:rFonts w:cs="Arial"/>
              </w:rPr>
              <w:t>Honiadau maleisus neu flinderus yn erbyn aelodau eraill o gymuned y Brifysgol</w:t>
            </w:r>
            <w:r w:rsidR="003E0E16">
              <w:rPr>
                <w:rFonts w:cs="Arial"/>
              </w:rPr>
              <w:t xml:space="preserve"> sy’n cael effaith fawr</w:t>
            </w:r>
          </w:p>
        </w:tc>
        <w:tc>
          <w:tcPr>
            <w:tcW w:w="3402" w:type="dxa"/>
            <w:tcBorders>
              <w:bottom w:val="single" w:sz="4" w:space="0" w:color="auto"/>
            </w:tcBorders>
            <w:shd w:val="clear" w:color="auto" w:fill="E5B8B7"/>
          </w:tcPr>
          <w:p w:rsidR="00EE0B6B" w:rsidRPr="000C14A1" w:rsidRDefault="00EE0B6B" w:rsidP="00EE0B6B">
            <w:pPr>
              <w:pStyle w:val="ListParagraph"/>
              <w:numPr>
                <w:ilvl w:val="0"/>
                <w:numId w:val="29"/>
              </w:numPr>
              <w:rPr>
                <w:rFonts w:eastAsia="Times New Roman"/>
              </w:rPr>
            </w:pPr>
            <w:r>
              <w:rPr>
                <w:rFonts w:eastAsia="Times New Roman"/>
              </w:rPr>
              <w:t>Diarddel</w:t>
            </w:r>
          </w:p>
          <w:p w:rsidR="00EE0B6B" w:rsidRPr="000C14A1" w:rsidRDefault="00EE0B6B" w:rsidP="00EE0B6B">
            <w:pPr>
              <w:pStyle w:val="ListParagraph"/>
              <w:numPr>
                <w:ilvl w:val="0"/>
                <w:numId w:val="29"/>
              </w:numPr>
              <w:rPr>
                <w:rFonts w:eastAsia="Times New Roman"/>
              </w:rPr>
            </w:pPr>
            <w:r>
              <w:rPr>
                <w:rFonts w:eastAsia="Times New Roman"/>
              </w:rPr>
              <w:t>Gwahardd/</w:t>
            </w:r>
            <w:r w:rsidR="00FF4B14">
              <w:rPr>
                <w:rFonts w:eastAsia="Times New Roman"/>
              </w:rPr>
              <w:t>a</w:t>
            </w:r>
            <w:r>
              <w:rPr>
                <w:rFonts w:eastAsia="Times New Roman"/>
              </w:rPr>
              <w:t>tal</w:t>
            </w:r>
          </w:p>
          <w:p w:rsidR="00EE0B6B" w:rsidRDefault="00EE0B6B" w:rsidP="00EE0B6B">
            <w:pPr>
              <w:pStyle w:val="ListParagraph"/>
              <w:numPr>
                <w:ilvl w:val="0"/>
                <w:numId w:val="29"/>
              </w:numPr>
              <w:rPr>
                <w:rFonts w:eastAsia="Times New Roman"/>
              </w:rPr>
            </w:pPr>
            <w:r>
              <w:rPr>
                <w:rFonts w:eastAsia="Times New Roman"/>
              </w:rPr>
              <w:t>Cyfyngiadau/amodau</w:t>
            </w:r>
            <w:r w:rsidRPr="000C14A1">
              <w:rPr>
                <w:rFonts w:eastAsia="Times New Roman"/>
              </w:rPr>
              <w:t xml:space="preserve"> </w:t>
            </w:r>
          </w:p>
          <w:p w:rsidR="00177B66" w:rsidRPr="000C14A1" w:rsidRDefault="00177B66" w:rsidP="00EE0B6B">
            <w:pPr>
              <w:pStyle w:val="ListParagraph"/>
              <w:ind w:left="360" w:firstLine="0"/>
              <w:rPr>
                <w:rFonts w:eastAsia="Times New Roman"/>
              </w:rPr>
            </w:pP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tcBorders>
              <w:bottom w:val="single" w:sz="4" w:space="0" w:color="auto"/>
            </w:tcBorders>
            <w:shd w:val="clear" w:color="auto" w:fill="FBD4B4"/>
          </w:tcPr>
          <w:p w:rsidR="003E0E16" w:rsidRPr="00E879F6" w:rsidRDefault="003E0E16" w:rsidP="003E0E16">
            <w:pPr>
              <w:pStyle w:val="ListParagraph"/>
              <w:numPr>
                <w:ilvl w:val="0"/>
                <w:numId w:val="30"/>
              </w:numPr>
              <w:rPr>
                <w:rFonts w:cs="Arial"/>
              </w:rPr>
            </w:pPr>
            <w:r w:rsidRPr="00E879F6">
              <w:rPr>
                <w:rFonts w:cs="Arial"/>
              </w:rPr>
              <w:t>Honiadau maleisus neu flinderus yn erbyn aelodau eraill o gymuned y Brifysgol</w:t>
            </w:r>
            <w:r>
              <w:rPr>
                <w:rFonts w:cs="Arial"/>
              </w:rPr>
              <w:t xml:space="preserve"> sy’n cael effaith fach</w:t>
            </w:r>
          </w:p>
          <w:p w:rsidR="003E0E16" w:rsidRPr="00E879F6" w:rsidRDefault="003E0E16" w:rsidP="003E0E16">
            <w:pPr>
              <w:pStyle w:val="ListParagraph"/>
              <w:numPr>
                <w:ilvl w:val="0"/>
                <w:numId w:val="30"/>
              </w:numPr>
              <w:rPr>
                <w:rFonts w:cs="Arial"/>
              </w:rPr>
            </w:pPr>
            <w:r w:rsidRPr="00E879F6">
              <w:rPr>
                <w:rFonts w:cs="Arial"/>
              </w:rPr>
              <w:t>Defnyddio iaith amhriodol</w:t>
            </w:r>
          </w:p>
          <w:p w:rsidR="003E0E16" w:rsidRPr="003E0E16" w:rsidRDefault="003E0E16" w:rsidP="003E0E16">
            <w:pPr>
              <w:pStyle w:val="ListParagraph"/>
              <w:numPr>
                <w:ilvl w:val="0"/>
                <w:numId w:val="30"/>
              </w:numPr>
              <w:rPr>
                <w:rFonts w:eastAsia="Times New Roman"/>
              </w:rPr>
            </w:pPr>
            <w:r w:rsidRPr="00E879F6">
              <w:rPr>
                <w:rFonts w:cs="Arial"/>
              </w:rPr>
              <w:t xml:space="preserve">Cysylltu’n rheolaidd â rhywun arall (dros y ffôn, drwy e-bost neu neges destun, neu ar wefannau rhwydweithio cymdeithasol) yn </w:t>
            </w:r>
            <w:r>
              <w:rPr>
                <w:rFonts w:cs="Arial"/>
              </w:rPr>
              <w:t>erbyn dymuniadau’r person arall</w:t>
            </w:r>
          </w:p>
          <w:p w:rsidR="00177B66" w:rsidRPr="003E0E16" w:rsidRDefault="003E0E16" w:rsidP="003E0E16">
            <w:pPr>
              <w:pStyle w:val="ListParagraph"/>
              <w:numPr>
                <w:ilvl w:val="0"/>
                <w:numId w:val="30"/>
              </w:numPr>
              <w:rPr>
                <w:rFonts w:cs="Arial"/>
              </w:rPr>
            </w:pPr>
            <w:r w:rsidRPr="00E879F6">
              <w:rPr>
                <w:rFonts w:cs="Arial"/>
              </w:rPr>
              <w:t>Dilyn rhywun arall yn rheolaidd heb reswm da</w:t>
            </w:r>
          </w:p>
        </w:tc>
        <w:tc>
          <w:tcPr>
            <w:tcW w:w="3402" w:type="dxa"/>
            <w:tcBorders>
              <w:bottom w:val="single" w:sz="4" w:space="0" w:color="auto"/>
            </w:tcBorders>
            <w:shd w:val="clear" w:color="auto" w:fill="FBD4B4"/>
          </w:tcPr>
          <w:p w:rsidR="00EE0B6B" w:rsidRPr="000C14A1" w:rsidRDefault="00EE0B6B" w:rsidP="00EE0B6B">
            <w:pPr>
              <w:pStyle w:val="ListParagraph"/>
              <w:numPr>
                <w:ilvl w:val="0"/>
                <w:numId w:val="30"/>
              </w:numPr>
              <w:rPr>
                <w:rFonts w:eastAsia="Times New Roman"/>
              </w:rPr>
            </w:pPr>
            <w:r>
              <w:rPr>
                <w:rFonts w:eastAsia="Times New Roman"/>
              </w:rPr>
              <w:t>Rhybudd ffurfiol</w:t>
            </w:r>
          </w:p>
          <w:p w:rsidR="00177B66" w:rsidRPr="000C14A1" w:rsidRDefault="00EE0B6B" w:rsidP="00EE0B6B">
            <w:pPr>
              <w:pStyle w:val="ListParagraph"/>
              <w:numPr>
                <w:ilvl w:val="0"/>
                <w:numId w:val="30"/>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t>Deon y gyfadran y mae’r myfyriwr yn perthyn iddi</w:t>
            </w:r>
          </w:p>
        </w:tc>
      </w:tr>
      <w:tr w:rsidR="000C14A1" w:rsidTr="000C14A1">
        <w:tc>
          <w:tcPr>
            <w:tcW w:w="2879" w:type="dxa"/>
            <w:vMerge w:val="restart"/>
            <w:shd w:val="clear" w:color="auto" w:fill="C6D9F1"/>
            <w:vAlign w:val="center"/>
          </w:tcPr>
          <w:p w:rsidR="00177B66" w:rsidRPr="000C14A1" w:rsidRDefault="00CA1587" w:rsidP="009B5926">
            <w:pPr>
              <w:rPr>
                <w:rFonts w:eastAsia="Times New Roman"/>
              </w:rPr>
            </w:pPr>
            <w:r w:rsidRPr="000C14A1">
              <w:rPr>
                <w:rFonts w:eastAsia="Times New Roman"/>
              </w:rPr>
              <w:t>Difrod i Eiddo</w:t>
            </w:r>
          </w:p>
        </w:tc>
        <w:tc>
          <w:tcPr>
            <w:tcW w:w="4459" w:type="dxa"/>
            <w:tcBorders>
              <w:bottom w:val="single" w:sz="4" w:space="0" w:color="auto"/>
            </w:tcBorders>
            <w:shd w:val="clear" w:color="auto" w:fill="E5B8B7"/>
          </w:tcPr>
          <w:p w:rsidR="00177B66" w:rsidRPr="00A4247C" w:rsidRDefault="00DF1991" w:rsidP="00A4247C">
            <w:pPr>
              <w:pStyle w:val="ListParagraph"/>
              <w:numPr>
                <w:ilvl w:val="0"/>
                <w:numId w:val="31"/>
              </w:numPr>
              <w:tabs>
                <w:tab w:val="left" w:pos="0"/>
              </w:tabs>
              <w:suppressAutoHyphens/>
              <w:rPr>
                <w:rFonts w:cs="Arial"/>
                <w:spacing w:val="-3"/>
              </w:rPr>
            </w:pPr>
            <w:r>
              <w:rPr>
                <w:rFonts w:cs="Arial"/>
                <w:spacing w:val="-3"/>
                <w:lang w:val="cy-GB"/>
              </w:rPr>
              <w:t xml:space="preserve">Achosi difrod sylweddol </w:t>
            </w:r>
            <w:r w:rsidR="00A4247C">
              <w:rPr>
                <w:rFonts w:cs="Arial"/>
                <w:spacing w:val="-3"/>
                <w:lang w:val="cy-GB"/>
              </w:rPr>
              <w:t xml:space="preserve">yn faleisus neu’n </w:t>
            </w:r>
            <w:r w:rsidR="00A4247C">
              <w:rPr>
                <w:rFonts w:cs="Arial"/>
                <w:spacing w:val="-3"/>
                <w:lang w:val="cy-GB"/>
              </w:rPr>
              <w:lastRenderedPageBreak/>
              <w:t xml:space="preserve">fwriadol </w:t>
            </w:r>
            <w:r>
              <w:rPr>
                <w:rFonts w:cs="Arial"/>
                <w:spacing w:val="-3"/>
                <w:lang w:val="cy-GB"/>
              </w:rPr>
              <w:t>i</w:t>
            </w:r>
            <w:r w:rsidRPr="00DF1991">
              <w:rPr>
                <w:rFonts w:cs="Arial"/>
                <w:spacing w:val="-3"/>
                <w:lang w:val="cy-GB"/>
              </w:rPr>
              <w:t xml:space="preserve"> eiddo’r Brifysgol neu eiddo myfyrwyr</w:t>
            </w:r>
            <w:r w:rsidR="00A4247C">
              <w:rPr>
                <w:rFonts w:cs="Arial"/>
                <w:spacing w:val="-3"/>
                <w:lang w:val="cy-GB"/>
              </w:rPr>
              <w:t xml:space="preserve"> neu</w:t>
            </w:r>
            <w:r w:rsidRPr="00DF1991">
              <w:rPr>
                <w:rFonts w:cs="Arial"/>
                <w:spacing w:val="-3"/>
                <w:lang w:val="cy-GB"/>
              </w:rPr>
              <w:t xml:space="preserve"> staff </w:t>
            </w:r>
            <w:r w:rsidR="00A4247C">
              <w:rPr>
                <w:rFonts w:cs="Arial"/>
                <w:spacing w:val="-3"/>
                <w:lang w:val="cy-GB"/>
              </w:rPr>
              <w:t xml:space="preserve">y Brifysgol </w:t>
            </w:r>
            <w:r w:rsidRPr="00DF1991">
              <w:rPr>
                <w:rFonts w:cs="Arial"/>
                <w:spacing w:val="-3"/>
                <w:lang w:val="cy-GB"/>
              </w:rPr>
              <w:t>neu ymwelwyr</w:t>
            </w:r>
            <w:r w:rsidR="00A4247C">
              <w:rPr>
                <w:rFonts w:cs="Arial"/>
                <w:spacing w:val="-3"/>
                <w:lang w:val="cy-GB"/>
              </w:rPr>
              <w:t xml:space="preserve"> â’r Brifysgol</w:t>
            </w:r>
          </w:p>
        </w:tc>
        <w:tc>
          <w:tcPr>
            <w:tcW w:w="3402" w:type="dxa"/>
            <w:tcBorders>
              <w:bottom w:val="single" w:sz="4" w:space="0" w:color="auto"/>
            </w:tcBorders>
            <w:shd w:val="clear" w:color="auto" w:fill="E5B8B7"/>
          </w:tcPr>
          <w:p w:rsidR="00EE0B6B" w:rsidRPr="000C14A1" w:rsidRDefault="00EE0B6B" w:rsidP="00EE0B6B">
            <w:pPr>
              <w:pStyle w:val="ListParagraph"/>
              <w:numPr>
                <w:ilvl w:val="0"/>
                <w:numId w:val="26"/>
              </w:numPr>
              <w:rPr>
                <w:rFonts w:eastAsia="Times New Roman"/>
              </w:rPr>
            </w:pPr>
            <w:r>
              <w:rPr>
                <w:rFonts w:eastAsia="Times New Roman"/>
              </w:rPr>
              <w:lastRenderedPageBreak/>
              <w:t>Diarddel</w:t>
            </w:r>
          </w:p>
          <w:p w:rsidR="00EE0B6B" w:rsidRPr="000C14A1" w:rsidRDefault="002A41D1" w:rsidP="00EE0B6B">
            <w:pPr>
              <w:pStyle w:val="ListParagraph"/>
              <w:numPr>
                <w:ilvl w:val="0"/>
                <w:numId w:val="26"/>
              </w:numPr>
              <w:rPr>
                <w:rFonts w:eastAsia="Times New Roman"/>
              </w:rPr>
            </w:pPr>
            <w:r>
              <w:rPr>
                <w:rFonts w:eastAsia="Times New Roman"/>
              </w:rPr>
              <w:lastRenderedPageBreak/>
              <w:t>Gwahardd/a</w:t>
            </w:r>
            <w:r w:rsidR="00EE0B6B">
              <w:rPr>
                <w:rFonts w:eastAsia="Times New Roman"/>
              </w:rPr>
              <w:t>tal</w:t>
            </w:r>
          </w:p>
          <w:p w:rsidR="00EE0B6B" w:rsidRDefault="00EE0B6B" w:rsidP="00EE0B6B">
            <w:pPr>
              <w:pStyle w:val="ListParagraph"/>
              <w:numPr>
                <w:ilvl w:val="0"/>
                <w:numId w:val="26"/>
              </w:numPr>
              <w:rPr>
                <w:rFonts w:eastAsia="Times New Roman"/>
              </w:rPr>
            </w:pPr>
            <w:r>
              <w:rPr>
                <w:rFonts w:eastAsia="Times New Roman"/>
              </w:rPr>
              <w:t>Cyfyngiadau/amodau</w:t>
            </w:r>
            <w:r w:rsidRPr="000C14A1">
              <w:rPr>
                <w:rFonts w:eastAsia="Times New Roman"/>
              </w:rPr>
              <w:t xml:space="preserve"> </w:t>
            </w:r>
          </w:p>
          <w:p w:rsidR="00177B66" w:rsidRPr="000C14A1" w:rsidRDefault="00EE0B6B" w:rsidP="00EE0B6B">
            <w:pPr>
              <w:pStyle w:val="ListParagraph"/>
              <w:numPr>
                <w:ilvl w:val="0"/>
                <w:numId w:val="26"/>
              </w:numPr>
              <w:rPr>
                <w:rFonts w:eastAsia="Times New Roman"/>
              </w:rPr>
            </w:pPr>
            <w:r>
              <w:rPr>
                <w:rFonts w:eastAsia="Times New Roman"/>
              </w:rPr>
              <w:t>Codiannau</w:t>
            </w:r>
            <w:r w:rsidR="00177B66" w:rsidRPr="000C14A1">
              <w:rPr>
                <w:rFonts w:eastAsia="Times New Roman"/>
              </w:rPr>
              <w:t xml:space="preserve"> </w:t>
            </w:r>
            <w:r>
              <w:rPr>
                <w:rFonts w:eastAsia="Times New Roman"/>
              </w:rPr>
              <w:t>–</w:t>
            </w:r>
            <w:r w:rsidR="00177B66" w:rsidRPr="000C14A1">
              <w:rPr>
                <w:rFonts w:eastAsia="Times New Roman"/>
              </w:rPr>
              <w:t xml:space="preserve"> </w:t>
            </w:r>
            <w:r>
              <w:rPr>
                <w:rFonts w:eastAsia="Times New Roman"/>
              </w:rPr>
              <w:t>gofyniad i wneud iawn am y difrod a achoswyd ar ei gost/chost ei hun</w:t>
            </w: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lastRenderedPageBreak/>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tcBorders>
              <w:bottom w:val="single" w:sz="4" w:space="0" w:color="auto"/>
            </w:tcBorders>
            <w:shd w:val="clear" w:color="auto" w:fill="FBD4B4"/>
          </w:tcPr>
          <w:p w:rsidR="00177B66" w:rsidRPr="000C14A1" w:rsidRDefault="00A4247C" w:rsidP="00A4247C">
            <w:pPr>
              <w:pStyle w:val="ListParagraph"/>
              <w:numPr>
                <w:ilvl w:val="0"/>
                <w:numId w:val="31"/>
              </w:numPr>
              <w:rPr>
                <w:rFonts w:eastAsia="Times New Roman"/>
              </w:rPr>
            </w:pPr>
            <w:r>
              <w:rPr>
                <w:rFonts w:cs="Arial"/>
                <w:spacing w:val="-3"/>
                <w:lang w:val="cy-GB"/>
              </w:rPr>
              <w:t>Achosi difrod bach i</w:t>
            </w:r>
            <w:r w:rsidRPr="00DF1991">
              <w:rPr>
                <w:rFonts w:cs="Arial"/>
                <w:spacing w:val="-3"/>
                <w:lang w:val="cy-GB"/>
              </w:rPr>
              <w:t xml:space="preserve"> eiddo’r Brifysgol neu eiddo myfyrwyr</w:t>
            </w:r>
            <w:r>
              <w:rPr>
                <w:rFonts w:cs="Arial"/>
                <w:spacing w:val="-3"/>
                <w:lang w:val="cy-GB"/>
              </w:rPr>
              <w:t xml:space="preserve"> neu</w:t>
            </w:r>
            <w:r w:rsidRPr="00DF1991">
              <w:rPr>
                <w:rFonts w:cs="Arial"/>
                <w:spacing w:val="-3"/>
                <w:lang w:val="cy-GB"/>
              </w:rPr>
              <w:t xml:space="preserve"> staff </w:t>
            </w:r>
            <w:r>
              <w:rPr>
                <w:rFonts w:cs="Arial"/>
                <w:spacing w:val="-3"/>
                <w:lang w:val="cy-GB"/>
              </w:rPr>
              <w:t xml:space="preserve">y Brifysgol </w:t>
            </w:r>
            <w:r w:rsidRPr="00DF1991">
              <w:rPr>
                <w:rFonts w:cs="Arial"/>
                <w:spacing w:val="-3"/>
                <w:lang w:val="cy-GB"/>
              </w:rPr>
              <w:t>neu ymwelwyr</w:t>
            </w:r>
            <w:r>
              <w:rPr>
                <w:rFonts w:cs="Arial"/>
                <w:spacing w:val="-3"/>
                <w:lang w:val="cy-GB"/>
              </w:rPr>
              <w:t xml:space="preserve"> â’r Brifysgol</w:t>
            </w:r>
          </w:p>
        </w:tc>
        <w:tc>
          <w:tcPr>
            <w:tcW w:w="3402" w:type="dxa"/>
            <w:tcBorders>
              <w:bottom w:val="single" w:sz="4" w:space="0" w:color="auto"/>
            </w:tcBorders>
            <w:shd w:val="clear" w:color="auto" w:fill="FBD4B4"/>
          </w:tcPr>
          <w:p w:rsidR="00EE0B6B" w:rsidRPr="000C14A1" w:rsidRDefault="00EE0B6B" w:rsidP="00EE0B6B">
            <w:pPr>
              <w:pStyle w:val="ListParagraph"/>
              <w:numPr>
                <w:ilvl w:val="0"/>
                <w:numId w:val="31"/>
              </w:numPr>
              <w:rPr>
                <w:rFonts w:eastAsia="Times New Roman"/>
              </w:rPr>
            </w:pPr>
            <w:r>
              <w:rPr>
                <w:rFonts w:eastAsia="Times New Roman"/>
              </w:rPr>
              <w:t>Rhybudd ffurfiol</w:t>
            </w:r>
          </w:p>
          <w:p w:rsidR="00177B66" w:rsidRPr="000C14A1" w:rsidRDefault="00EE0B6B" w:rsidP="00EE0B6B">
            <w:pPr>
              <w:pStyle w:val="ListParagraph"/>
              <w:numPr>
                <w:ilvl w:val="0"/>
                <w:numId w:val="31"/>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t>Deon y gyfadran y mae’r myfyriwr yn perthyn iddi</w:t>
            </w:r>
          </w:p>
        </w:tc>
      </w:tr>
      <w:tr w:rsidR="000C14A1" w:rsidTr="000C14A1">
        <w:tc>
          <w:tcPr>
            <w:tcW w:w="2879" w:type="dxa"/>
            <w:vMerge w:val="restart"/>
            <w:shd w:val="clear" w:color="auto" w:fill="C6D9F1"/>
            <w:vAlign w:val="center"/>
          </w:tcPr>
          <w:p w:rsidR="00177B66" w:rsidRPr="000C14A1" w:rsidRDefault="00CA1587" w:rsidP="009B5926">
            <w:pPr>
              <w:ind w:left="0" w:firstLine="0"/>
              <w:rPr>
                <w:rFonts w:eastAsia="Times New Roman"/>
              </w:rPr>
            </w:pPr>
            <w:r w:rsidRPr="000C14A1">
              <w:rPr>
                <w:rFonts w:eastAsia="Times New Roman" w:cs="Arial"/>
                <w:spacing w:val="-3"/>
              </w:rPr>
              <w:t>Cymryd neu Ddefnyddio Eiddo heb Awdurdod</w:t>
            </w:r>
          </w:p>
        </w:tc>
        <w:tc>
          <w:tcPr>
            <w:tcW w:w="4459" w:type="dxa"/>
            <w:tcBorders>
              <w:bottom w:val="single" w:sz="4" w:space="0" w:color="auto"/>
            </w:tcBorders>
            <w:shd w:val="clear" w:color="auto" w:fill="E5B8B7"/>
          </w:tcPr>
          <w:p w:rsidR="00A4247C" w:rsidRPr="00A4247C" w:rsidRDefault="00A4247C" w:rsidP="00A4247C">
            <w:pPr>
              <w:pStyle w:val="ListParagraph"/>
              <w:numPr>
                <w:ilvl w:val="0"/>
                <w:numId w:val="31"/>
              </w:numPr>
              <w:tabs>
                <w:tab w:val="left" w:pos="0"/>
              </w:tabs>
              <w:suppressAutoHyphens/>
              <w:rPr>
                <w:rFonts w:cs="Arial"/>
                <w:spacing w:val="-3"/>
              </w:rPr>
            </w:pPr>
            <w:r w:rsidRPr="00A4247C">
              <w:rPr>
                <w:rFonts w:cs="Arial"/>
                <w:spacing w:val="-3"/>
              </w:rPr>
              <w:t>Mynediad heb ei awdurdodi i eiddo’r Brifysgol neu ddefnydd heb ei awdurdodi ohono</w:t>
            </w:r>
          </w:p>
          <w:p w:rsidR="00177B66" w:rsidRDefault="00A4247C" w:rsidP="00A4247C">
            <w:pPr>
              <w:pStyle w:val="ListParagraph"/>
              <w:numPr>
                <w:ilvl w:val="0"/>
                <w:numId w:val="31"/>
              </w:numPr>
              <w:rPr>
                <w:rFonts w:eastAsia="Times New Roman"/>
              </w:rPr>
            </w:pPr>
            <w:r>
              <w:rPr>
                <w:rFonts w:eastAsia="Times New Roman"/>
              </w:rPr>
              <w:t>Mynd ag eiddo rhywun arall heb ei ganiatâd</w:t>
            </w:r>
          </w:p>
          <w:p w:rsidR="00177B66" w:rsidRPr="00247347" w:rsidRDefault="00247347" w:rsidP="00247347">
            <w:pPr>
              <w:pStyle w:val="ListParagraph"/>
              <w:numPr>
                <w:ilvl w:val="0"/>
                <w:numId w:val="31"/>
              </w:numPr>
              <w:rPr>
                <w:rFonts w:eastAsia="Times New Roman"/>
              </w:rPr>
            </w:pPr>
            <w:r>
              <w:rPr>
                <w:rFonts w:eastAsia="Times New Roman"/>
              </w:rPr>
              <w:t>Gwneud recordiadau heb eu hawdurdodi a’u huwchlwytho i gyfryngau cymdeithasol gan gael effaith fawr</w:t>
            </w:r>
          </w:p>
        </w:tc>
        <w:tc>
          <w:tcPr>
            <w:tcW w:w="3402" w:type="dxa"/>
            <w:tcBorders>
              <w:bottom w:val="single" w:sz="4" w:space="0" w:color="auto"/>
            </w:tcBorders>
            <w:shd w:val="clear" w:color="auto" w:fill="E5B8B7"/>
          </w:tcPr>
          <w:p w:rsidR="00EE0B6B" w:rsidRPr="000C14A1" w:rsidRDefault="00EE0B6B" w:rsidP="00EE0B6B">
            <w:pPr>
              <w:pStyle w:val="ListParagraph"/>
              <w:numPr>
                <w:ilvl w:val="0"/>
                <w:numId w:val="31"/>
              </w:numPr>
              <w:rPr>
                <w:rFonts w:eastAsia="Times New Roman"/>
              </w:rPr>
            </w:pPr>
            <w:r>
              <w:rPr>
                <w:rFonts w:eastAsia="Times New Roman"/>
              </w:rPr>
              <w:t>Diarddel</w:t>
            </w:r>
          </w:p>
          <w:p w:rsidR="00EE0B6B" w:rsidRPr="000C14A1" w:rsidRDefault="00247347" w:rsidP="00EE0B6B">
            <w:pPr>
              <w:pStyle w:val="ListParagraph"/>
              <w:numPr>
                <w:ilvl w:val="0"/>
                <w:numId w:val="31"/>
              </w:numPr>
              <w:rPr>
                <w:rFonts w:eastAsia="Times New Roman"/>
              </w:rPr>
            </w:pPr>
            <w:r>
              <w:rPr>
                <w:rFonts w:eastAsia="Times New Roman"/>
              </w:rPr>
              <w:t>Gwahardd/a</w:t>
            </w:r>
            <w:r w:rsidR="00EE0B6B">
              <w:rPr>
                <w:rFonts w:eastAsia="Times New Roman"/>
              </w:rPr>
              <w:t>tal</w:t>
            </w:r>
          </w:p>
          <w:p w:rsidR="00EE0B6B" w:rsidRDefault="00EE0B6B" w:rsidP="00EE0B6B">
            <w:pPr>
              <w:pStyle w:val="ListParagraph"/>
              <w:numPr>
                <w:ilvl w:val="0"/>
                <w:numId w:val="31"/>
              </w:numPr>
              <w:rPr>
                <w:rFonts w:eastAsia="Times New Roman"/>
              </w:rPr>
            </w:pPr>
            <w:r>
              <w:rPr>
                <w:rFonts w:eastAsia="Times New Roman"/>
              </w:rPr>
              <w:t>Cyfyngiadau/amodau</w:t>
            </w:r>
            <w:r w:rsidRPr="000C14A1">
              <w:rPr>
                <w:rFonts w:eastAsia="Times New Roman"/>
              </w:rPr>
              <w:t xml:space="preserve"> </w:t>
            </w:r>
          </w:p>
          <w:p w:rsidR="00177B66" w:rsidRPr="000C14A1" w:rsidRDefault="00177B66" w:rsidP="00EE0B6B">
            <w:pPr>
              <w:pStyle w:val="ListParagraph"/>
              <w:ind w:left="360" w:firstLine="0"/>
              <w:rPr>
                <w:rFonts w:eastAsia="Times New Roman"/>
              </w:rPr>
            </w:pP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tcBorders>
              <w:bottom w:val="single" w:sz="4" w:space="0" w:color="auto"/>
            </w:tcBorders>
            <w:shd w:val="clear" w:color="auto" w:fill="FBD4B4"/>
          </w:tcPr>
          <w:p w:rsidR="00A4247C" w:rsidRPr="00A4247C" w:rsidRDefault="00A4247C" w:rsidP="00A4247C">
            <w:pPr>
              <w:pStyle w:val="ListParagraph"/>
              <w:numPr>
                <w:ilvl w:val="0"/>
                <w:numId w:val="31"/>
              </w:numPr>
              <w:tabs>
                <w:tab w:val="left" w:pos="0"/>
              </w:tabs>
              <w:suppressAutoHyphens/>
              <w:rPr>
                <w:rFonts w:cs="Arial"/>
                <w:spacing w:val="-3"/>
              </w:rPr>
            </w:pPr>
            <w:r w:rsidRPr="00A4247C">
              <w:rPr>
                <w:rFonts w:cs="Arial"/>
                <w:spacing w:val="-3"/>
              </w:rPr>
              <w:t xml:space="preserve">Camddefnyddio eiddo’r Brifysgol (er enghraifft, cyfrifiaduron a chyfarpar labordy) </w:t>
            </w:r>
          </w:p>
          <w:p w:rsidR="00A4247C" w:rsidRPr="000C14A1" w:rsidRDefault="00A4247C" w:rsidP="00A4247C">
            <w:pPr>
              <w:pStyle w:val="ListParagraph"/>
              <w:numPr>
                <w:ilvl w:val="0"/>
                <w:numId w:val="31"/>
              </w:numPr>
              <w:rPr>
                <w:rFonts w:eastAsia="Times New Roman"/>
              </w:rPr>
            </w:pPr>
            <w:r>
              <w:rPr>
                <w:rFonts w:eastAsia="Times New Roman"/>
              </w:rPr>
              <w:t>Mynd ag eiddo rhywun arall heb ei ganiatâd</w:t>
            </w:r>
          </w:p>
          <w:p w:rsidR="00177B66" w:rsidRPr="000C14A1" w:rsidRDefault="00CD1505" w:rsidP="00CD1505">
            <w:pPr>
              <w:pStyle w:val="ListParagraph"/>
              <w:numPr>
                <w:ilvl w:val="0"/>
                <w:numId w:val="31"/>
              </w:numPr>
              <w:rPr>
                <w:rFonts w:eastAsia="Times New Roman"/>
              </w:rPr>
            </w:pPr>
            <w:r>
              <w:rPr>
                <w:rFonts w:eastAsia="Times New Roman"/>
              </w:rPr>
              <w:t>Gwneud recordiadau heb eu hawdurdodi a’u huwchlwytho i gyfryngau cymdeithasol gan gael effaith fach</w:t>
            </w:r>
          </w:p>
        </w:tc>
        <w:tc>
          <w:tcPr>
            <w:tcW w:w="3402" w:type="dxa"/>
            <w:tcBorders>
              <w:bottom w:val="single" w:sz="4" w:space="0" w:color="auto"/>
            </w:tcBorders>
            <w:shd w:val="clear" w:color="auto" w:fill="FBD4B4"/>
          </w:tcPr>
          <w:p w:rsidR="00EE0B6B" w:rsidRPr="000C14A1" w:rsidRDefault="00EE0B6B" w:rsidP="00EE0B6B">
            <w:pPr>
              <w:pStyle w:val="ListParagraph"/>
              <w:numPr>
                <w:ilvl w:val="0"/>
                <w:numId w:val="31"/>
              </w:numPr>
              <w:rPr>
                <w:rFonts w:eastAsia="Times New Roman"/>
              </w:rPr>
            </w:pPr>
            <w:r>
              <w:rPr>
                <w:rFonts w:eastAsia="Times New Roman"/>
              </w:rPr>
              <w:t>Rhybudd ffurfiol</w:t>
            </w:r>
          </w:p>
          <w:p w:rsidR="00177B66" w:rsidRPr="000C14A1" w:rsidRDefault="00EE0B6B" w:rsidP="00EE0B6B">
            <w:pPr>
              <w:pStyle w:val="ListParagraph"/>
              <w:numPr>
                <w:ilvl w:val="0"/>
                <w:numId w:val="31"/>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t>Deon y gyfadran y mae’r myfyriwr yn perthyn iddi</w:t>
            </w:r>
          </w:p>
        </w:tc>
      </w:tr>
      <w:tr w:rsidR="000C14A1" w:rsidTr="000C14A1">
        <w:tc>
          <w:tcPr>
            <w:tcW w:w="2879" w:type="dxa"/>
            <w:vMerge w:val="restart"/>
            <w:shd w:val="clear" w:color="auto" w:fill="C6D9F1"/>
            <w:vAlign w:val="center"/>
          </w:tcPr>
          <w:p w:rsidR="00177B66" w:rsidRPr="000C14A1" w:rsidRDefault="00CA1587" w:rsidP="009B5926">
            <w:pPr>
              <w:ind w:left="0" w:firstLine="0"/>
              <w:rPr>
                <w:rFonts w:eastAsia="Times New Roman"/>
              </w:rPr>
            </w:pPr>
            <w:r w:rsidRPr="000C14A1">
              <w:rPr>
                <w:rFonts w:eastAsia="Times New Roman"/>
              </w:rPr>
              <w:t>Achosi Pryder Iechyd neu Ddiogelwch</w:t>
            </w:r>
          </w:p>
        </w:tc>
        <w:tc>
          <w:tcPr>
            <w:tcW w:w="4459" w:type="dxa"/>
            <w:tcBorders>
              <w:bottom w:val="single" w:sz="4" w:space="0" w:color="auto"/>
            </w:tcBorders>
            <w:shd w:val="clear" w:color="auto" w:fill="E5B8B7"/>
          </w:tcPr>
          <w:p w:rsidR="00177B66" w:rsidRPr="000C14A1" w:rsidRDefault="00CD1505" w:rsidP="00CD1505">
            <w:pPr>
              <w:numPr>
                <w:ilvl w:val="0"/>
                <w:numId w:val="31"/>
              </w:numPr>
              <w:tabs>
                <w:tab w:val="left" w:pos="0"/>
              </w:tabs>
              <w:suppressAutoHyphens/>
              <w:rPr>
                <w:rFonts w:eastAsia="Times New Roman"/>
              </w:rPr>
            </w:pPr>
            <w:r w:rsidRPr="00CD1505">
              <w:rPr>
                <w:rFonts w:cs="Arial"/>
                <w:spacing w:val="-3"/>
              </w:rPr>
              <w:t xml:space="preserve">Gweithredu/diffyg gweithredu a achosodd neu a allai fod wedi achosi difrod difrifol ar eiddo’r Brifysgol neu yn ystod gweithgareddau’r Brifysgol (er enghraifft, ymyrryd â diffoddwyr tân fel nad ydynt yn gweithio neu feddu ar/cyflenwi cyffuriau rheoledig) </w:t>
            </w:r>
          </w:p>
        </w:tc>
        <w:tc>
          <w:tcPr>
            <w:tcW w:w="3402" w:type="dxa"/>
            <w:tcBorders>
              <w:bottom w:val="single" w:sz="4" w:space="0" w:color="auto"/>
            </w:tcBorders>
            <w:shd w:val="clear" w:color="auto" w:fill="E5B8B7"/>
          </w:tcPr>
          <w:p w:rsidR="00EE0B6B" w:rsidRPr="000C14A1" w:rsidRDefault="00EE0B6B" w:rsidP="00EE0B6B">
            <w:pPr>
              <w:pStyle w:val="ListParagraph"/>
              <w:numPr>
                <w:ilvl w:val="0"/>
                <w:numId w:val="31"/>
              </w:numPr>
              <w:rPr>
                <w:rFonts w:eastAsia="Times New Roman"/>
              </w:rPr>
            </w:pPr>
            <w:r>
              <w:rPr>
                <w:rFonts w:eastAsia="Times New Roman"/>
              </w:rPr>
              <w:t>Diarddel</w:t>
            </w:r>
          </w:p>
          <w:p w:rsidR="00EE0B6B" w:rsidRPr="000C14A1" w:rsidRDefault="007E4349" w:rsidP="00EE0B6B">
            <w:pPr>
              <w:pStyle w:val="ListParagraph"/>
              <w:numPr>
                <w:ilvl w:val="0"/>
                <w:numId w:val="31"/>
              </w:numPr>
              <w:rPr>
                <w:rFonts w:eastAsia="Times New Roman"/>
              </w:rPr>
            </w:pPr>
            <w:r>
              <w:rPr>
                <w:rFonts w:eastAsia="Times New Roman"/>
              </w:rPr>
              <w:t>Gwahardd/a</w:t>
            </w:r>
            <w:r w:rsidR="00EE0B6B">
              <w:rPr>
                <w:rFonts w:eastAsia="Times New Roman"/>
              </w:rPr>
              <w:t>tal</w:t>
            </w:r>
          </w:p>
          <w:p w:rsidR="00EE0B6B" w:rsidRDefault="00EE0B6B" w:rsidP="00EE0B6B">
            <w:pPr>
              <w:pStyle w:val="ListParagraph"/>
              <w:numPr>
                <w:ilvl w:val="0"/>
                <w:numId w:val="31"/>
              </w:numPr>
              <w:rPr>
                <w:rFonts w:eastAsia="Times New Roman"/>
              </w:rPr>
            </w:pPr>
            <w:r>
              <w:rPr>
                <w:rFonts w:eastAsia="Times New Roman"/>
              </w:rPr>
              <w:t>Cyfyngiadau/amodau</w:t>
            </w:r>
            <w:r w:rsidRPr="000C14A1">
              <w:rPr>
                <w:rFonts w:eastAsia="Times New Roman"/>
              </w:rPr>
              <w:t xml:space="preserve"> </w:t>
            </w:r>
          </w:p>
          <w:p w:rsidR="00177B66" w:rsidRPr="000C14A1" w:rsidRDefault="00177B66" w:rsidP="00EE0B6B">
            <w:pPr>
              <w:pStyle w:val="ListParagraph"/>
              <w:ind w:left="360" w:firstLine="0"/>
              <w:rPr>
                <w:rFonts w:eastAsia="Times New Roman"/>
              </w:rPr>
            </w:pP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tcBorders>
              <w:bottom w:val="single" w:sz="4" w:space="0" w:color="auto"/>
            </w:tcBorders>
            <w:shd w:val="clear" w:color="auto" w:fill="FBD4B4"/>
          </w:tcPr>
          <w:p w:rsidR="00177B66" w:rsidRPr="00CD1505" w:rsidRDefault="00CD1505" w:rsidP="00CD1505">
            <w:pPr>
              <w:pStyle w:val="ListParagraph"/>
              <w:numPr>
                <w:ilvl w:val="0"/>
                <w:numId w:val="31"/>
              </w:numPr>
              <w:rPr>
                <w:rFonts w:eastAsia="Times New Roman"/>
              </w:rPr>
            </w:pPr>
            <w:r w:rsidRPr="00CD1505">
              <w:rPr>
                <w:rFonts w:cs="Arial"/>
                <w:spacing w:val="-3"/>
              </w:rPr>
              <w:t xml:space="preserve">Gweithredu/diffyg gweithredu a achosodd neu a allai fod wedi achosi pryder iechyd a </w:t>
            </w:r>
            <w:r w:rsidRPr="00CD1505">
              <w:rPr>
                <w:rFonts w:cs="Arial"/>
                <w:spacing w:val="-3"/>
              </w:rPr>
              <w:lastRenderedPageBreak/>
              <w:t>diogelwch ar eiddo’r Brifysgol neu yn ystod gweithgareddau’r Brifysgol (er enghraifft, ysmygu sigaréts mewn ardaloedd heb eu dynodi)</w:t>
            </w:r>
          </w:p>
        </w:tc>
        <w:tc>
          <w:tcPr>
            <w:tcW w:w="3402" w:type="dxa"/>
            <w:tcBorders>
              <w:bottom w:val="single" w:sz="4" w:space="0" w:color="auto"/>
            </w:tcBorders>
            <w:shd w:val="clear" w:color="auto" w:fill="FBD4B4"/>
          </w:tcPr>
          <w:p w:rsidR="00EE0B6B" w:rsidRPr="000C14A1" w:rsidRDefault="00EE0B6B" w:rsidP="00EE0B6B">
            <w:pPr>
              <w:pStyle w:val="ListParagraph"/>
              <w:numPr>
                <w:ilvl w:val="0"/>
                <w:numId w:val="31"/>
              </w:numPr>
              <w:rPr>
                <w:rFonts w:eastAsia="Times New Roman"/>
              </w:rPr>
            </w:pPr>
            <w:r>
              <w:rPr>
                <w:rFonts w:eastAsia="Times New Roman"/>
              </w:rPr>
              <w:lastRenderedPageBreak/>
              <w:t>Rhybudd ffurfiol</w:t>
            </w:r>
          </w:p>
          <w:p w:rsidR="00177B66" w:rsidRPr="000C14A1" w:rsidRDefault="00EE0B6B" w:rsidP="00EE0B6B">
            <w:pPr>
              <w:pStyle w:val="ListParagraph"/>
              <w:numPr>
                <w:ilvl w:val="0"/>
                <w:numId w:val="31"/>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t>Deon y gyfadran y mae’r myfyriwr yn perthyn iddi</w:t>
            </w:r>
          </w:p>
        </w:tc>
      </w:tr>
      <w:tr w:rsidR="000C14A1" w:rsidTr="000C14A1">
        <w:tc>
          <w:tcPr>
            <w:tcW w:w="2879" w:type="dxa"/>
            <w:vMerge w:val="restart"/>
            <w:shd w:val="clear" w:color="auto" w:fill="C6D9F1"/>
            <w:vAlign w:val="center"/>
          </w:tcPr>
          <w:p w:rsidR="00177B66" w:rsidRPr="000C14A1" w:rsidRDefault="00CA1587" w:rsidP="009B5926">
            <w:pPr>
              <w:rPr>
                <w:rFonts w:eastAsia="Times New Roman"/>
              </w:rPr>
            </w:pPr>
            <w:r w:rsidRPr="000C14A1">
              <w:rPr>
                <w:rFonts w:eastAsia="Times New Roman"/>
              </w:rPr>
              <w:t>Rhwystro Gweithredol</w:t>
            </w:r>
          </w:p>
        </w:tc>
        <w:tc>
          <w:tcPr>
            <w:tcW w:w="4459" w:type="dxa"/>
            <w:tcBorders>
              <w:bottom w:val="single" w:sz="4" w:space="0" w:color="auto"/>
            </w:tcBorders>
            <w:shd w:val="clear" w:color="auto" w:fill="E5B8B7"/>
          </w:tcPr>
          <w:p w:rsidR="00177B66" w:rsidRPr="000C14A1" w:rsidRDefault="00CD1505" w:rsidP="005A67D0">
            <w:pPr>
              <w:pStyle w:val="ListParagraph"/>
              <w:numPr>
                <w:ilvl w:val="0"/>
                <w:numId w:val="31"/>
              </w:numPr>
              <w:rPr>
                <w:rFonts w:eastAsia="Times New Roman"/>
              </w:rPr>
            </w:pPr>
            <w:r w:rsidRPr="00CD1505">
              <w:rPr>
                <w:rFonts w:cs="Arial"/>
                <w:spacing w:val="-3"/>
              </w:rPr>
              <w:t>Gweithredu/diffyg gweithredu/datganiad y bwriedir iddo dwyllo’r Brifysgol</w:t>
            </w:r>
            <w:r w:rsidR="00177B66" w:rsidRPr="000C14A1">
              <w:rPr>
                <w:rStyle w:val="FootnoteReference"/>
                <w:rFonts w:eastAsia="Times New Roman"/>
              </w:rPr>
              <w:footnoteReference w:id="4"/>
            </w:r>
          </w:p>
          <w:p w:rsidR="005A67D0" w:rsidRP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t>Tarfu ar weithgareddau’r Brifysgol (gan gynnwys gweithgareddau academaidd, gweinyddol, chwaraeon a chymdeithasol) ar eiddo’r Brifysgol neu mewn mannau eraill</w:t>
            </w:r>
          </w:p>
          <w:p w:rsidR="005A67D0" w:rsidRP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t>Tarfu ar swyddogaethau, dyletswyddau neu weithgareddau unrhyw fyfyriwr neu aelod o staff y Brifysgol neu unrhyw ymwelydd awdurdodedig â’r Brifysgol</w:t>
            </w:r>
          </w:p>
          <w:p w:rsidR="005A67D0" w:rsidRP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t>Llwgrwobrwyo neu geisio llwgrwobrwyo aelod o staff y Brifysgol</w:t>
            </w:r>
          </w:p>
          <w:p w:rsidR="00177B66" w:rsidRP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t>Methu â chydymffurfio â chais rhesymol unigolyn awdurdodedig</w:t>
            </w:r>
          </w:p>
        </w:tc>
        <w:tc>
          <w:tcPr>
            <w:tcW w:w="3402" w:type="dxa"/>
            <w:tcBorders>
              <w:bottom w:val="single" w:sz="4" w:space="0" w:color="auto"/>
            </w:tcBorders>
            <w:shd w:val="clear" w:color="auto" w:fill="E5B8B7"/>
          </w:tcPr>
          <w:p w:rsidR="0085133B" w:rsidRPr="000C14A1" w:rsidRDefault="0085133B" w:rsidP="0085133B">
            <w:pPr>
              <w:pStyle w:val="ListParagraph"/>
              <w:numPr>
                <w:ilvl w:val="0"/>
                <w:numId w:val="20"/>
              </w:numPr>
              <w:ind w:left="317" w:hanging="317"/>
              <w:rPr>
                <w:rFonts w:eastAsia="Times New Roman"/>
              </w:rPr>
            </w:pPr>
            <w:r>
              <w:rPr>
                <w:rFonts w:eastAsia="Times New Roman"/>
              </w:rPr>
              <w:t>Diarddel</w:t>
            </w:r>
          </w:p>
          <w:p w:rsidR="0085133B" w:rsidRPr="000C14A1" w:rsidRDefault="007E4349" w:rsidP="0085133B">
            <w:pPr>
              <w:pStyle w:val="ListParagraph"/>
              <w:numPr>
                <w:ilvl w:val="0"/>
                <w:numId w:val="20"/>
              </w:numPr>
              <w:ind w:left="317" w:hanging="317"/>
              <w:rPr>
                <w:rFonts w:eastAsia="Times New Roman"/>
              </w:rPr>
            </w:pPr>
            <w:r>
              <w:rPr>
                <w:rFonts w:eastAsia="Times New Roman"/>
              </w:rPr>
              <w:t>Gwahardd/a</w:t>
            </w:r>
            <w:r w:rsidR="0085133B">
              <w:rPr>
                <w:rFonts w:eastAsia="Times New Roman"/>
              </w:rPr>
              <w:t>tal</w:t>
            </w:r>
          </w:p>
          <w:p w:rsidR="0085133B" w:rsidRDefault="0085133B" w:rsidP="0085133B">
            <w:pPr>
              <w:pStyle w:val="ListParagraph"/>
              <w:numPr>
                <w:ilvl w:val="0"/>
                <w:numId w:val="20"/>
              </w:numPr>
              <w:ind w:left="317" w:hanging="317"/>
              <w:rPr>
                <w:rFonts w:eastAsia="Times New Roman"/>
              </w:rPr>
            </w:pPr>
            <w:r>
              <w:rPr>
                <w:rFonts w:eastAsia="Times New Roman"/>
              </w:rPr>
              <w:t>Cyfyngiadau/amodau</w:t>
            </w:r>
            <w:r w:rsidRPr="000C14A1">
              <w:rPr>
                <w:rFonts w:eastAsia="Times New Roman"/>
              </w:rPr>
              <w:t xml:space="preserve"> </w:t>
            </w:r>
          </w:p>
          <w:p w:rsidR="00177B66" w:rsidRPr="000C14A1" w:rsidRDefault="00177B66" w:rsidP="0085133B">
            <w:pPr>
              <w:pStyle w:val="ListParagraph"/>
              <w:ind w:left="1080" w:firstLine="0"/>
              <w:rPr>
                <w:rFonts w:eastAsia="Times New Roman"/>
              </w:rPr>
            </w:pP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tcBorders>
              <w:bottom w:val="single" w:sz="4" w:space="0" w:color="auto"/>
            </w:tcBorders>
            <w:shd w:val="clear" w:color="auto" w:fill="FBD4B4"/>
          </w:tcPr>
          <w:p w:rsidR="005A67D0" w:rsidRP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t>Ymyrraeth amhriodol</w:t>
            </w:r>
            <w:r>
              <w:rPr>
                <w:rFonts w:cs="Arial"/>
                <w:spacing w:val="-3"/>
              </w:rPr>
              <w:t xml:space="preserve"> â gweithgareddau’r Brifysgol (</w:t>
            </w:r>
            <w:r w:rsidRPr="005A67D0">
              <w:rPr>
                <w:rFonts w:cs="Arial"/>
                <w:spacing w:val="-3"/>
              </w:rPr>
              <w:t>gan gynnwys gweithgareddau academaidd, gweinyddol, chwaraeon a chymdeithasol) ar eiddo’r Brifysgol neu mewn mannau eraill</w:t>
            </w:r>
          </w:p>
          <w:p w:rsid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t>Ymyrraeth amhriodol â swyddogaethau, dyletswyddau neu weithgareddau unrhyw fyfyriwr neu aelod o staff y Brifysgol neu unrhyw ymwelydd awdurdodedig â’r Brifysgol</w:t>
            </w:r>
          </w:p>
          <w:p w:rsidR="009B5926" w:rsidRPr="009B5926" w:rsidRDefault="005A67D0" w:rsidP="009B5926">
            <w:pPr>
              <w:pStyle w:val="ListParagraph"/>
              <w:numPr>
                <w:ilvl w:val="0"/>
                <w:numId w:val="31"/>
              </w:numPr>
              <w:tabs>
                <w:tab w:val="left" w:pos="0"/>
              </w:tabs>
              <w:suppressAutoHyphens/>
              <w:rPr>
                <w:rFonts w:cs="Arial"/>
                <w:spacing w:val="-3"/>
              </w:rPr>
            </w:pPr>
            <w:r w:rsidRPr="005A67D0">
              <w:rPr>
                <w:rFonts w:cs="Arial"/>
                <w:spacing w:val="-3"/>
              </w:rPr>
              <w:t>Methu â chydymffurfio â chais rhesymol unigolyn awdurdodedig</w:t>
            </w:r>
          </w:p>
          <w:p w:rsidR="00177B66" w:rsidRPr="005A67D0" w:rsidRDefault="005A67D0" w:rsidP="005A67D0">
            <w:pPr>
              <w:pStyle w:val="ListParagraph"/>
              <w:numPr>
                <w:ilvl w:val="0"/>
                <w:numId w:val="31"/>
              </w:numPr>
              <w:tabs>
                <w:tab w:val="left" w:pos="0"/>
              </w:tabs>
              <w:suppressAutoHyphens/>
              <w:rPr>
                <w:rFonts w:cs="Arial"/>
                <w:spacing w:val="-3"/>
              </w:rPr>
            </w:pPr>
            <w:r w:rsidRPr="005A67D0">
              <w:rPr>
                <w:rFonts w:cs="Arial"/>
                <w:spacing w:val="-3"/>
              </w:rPr>
              <w:lastRenderedPageBreak/>
              <w:t>Methu â rhoi eu henw a chyfeiriad i</w:t>
            </w:r>
            <w:r w:rsidRPr="005A67D0">
              <w:rPr>
                <w:rFonts w:cs="Arial"/>
                <w:spacing w:val="-3"/>
                <w:lang w:val="cy-GB"/>
              </w:rPr>
              <w:t xml:space="preserve"> swyddog neu aelod o staff y Brifysgol pan ofynnir yn rhesymol iddynt wneud hynny gan y swyddog neu’r aelod staff hwnnw wrth gyflawni ei ddyletswyddau</w:t>
            </w:r>
          </w:p>
        </w:tc>
        <w:tc>
          <w:tcPr>
            <w:tcW w:w="3402" w:type="dxa"/>
            <w:tcBorders>
              <w:bottom w:val="single" w:sz="4" w:space="0" w:color="auto"/>
            </w:tcBorders>
            <w:shd w:val="clear" w:color="auto" w:fill="FBD4B4"/>
          </w:tcPr>
          <w:p w:rsidR="00EE0B6B" w:rsidRPr="000C14A1" w:rsidRDefault="00EE0B6B" w:rsidP="00EE0B6B">
            <w:pPr>
              <w:pStyle w:val="ListParagraph"/>
              <w:numPr>
                <w:ilvl w:val="0"/>
                <w:numId w:val="31"/>
              </w:numPr>
              <w:rPr>
                <w:rFonts w:eastAsia="Times New Roman"/>
              </w:rPr>
            </w:pPr>
            <w:r>
              <w:rPr>
                <w:rFonts w:eastAsia="Times New Roman"/>
              </w:rPr>
              <w:lastRenderedPageBreak/>
              <w:t>Rhybudd ffurfiol</w:t>
            </w:r>
          </w:p>
          <w:p w:rsidR="00177B66" w:rsidRPr="000C14A1" w:rsidRDefault="00EE0B6B" w:rsidP="00EE0B6B">
            <w:pPr>
              <w:pStyle w:val="ListParagraph"/>
              <w:numPr>
                <w:ilvl w:val="0"/>
                <w:numId w:val="31"/>
              </w:numPr>
              <w:rPr>
                <w:rFonts w:eastAsia="Times New Roman"/>
              </w:rPr>
            </w:pPr>
            <w:r>
              <w:rPr>
                <w:rFonts w:eastAsia="Times New Roman"/>
              </w:rPr>
              <w:t>Ymddiheuriad ysgrifenedig</w:t>
            </w:r>
          </w:p>
        </w:tc>
        <w:tc>
          <w:tcPr>
            <w:tcW w:w="3969" w:type="dxa"/>
            <w:tcBorders>
              <w:bottom w:val="single" w:sz="4" w:space="0" w:color="auto"/>
            </w:tcBorders>
            <w:shd w:val="clear" w:color="auto" w:fill="FBD4B4"/>
          </w:tcPr>
          <w:p w:rsidR="00177B66" w:rsidRPr="000C14A1" w:rsidRDefault="00EE0B6B" w:rsidP="00EE0B6B">
            <w:pPr>
              <w:ind w:left="33" w:firstLine="0"/>
              <w:rPr>
                <w:rFonts w:eastAsia="Times New Roman"/>
              </w:rPr>
            </w:pPr>
            <w:r>
              <w:rPr>
                <w:rFonts w:eastAsia="Times New Roman"/>
              </w:rPr>
              <w:t>Deon y gyfadran y mae’r myfyriwr yn perthyn iddi</w:t>
            </w:r>
          </w:p>
        </w:tc>
      </w:tr>
      <w:tr w:rsidR="000C14A1" w:rsidTr="000C14A1">
        <w:tc>
          <w:tcPr>
            <w:tcW w:w="2879" w:type="dxa"/>
            <w:vMerge w:val="restart"/>
            <w:shd w:val="clear" w:color="auto" w:fill="C6D9F1"/>
            <w:vAlign w:val="center"/>
          </w:tcPr>
          <w:p w:rsidR="00177B66" w:rsidRPr="000C14A1" w:rsidRDefault="00CA1587" w:rsidP="009B5926">
            <w:pPr>
              <w:rPr>
                <w:rFonts w:eastAsia="Times New Roman"/>
              </w:rPr>
            </w:pPr>
            <w:r w:rsidRPr="000C14A1">
              <w:rPr>
                <w:rFonts w:eastAsia="Times New Roman"/>
              </w:rPr>
              <w:t>Niwed i Enw Da</w:t>
            </w:r>
          </w:p>
        </w:tc>
        <w:tc>
          <w:tcPr>
            <w:tcW w:w="4459" w:type="dxa"/>
            <w:tcBorders>
              <w:bottom w:val="single" w:sz="4" w:space="0" w:color="auto"/>
            </w:tcBorders>
            <w:shd w:val="clear" w:color="auto" w:fill="E5B8B7"/>
          </w:tcPr>
          <w:p w:rsidR="00A43155" w:rsidRPr="00A43155" w:rsidRDefault="00A43155" w:rsidP="005A67D0">
            <w:pPr>
              <w:numPr>
                <w:ilvl w:val="0"/>
                <w:numId w:val="31"/>
              </w:numPr>
              <w:tabs>
                <w:tab w:val="left" w:pos="0"/>
              </w:tabs>
              <w:suppressAutoHyphens/>
              <w:rPr>
                <w:rFonts w:cs="Arial"/>
                <w:spacing w:val="-3"/>
              </w:rPr>
            </w:pPr>
            <w:r w:rsidRPr="00A43155">
              <w:rPr>
                <w:rFonts w:cs="Arial"/>
                <w:spacing w:val="-3"/>
              </w:rPr>
              <w:t xml:space="preserve">Ymddygiad sydd wedi </w:t>
            </w:r>
            <w:r>
              <w:rPr>
                <w:rFonts w:cs="Arial"/>
                <w:spacing w:val="-3"/>
              </w:rPr>
              <w:t xml:space="preserve">achosi </w:t>
            </w:r>
            <w:r w:rsidRPr="00A43155">
              <w:rPr>
                <w:rFonts w:cs="Arial"/>
                <w:spacing w:val="-3"/>
              </w:rPr>
              <w:t>neu a allai fod wedi achosi niwed</w:t>
            </w:r>
            <w:r>
              <w:rPr>
                <w:rFonts w:cs="Arial"/>
                <w:spacing w:val="-3"/>
              </w:rPr>
              <w:t xml:space="preserve"> difrifol </w:t>
            </w:r>
            <w:r w:rsidRPr="00A43155">
              <w:rPr>
                <w:rFonts w:cs="Arial"/>
                <w:spacing w:val="-3"/>
              </w:rPr>
              <w:t>i enw da’r Brifysgol</w:t>
            </w:r>
          </w:p>
        </w:tc>
        <w:tc>
          <w:tcPr>
            <w:tcW w:w="3402" w:type="dxa"/>
            <w:tcBorders>
              <w:bottom w:val="single" w:sz="4" w:space="0" w:color="auto"/>
            </w:tcBorders>
            <w:shd w:val="clear" w:color="auto" w:fill="E5B8B7"/>
          </w:tcPr>
          <w:p w:rsidR="0085133B" w:rsidRPr="000C14A1" w:rsidRDefault="0085133B" w:rsidP="0085133B">
            <w:pPr>
              <w:pStyle w:val="ListParagraph"/>
              <w:numPr>
                <w:ilvl w:val="0"/>
                <w:numId w:val="31"/>
              </w:numPr>
              <w:rPr>
                <w:rFonts w:eastAsia="Times New Roman"/>
              </w:rPr>
            </w:pPr>
            <w:r>
              <w:rPr>
                <w:rFonts w:eastAsia="Times New Roman"/>
              </w:rPr>
              <w:t>Diarddel</w:t>
            </w:r>
          </w:p>
          <w:p w:rsidR="0085133B" w:rsidRPr="000C14A1" w:rsidRDefault="005B3B32" w:rsidP="0085133B">
            <w:pPr>
              <w:pStyle w:val="ListParagraph"/>
              <w:numPr>
                <w:ilvl w:val="0"/>
                <w:numId w:val="31"/>
              </w:numPr>
              <w:rPr>
                <w:rFonts w:eastAsia="Times New Roman"/>
              </w:rPr>
            </w:pPr>
            <w:r>
              <w:rPr>
                <w:rFonts w:eastAsia="Times New Roman"/>
              </w:rPr>
              <w:t>Gwahardd/a</w:t>
            </w:r>
            <w:r w:rsidR="0085133B">
              <w:rPr>
                <w:rFonts w:eastAsia="Times New Roman"/>
              </w:rPr>
              <w:t>tal</w:t>
            </w:r>
          </w:p>
          <w:p w:rsidR="00177B66" w:rsidRPr="0085133B" w:rsidRDefault="0085133B" w:rsidP="0085133B">
            <w:pPr>
              <w:pStyle w:val="ListParagraph"/>
              <w:numPr>
                <w:ilvl w:val="0"/>
                <w:numId w:val="31"/>
              </w:numPr>
              <w:rPr>
                <w:rFonts w:eastAsia="Times New Roman"/>
              </w:rPr>
            </w:pPr>
            <w:r>
              <w:rPr>
                <w:rFonts w:eastAsia="Times New Roman"/>
              </w:rPr>
              <w:t>Cyfyngiadau/amodau</w:t>
            </w:r>
            <w:r w:rsidRPr="000C14A1">
              <w:rPr>
                <w:rFonts w:eastAsia="Times New Roman"/>
              </w:rPr>
              <w:t xml:space="preserve"> </w:t>
            </w:r>
          </w:p>
        </w:tc>
        <w:tc>
          <w:tcPr>
            <w:tcW w:w="3969" w:type="dxa"/>
            <w:tcBorders>
              <w:bottom w:val="single" w:sz="4" w:space="0" w:color="auto"/>
            </w:tcBorders>
            <w:shd w:val="clear" w:color="auto" w:fill="E5B8B7"/>
          </w:tcPr>
          <w:p w:rsidR="00177B66" w:rsidRPr="000C14A1" w:rsidRDefault="00EE0B6B" w:rsidP="00EE0B6B">
            <w:pPr>
              <w:ind w:left="33" w:firstLine="0"/>
              <w:rPr>
                <w:rFonts w:eastAsia="Times New Roman"/>
              </w:rPr>
            </w:pPr>
            <w:r>
              <w:rPr>
                <w:rFonts w:eastAsia="Times New Roman"/>
              </w:rPr>
              <w:t>Pwyllgor Disgyblu’r Brifysgol</w:t>
            </w:r>
          </w:p>
        </w:tc>
      </w:tr>
      <w:tr w:rsidR="000C14A1" w:rsidTr="000C14A1">
        <w:tc>
          <w:tcPr>
            <w:tcW w:w="2879" w:type="dxa"/>
            <w:vMerge/>
            <w:shd w:val="clear" w:color="auto" w:fill="C6D9F1"/>
          </w:tcPr>
          <w:p w:rsidR="00177B66" w:rsidRPr="000C14A1" w:rsidRDefault="00177B66" w:rsidP="00EE0B6B">
            <w:pPr>
              <w:rPr>
                <w:rFonts w:eastAsia="Times New Roman"/>
              </w:rPr>
            </w:pPr>
          </w:p>
        </w:tc>
        <w:tc>
          <w:tcPr>
            <w:tcW w:w="4459" w:type="dxa"/>
            <w:shd w:val="clear" w:color="auto" w:fill="FBD4B4"/>
          </w:tcPr>
          <w:p w:rsidR="00A43155" w:rsidRPr="00A43155" w:rsidRDefault="00A43155" w:rsidP="005A67D0">
            <w:pPr>
              <w:numPr>
                <w:ilvl w:val="0"/>
                <w:numId w:val="31"/>
              </w:numPr>
              <w:tabs>
                <w:tab w:val="left" w:pos="0"/>
              </w:tabs>
              <w:suppressAutoHyphens/>
              <w:rPr>
                <w:rFonts w:cs="Arial"/>
                <w:spacing w:val="-3"/>
              </w:rPr>
            </w:pPr>
            <w:r w:rsidRPr="00A43155">
              <w:rPr>
                <w:rFonts w:cs="Arial"/>
                <w:spacing w:val="-3"/>
              </w:rPr>
              <w:t>Ymddygiad sydd wedi neu a allai fod wedi achosi niwed i enw da’r Brifysgol</w:t>
            </w:r>
          </w:p>
        </w:tc>
        <w:tc>
          <w:tcPr>
            <w:tcW w:w="3402" w:type="dxa"/>
            <w:shd w:val="clear" w:color="auto" w:fill="FBD4B4"/>
          </w:tcPr>
          <w:p w:rsidR="0085133B" w:rsidRPr="000C14A1" w:rsidRDefault="0085133B" w:rsidP="0085133B">
            <w:pPr>
              <w:pStyle w:val="ListParagraph"/>
              <w:numPr>
                <w:ilvl w:val="0"/>
                <w:numId w:val="31"/>
              </w:numPr>
              <w:rPr>
                <w:rFonts w:eastAsia="Times New Roman"/>
              </w:rPr>
            </w:pPr>
            <w:r>
              <w:rPr>
                <w:rFonts w:eastAsia="Times New Roman"/>
              </w:rPr>
              <w:t>Rhybudd ffurfiol</w:t>
            </w:r>
          </w:p>
          <w:p w:rsidR="00177B66" w:rsidRPr="000C14A1" w:rsidRDefault="0085133B" w:rsidP="0085133B">
            <w:pPr>
              <w:pStyle w:val="ListParagraph"/>
              <w:numPr>
                <w:ilvl w:val="0"/>
                <w:numId w:val="26"/>
              </w:numPr>
              <w:rPr>
                <w:rFonts w:eastAsia="Times New Roman"/>
              </w:rPr>
            </w:pPr>
            <w:r>
              <w:rPr>
                <w:rFonts w:eastAsia="Times New Roman"/>
              </w:rPr>
              <w:t>Ymddiheuriad ysgrifenedig</w:t>
            </w:r>
          </w:p>
        </w:tc>
        <w:tc>
          <w:tcPr>
            <w:tcW w:w="3969" w:type="dxa"/>
            <w:shd w:val="clear" w:color="auto" w:fill="FBD4B4"/>
          </w:tcPr>
          <w:p w:rsidR="00177B66" w:rsidRPr="000C14A1" w:rsidRDefault="00FD32B2" w:rsidP="00FD32B2">
            <w:pPr>
              <w:ind w:left="33" w:firstLine="0"/>
              <w:rPr>
                <w:rFonts w:eastAsia="Times New Roman"/>
              </w:rPr>
            </w:pPr>
            <w:r>
              <w:rPr>
                <w:rFonts w:eastAsia="Times New Roman"/>
              </w:rPr>
              <w:t>Deon y gyfadran y mae’r myfyriwr yn perthyn iddi</w:t>
            </w:r>
          </w:p>
        </w:tc>
      </w:tr>
    </w:tbl>
    <w:p w:rsidR="00177B66" w:rsidRDefault="00177B66" w:rsidP="0042139D">
      <w:pPr>
        <w:pStyle w:val="Heading218"/>
        <w:spacing w:before="0" w:after="0"/>
        <w:outlineLvl w:val="1"/>
        <w:rPr>
          <w:rFonts w:ascii="Arial" w:hAnsi="Arial" w:cs="Arial"/>
          <w:sz w:val="22"/>
          <w:szCs w:val="22"/>
          <w:u w:val="single"/>
          <w:lang w:val="cy-GB"/>
        </w:rPr>
      </w:pPr>
    </w:p>
    <w:sectPr w:rsidR="00177B66" w:rsidSect="0003167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0E" w:rsidRDefault="00E0230E" w:rsidP="00AB6C07">
      <w:r>
        <w:separator/>
      </w:r>
    </w:p>
  </w:endnote>
  <w:endnote w:type="continuationSeparator" w:id="0">
    <w:p w:rsidR="00E0230E" w:rsidRDefault="00E0230E" w:rsidP="00AB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13" w:rsidRDefault="004E3713" w:rsidP="00F21ED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E3713" w:rsidRDefault="004E3713" w:rsidP="00F21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13" w:rsidRDefault="004E3713">
    <w:pPr>
      <w:pStyle w:val="Footer"/>
      <w:jc w:val="center"/>
    </w:pPr>
    <w:r>
      <w:fldChar w:fldCharType="begin"/>
    </w:r>
    <w:r>
      <w:instrText xml:space="preserve"> PAGE   \* MERGEFORMAT </w:instrText>
    </w:r>
    <w:r>
      <w:fldChar w:fldCharType="separate"/>
    </w:r>
    <w:r w:rsidR="00B31334">
      <w:rPr>
        <w:noProof/>
      </w:rPr>
      <w:t>6</w:t>
    </w:r>
    <w:r>
      <w:rPr>
        <w:noProof/>
      </w:rPr>
      <w:fldChar w:fldCharType="end"/>
    </w:r>
  </w:p>
  <w:p w:rsidR="004E3713" w:rsidRDefault="004E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0E" w:rsidRDefault="00E0230E" w:rsidP="00AB6C07">
      <w:r>
        <w:separator/>
      </w:r>
    </w:p>
  </w:footnote>
  <w:footnote w:type="continuationSeparator" w:id="0">
    <w:p w:rsidR="00E0230E" w:rsidRDefault="00E0230E" w:rsidP="00AB6C07">
      <w:r>
        <w:continuationSeparator/>
      </w:r>
    </w:p>
  </w:footnote>
  <w:footnote w:id="1">
    <w:p w:rsidR="00993862" w:rsidRDefault="00993862" w:rsidP="00993862">
      <w:pPr>
        <w:pStyle w:val="FootnoteText"/>
        <w:ind w:left="0" w:firstLine="0"/>
      </w:pPr>
      <w:r>
        <w:rPr>
          <w:rStyle w:val="FootnoteReference"/>
        </w:rPr>
        <w:footnoteRef/>
      </w:r>
      <w:r>
        <w:t xml:space="preserve"> Dylid nodi bod digwyddiadau sydd ym marn dioddefwyr neu unrhyw arall yn seiliedig ar ragfarn tuag atynt oherwydd eu hil, crefydd, gogwydd rhywiol, anabledd neu hunaniaeth drawsryweddol yn cael eu galw’n digwyddiadau casineb. Pan fydd digwyddiad casineb hefyd yn dramgwydd troseddol, mae’n cael ei alw’n drosedd casineb. Nid yw trosedd casineb yn dramgwydd troseddol benodol ynddi’i hun, yn hytrach mae’n dynodi tramgwydd troseddol fel ymosodiad, aflonyddu, trosedd rywiol, difrod troseddol a phost casineb, yr ystyrir ei fod yn cael ei ysgogi gan elyniaeth neu ragfarn yn seiliedig ar hil, crefydd, gogwydd rhywiol, anabledd neu hunaniaeth drawsryweddol</w:t>
      </w:r>
    </w:p>
  </w:footnote>
  <w:footnote w:id="2">
    <w:p w:rsidR="004E3713" w:rsidRDefault="004E3713" w:rsidP="001F08A8">
      <w:pPr>
        <w:pStyle w:val="FootnoteText"/>
      </w:pPr>
      <w:r>
        <w:rPr>
          <w:rStyle w:val="FootnoteReference"/>
        </w:rPr>
        <w:footnoteRef/>
      </w:r>
      <w:r>
        <w:t xml:space="preserve"> </w:t>
      </w:r>
      <w:r>
        <w:tab/>
        <w:t xml:space="preserve">Os cyflawnir gweithred i sicrhau mynediad i’r Brifysgol, e.e. ffugio cymwysterau, ac os nad yw credyd wedi’i ddyfarnu, rhoddir ystyriaeth i hyn drwy gyfrwng y gweithdrefnau derbyn. Os yw credyd wedi’i ennill, ymdrinnir â’r mater drwy gyfrwng y Rheoliadau Ymddygiad Myfyrwyr. </w:t>
      </w:r>
    </w:p>
    <w:p w:rsidR="004E3713" w:rsidRDefault="004E3713" w:rsidP="001F08A8">
      <w:pPr>
        <w:pStyle w:val="FootnoteText"/>
      </w:pPr>
    </w:p>
  </w:footnote>
  <w:footnote w:id="3">
    <w:p w:rsidR="004E3713" w:rsidRPr="00CE2D30" w:rsidRDefault="004E3713" w:rsidP="00CE2D30">
      <w:pPr>
        <w:pStyle w:val="FootnoteText"/>
        <w:ind w:left="0" w:firstLine="0"/>
        <w:rPr>
          <w:rFonts w:ascii="Arial" w:hAnsi="Arial" w:cs="Arial"/>
        </w:rPr>
      </w:pPr>
      <w:r w:rsidRPr="00CE2D30">
        <w:rPr>
          <w:rStyle w:val="FootnoteReference"/>
          <w:rFonts w:ascii="Arial" w:hAnsi="Arial" w:cs="Arial"/>
        </w:rPr>
        <w:footnoteRef/>
      </w:r>
      <w:r w:rsidRPr="00CE2D30">
        <w:rPr>
          <w:rFonts w:ascii="Arial" w:hAnsi="Arial" w:cs="Arial"/>
        </w:rPr>
        <w:t xml:space="preserve"> Hynny yw, roedd yn fwy tebygol na pheidio bod yr amgylchiadau wedi digwydd</w:t>
      </w:r>
      <w:r>
        <w:rPr>
          <w:rFonts w:ascii="Arial" w:hAnsi="Arial" w:cs="Arial"/>
        </w:rPr>
        <w:t>. Mae hyn yn safon is nag ‘y tu hwnt i amheuaeth resymol’.</w:t>
      </w:r>
    </w:p>
  </w:footnote>
  <w:footnote w:id="4">
    <w:p w:rsidR="004E3713" w:rsidRDefault="004E3713" w:rsidP="00B92114">
      <w:pPr>
        <w:pStyle w:val="FootnoteText"/>
        <w:ind w:left="0" w:firstLine="0"/>
      </w:pPr>
      <w:r>
        <w:rPr>
          <w:rStyle w:val="FootnoteReference"/>
        </w:rPr>
        <w:footnoteRef/>
      </w:r>
      <w:r>
        <w:t xml:space="preserve"> Os cyflawnir gweithred i sicrhau mynediad i’r Brifysgol, e.e. ffugio dogfennau, ac os nad yw credyd wedi’i ddyfarnu, rhoddir ystyriaeth i hyn drwy gyfrwng y gweithdrefnau derbyn. Os yw credyd wedi’i ennill, ymdrinnir â’r mater drwy gyfrwng y Rheoliadau Ymddygiad Myfyrwyr.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D561D62"/>
    <w:multiLevelType w:val="multilevel"/>
    <w:tmpl w:val="C08E83FA"/>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A0C0B"/>
    <w:multiLevelType w:val="hybridMultilevel"/>
    <w:tmpl w:val="567E8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5478CC"/>
    <w:multiLevelType w:val="hybridMultilevel"/>
    <w:tmpl w:val="C6C2B970"/>
    <w:lvl w:ilvl="0" w:tplc="08090001">
      <w:start w:val="1"/>
      <w:numFmt w:val="bullet"/>
      <w:lvlText w:val=""/>
      <w:lvlJc w:val="left"/>
      <w:pPr>
        <w:ind w:left="1260" w:hanging="54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923ED4"/>
    <w:multiLevelType w:val="hybridMultilevel"/>
    <w:tmpl w:val="1492651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85925"/>
    <w:multiLevelType w:val="hybridMultilevel"/>
    <w:tmpl w:val="643A5F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F127F7"/>
    <w:multiLevelType w:val="multilevel"/>
    <w:tmpl w:val="DB56FB04"/>
    <w:lvl w:ilvl="0">
      <w:start w:val="1"/>
      <w:numFmt w:val="lowerLetter"/>
      <w:lvlText w:val="%1)"/>
      <w:lvlJc w:val="left"/>
      <w:pPr>
        <w:tabs>
          <w:tab w:val="num" w:pos="720"/>
        </w:tabs>
        <w:ind w:left="720" w:hanging="360"/>
      </w:pPr>
      <w:rPr>
        <w:rFonts w:cs="Times New Roman" w:hint="default"/>
      </w:rPr>
    </w:lvl>
    <w:lvl w:ilvl="1">
      <w:start w:val="1"/>
      <w:numFmt w:val="none"/>
      <w:lvlText w:val="(i)"/>
      <w:lvlJc w:val="right"/>
      <w:pPr>
        <w:tabs>
          <w:tab w:val="num" w:pos="1440"/>
        </w:tabs>
        <w:ind w:left="1440" w:hanging="360"/>
      </w:pPr>
      <w:rPr>
        <w:rFonts w:cs="Times New Roman" w:hint="default"/>
      </w:rPr>
    </w:lvl>
    <w:lvl w:ilvl="2">
      <w:start w:val="2"/>
      <w:numFmt w:val="low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AA19E6"/>
    <w:multiLevelType w:val="hybridMultilevel"/>
    <w:tmpl w:val="831AE5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7B656D7"/>
    <w:multiLevelType w:val="hybridMultilevel"/>
    <w:tmpl w:val="84B2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4B052D"/>
    <w:multiLevelType w:val="hybridMultilevel"/>
    <w:tmpl w:val="7B1C71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546D239C"/>
    <w:multiLevelType w:val="hybridMultilevel"/>
    <w:tmpl w:val="9F28595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DE34D2"/>
    <w:multiLevelType w:val="hybridMultilevel"/>
    <w:tmpl w:val="8D8C96CE"/>
    <w:lvl w:ilvl="0" w:tplc="185C07DA">
      <w:numFmt w:val="bullet"/>
      <w:lvlText w:val="-"/>
      <w:lvlJc w:val="left"/>
      <w:pPr>
        <w:ind w:left="360" w:hanging="360"/>
      </w:pPr>
      <w:rPr>
        <w:rFonts w:ascii="Arial" w:eastAsia="Calibri" w:hAnsi="Arial" w:cs="Arial" w:hint="default"/>
      </w:rPr>
    </w:lvl>
    <w:lvl w:ilvl="1" w:tplc="185C07DA">
      <w:numFmt w:val="bullet"/>
      <w:lvlText w:val="-"/>
      <w:lvlJc w:val="left"/>
      <w:pPr>
        <w:ind w:left="1080" w:hanging="360"/>
      </w:pPr>
      <w:rPr>
        <w:rFonts w:ascii="Arial" w:eastAsia="Calibr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B3F4DA2"/>
    <w:multiLevelType w:val="hybridMultilevel"/>
    <w:tmpl w:val="8CCA9976"/>
    <w:lvl w:ilvl="0" w:tplc="08090017">
      <w:start w:val="1"/>
      <w:numFmt w:val="lowerLetter"/>
      <w:lvlText w:val="%1)"/>
      <w:lvlJc w:val="left"/>
      <w:pPr>
        <w:tabs>
          <w:tab w:val="num" w:pos="720"/>
        </w:tabs>
        <w:ind w:left="720" w:hanging="360"/>
      </w:pPr>
      <w:rPr>
        <w:rFonts w:cs="Times New Roman"/>
      </w:rPr>
    </w:lvl>
    <w:lvl w:ilvl="1" w:tplc="C0E0C9A0">
      <w:start w:val="4"/>
      <w:numFmt w:val="low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070DBC"/>
    <w:multiLevelType w:val="hybridMultilevel"/>
    <w:tmpl w:val="A9F256FA"/>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D21E74"/>
    <w:multiLevelType w:val="hybridMultilevel"/>
    <w:tmpl w:val="3D402442"/>
    <w:lvl w:ilvl="0" w:tplc="7A9A0126">
      <w:start w:val="1"/>
      <w:numFmt w:val="lowerLetter"/>
      <w:lvlText w:val="%1)"/>
      <w:lvlJc w:val="left"/>
      <w:pPr>
        <w:tabs>
          <w:tab w:val="num" w:pos="720"/>
        </w:tabs>
        <w:ind w:left="720" w:hanging="360"/>
      </w:pPr>
      <w:rPr>
        <w:rFonts w:cs="Times New Roman"/>
        <w:sz w:val="22"/>
        <w:szCs w:val="22"/>
      </w:rPr>
    </w:lvl>
    <w:lvl w:ilvl="1" w:tplc="08090017">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773002"/>
    <w:multiLevelType w:val="hybridMultilevel"/>
    <w:tmpl w:val="EE94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35AC5"/>
    <w:multiLevelType w:val="multilevel"/>
    <w:tmpl w:val="1BA86A6A"/>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28"/>
  </w:num>
  <w:num w:numId="3">
    <w:abstractNumId w:val="12"/>
  </w:num>
  <w:num w:numId="4">
    <w:abstractNumId w:val="34"/>
  </w:num>
  <w:num w:numId="5">
    <w:abstractNumId w:val="24"/>
  </w:num>
  <w:num w:numId="6">
    <w:abstractNumId w:val="17"/>
  </w:num>
  <w:num w:numId="7">
    <w:abstractNumId w:val="25"/>
  </w:num>
  <w:num w:numId="8">
    <w:abstractNumId w:val="19"/>
  </w:num>
  <w:num w:numId="9">
    <w:abstractNumId w:val="11"/>
  </w:num>
  <w:num w:numId="10">
    <w:abstractNumId w:val="16"/>
  </w:num>
  <w:num w:numId="11">
    <w:abstractNumId w:val="27"/>
  </w:num>
  <w:num w:numId="12">
    <w:abstractNumId w:val="26"/>
  </w:num>
  <w:num w:numId="13">
    <w:abstractNumId w:val="18"/>
  </w:num>
  <w:num w:numId="14">
    <w:abstractNumId w:val="7"/>
  </w:num>
  <w:num w:numId="15">
    <w:abstractNumId w:val="33"/>
  </w:num>
  <w:num w:numId="16">
    <w:abstractNumId w:val="1"/>
  </w:num>
  <w:num w:numId="17">
    <w:abstractNumId w:val="6"/>
  </w:num>
  <w:num w:numId="18">
    <w:abstractNumId w:val="4"/>
  </w:num>
  <w:num w:numId="19">
    <w:abstractNumId w:val="13"/>
  </w:num>
  <w:num w:numId="20">
    <w:abstractNumId w:val="20"/>
  </w:num>
  <w:num w:numId="21">
    <w:abstractNumId w:val="0"/>
  </w:num>
  <w:num w:numId="22">
    <w:abstractNumId w:val="23"/>
  </w:num>
  <w:num w:numId="23">
    <w:abstractNumId w:val="10"/>
  </w:num>
  <w:num w:numId="24">
    <w:abstractNumId w:val="15"/>
  </w:num>
  <w:num w:numId="25">
    <w:abstractNumId w:val="22"/>
  </w:num>
  <w:num w:numId="26">
    <w:abstractNumId w:val="30"/>
  </w:num>
  <w:num w:numId="27">
    <w:abstractNumId w:val="5"/>
  </w:num>
  <w:num w:numId="28">
    <w:abstractNumId w:val="8"/>
  </w:num>
  <w:num w:numId="29">
    <w:abstractNumId w:val="2"/>
  </w:num>
  <w:num w:numId="30">
    <w:abstractNumId w:val="3"/>
  </w:num>
  <w:num w:numId="31">
    <w:abstractNumId w:val="14"/>
  </w:num>
  <w:num w:numId="32">
    <w:abstractNumId w:val="32"/>
  </w:num>
  <w:num w:numId="33">
    <w:abstractNumId w:val="21"/>
  </w:num>
  <w:num w:numId="34">
    <w:abstractNumId w:val="9"/>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676"/>
    <w:rsid w:val="000002C4"/>
    <w:rsid w:val="0000099F"/>
    <w:rsid w:val="00000C0D"/>
    <w:rsid w:val="00000E22"/>
    <w:rsid w:val="00000FC1"/>
    <w:rsid w:val="0000121E"/>
    <w:rsid w:val="0000244E"/>
    <w:rsid w:val="00002DD9"/>
    <w:rsid w:val="000031DA"/>
    <w:rsid w:val="00003713"/>
    <w:rsid w:val="000037D9"/>
    <w:rsid w:val="00003FAD"/>
    <w:rsid w:val="0000476B"/>
    <w:rsid w:val="00004982"/>
    <w:rsid w:val="000055BF"/>
    <w:rsid w:val="00005B06"/>
    <w:rsid w:val="00006429"/>
    <w:rsid w:val="00006BF5"/>
    <w:rsid w:val="00007293"/>
    <w:rsid w:val="0000761E"/>
    <w:rsid w:val="00007AB9"/>
    <w:rsid w:val="00010239"/>
    <w:rsid w:val="00010274"/>
    <w:rsid w:val="00010A5B"/>
    <w:rsid w:val="00010AE5"/>
    <w:rsid w:val="00012222"/>
    <w:rsid w:val="000122B7"/>
    <w:rsid w:val="0001307B"/>
    <w:rsid w:val="00013083"/>
    <w:rsid w:val="00013504"/>
    <w:rsid w:val="000138AA"/>
    <w:rsid w:val="00013A87"/>
    <w:rsid w:val="000144A7"/>
    <w:rsid w:val="00015E4A"/>
    <w:rsid w:val="00015F1B"/>
    <w:rsid w:val="000171CF"/>
    <w:rsid w:val="000173A9"/>
    <w:rsid w:val="00017B70"/>
    <w:rsid w:val="00017DD1"/>
    <w:rsid w:val="000203A2"/>
    <w:rsid w:val="0002041A"/>
    <w:rsid w:val="00020775"/>
    <w:rsid w:val="000207FF"/>
    <w:rsid w:val="00020EFD"/>
    <w:rsid w:val="000212F6"/>
    <w:rsid w:val="00021B1E"/>
    <w:rsid w:val="00021EFB"/>
    <w:rsid w:val="00022756"/>
    <w:rsid w:val="00022E15"/>
    <w:rsid w:val="00024CF7"/>
    <w:rsid w:val="0002524E"/>
    <w:rsid w:val="0002530C"/>
    <w:rsid w:val="00025E28"/>
    <w:rsid w:val="00026076"/>
    <w:rsid w:val="00027187"/>
    <w:rsid w:val="0002762C"/>
    <w:rsid w:val="000300A0"/>
    <w:rsid w:val="000310FA"/>
    <w:rsid w:val="00031676"/>
    <w:rsid w:val="00031DC1"/>
    <w:rsid w:val="000320D9"/>
    <w:rsid w:val="000332C2"/>
    <w:rsid w:val="00033C56"/>
    <w:rsid w:val="00035275"/>
    <w:rsid w:val="00035C58"/>
    <w:rsid w:val="0003643B"/>
    <w:rsid w:val="00036643"/>
    <w:rsid w:val="000366EB"/>
    <w:rsid w:val="000379B1"/>
    <w:rsid w:val="00037C0E"/>
    <w:rsid w:val="00037CF7"/>
    <w:rsid w:val="0004124A"/>
    <w:rsid w:val="00041E73"/>
    <w:rsid w:val="000421E9"/>
    <w:rsid w:val="000425D4"/>
    <w:rsid w:val="00042753"/>
    <w:rsid w:val="0004288A"/>
    <w:rsid w:val="00043427"/>
    <w:rsid w:val="00043A10"/>
    <w:rsid w:val="00043BDA"/>
    <w:rsid w:val="00043DC2"/>
    <w:rsid w:val="00044909"/>
    <w:rsid w:val="00044981"/>
    <w:rsid w:val="00044B96"/>
    <w:rsid w:val="00044F5F"/>
    <w:rsid w:val="0004542E"/>
    <w:rsid w:val="00045662"/>
    <w:rsid w:val="000457F9"/>
    <w:rsid w:val="00046075"/>
    <w:rsid w:val="00046868"/>
    <w:rsid w:val="000470ED"/>
    <w:rsid w:val="000476AF"/>
    <w:rsid w:val="000501DE"/>
    <w:rsid w:val="00050241"/>
    <w:rsid w:val="00050893"/>
    <w:rsid w:val="00050A88"/>
    <w:rsid w:val="00050D0D"/>
    <w:rsid w:val="0005128E"/>
    <w:rsid w:val="00051E69"/>
    <w:rsid w:val="00052732"/>
    <w:rsid w:val="00052F38"/>
    <w:rsid w:val="00053E30"/>
    <w:rsid w:val="00053FC0"/>
    <w:rsid w:val="00054420"/>
    <w:rsid w:val="00054AA5"/>
    <w:rsid w:val="00054AC9"/>
    <w:rsid w:val="00054C62"/>
    <w:rsid w:val="00055092"/>
    <w:rsid w:val="000553A9"/>
    <w:rsid w:val="00055B8F"/>
    <w:rsid w:val="0005641A"/>
    <w:rsid w:val="000573D2"/>
    <w:rsid w:val="00057748"/>
    <w:rsid w:val="00057BDC"/>
    <w:rsid w:val="00061C9C"/>
    <w:rsid w:val="00062128"/>
    <w:rsid w:val="000622F9"/>
    <w:rsid w:val="000629E0"/>
    <w:rsid w:val="00063222"/>
    <w:rsid w:val="00064D34"/>
    <w:rsid w:val="000650B8"/>
    <w:rsid w:val="00065284"/>
    <w:rsid w:val="000659A9"/>
    <w:rsid w:val="00065EF4"/>
    <w:rsid w:val="000663CF"/>
    <w:rsid w:val="00066CAC"/>
    <w:rsid w:val="00070172"/>
    <w:rsid w:val="00070365"/>
    <w:rsid w:val="000703B9"/>
    <w:rsid w:val="00070420"/>
    <w:rsid w:val="000704B8"/>
    <w:rsid w:val="0007052A"/>
    <w:rsid w:val="00070B47"/>
    <w:rsid w:val="000714D8"/>
    <w:rsid w:val="0007163A"/>
    <w:rsid w:val="00073F72"/>
    <w:rsid w:val="00075648"/>
    <w:rsid w:val="00075EA2"/>
    <w:rsid w:val="000760F2"/>
    <w:rsid w:val="0007707A"/>
    <w:rsid w:val="0007710F"/>
    <w:rsid w:val="000776A0"/>
    <w:rsid w:val="00084E98"/>
    <w:rsid w:val="000850D5"/>
    <w:rsid w:val="000851C6"/>
    <w:rsid w:val="00085320"/>
    <w:rsid w:val="000857E7"/>
    <w:rsid w:val="00086037"/>
    <w:rsid w:val="0008635F"/>
    <w:rsid w:val="00086A5E"/>
    <w:rsid w:val="00086AA7"/>
    <w:rsid w:val="000870D7"/>
    <w:rsid w:val="000879D4"/>
    <w:rsid w:val="00087CE9"/>
    <w:rsid w:val="000912EA"/>
    <w:rsid w:val="000929A2"/>
    <w:rsid w:val="00092A5B"/>
    <w:rsid w:val="00093386"/>
    <w:rsid w:val="000935A7"/>
    <w:rsid w:val="00093DFC"/>
    <w:rsid w:val="000944A5"/>
    <w:rsid w:val="000947E6"/>
    <w:rsid w:val="00094A99"/>
    <w:rsid w:val="000955BF"/>
    <w:rsid w:val="00096086"/>
    <w:rsid w:val="000979DD"/>
    <w:rsid w:val="000A0C13"/>
    <w:rsid w:val="000A2227"/>
    <w:rsid w:val="000A2510"/>
    <w:rsid w:val="000A3BAA"/>
    <w:rsid w:val="000A5BBA"/>
    <w:rsid w:val="000A65D6"/>
    <w:rsid w:val="000A742E"/>
    <w:rsid w:val="000A7B62"/>
    <w:rsid w:val="000B0D72"/>
    <w:rsid w:val="000B145F"/>
    <w:rsid w:val="000B14DF"/>
    <w:rsid w:val="000B22BE"/>
    <w:rsid w:val="000B321F"/>
    <w:rsid w:val="000B3587"/>
    <w:rsid w:val="000B48A7"/>
    <w:rsid w:val="000B48B1"/>
    <w:rsid w:val="000B4C6A"/>
    <w:rsid w:val="000B5EBD"/>
    <w:rsid w:val="000B782D"/>
    <w:rsid w:val="000C000E"/>
    <w:rsid w:val="000C0267"/>
    <w:rsid w:val="000C094B"/>
    <w:rsid w:val="000C0E12"/>
    <w:rsid w:val="000C13DF"/>
    <w:rsid w:val="000C14A1"/>
    <w:rsid w:val="000C1935"/>
    <w:rsid w:val="000C2631"/>
    <w:rsid w:val="000C286F"/>
    <w:rsid w:val="000C2C80"/>
    <w:rsid w:val="000C315A"/>
    <w:rsid w:val="000C3201"/>
    <w:rsid w:val="000C383B"/>
    <w:rsid w:val="000C41F8"/>
    <w:rsid w:val="000C4490"/>
    <w:rsid w:val="000C521D"/>
    <w:rsid w:val="000C593B"/>
    <w:rsid w:val="000C5A59"/>
    <w:rsid w:val="000C5A97"/>
    <w:rsid w:val="000C60C6"/>
    <w:rsid w:val="000C64D5"/>
    <w:rsid w:val="000C6967"/>
    <w:rsid w:val="000C6C46"/>
    <w:rsid w:val="000C6C9C"/>
    <w:rsid w:val="000D0007"/>
    <w:rsid w:val="000D0E0C"/>
    <w:rsid w:val="000D0EDD"/>
    <w:rsid w:val="000D1413"/>
    <w:rsid w:val="000D14F5"/>
    <w:rsid w:val="000D26B6"/>
    <w:rsid w:val="000D2BB6"/>
    <w:rsid w:val="000D2FB6"/>
    <w:rsid w:val="000D3166"/>
    <w:rsid w:val="000D3F10"/>
    <w:rsid w:val="000D45DE"/>
    <w:rsid w:val="000D4AE9"/>
    <w:rsid w:val="000D501A"/>
    <w:rsid w:val="000D5651"/>
    <w:rsid w:val="000D5AB7"/>
    <w:rsid w:val="000D636F"/>
    <w:rsid w:val="000D63D9"/>
    <w:rsid w:val="000D7969"/>
    <w:rsid w:val="000E0466"/>
    <w:rsid w:val="000E3873"/>
    <w:rsid w:val="000E3F58"/>
    <w:rsid w:val="000E3F5D"/>
    <w:rsid w:val="000E443E"/>
    <w:rsid w:val="000E4567"/>
    <w:rsid w:val="000E48CC"/>
    <w:rsid w:val="000E4A25"/>
    <w:rsid w:val="000E4D63"/>
    <w:rsid w:val="000E5625"/>
    <w:rsid w:val="000E6ED3"/>
    <w:rsid w:val="000E7F09"/>
    <w:rsid w:val="000F0697"/>
    <w:rsid w:val="000F2358"/>
    <w:rsid w:val="000F2484"/>
    <w:rsid w:val="000F24C5"/>
    <w:rsid w:val="000F2C7F"/>
    <w:rsid w:val="000F3410"/>
    <w:rsid w:val="000F3EA4"/>
    <w:rsid w:val="000F43D3"/>
    <w:rsid w:val="000F4574"/>
    <w:rsid w:val="000F5817"/>
    <w:rsid w:val="000F5D6A"/>
    <w:rsid w:val="000F5E42"/>
    <w:rsid w:val="00101139"/>
    <w:rsid w:val="001016B7"/>
    <w:rsid w:val="001017EE"/>
    <w:rsid w:val="0010193D"/>
    <w:rsid w:val="0010255F"/>
    <w:rsid w:val="001026D2"/>
    <w:rsid w:val="0010328D"/>
    <w:rsid w:val="00103396"/>
    <w:rsid w:val="0010362C"/>
    <w:rsid w:val="00103B4E"/>
    <w:rsid w:val="00104678"/>
    <w:rsid w:val="001059CC"/>
    <w:rsid w:val="00105A92"/>
    <w:rsid w:val="00106867"/>
    <w:rsid w:val="00106D7E"/>
    <w:rsid w:val="00106E5F"/>
    <w:rsid w:val="001078AC"/>
    <w:rsid w:val="00110917"/>
    <w:rsid w:val="00111C0B"/>
    <w:rsid w:val="00111E4B"/>
    <w:rsid w:val="0011273B"/>
    <w:rsid w:val="00112874"/>
    <w:rsid w:val="00113EA3"/>
    <w:rsid w:val="00114620"/>
    <w:rsid w:val="00115321"/>
    <w:rsid w:val="00115602"/>
    <w:rsid w:val="001169B6"/>
    <w:rsid w:val="001169C1"/>
    <w:rsid w:val="00116AF5"/>
    <w:rsid w:val="00117BAD"/>
    <w:rsid w:val="00120230"/>
    <w:rsid w:val="00120D62"/>
    <w:rsid w:val="00121489"/>
    <w:rsid w:val="0012160F"/>
    <w:rsid w:val="00122346"/>
    <w:rsid w:val="00122927"/>
    <w:rsid w:val="00122B66"/>
    <w:rsid w:val="0012395C"/>
    <w:rsid w:val="00123B6A"/>
    <w:rsid w:val="001259A7"/>
    <w:rsid w:val="0012614B"/>
    <w:rsid w:val="001268A7"/>
    <w:rsid w:val="00127021"/>
    <w:rsid w:val="0013111A"/>
    <w:rsid w:val="00131D4D"/>
    <w:rsid w:val="00132127"/>
    <w:rsid w:val="0013230D"/>
    <w:rsid w:val="00132594"/>
    <w:rsid w:val="0013386A"/>
    <w:rsid w:val="0013460D"/>
    <w:rsid w:val="00134B84"/>
    <w:rsid w:val="001351E0"/>
    <w:rsid w:val="00135EF5"/>
    <w:rsid w:val="00135F23"/>
    <w:rsid w:val="001364D9"/>
    <w:rsid w:val="001368E2"/>
    <w:rsid w:val="0013750E"/>
    <w:rsid w:val="00137550"/>
    <w:rsid w:val="0013777F"/>
    <w:rsid w:val="00140C59"/>
    <w:rsid w:val="00140D8C"/>
    <w:rsid w:val="00141A02"/>
    <w:rsid w:val="00141AF1"/>
    <w:rsid w:val="00142789"/>
    <w:rsid w:val="00142E6D"/>
    <w:rsid w:val="001436EE"/>
    <w:rsid w:val="00143C9A"/>
    <w:rsid w:val="00144A47"/>
    <w:rsid w:val="0014590B"/>
    <w:rsid w:val="00145977"/>
    <w:rsid w:val="00146323"/>
    <w:rsid w:val="001463CC"/>
    <w:rsid w:val="001467AD"/>
    <w:rsid w:val="001501B2"/>
    <w:rsid w:val="001507AD"/>
    <w:rsid w:val="00150878"/>
    <w:rsid w:val="001514AF"/>
    <w:rsid w:val="0015152A"/>
    <w:rsid w:val="00151C13"/>
    <w:rsid w:val="00151E64"/>
    <w:rsid w:val="00152180"/>
    <w:rsid w:val="00152D16"/>
    <w:rsid w:val="0015320D"/>
    <w:rsid w:val="001537A1"/>
    <w:rsid w:val="00153DD1"/>
    <w:rsid w:val="001542CE"/>
    <w:rsid w:val="00154555"/>
    <w:rsid w:val="00154B2A"/>
    <w:rsid w:val="00155EA9"/>
    <w:rsid w:val="00156E99"/>
    <w:rsid w:val="00157224"/>
    <w:rsid w:val="001577B4"/>
    <w:rsid w:val="001577FB"/>
    <w:rsid w:val="00161EF7"/>
    <w:rsid w:val="00162773"/>
    <w:rsid w:val="00162DED"/>
    <w:rsid w:val="00162F35"/>
    <w:rsid w:val="00163CEE"/>
    <w:rsid w:val="00165C22"/>
    <w:rsid w:val="0016658D"/>
    <w:rsid w:val="00167E2C"/>
    <w:rsid w:val="0017042D"/>
    <w:rsid w:val="00170ED7"/>
    <w:rsid w:val="0017150B"/>
    <w:rsid w:val="00172970"/>
    <w:rsid w:val="00172C25"/>
    <w:rsid w:val="00172FB1"/>
    <w:rsid w:val="00173352"/>
    <w:rsid w:val="0017381C"/>
    <w:rsid w:val="00173C66"/>
    <w:rsid w:val="00176092"/>
    <w:rsid w:val="001763C1"/>
    <w:rsid w:val="00176D18"/>
    <w:rsid w:val="00176D6D"/>
    <w:rsid w:val="00176E7C"/>
    <w:rsid w:val="00176F54"/>
    <w:rsid w:val="001775C2"/>
    <w:rsid w:val="001776CE"/>
    <w:rsid w:val="00177B66"/>
    <w:rsid w:val="00180C0D"/>
    <w:rsid w:val="00181F12"/>
    <w:rsid w:val="00182568"/>
    <w:rsid w:val="00182EE5"/>
    <w:rsid w:val="00182FD1"/>
    <w:rsid w:val="00184A6C"/>
    <w:rsid w:val="00185A07"/>
    <w:rsid w:val="00185EBE"/>
    <w:rsid w:val="00186093"/>
    <w:rsid w:val="0018689F"/>
    <w:rsid w:val="00190B6F"/>
    <w:rsid w:val="00191BD1"/>
    <w:rsid w:val="00191F61"/>
    <w:rsid w:val="001928C8"/>
    <w:rsid w:val="0019372D"/>
    <w:rsid w:val="00193972"/>
    <w:rsid w:val="00193A2B"/>
    <w:rsid w:val="00194B7B"/>
    <w:rsid w:val="00194D27"/>
    <w:rsid w:val="00194D91"/>
    <w:rsid w:val="001963AD"/>
    <w:rsid w:val="001968ED"/>
    <w:rsid w:val="001A0390"/>
    <w:rsid w:val="001A0ED0"/>
    <w:rsid w:val="001A1280"/>
    <w:rsid w:val="001A204D"/>
    <w:rsid w:val="001A3033"/>
    <w:rsid w:val="001A351F"/>
    <w:rsid w:val="001A3CC3"/>
    <w:rsid w:val="001A4765"/>
    <w:rsid w:val="001A5588"/>
    <w:rsid w:val="001A6780"/>
    <w:rsid w:val="001A691A"/>
    <w:rsid w:val="001A6D13"/>
    <w:rsid w:val="001A6E99"/>
    <w:rsid w:val="001A7ABC"/>
    <w:rsid w:val="001A7D52"/>
    <w:rsid w:val="001B1012"/>
    <w:rsid w:val="001B152E"/>
    <w:rsid w:val="001B19CD"/>
    <w:rsid w:val="001B22ED"/>
    <w:rsid w:val="001B292F"/>
    <w:rsid w:val="001B2F4F"/>
    <w:rsid w:val="001B3B37"/>
    <w:rsid w:val="001B3B4B"/>
    <w:rsid w:val="001B3CE4"/>
    <w:rsid w:val="001B50A8"/>
    <w:rsid w:val="001B58A8"/>
    <w:rsid w:val="001B5BE8"/>
    <w:rsid w:val="001B6470"/>
    <w:rsid w:val="001B6DE2"/>
    <w:rsid w:val="001B7AED"/>
    <w:rsid w:val="001C0A63"/>
    <w:rsid w:val="001C1567"/>
    <w:rsid w:val="001C1656"/>
    <w:rsid w:val="001C188F"/>
    <w:rsid w:val="001C21F7"/>
    <w:rsid w:val="001C233B"/>
    <w:rsid w:val="001C256A"/>
    <w:rsid w:val="001C3B42"/>
    <w:rsid w:val="001C4492"/>
    <w:rsid w:val="001C48A4"/>
    <w:rsid w:val="001C6624"/>
    <w:rsid w:val="001C66EF"/>
    <w:rsid w:val="001C70CC"/>
    <w:rsid w:val="001C7BEB"/>
    <w:rsid w:val="001C7F9D"/>
    <w:rsid w:val="001D0945"/>
    <w:rsid w:val="001D1766"/>
    <w:rsid w:val="001D185F"/>
    <w:rsid w:val="001D2038"/>
    <w:rsid w:val="001D2436"/>
    <w:rsid w:val="001D2843"/>
    <w:rsid w:val="001D28A5"/>
    <w:rsid w:val="001D2D5A"/>
    <w:rsid w:val="001D373A"/>
    <w:rsid w:val="001D3789"/>
    <w:rsid w:val="001D39B1"/>
    <w:rsid w:val="001D4E53"/>
    <w:rsid w:val="001D560F"/>
    <w:rsid w:val="001D6812"/>
    <w:rsid w:val="001D6F7A"/>
    <w:rsid w:val="001D709A"/>
    <w:rsid w:val="001E06D5"/>
    <w:rsid w:val="001E1483"/>
    <w:rsid w:val="001E18E2"/>
    <w:rsid w:val="001E1A3B"/>
    <w:rsid w:val="001E30F0"/>
    <w:rsid w:val="001E31F6"/>
    <w:rsid w:val="001E3C03"/>
    <w:rsid w:val="001E4714"/>
    <w:rsid w:val="001E5327"/>
    <w:rsid w:val="001E6584"/>
    <w:rsid w:val="001E6A6A"/>
    <w:rsid w:val="001E7009"/>
    <w:rsid w:val="001E758C"/>
    <w:rsid w:val="001E7799"/>
    <w:rsid w:val="001F05AA"/>
    <w:rsid w:val="001F064A"/>
    <w:rsid w:val="001F08A8"/>
    <w:rsid w:val="001F0D8A"/>
    <w:rsid w:val="001F0E24"/>
    <w:rsid w:val="001F1907"/>
    <w:rsid w:val="001F19B5"/>
    <w:rsid w:val="001F283B"/>
    <w:rsid w:val="001F2C9C"/>
    <w:rsid w:val="001F2F2B"/>
    <w:rsid w:val="001F38AE"/>
    <w:rsid w:val="001F4FA3"/>
    <w:rsid w:val="001F536F"/>
    <w:rsid w:val="001F5DE6"/>
    <w:rsid w:val="001F65F0"/>
    <w:rsid w:val="001F6E8D"/>
    <w:rsid w:val="001F7C88"/>
    <w:rsid w:val="001F7E5C"/>
    <w:rsid w:val="0020059A"/>
    <w:rsid w:val="002008B6"/>
    <w:rsid w:val="00200954"/>
    <w:rsid w:val="002009ED"/>
    <w:rsid w:val="0020154D"/>
    <w:rsid w:val="00201693"/>
    <w:rsid w:val="002021B9"/>
    <w:rsid w:val="00202376"/>
    <w:rsid w:val="002027AE"/>
    <w:rsid w:val="00202906"/>
    <w:rsid w:val="002030BC"/>
    <w:rsid w:val="00203834"/>
    <w:rsid w:val="00203C4F"/>
    <w:rsid w:val="0020550E"/>
    <w:rsid w:val="00205FD3"/>
    <w:rsid w:val="002065BC"/>
    <w:rsid w:val="00206DAC"/>
    <w:rsid w:val="00206DFC"/>
    <w:rsid w:val="002078FD"/>
    <w:rsid w:val="00207FC0"/>
    <w:rsid w:val="002106CE"/>
    <w:rsid w:val="00211A07"/>
    <w:rsid w:val="00213721"/>
    <w:rsid w:val="00213897"/>
    <w:rsid w:val="00214A88"/>
    <w:rsid w:val="002153B6"/>
    <w:rsid w:val="0021555B"/>
    <w:rsid w:val="00215AEB"/>
    <w:rsid w:val="00215FC2"/>
    <w:rsid w:val="002167B4"/>
    <w:rsid w:val="00216A27"/>
    <w:rsid w:val="00217635"/>
    <w:rsid w:val="00217A67"/>
    <w:rsid w:val="00217F0F"/>
    <w:rsid w:val="00220887"/>
    <w:rsid w:val="002213D7"/>
    <w:rsid w:val="00222F01"/>
    <w:rsid w:val="0022364A"/>
    <w:rsid w:val="002250C0"/>
    <w:rsid w:val="00225B82"/>
    <w:rsid w:val="002272FA"/>
    <w:rsid w:val="00227645"/>
    <w:rsid w:val="00227F99"/>
    <w:rsid w:val="002304C2"/>
    <w:rsid w:val="00230778"/>
    <w:rsid w:val="002308F1"/>
    <w:rsid w:val="002310F7"/>
    <w:rsid w:val="00231577"/>
    <w:rsid w:val="00232629"/>
    <w:rsid w:val="00232956"/>
    <w:rsid w:val="00232E6A"/>
    <w:rsid w:val="002330B8"/>
    <w:rsid w:val="00233E10"/>
    <w:rsid w:val="00234975"/>
    <w:rsid w:val="00234D3C"/>
    <w:rsid w:val="0023577F"/>
    <w:rsid w:val="00236D19"/>
    <w:rsid w:val="00236F48"/>
    <w:rsid w:val="002373B3"/>
    <w:rsid w:val="00240DBD"/>
    <w:rsid w:val="002414AE"/>
    <w:rsid w:val="00242C69"/>
    <w:rsid w:val="00243CAF"/>
    <w:rsid w:val="00244EA2"/>
    <w:rsid w:val="002452C4"/>
    <w:rsid w:val="00245771"/>
    <w:rsid w:val="00247347"/>
    <w:rsid w:val="00247741"/>
    <w:rsid w:val="002478AA"/>
    <w:rsid w:val="002478C6"/>
    <w:rsid w:val="002479E5"/>
    <w:rsid w:val="00250290"/>
    <w:rsid w:val="0025052C"/>
    <w:rsid w:val="002506C3"/>
    <w:rsid w:val="00250CB2"/>
    <w:rsid w:val="00251242"/>
    <w:rsid w:val="002519B2"/>
    <w:rsid w:val="0025209C"/>
    <w:rsid w:val="002530AD"/>
    <w:rsid w:val="00254554"/>
    <w:rsid w:val="00255BFC"/>
    <w:rsid w:val="00256E1A"/>
    <w:rsid w:val="00256E59"/>
    <w:rsid w:val="002570BB"/>
    <w:rsid w:val="002570C7"/>
    <w:rsid w:val="002604BB"/>
    <w:rsid w:val="00262BA3"/>
    <w:rsid w:val="00263056"/>
    <w:rsid w:val="002643BC"/>
    <w:rsid w:val="00264F1C"/>
    <w:rsid w:val="002650A0"/>
    <w:rsid w:val="00265291"/>
    <w:rsid w:val="00266215"/>
    <w:rsid w:val="00266846"/>
    <w:rsid w:val="00266EC0"/>
    <w:rsid w:val="00267C87"/>
    <w:rsid w:val="002700F5"/>
    <w:rsid w:val="002711B0"/>
    <w:rsid w:val="00271FD5"/>
    <w:rsid w:val="002726B4"/>
    <w:rsid w:val="00274492"/>
    <w:rsid w:val="002746F0"/>
    <w:rsid w:val="0027484E"/>
    <w:rsid w:val="00274882"/>
    <w:rsid w:val="00275A35"/>
    <w:rsid w:val="00275BD5"/>
    <w:rsid w:val="002760FA"/>
    <w:rsid w:val="00276879"/>
    <w:rsid w:val="002777E3"/>
    <w:rsid w:val="00277D88"/>
    <w:rsid w:val="00280439"/>
    <w:rsid w:val="00280912"/>
    <w:rsid w:val="00280DC2"/>
    <w:rsid w:val="0028113D"/>
    <w:rsid w:val="00281E5A"/>
    <w:rsid w:val="0028257F"/>
    <w:rsid w:val="00282999"/>
    <w:rsid w:val="00282AA1"/>
    <w:rsid w:val="00282D31"/>
    <w:rsid w:val="0028381A"/>
    <w:rsid w:val="002848B3"/>
    <w:rsid w:val="00284FB0"/>
    <w:rsid w:val="00285076"/>
    <w:rsid w:val="00285C50"/>
    <w:rsid w:val="00286FC4"/>
    <w:rsid w:val="0028722B"/>
    <w:rsid w:val="0028764A"/>
    <w:rsid w:val="00287709"/>
    <w:rsid w:val="00290723"/>
    <w:rsid w:val="00290E3B"/>
    <w:rsid w:val="002913B8"/>
    <w:rsid w:val="00291638"/>
    <w:rsid w:val="002923A3"/>
    <w:rsid w:val="00292E89"/>
    <w:rsid w:val="00294B2C"/>
    <w:rsid w:val="00294C14"/>
    <w:rsid w:val="00294F54"/>
    <w:rsid w:val="00295094"/>
    <w:rsid w:val="002961F3"/>
    <w:rsid w:val="0029638E"/>
    <w:rsid w:val="00296B5B"/>
    <w:rsid w:val="00296D19"/>
    <w:rsid w:val="002970A8"/>
    <w:rsid w:val="0029746F"/>
    <w:rsid w:val="002A0CAF"/>
    <w:rsid w:val="002A1149"/>
    <w:rsid w:val="002A19D6"/>
    <w:rsid w:val="002A3EF4"/>
    <w:rsid w:val="002A41D1"/>
    <w:rsid w:val="002A42AA"/>
    <w:rsid w:val="002A48BC"/>
    <w:rsid w:val="002A4C9E"/>
    <w:rsid w:val="002A52CE"/>
    <w:rsid w:val="002A6169"/>
    <w:rsid w:val="002A7556"/>
    <w:rsid w:val="002A76AB"/>
    <w:rsid w:val="002B0463"/>
    <w:rsid w:val="002B0FB1"/>
    <w:rsid w:val="002B104D"/>
    <w:rsid w:val="002B160E"/>
    <w:rsid w:val="002B1894"/>
    <w:rsid w:val="002B1A81"/>
    <w:rsid w:val="002B2AEA"/>
    <w:rsid w:val="002B40FE"/>
    <w:rsid w:val="002B5126"/>
    <w:rsid w:val="002B558E"/>
    <w:rsid w:val="002B5983"/>
    <w:rsid w:val="002B6731"/>
    <w:rsid w:val="002B69A3"/>
    <w:rsid w:val="002B6EE3"/>
    <w:rsid w:val="002B74FE"/>
    <w:rsid w:val="002C0574"/>
    <w:rsid w:val="002C095E"/>
    <w:rsid w:val="002C0993"/>
    <w:rsid w:val="002C0BBC"/>
    <w:rsid w:val="002C123A"/>
    <w:rsid w:val="002C17D7"/>
    <w:rsid w:val="002C199B"/>
    <w:rsid w:val="002C23BE"/>
    <w:rsid w:val="002C2599"/>
    <w:rsid w:val="002C2721"/>
    <w:rsid w:val="002C34F6"/>
    <w:rsid w:val="002C3722"/>
    <w:rsid w:val="002C3D5F"/>
    <w:rsid w:val="002C5148"/>
    <w:rsid w:val="002C530D"/>
    <w:rsid w:val="002C6819"/>
    <w:rsid w:val="002C6848"/>
    <w:rsid w:val="002D07E4"/>
    <w:rsid w:val="002D0B31"/>
    <w:rsid w:val="002D14BF"/>
    <w:rsid w:val="002D246F"/>
    <w:rsid w:val="002D2611"/>
    <w:rsid w:val="002D2865"/>
    <w:rsid w:val="002D2F09"/>
    <w:rsid w:val="002D3054"/>
    <w:rsid w:val="002D3914"/>
    <w:rsid w:val="002D3E0B"/>
    <w:rsid w:val="002D406A"/>
    <w:rsid w:val="002D431E"/>
    <w:rsid w:val="002D4371"/>
    <w:rsid w:val="002D6E52"/>
    <w:rsid w:val="002D75AA"/>
    <w:rsid w:val="002D7879"/>
    <w:rsid w:val="002D7E00"/>
    <w:rsid w:val="002D7EA7"/>
    <w:rsid w:val="002E01C1"/>
    <w:rsid w:val="002E0565"/>
    <w:rsid w:val="002E069F"/>
    <w:rsid w:val="002E0885"/>
    <w:rsid w:val="002E20F6"/>
    <w:rsid w:val="002E22CE"/>
    <w:rsid w:val="002E3407"/>
    <w:rsid w:val="002E3963"/>
    <w:rsid w:val="002E47E2"/>
    <w:rsid w:val="002E4CA2"/>
    <w:rsid w:val="002E53D3"/>
    <w:rsid w:val="002E7128"/>
    <w:rsid w:val="002E786E"/>
    <w:rsid w:val="002E7D4D"/>
    <w:rsid w:val="002E7F39"/>
    <w:rsid w:val="002F0726"/>
    <w:rsid w:val="002F1442"/>
    <w:rsid w:val="002F2718"/>
    <w:rsid w:val="002F3E2D"/>
    <w:rsid w:val="002F548F"/>
    <w:rsid w:val="002F5574"/>
    <w:rsid w:val="002F5C7F"/>
    <w:rsid w:val="002F72D3"/>
    <w:rsid w:val="002F737D"/>
    <w:rsid w:val="00301F13"/>
    <w:rsid w:val="0030233D"/>
    <w:rsid w:val="00302B2F"/>
    <w:rsid w:val="00303834"/>
    <w:rsid w:val="00304AF9"/>
    <w:rsid w:val="00305005"/>
    <w:rsid w:val="003050F2"/>
    <w:rsid w:val="00305446"/>
    <w:rsid w:val="003055DB"/>
    <w:rsid w:val="00305A1C"/>
    <w:rsid w:val="003061C0"/>
    <w:rsid w:val="003067AA"/>
    <w:rsid w:val="00306BD1"/>
    <w:rsid w:val="003076A5"/>
    <w:rsid w:val="00310034"/>
    <w:rsid w:val="00310F71"/>
    <w:rsid w:val="003113CB"/>
    <w:rsid w:val="0031179D"/>
    <w:rsid w:val="00311A57"/>
    <w:rsid w:val="00312D66"/>
    <w:rsid w:val="0031347B"/>
    <w:rsid w:val="003136D9"/>
    <w:rsid w:val="00313D56"/>
    <w:rsid w:val="003145B4"/>
    <w:rsid w:val="00314F25"/>
    <w:rsid w:val="00315237"/>
    <w:rsid w:val="00315AC8"/>
    <w:rsid w:val="00315E0E"/>
    <w:rsid w:val="0031663E"/>
    <w:rsid w:val="00316DE8"/>
    <w:rsid w:val="0031754C"/>
    <w:rsid w:val="00317718"/>
    <w:rsid w:val="003201E2"/>
    <w:rsid w:val="00320DDC"/>
    <w:rsid w:val="0032179A"/>
    <w:rsid w:val="00322924"/>
    <w:rsid w:val="00322C1A"/>
    <w:rsid w:val="0032438D"/>
    <w:rsid w:val="00324E56"/>
    <w:rsid w:val="0033052A"/>
    <w:rsid w:val="0033065C"/>
    <w:rsid w:val="00331108"/>
    <w:rsid w:val="00331799"/>
    <w:rsid w:val="00332962"/>
    <w:rsid w:val="00333B36"/>
    <w:rsid w:val="00333C14"/>
    <w:rsid w:val="00333DAB"/>
    <w:rsid w:val="00334068"/>
    <w:rsid w:val="003346E0"/>
    <w:rsid w:val="003348AF"/>
    <w:rsid w:val="003363F8"/>
    <w:rsid w:val="0033700A"/>
    <w:rsid w:val="00340177"/>
    <w:rsid w:val="00340B4D"/>
    <w:rsid w:val="0034197F"/>
    <w:rsid w:val="003419D3"/>
    <w:rsid w:val="0034326E"/>
    <w:rsid w:val="003439BD"/>
    <w:rsid w:val="003442F7"/>
    <w:rsid w:val="003448C3"/>
    <w:rsid w:val="003448E4"/>
    <w:rsid w:val="00344F1B"/>
    <w:rsid w:val="00345CDD"/>
    <w:rsid w:val="00346379"/>
    <w:rsid w:val="00346CE0"/>
    <w:rsid w:val="00347377"/>
    <w:rsid w:val="00347924"/>
    <w:rsid w:val="00350730"/>
    <w:rsid w:val="00351444"/>
    <w:rsid w:val="00351C8D"/>
    <w:rsid w:val="00352028"/>
    <w:rsid w:val="0035244B"/>
    <w:rsid w:val="00353A67"/>
    <w:rsid w:val="00353E47"/>
    <w:rsid w:val="0035501B"/>
    <w:rsid w:val="0035576B"/>
    <w:rsid w:val="00355C1A"/>
    <w:rsid w:val="00360614"/>
    <w:rsid w:val="0036078F"/>
    <w:rsid w:val="0036079B"/>
    <w:rsid w:val="00361A05"/>
    <w:rsid w:val="00362727"/>
    <w:rsid w:val="00362836"/>
    <w:rsid w:val="00362BC5"/>
    <w:rsid w:val="003634A2"/>
    <w:rsid w:val="0036374E"/>
    <w:rsid w:val="003654AA"/>
    <w:rsid w:val="003656D7"/>
    <w:rsid w:val="00365E66"/>
    <w:rsid w:val="00366EB5"/>
    <w:rsid w:val="00370218"/>
    <w:rsid w:val="003702FC"/>
    <w:rsid w:val="0037062C"/>
    <w:rsid w:val="00370AB4"/>
    <w:rsid w:val="003715CC"/>
    <w:rsid w:val="00372015"/>
    <w:rsid w:val="003720B1"/>
    <w:rsid w:val="003729D8"/>
    <w:rsid w:val="003732F4"/>
    <w:rsid w:val="003748F5"/>
    <w:rsid w:val="00374AB3"/>
    <w:rsid w:val="00375922"/>
    <w:rsid w:val="0037631B"/>
    <w:rsid w:val="00376394"/>
    <w:rsid w:val="00377CC8"/>
    <w:rsid w:val="00380337"/>
    <w:rsid w:val="003805B2"/>
    <w:rsid w:val="0038121B"/>
    <w:rsid w:val="00381279"/>
    <w:rsid w:val="003823DB"/>
    <w:rsid w:val="00384AF1"/>
    <w:rsid w:val="00385B26"/>
    <w:rsid w:val="00385D18"/>
    <w:rsid w:val="00387972"/>
    <w:rsid w:val="003905A0"/>
    <w:rsid w:val="00390DCE"/>
    <w:rsid w:val="00391398"/>
    <w:rsid w:val="00391784"/>
    <w:rsid w:val="00391EF3"/>
    <w:rsid w:val="00391FF6"/>
    <w:rsid w:val="003921E2"/>
    <w:rsid w:val="003930AB"/>
    <w:rsid w:val="00393A16"/>
    <w:rsid w:val="00394781"/>
    <w:rsid w:val="00395727"/>
    <w:rsid w:val="0039581C"/>
    <w:rsid w:val="00395825"/>
    <w:rsid w:val="00395A27"/>
    <w:rsid w:val="003964AC"/>
    <w:rsid w:val="003964DF"/>
    <w:rsid w:val="00396F1F"/>
    <w:rsid w:val="003973EF"/>
    <w:rsid w:val="00397FCE"/>
    <w:rsid w:val="003A0469"/>
    <w:rsid w:val="003A08F6"/>
    <w:rsid w:val="003A09E2"/>
    <w:rsid w:val="003A0AF1"/>
    <w:rsid w:val="003A16F1"/>
    <w:rsid w:val="003A2230"/>
    <w:rsid w:val="003A37FE"/>
    <w:rsid w:val="003A51F1"/>
    <w:rsid w:val="003A5C7D"/>
    <w:rsid w:val="003A5FA4"/>
    <w:rsid w:val="003A63B4"/>
    <w:rsid w:val="003A6DF4"/>
    <w:rsid w:val="003B05BE"/>
    <w:rsid w:val="003B0953"/>
    <w:rsid w:val="003B10E5"/>
    <w:rsid w:val="003B11F5"/>
    <w:rsid w:val="003B15CC"/>
    <w:rsid w:val="003B1783"/>
    <w:rsid w:val="003B1AFD"/>
    <w:rsid w:val="003B3418"/>
    <w:rsid w:val="003B3885"/>
    <w:rsid w:val="003B42D3"/>
    <w:rsid w:val="003B48AD"/>
    <w:rsid w:val="003B48BD"/>
    <w:rsid w:val="003B5391"/>
    <w:rsid w:val="003B55C5"/>
    <w:rsid w:val="003B5913"/>
    <w:rsid w:val="003B65CE"/>
    <w:rsid w:val="003B67FA"/>
    <w:rsid w:val="003B68CF"/>
    <w:rsid w:val="003B6F02"/>
    <w:rsid w:val="003B6FE6"/>
    <w:rsid w:val="003B7062"/>
    <w:rsid w:val="003B7117"/>
    <w:rsid w:val="003B7204"/>
    <w:rsid w:val="003B729E"/>
    <w:rsid w:val="003B74BB"/>
    <w:rsid w:val="003B78E7"/>
    <w:rsid w:val="003B7D74"/>
    <w:rsid w:val="003C0176"/>
    <w:rsid w:val="003C0390"/>
    <w:rsid w:val="003C03EB"/>
    <w:rsid w:val="003C124A"/>
    <w:rsid w:val="003C1A63"/>
    <w:rsid w:val="003C1AF8"/>
    <w:rsid w:val="003C1DDB"/>
    <w:rsid w:val="003C22C8"/>
    <w:rsid w:val="003C2A15"/>
    <w:rsid w:val="003C2FF8"/>
    <w:rsid w:val="003C3247"/>
    <w:rsid w:val="003C3423"/>
    <w:rsid w:val="003C409D"/>
    <w:rsid w:val="003C4BEF"/>
    <w:rsid w:val="003C4D60"/>
    <w:rsid w:val="003C51AA"/>
    <w:rsid w:val="003C54A8"/>
    <w:rsid w:val="003C6045"/>
    <w:rsid w:val="003C61CA"/>
    <w:rsid w:val="003C64B7"/>
    <w:rsid w:val="003C6DB8"/>
    <w:rsid w:val="003C78BA"/>
    <w:rsid w:val="003D191E"/>
    <w:rsid w:val="003D1D26"/>
    <w:rsid w:val="003D2EF6"/>
    <w:rsid w:val="003D3549"/>
    <w:rsid w:val="003D3DA6"/>
    <w:rsid w:val="003D3DD4"/>
    <w:rsid w:val="003D4C55"/>
    <w:rsid w:val="003D619E"/>
    <w:rsid w:val="003D6D72"/>
    <w:rsid w:val="003D727D"/>
    <w:rsid w:val="003E03BB"/>
    <w:rsid w:val="003E0D69"/>
    <w:rsid w:val="003E0E16"/>
    <w:rsid w:val="003E1474"/>
    <w:rsid w:val="003E19F3"/>
    <w:rsid w:val="003E361A"/>
    <w:rsid w:val="003E4BA5"/>
    <w:rsid w:val="003E59AC"/>
    <w:rsid w:val="003E5FD5"/>
    <w:rsid w:val="003E6282"/>
    <w:rsid w:val="003E6BFD"/>
    <w:rsid w:val="003E6F1B"/>
    <w:rsid w:val="003F0B5C"/>
    <w:rsid w:val="003F15BB"/>
    <w:rsid w:val="003F21D2"/>
    <w:rsid w:val="003F2AC9"/>
    <w:rsid w:val="003F3646"/>
    <w:rsid w:val="003F3A6F"/>
    <w:rsid w:val="003F4865"/>
    <w:rsid w:val="003F4B36"/>
    <w:rsid w:val="003F4F80"/>
    <w:rsid w:val="003F5118"/>
    <w:rsid w:val="003F5A2D"/>
    <w:rsid w:val="003F6246"/>
    <w:rsid w:val="003F6DC3"/>
    <w:rsid w:val="003F7742"/>
    <w:rsid w:val="004006B7"/>
    <w:rsid w:val="004009AB"/>
    <w:rsid w:val="00400A41"/>
    <w:rsid w:val="00400E57"/>
    <w:rsid w:val="00401152"/>
    <w:rsid w:val="004015F7"/>
    <w:rsid w:val="004019B0"/>
    <w:rsid w:val="0040280B"/>
    <w:rsid w:val="004040B9"/>
    <w:rsid w:val="004040E5"/>
    <w:rsid w:val="00404884"/>
    <w:rsid w:val="004048CC"/>
    <w:rsid w:val="00404A6C"/>
    <w:rsid w:val="0040592D"/>
    <w:rsid w:val="0040688C"/>
    <w:rsid w:val="00407152"/>
    <w:rsid w:val="00410021"/>
    <w:rsid w:val="00411E13"/>
    <w:rsid w:val="00412689"/>
    <w:rsid w:val="004136DD"/>
    <w:rsid w:val="00413B38"/>
    <w:rsid w:val="0041406D"/>
    <w:rsid w:val="00414649"/>
    <w:rsid w:val="00415B5B"/>
    <w:rsid w:val="0041630C"/>
    <w:rsid w:val="0041689D"/>
    <w:rsid w:val="00417791"/>
    <w:rsid w:val="00417EEF"/>
    <w:rsid w:val="00417EF6"/>
    <w:rsid w:val="00420005"/>
    <w:rsid w:val="004200A7"/>
    <w:rsid w:val="00420180"/>
    <w:rsid w:val="0042139D"/>
    <w:rsid w:val="004213F5"/>
    <w:rsid w:val="004224BA"/>
    <w:rsid w:val="00422591"/>
    <w:rsid w:val="004227F7"/>
    <w:rsid w:val="00422FDB"/>
    <w:rsid w:val="00423392"/>
    <w:rsid w:val="00423534"/>
    <w:rsid w:val="004235AA"/>
    <w:rsid w:val="00423A2E"/>
    <w:rsid w:val="00423AB1"/>
    <w:rsid w:val="00423D43"/>
    <w:rsid w:val="00424A5D"/>
    <w:rsid w:val="00425D49"/>
    <w:rsid w:val="00426440"/>
    <w:rsid w:val="00426541"/>
    <w:rsid w:val="00427428"/>
    <w:rsid w:val="00427553"/>
    <w:rsid w:val="004279C2"/>
    <w:rsid w:val="004279D7"/>
    <w:rsid w:val="00430D40"/>
    <w:rsid w:val="004317D6"/>
    <w:rsid w:val="004328E6"/>
    <w:rsid w:val="0043292A"/>
    <w:rsid w:val="00433C7D"/>
    <w:rsid w:val="00433CC6"/>
    <w:rsid w:val="004341D1"/>
    <w:rsid w:val="004349EC"/>
    <w:rsid w:val="00436D9E"/>
    <w:rsid w:val="00437510"/>
    <w:rsid w:val="00437A00"/>
    <w:rsid w:val="00437A11"/>
    <w:rsid w:val="004408F0"/>
    <w:rsid w:val="00441A0B"/>
    <w:rsid w:val="00442BE5"/>
    <w:rsid w:val="00442FB3"/>
    <w:rsid w:val="004434D3"/>
    <w:rsid w:val="004439B3"/>
    <w:rsid w:val="004443F5"/>
    <w:rsid w:val="00444613"/>
    <w:rsid w:val="00444632"/>
    <w:rsid w:val="00444B6E"/>
    <w:rsid w:val="00445606"/>
    <w:rsid w:val="004456D6"/>
    <w:rsid w:val="004469CE"/>
    <w:rsid w:val="004476B9"/>
    <w:rsid w:val="004476CC"/>
    <w:rsid w:val="00450DED"/>
    <w:rsid w:val="00451850"/>
    <w:rsid w:val="00451EA0"/>
    <w:rsid w:val="0045269F"/>
    <w:rsid w:val="004541A9"/>
    <w:rsid w:val="004558A8"/>
    <w:rsid w:val="00455A98"/>
    <w:rsid w:val="00455D60"/>
    <w:rsid w:val="00455E6F"/>
    <w:rsid w:val="00456712"/>
    <w:rsid w:val="004572A5"/>
    <w:rsid w:val="004601DE"/>
    <w:rsid w:val="00460533"/>
    <w:rsid w:val="00460B9D"/>
    <w:rsid w:val="00460F2E"/>
    <w:rsid w:val="004615BD"/>
    <w:rsid w:val="004628AA"/>
    <w:rsid w:val="004630CA"/>
    <w:rsid w:val="004632C7"/>
    <w:rsid w:val="00463A5E"/>
    <w:rsid w:val="0046411D"/>
    <w:rsid w:val="00465076"/>
    <w:rsid w:val="00465133"/>
    <w:rsid w:val="00465504"/>
    <w:rsid w:val="00465B5E"/>
    <w:rsid w:val="004665E8"/>
    <w:rsid w:val="00466DD8"/>
    <w:rsid w:val="004708B1"/>
    <w:rsid w:val="00471142"/>
    <w:rsid w:val="00471D95"/>
    <w:rsid w:val="00472E90"/>
    <w:rsid w:val="004730B0"/>
    <w:rsid w:val="0047331F"/>
    <w:rsid w:val="00473D14"/>
    <w:rsid w:val="00473FE3"/>
    <w:rsid w:val="00474407"/>
    <w:rsid w:val="004744FB"/>
    <w:rsid w:val="00474DEF"/>
    <w:rsid w:val="004754DB"/>
    <w:rsid w:val="00475A35"/>
    <w:rsid w:val="00475DFE"/>
    <w:rsid w:val="00475F30"/>
    <w:rsid w:val="004762A2"/>
    <w:rsid w:val="00476BF2"/>
    <w:rsid w:val="00476C3E"/>
    <w:rsid w:val="0047706B"/>
    <w:rsid w:val="00477429"/>
    <w:rsid w:val="004776E2"/>
    <w:rsid w:val="004778C1"/>
    <w:rsid w:val="00477A67"/>
    <w:rsid w:val="004801F2"/>
    <w:rsid w:val="004804EC"/>
    <w:rsid w:val="00480C5F"/>
    <w:rsid w:val="0048189A"/>
    <w:rsid w:val="00481C23"/>
    <w:rsid w:val="00481F06"/>
    <w:rsid w:val="00482EBA"/>
    <w:rsid w:val="004835AF"/>
    <w:rsid w:val="00483D9D"/>
    <w:rsid w:val="00483FCA"/>
    <w:rsid w:val="00484E38"/>
    <w:rsid w:val="004859D4"/>
    <w:rsid w:val="00485E83"/>
    <w:rsid w:val="0048638C"/>
    <w:rsid w:val="00486D11"/>
    <w:rsid w:val="004873D7"/>
    <w:rsid w:val="00487D51"/>
    <w:rsid w:val="00487F77"/>
    <w:rsid w:val="00490035"/>
    <w:rsid w:val="004904D5"/>
    <w:rsid w:val="00490D65"/>
    <w:rsid w:val="004913DE"/>
    <w:rsid w:val="00491CAC"/>
    <w:rsid w:val="004943EA"/>
    <w:rsid w:val="00494E34"/>
    <w:rsid w:val="00495182"/>
    <w:rsid w:val="00495ABB"/>
    <w:rsid w:val="00495D11"/>
    <w:rsid w:val="0049630E"/>
    <w:rsid w:val="004967A1"/>
    <w:rsid w:val="0049709B"/>
    <w:rsid w:val="004972B7"/>
    <w:rsid w:val="004A1D2A"/>
    <w:rsid w:val="004A1F0B"/>
    <w:rsid w:val="004A232F"/>
    <w:rsid w:val="004A2858"/>
    <w:rsid w:val="004A2BF6"/>
    <w:rsid w:val="004A2DB2"/>
    <w:rsid w:val="004A3489"/>
    <w:rsid w:val="004A3524"/>
    <w:rsid w:val="004A44C1"/>
    <w:rsid w:val="004A4930"/>
    <w:rsid w:val="004A4A1D"/>
    <w:rsid w:val="004A5551"/>
    <w:rsid w:val="004A57EB"/>
    <w:rsid w:val="004A6DD5"/>
    <w:rsid w:val="004A6E4F"/>
    <w:rsid w:val="004A7684"/>
    <w:rsid w:val="004A76C4"/>
    <w:rsid w:val="004A7816"/>
    <w:rsid w:val="004B0449"/>
    <w:rsid w:val="004B0CAD"/>
    <w:rsid w:val="004B1100"/>
    <w:rsid w:val="004B1BA9"/>
    <w:rsid w:val="004B27C3"/>
    <w:rsid w:val="004B2987"/>
    <w:rsid w:val="004B29C9"/>
    <w:rsid w:val="004B3870"/>
    <w:rsid w:val="004B41AA"/>
    <w:rsid w:val="004B49FA"/>
    <w:rsid w:val="004B52F4"/>
    <w:rsid w:val="004B6C80"/>
    <w:rsid w:val="004B7266"/>
    <w:rsid w:val="004C1983"/>
    <w:rsid w:val="004C1A42"/>
    <w:rsid w:val="004C1C97"/>
    <w:rsid w:val="004C1D5E"/>
    <w:rsid w:val="004C20AF"/>
    <w:rsid w:val="004C2466"/>
    <w:rsid w:val="004C2A4C"/>
    <w:rsid w:val="004C419C"/>
    <w:rsid w:val="004C547C"/>
    <w:rsid w:val="004C56D7"/>
    <w:rsid w:val="004C5A65"/>
    <w:rsid w:val="004C5C14"/>
    <w:rsid w:val="004C6191"/>
    <w:rsid w:val="004C7082"/>
    <w:rsid w:val="004C70DB"/>
    <w:rsid w:val="004C7A65"/>
    <w:rsid w:val="004D03F9"/>
    <w:rsid w:val="004D0983"/>
    <w:rsid w:val="004D173A"/>
    <w:rsid w:val="004D19A3"/>
    <w:rsid w:val="004D1A5F"/>
    <w:rsid w:val="004D21AC"/>
    <w:rsid w:val="004D2D87"/>
    <w:rsid w:val="004D34C3"/>
    <w:rsid w:val="004D3931"/>
    <w:rsid w:val="004D3A36"/>
    <w:rsid w:val="004D434E"/>
    <w:rsid w:val="004D46FA"/>
    <w:rsid w:val="004D4709"/>
    <w:rsid w:val="004D4DB4"/>
    <w:rsid w:val="004D5356"/>
    <w:rsid w:val="004D7ADF"/>
    <w:rsid w:val="004E0842"/>
    <w:rsid w:val="004E1674"/>
    <w:rsid w:val="004E1E83"/>
    <w:rsid w:val="004E2352"/>
    <w:rsid w:val="004E308F"/>
    <w:rsid w:val="004E319D"/>
    <w:rsid w:val="004E3713"/>
    <w:rsid w:val="004E3829"/>
    <w:rsid w:val="004E3C6E"/>
    <w:rsid w:val="004E3EF3"/>
    <w:rsid w:val="004E4086"/>
    <w:rsid w:val="004E4183"/>
    <w:rsid w:val="004E4FE1"/>
    <w:rsid w:val="004E52C7"/>
    <w:rsid w:val="004E641C"/>
    <w:rsid w:val="004E6924"/>
    <w:rsid w:val="004E75EA"/>
    <w:rsid w:val="004F1261"/>
    <w:rsid w:val="004F2A6A"/>
    <w:rsid w:val="004F42EC"/>
    <w:rsid w:val="004F4A6E"/>
    <w:rsid w:val="004F4D51"/>
    <w:rsid w:val="004F5188"/>
    <w:rsid w:val="004F5553"/>
    <w:rsid w:val="004F56D9"/>
    <w:rsid w:val="004F5D39"/>
    <w:rsid w:val="004F693D"/>
    <w:rsid w:val="004F732B"/>
    <w:rsid w:val="005001DB"/>
    <w:rsid w:val="005002B4"/>
    <w:rsid w:val="005002CC"/>
    <w:rsid w:val="0050082A"/>
    <w:rsid w:val="00500DFA"/>
    <w:rsid w:val="00501522"/>
    <w:rsid w:val="005019B2"/>
    <w:rsid w:val="00501D98"/>
    <w:rsid w:val="00502A03"/>
    <w:rsid w:val="0050343F"/>
    <w:rsid w:val="005037C4"/>
    <w:rsid w:val="005039CE"/>
    <w:rsid w:val="005040B3"/>
    <w:rsid w:val="00504928"/>
    <w:rsid w:val="00505751"/>
    <w:rsid w:val="005057E4"/>
    <w:rsid w:val="00505DB7"/>
    <w:rsid w:val="005067B0"/>
    <w:rsid w:val="00506D71"/>
    <w:rsid w:val="00506EEF"/>
    <w:rsid w:val="00507313"/>
    <w:rsid w:val="00507C23"/>
    <w:rsid w:val="00514269"/>
    <w:rsid w:val="00514B4A"/>
    <w:rsid w:val="00514DA9"/>
    <w:rsid w:val="005167BD"/>
    <w:rsid w:val="00516F3B"/>
    <w:rsid w:val="00520932"/>
    <w:rsid w:val="0052096E"/>
    <w:rsid w:val="00520A35"/>
    <w:rsid w:val="00521E06"/>
    <w:rsid w:val="00522682"/>
    <w:rsid w:val="005230D5"/>
    <w:rsid w:val="00523728"/>
    <w:rsid w:val="00524584"/>
    <w:rsid w:val="0052463B"/>
    <w:rsid w:val="00524E76"/>
    <w:rsid w:val="00525109"/>
    <w:rsid w:val="00525EC0"/>
    <w:rsid w:val="00525EF1"/>
    <w:rsid w:val="005260F4"/>
    <w:rsid w:val="0052636B"/>
    <w:rsid w:val="0052657E"/>
    <w:rsid w:val="0052723B"/>
    <w:rsid w:val="005272DB"/>
    <w:rsid w:val="005273BB"/>
    <w:rsid w:val="005279F3"/>
    <w:rsid w:val="00527A93"/>
    <w:rsid w:val="005300FD"/>
    <w:rsid w:val="005306ED"/>
    <w:rsid w:val="00530BE7"/>
    <w:rsid w:val="00531469"/>
    <w:rsid w:val="005327B7"/>
    <w:rsid w:val="0053295A"/>
    <w:rsid w:val="00532CEB"/>
    <w:rsid w:val="00532DCD"/>
    <w:rsid w:val="005337D6"/>
    <w:rsid w:val="00533EE8"/>
    <w:rsid w:val="0053406E"/>
    <w:rsid w:val="00534AE9"/>
    <w:rsid w:val="0053532C"/>
    <w:rsid w:val="00536274"/>
    <w:rsid w:val="00536944"/>
    <w:rsid w:val="00536A93"/>
    <w:rsid w:val="00536E67"/>
    <w:rsid w:val="005373BD"/>
    <w:rsid w:val="00537433"/>
    <w:rsid w:val="005406EF"/>
    <w:rsid w:val="005410BF"/>
    <w:rsid w:val="00541C3A"/>
    <w:rsid w:val="00542687"/>
    <w:rsid w:val="00542833"/>
    <w:rsid w:val="00542B4A"/>
    <w:rsid w:val="00543111"/>
    <w:rsid w:val="00543F8C"/>
    <w:rsid w:val="0054462B"/>
    <w:rsid w:val="00544970"/>
    <w:rsid w:val="005451BD"/>
    <w:rsid w:val="0054553F"/>
    <w:rsid w:val="00545937"/>
    <w:rsid w:val="00546498"/>
    <w:rsid w:val="00546F55"/>
    <w:rsid w:val="00547E10"/>
    <w:rsid w:val="00547E45"/>
    <w:rsid w:val="00550169"/>
    <w:rsid w:val="005505AB"/>
    <w:rsid w:val="005509C6"/>
    <w:rsid w:val="005520A4"/>
    <w:rsid w:val="00552314"/>
    <w:rsid w:val="005523AE"/>
    <w:rsid w:val="0055258A"/>
    <w:rsid w:val="005527A1"/>
    <w:rsid w:val="005529E1"/>
    <w:rsid w:val="00552ED6"/>
    <w:rsid w:val="0055387A"/>
    <w:rsid w:val="00553AE3"/>
    <w:rsid w:val="005542DF"/>
    <w:rsid w:val="00555200"/>
    <w:rsid w:val="00555C82"/>
    <w:rsid w:val="005567AA"/>
    <w:rsid w:val="00556AD4"/>
    <w:rsid w:val="00556B3F"/>
    <w:rsid w:val="0055710D"/>
    <w:rsid w:val="00557764"/>
    <w:rsid w:val="00557C8B"/>
    <w:rsid w:val="005605C6"/>
    <w:rsid w:val="005605C9"/>
    <w:rsid w:val="005609F6"/>
    <w:rsid w:val="00560E9C"/>
    <w:rsid w:val="005615D8"/>
    <w:rsid w:val="005631F8"/>
    <w:rsid w:val="0056353D"/>
    <w:rsid w:val="005640E7"/>
    <w:rsid w:val="005643DE"/>
    <w:rsid w:val="00564532"/>
    <w:rsid w:val="00564A15"/>
    <w:rsid w:val="00564FE8"/>
    <w:rsid w:val="005658C7"/>
    <w:rsid w:val="0056611D"/>
    <w:rsid w:val="00566196"/>
    <w:rsid w:val="00566289"/>
    <w:rsid w:val="0056751A"/>
    <w:rsid w:val="0056757A"/>
    <w:rsid w:val="00567592"/>
    <w:rsid w:val="00567780"/>
    <w:rsid w:val="00567972"/>
    <w:rsid w:val="00570A61"/>
    <w:rsid w:val="00571E3C"/>
    <w:rsid w:val="00572070"/>
    <w:rsid w:val="00572643"/>
    <w:rsid w:val="00572969"/>
    <w:rsid w:val="0057345D"/>
    <w:rsid w:val="00573EAD"/>
    <w:rsid w:val="0057408A"/>
    <w:rsid w:val="005750B6"/>
    <w:rsid w:val="00576358"/>
    <w:rsid w:val="0057665B"/>
    <w:rsid w:val="005775C6"/>
    <w:rsid w:val="005779D8"/>
    <w:rsid w:val="005808AE"/>
    <w:rsid w:val="005809DB"/>
    <w:rsid w:val="00580BCD"/>
    <w:rsid w:val="00581EED"/>
    <w:rsid w:val="005829EB"/>
    <w:rsid w:val="00584794"/>
    <w:rsid w:val="00585051"/>
    <w:rsid w:val="0058515B"/>
    <w:rsid w:val="005853F6"/>
    <w:rsid w:val="005857A7"/>
    <w:rsid w:val="00585A4D"/>
    <w:rsid w:val="00586BCA"/>
    <w:rsid w:val="00586FEF"/>
    <w:rsid w:val="00590422"/>
    <w:rsid w:val="005906B5"/>
    <w:rsid w:val="00591072"/>
    <w:rsid w:val="00592055"/>
    <w:rsid w:val="00592121"/>
    <w:rsid w:val="00592454"/>
    <w:rsid w:val="00592AA7"/>
    <w:rsid w:val="00592BE9"/>
    <w:rsid w:val="0059311A"/>
    <w:rsid w:val="00593E66"/>
    <w:rsid w:val="005949A2"/>
    <w:rsid w:val="00594B66"/>
    <w:rsid w:val="00594DFF"/>
    <w:rsid w:val="0059587C"/>
    <w:rsid w:val="005962FC"/>
    <w:rsid w:val="005963A8"/>
    <w:rsid w:val="00596737"/>
    <w:rsid w:val="00596831"/>
    <w:rsid w:val="00596942"/>
    <w:rsid w:val="00596A7E"/>
    <w:rsid w:val="00596CC6"/>
    <w:rsid w:val="00596E0B"/>
    <w:rsid w:val="00597667"/>
    <w:rsid w:val="005979F3"/>
    <w:rsid w:val="00597C53"/>
    <w:rsid w:val="00597FE0"/>
    <w:rsid w:val="005A1DF4"/>
    <w:rsid w:val="005A20E0"/>
    <w:rsid w:val="005A3090"/>
    <w:rsid w:val="005A3397"/>
    <w:rsid w:val="005A343F"/>
    <w:rsid w:val="005A3A6D"/>
    <w:rsid w:val="005A4884"/>
    <w:rsid w:val="005A4C6B"/>
    <w:rsid w:val="005A59D6"/>
    <w:rsid w:val="005A5F3A"/>
    <w:rsid w:val="005A67D0"/>
    <w:rsid w:val="005A71D8"/>
    <w:rsid w:val="005A7A6D"/>
    <w:rsid w:val="005B02B7"/>
    <w:rsid w:val="005B0711"/>
    <w:rsid w:val="005B17A3"/>
    <w:rsid w:val="005B200B"/>
    <w:rsid w:val="005B21C8"/>
    <w:rsid w:val="005B2BC9"/>
    <w:rsid w:val="005B3B32"/>
    <w:rsid w:val="005B3F8C"/>
    <w:rsid w:val="005B4795"/>
    <w:rsid w:val="005B4B25"/>
    <w:rsid w:val="005B6074"/>
    <w:rsid w:val="005B613B"/>
    <w:rsid w:val="005B729B"/>
    <w:rsid w:val="005C0177"/>
    <w:rsid w:val="005C093C"/>
    <w:rsid w:val="005C1366"/>
    <w:rsid w:val="005C2C8B"/>
    <w:rsid w:val="005C33D5"/>
    <w:rsid w:val="005C36CB"/>
    <w:rsid w:val="005C456A"/>
    <w:rsid w:val="005C57B1"/>
    <w:rsid w:val="005C5B54"/>
    <w:rsid w:val="005C7CD0"/>
    <w:rsid w:val="005C7FE6"/>
    <w:rsid w:val="005D0066"/>
    <w:rsid w:val="005D0C8D"/>
    <w:rsid w:val="005D0F82"/>
    <w:rsid w:val="005D1C8E"/>
    <w:rsid w:val="005D2C6B"/>
    <w:rsid w:val="005D30A1"/>
    <w:rsid w:val="005D30B5"/>
    <w:rsid w:val="005D3D45"/>
    <w:rsid w:val="005D4674"/>
    <w:rsid w:val="005D4881"/>
    <w:rsid w:val="005D54B8"/>
    <w:rsid w:val="005D5668"/>
    <w:rsid w:val="005D732D"/>
    <w:rsid w:val="005D74DD"/>
    <w:rsid w:val="005D75FF"/>
    <w:rsid w:val="005D7C9B"/>
    <w:rsid w:val="005E0836"/>
    <w:rsid w:val="005E0B68"/>
    <w:rsid w:val="005E1480"/>
    <w:rsid w:val="005E1CF8"/>
    <w:rsid w:val="005E1F55"/>
    <w:rsid w:val="005E1FBF"/>
    <w:rsid w:val="005E2367"/>
    <w:rsid w:val="005E2705"/>
    <w:rsid w:val="005E2CD6"/>
    <w:rsid w:val="005E2E85"/>
    <w:rsid w:val="005E316E"/>
    <w:rsid w:val="005E382D"/>
    <w:rsid w:val="005E4DCE"/>
    <w:rsid w:val="005E50A9"/>
    <w:rsid w:val="005E54FA"/>
    <w:rsid w:val="005E708C"/>
    <w:rsid w:val="005E7843"/>
    <w:rsid w:val="005F129C"/>
    <w:rsid w:val="005F1B8A"/>
    <w:rsid w:val="005F1BA2"/>
    <w:rsid w:val="005F3D69"/>
    <w:rsid w:val="005F404C"/>
    <w:rsid w:val="005F44B0"/>
    <w:rsid w:val="005F55E7"/>
    <w:rsid w:val="005F57A4"/>
    <w:rsid w:val="005F6431"/>
    <w:rsid w:val="005F7169"/>
    <w:rsid w:val="005F73C7"/>
    <w:rsid w:val="005F7934"/>
    <w:rsid w:val="006001C2"/>
    <w:rsid w:val="0060090B"/>
    <w:rsid w:val="00601090"/>
    <w:rsid w:val="006017E3"/>
    <w:rsid w:val="00601B95"/>
    <w:rsid w:val="00601C64"/>
    <w:rsid w:val="00601E9A"/>
    <w:rsid w:val="00602DF6"/>
    <w:rsid w:val="00603231"/>
    <w:rsid w:val="006045C7"/>
    <w:rsid w:val="00604AF6"/>
    <w:rsid w:val="00604C1B"/>
    <w:rsid w:val="00604F27"/>
    <w:rsid w:val="006058EA"/>
    <w:rsid w:val="00605F1B"/>
    <w:rsid w:val="00605F36"/>
    <w:rsid w:val="006066B1"/>
    <w:rsid w:val="00606F48"/>
    <w:rsid w:val="00607AD5"/>
    <w:rsid w:val="00607D01"/>
    <w:rsid w:val="0061046D"/>
    <w:rsid w:val="00610A8C"/>
    <w:rsid w:val="00610E24"/>
    <w:rsid w:val="00611502"/>
    <w:rsid w:val="00611F0A"/>
    <w:rsid w:val="00613BD4"/>
    <w:rsid w:val="00613D05"/>
    <w:rsid w:val="00613FB0"/>
    <w:rsid w:val="0061407A"/>
    <w:rsid w:val="006145C5"/>
    <w:rsid w:val="00615793"/>
    <w:rsid w:val="00616622"/>
    <w:rsid w:val="00616B53"/>
    <w:rsid w:val="006176FB"/>
    <w:rsid w:val="00617FA8"/>
    <w:rsid w:val="006200DD"/>
    <w:rsid w:val="006203A7"/>
    <w:rsid w:val="00620E79"/>
    <w:rsid w:val="006215CA"/>
    <w:rsid w:val="00621DEC"/>
    <w:rsid w:val="00622203"/>
    <w:rsid w:val="0062363E"/>
    <w:rsid w:val="006237B8"/>
    <w:rsid w:val="00624049"/>
    <w:rsid w:val="00624348"/>
    <w:rsid w:val="00624950"/>
    <w:rsid w:val="00624C75"/>
    <w:rsid w:val="00625C31"/>
    <w:rsid w:val="00625D62"/>
    <w:rsid w:val="006273A2"/>
    <w:rsid w:val="00627BC7"/>
    <w:rsid w:val="00627D24"/>
    <w:rsid w:val="006305BA"/>
    <w:rsid w:val="00630881"/>
    <w:rsid w:val="00630D39"/>
    <w:rsid w:val="00631D39"/>
    <w:rsid w:val="0063415D"/>
    <w:rsid w:val="00635CD5"/>
    <w:rsid w:val="00635DBF"/>
    <w:rsid w:val="00636EF8"/>
    <w:rsid w:val="00637A95"/>
    <w:rsid w:val="00637C2E"/>
    <w:rsid w:val="00640502"/>
    <w:rsid w:val="006411CC"/>
    <w:rsid w:val="00642383"/>
    <w:rsid w:val="006427AC"/>
    <w:rsid w:val="00642CE7"/>
    <w:rsid w:val="00642FA5"/>
    <w:rsid w:val="0064314C"/>
    <w:rsid w:val="00643640"/>
    <w:rsid w:val="00644288"/>
    <w:rsid w:val="00645088"/>
    <w:rsid w:val="00645874"/>
    <w:rsid w:val="00645B30"/>
    <w:rsid w:val="00646698"/>
    <w:rsid w:val="00647F5E"/>
    <w:rsid w:val="00651BE7"/>
    <w:rsid w:val="0065202A"/>
    <w:rsid w:val="00652309"/>
    <w:rsid w:val="006523E2"/>
    <w:rsid w:val="00652936"/>
    <w:rsid w:val="00652D95"/>
    <w:rsid w:val="00652F1A"/>
    <w:rsid w:val="006535CB"/>
    <w:rsid w:val="00653A90"/>
    <w:rsid w:val="00653E01"/>
    <w:rsid w:val="006541C4"/>
    <w:rsid w:val="00654756"/>
    <w:rsid w:val="00654765"/>
    <w:rsid w:val="00654821"/>
    <w:rsid w:val="00654D86"/>
    <w:rsid w:val="00654DD7"/>
    <w:rsid w:val="00654E48"/>
    <w:rsid w:val="006556AB"/>
    <w:rsid w:val="00655ADC"/>
    <w:rsid w:val="00655CD9"/>
    <w:rsid w:val="00656325"/>
    <w:rsid w:val="00656C4D"/>
    <w:rsid w:val="006573E4"/>
    <w:rsid w:val="00657867"/>
    <w:rsid w:val="00657E14"/>
    <w:rsid w:val="00657E81"/>
    <w:rsid w:val="00660368"/>
    <w:rsid w:val="00662068"/>
    <w:rsid w:val="0066209D"/>
    <w:rsid w:val="00662985"/>
    <w:rsid w:val="00663000"/>
    <w:rsid w:val="0066316D"/>
    <w:rsid w:val="00663204"/>
    <w:rsid w:val="00663E99"/>
    <w:rsid w:val="00664053"/>
    <w:rsid w:val="006645D7"/>
    <w:rsid w:val="00665287"/>
    <w:rsid w:val="006654D7"/>
    <w:rsid w:val="00666D13"/>
    <w:rsid w:val="00667962"/>
    <w:rsid w:val="006700CF"/>
    <w:rsid w:val="00670AAA"/>
    <w:rsid w:val="00670DE8"/>
    <w:rsid w:val="00671277"/>
    <w:rsid w:val="00671566"/>
    <w:rsid w:val="00671D23"/>
    <w:rsid w:val="00671DCB"/>
    <w:rsid w:val="00671E83"/>
    <w:rsid w:val="00672CA3"/>
    <w:rsid w:val="00672E38"/>
    <w:rsid w:val="0067381B"/>
    <w:rsid w:val="0067386F"/>
    <w:rsid w:val="00674424"/>
    <w:rsid w:val="00675C3A"/>
    <w:rsid w:val="00676609"/>
    <w:rsid w:val="00677DB3"/>
    <w:rsid w:val="00677F05"/>
    <w:rsid w:val="00680770"/>
    <w:rsid w:val="00680CA4"/>
    <w:rsid w:val="00681303"/>
    <w:rsid w:val="00681E7D"/>
    <w:rsid w:val="0068235F"/>
    <w:rsid w:val="0068285F"/>
    <w:rsid w:val="00682A61"/>
    <w:rsid w:val="00684285"/>
    <w:rsid w:val="00684745"/>
    <w:rsid w:val="006863AE"/>
    <w:rsid w:val="00687BD2"/>
    <w:rsid w:val="00690326"/>
    <w:rsid w:val="00691CDA"/>
    <w:rsid w:val="00691F32"/>
    <w:rsid w:val="0069306F"/>
    <w:rsid w:val="006931E2"/>
    <w:rsid w:val="006933D7"/>
    <w:rsid w:val="006934AF"/>
    <w:rsid w:val="00693B43"/>
    <w:rsid w:val="006943AE"/>
    <w:rsid w:val="006945BD"/>
    <w:rsid w:val="00694C15"/>
    <w:rsid w:val="006965F6"/>
    <w:rsid w:val="00697098"/>
    <w:rsid w:val="00697C28"/>
    <w:rsid w:val="006A0020"/>
    <w:rsid w:val="006A0112"/>
    <w:rsid w:val="006A01BD"/>
    <w:rsid w:val="006A0B6E"/>
    <w:rsid w:val="006A0C1A"/>
    <w:rsid w:val="006A13D7"/>
    <w:rsid w:val="006A1B23"/>
    <w:rsid w:val="006A2BDD"/>
    <w:rsid w:val="006A3737"/>
    <w:rsid w:val="006A37BA"/>
    <w:rsid w:val="006A39E2"/>
    <w:rsid w:val="006A3D89"/>
    <w:rsid w:val="006A480B"/>
    <w:rsid w:val="006A565A"/>
    <w:rsid w:val="006A60A3"/>
    <w:rsid w:val="006A66F4"/>
    <w:rsid w:val="006A738E"/>
    <w:rsid w:val="006A7CF1"/>
    <w:rsid w:val="006B0132"/>
    <w:rsid w:val="006B0582"/>
    <w:rsid w:val="006B091B"/>
    <w:rsid w:val="006B16E0"/>
    <w:rsid w:val="006B1723"/>
    <w:rsid w:val="006B185D"/>
    <w:rsid w:val="006B1CA5"/>
    <w:rsid w:val="006B3098"/>
    <w:rsid w:val="006B3657"/>
    <w:rsid w:val="006B5048"/>
    <w:rsid w:val="006B5913"/>
    <w:rsid w:val="006B5B71"/>
    <w:rsid w:val="006B690D"/>
    <w:rsid w:val="006B6EA9"/>
    <w:rsid w:val="006B7B90"/>
    <w:rsid w:val="006C15A1"/>
    <w:rsid w:val="006C1724"/>
    <w:rsid w:val="006C21B6"/>
    <w:rsid w:val="006C296E"/>
    <w:rsid w:val="006C3114"/>
    <w:rsid w:val="006C3150"/>
    <w:rsid w:val="006C43F6"/>
    <w:rsid w:val="006C4B56"/>
    <w:rsid w:val="006C5530"/>
    <w:rsid w:val="006C59CC"/>
    <w:rsid w:val="006C5F50"/>
    <w:rsid w:val="006C71F4"/>
    <w:rsid w:val="006D0408"/>
    <w:rsid w:val="006D0CA5"/>
    <w:rsid w:val="006D28B3"/>
    <w:rsid w:val="006D2B30"/>
    <w:rsid w:val="006D2CB8"/>
    <w:rsid w:val="006D391F"/>
    <w:rsid w:val="006D4C87"/>
    <w:rsid w:val="006D57B1"/>
    <w:rsid w:val="006D5D08"/>
    <w:rsid w:val="006D6039"/>
    <w:rsid w:val="006D64A6"/>
    <w:rsid w:val="006D7C23"/>
    <w:rsid w:val="006E020A"/>
    <w:rsid w:val="006E04CF"/>
    <w:rsid w:val="006E07A2"/>
    <w:rsid w:val="006E0A21"/>
    <w:rsid w:val="006E0EB5"/>
    <w:rsid w:val="006E20C6"/>
    <w:rsid w:val="006E359D"/>
    <w:rsid w:val="006E6121"/>
    <w:rsid w:val="006E692A"/>
    <w:rsid w:val="006E759C"/>
    <w:rsid w:val="006E782E"/>
    <w:rsid w:val="006E7F8F"/>
    <w:rsid w:val="006F029C"/>
    <w:rsid w:val="006F035A"/>
    <w:rsid w:val="006F12FD"/>
    <w:rsid w:val="006F1F8A"/>
    <w:rsid w:val="006F22C8"/>
    <w:rsid w:val="006F277C"/>
    <w:rsid w:val="006F2C06"/>
    <w:rsid w:val="006F2EC6"/>
    <w:rsid w:val="006F5324"/>
    <w:rsid w:val="006F57C6"/>
    <w:rsid w:val="006F5AA0"/>
    <w:rsid w:val="006F7842"/>
    <w:rsid w:val="006F7CBE"/>
    <w:rsid w:val="006F7D52"/>
    <w:rsid w:val="007016E3"/>
    <w:rsid w:val="007016F2"/>
    <w:rsid w:val="00701FFF"/>
    <w:rsid w:val="007023C7"/>
    <w:rsid w:val="00702AE4"/>
    <w:rsid w:val="00702E5A"/>
    <w:rsid w:val="00703939"/>
    <w:rsid w:val="00703EAC"/>
    <w:rsid w:val="007048F6"/>
    <w:rsid w:val="00705515"/>
    <w:rsid w:val="007070A1"/>
    <w:rsid w:val="007073EF"/>
    <w:rsid w:val="00707940"/>
    <w:rsid w:val="00707A72"/>
    <w:rsid w:val="00710F34"/>
    <w:rsid w:val="0071115E"/>
    <w:rsid w:val="007111AB"/>
    <w:rsid w:val="0071199F"/>
    <w:rsid w:val="00711F96"/>
    <w:rsid w:val="00712D3E"/>
    <w:rsid w:val="00713791"/>
    <w:rsid w:val="00715B5E"/>
    <w:rsid w:val="0071679E"/>
    <w:rsid w:val="00716E68"/>
    <w:rsid w:val="0071739D"/>
    <w:rsid w:val="0072076A"/>
    <w:rsid w:val="00720F66"/>
    <w:rsid w:val="00721288"/>
    <w:rsid w:val="00721459"/>
    <w:rsid w:val="00721BDC"/>
    <w:rsid w:val="007228D3"/>
    <w:rsid w:val="00722AC6"/>
    <w:rsid w:val="0072355E"/>
    <w:rsid w:val="00723914"/>
    <w:rsid w:val="007244BB"/>
    <w:rsid w:val="00724714"/>
    <w:rsid w:val="00725053"/>
    <w:rsid w:val="00726691"/>
    <w:rsid w:val="00726CF6"/>
    <w:rsid w:val="00726F33"/>
    <w:rsid w:val="0073069A"/>
    <w:rsid w:val="00730ACC"/>
    <w:rsid w:val="00730BD7"/>
    <w:rsid w:val="00731173"/>
    <w:rsid w:val="00731E37"/>
    <w:rsid w:val="0073294E"/>
    <w:rsid w:val="00732B41"/>
    <w:rsid w:val="00732EBE"/>
    <w:rsid w:val="00733658"/>
    <w:rsid w:val="00733D5A"/>
    <w:rsid w:val="00734081"/>
    <w:rsid w:val="007346D5"/>
    <w:rsid w:val="0073528E"/>
    <w:rsid w:val="007358DC"/>
    <w:rsid w:val="00735AC3"/>
    <w:rsid w:val="007365B1"/>
    <w:rsid w:val="007365CB"/>
    <w:rsid w:val="007403E2"/>
    <w:rsid w:val="00740AD5"/>
    <w:rsid w:val="00740C75"/>
    <w:rsid w:val="00741041"/>
    <w:rsid w:val="00741047"/>
    <w:rsid w:val="00741900"/>
    <w:rsid w:val="00741A82"/>
    <w:rsid w:val="00741F65"/>
    <w:rsid w:val="007421D0"/>
    <w:rsid w:val="0074234B"/>
    <w:rsid w:val="007439CB"/>
    <w:rsid w:val="00743A1A"/>
    <w:rsid w:val="007459E0"/>
    <w:rsid w:val="007462DD"/>
    <w:rsid w:val="00746D35"/>
    <w:rsid w:val="007475ED"/>
    <w:rsid w:val="00750F84"/>
    <w:rsid w:val="007521A2"/>
    <w:rsid w:val="00752807"/>
    <w:rsid w:val="007529F2"/>
    <w:rsid w:val="00753156"/>
    <w:rsid w:val="0075379D"/>
    <w:rsid w:val="007538F9"/>
    <w:rsid w:val="00754A52"/>
    <w:rsid w:val="00755943"/>
    <w:rsid w:val="0075633D"/>
    <w:rsid w:val="00756378"/>
    <w:rsid w:val="00756970"/>
    <w:rsid w:val="00757353"/>
    <w:rsid w:val="00757BFC"/>
    <w:rsid w:val="00761391"/>
    <w:rsid w:val="00761788"/>
    <w:rsid w:val="0076183B"/>
    <w:rsid w:val="00763701"/>
    <w:rsid w:val="007637C3"/>
    <w:rsid w:val="007645D5"/>
    <w:rsid w:val="007647EA"/>
    <w:rsid w:val="0076601B"/>
    <w:rsid w:val="0076606E"/>
    <w:rsid w:val="0076672B"/>
    <w:rsid w:val="00766771"/>
    <w:rsid w:val="007669DA"/>
    <w:rsid w:val="00766DB9"/>
    <w:rsid w:val="007703B1"/>
    <w:rsid w:val="00770508"/>
    <w:rsid w:val="00770519"/>
    <w:rsid w:val="00770D34"/>
    <w:rsid w:val="00771281"/>
    <w:rsid w:val="00771697"/>
    <w:rsid w:val="00771CE5"/>
    <w:rsid w:val="0077223F"/>
    <w:rsid w:val="007737A6"/>
    <w:rsid w:val="00773B63"/>
    <w:rsid w:val="00773E0D"/>
    <w:rsid w:val="00773F05"/>
    <w:rsid w:val="00774458"/>
    <w:rsid w:val="007755C5"/>
    <w:rsid w:val="00776589"/>
    <w:rsid w:val="007770F6"/>
    <w:rsid w:val="00777FE8"/>
    <w:rsid w:val="007822A5"/>
    <w:rsid w:val="00782743"/>
    <w:rsid w:val="00783258"/>
    <w:rsid w:val="00783B26"/>
    <w:rsid w:val="00783F45"/>
    <w:rsid w:val="00784236"/>
    <w:rsid w:val="007843D2"/>
    <w:rsid w:val="00784E93"/>
    <w:rsid w:val="007857A7"/>
    <w:rsid w:val="007859FD"/>
    <w:rsid w:val="00785DF6"/>
    <w:rsid w:val="00786511"/>
    <w:rsid w:val="00786E71"/>
    <w:rsid w:val="00786FA7"/>
    <w:rsid w:val="00787A01"/>
    <w:rsid w:val="00791499"/>
    <w:rsid w:val="00791CBC"/>
    <w:rsid w:val="007920E9"/>
    <w:rsid w:val="0079234E"/>
    <w:rsid w:val="0079272F"/>
    <w:rsid w:val="00793E5D"/>
    <w:rsid w:val="00794BED"/>
    <w:rsid w:val="00795FFC"/>
    <w:rsid w:val="007962F5"/>
    <w:rsid w:val="00796972"/>
    <w:rsid w:val="00796A5E"/>
    <w:rsid w:val="00796F6E"/>
    <w:rsid w:val="007972C2"/>
    <w:rsid w:val="00797333"/>
    <w:rsid w:val="00797663"/>
    <w:rsid w:val="00797B97"/>
    <w:rsid w:val="007A059E"/>
    <w:rsid w:val="007A0924"/>
    <w:rsid w:val="007A0E39"/>
    <w:rsid w:val="007A2C0F"/>
    <w:rsid w:val="007A3123"/>
    <w:rsid w:val="007A325B"/>
    <w:rsid w:val="007A34D1"/>
    <w:rsid w:val="007A4477"/>
    <w:rsid w:val="007A4C79"/>
    <w:rsid w:val="007A61CF"/>
    <w:rsid w:val="007A6318"/>
    <w:rsid w:val="007A6BF4"/>
    <w:rsid w:val="007A7881"/>
    <w:rsid w:val="007A7912"/>
    <w:rsid w:val="007B03F4"/>
    <w:rsid w:val="007B16D6"/>
    <w:rsid w:val="007B1942"/>
    <w:rsid w:val="007B199E"/>
    <w:rsid w:val="007B214F"/>
    <w:rsid w:val="007B2280"/>
    <w:rsid w:val="007B29BC"/>
    <w:rsid w:val="007B4380"/>
    <w:rsid w:val="007B4ABA"/>
    <w:rsid w:val="007B4C2F"/>
    <w:rsid w:val="007B55EF"/>
    <w:rsid w:val="007B5CA3"/>
    <w:rsid w:val="007B6581"/>
    <w:rsid w:val="007B6604"/>
    <w:rsid w:val="007B7882"/>
    <w:rsid w:val="007B7B77"/>
    <w:rsid w:val="007B7E47"/>
    <w:rsid w:val="007C0C89"/>
    <w:rsid w:val="007C2F4D"/>
    <w:rsid w:val="007C40F6"/>
    <w:rsid w:val="007C4945"/>
    <w:rsid w:val="007C4C6B"/>
    <w:rsid w:val="007C6B5D"/>
    <w:rsid w:val="007C7EF1"/>
    <w:rsid w:val="007C7EF7"/>
    <w:rsid w:val="007D03B5"/>
    <w:rsid w:val="007D1296"/>
    <w:rsid w:val="007D1766"/>
    <w:rsid w:val="007D1A15"/>
    <w:rsid w:val="007D1A49"/>
    <w:rsid w:val="007D1DA1"/>
    <w:rsid w:val="007D21FD"/>
    <w:rsid w:val="007D291F"/>
    <w:rsid w:val="007D2ED8"/>
    <w:rsid w:val="007D414C"/>
    <w:rsid w:val="007D4D21"/>
    <w:rsid w:val="007D50F9"/>
    <w:rsid w:val="007D5795"/>
    <w:rsid w:val="007D5FE6"/>
    <w:rsid w:val="007D60C6"/>
    <w:rsid w:val="007D6607"/>
    <w:rsid w:val="007E0FD4"/>
    <w:rsid w:val="007E189E"/>
    <w:rsid w:val="007E1B68"/>
    <w:rsid w:val="007E1BB2"/>
    <w:rsid w:val="007E318F"/>
    <w:rsid w:val="007E327C"/>
    <w:rsid w:val="007E4349"/>
    <w:rsid w:val="007E4532"/>
    <w:rsid w:val="007E4F92"/>
    <w:rsid w:val="007E5241"/>
    <w:rsid w:val="007E5484"/>
    <w:rsid w:val="007E633E"/>
    <w:rsid w:val="007E6540"/>
    <w:rsid w:val="007E692B"/>
    <w:rsid w:val="007E757F"/>
    <w:rsid w:val="007E7636"/>
    <w:rsid w:val="007F0935"/>
    <w:rsid w:val="007F0BBD"/>
    <w:rsid w:val="007F15FD"/>
    <w:rsid w:val="007F1A2A"/>
    <w:rsid w:val="007F1D08"/>
    <w:rsid w:val="007F26CE"/>
    <w:rsid w:val="007F3EA9"/>
    <w:rsid w:val="007F443B"/>
    <w:rsid w:val="007F46B1"/>
    <w:rsid w:val="007F4BB7"/>
    <w:rsid w:val="007F565D"/>
    <w:rsid w:val="007F689A"/>
    <w:rsid w:val="007F7F81"/>
    <w:rsid w:val="0080096C"/>
    <w:rsid w:val="00801389"/>
    <w:rsid w:val="008016EB"/>
    <w:rsid w:val="00801743"/>
    <w:rsid w:val="00801C68"/>
    <w:rsid w:val="00802B4C"/>
    <w:rsid w:val="008035AA"/>
    <w:rsid w:val="0080444B"/>
    <w:rsid w:val="0080576A"/>
    <w:rsid w:val="00805C94"/>
    <w:rsid w:val="0080655A"/>
    <w:rsid w:val="008067E1"/>
    <w:rsid w:val="00806AB0"/>
    <w:rsid w:val="008077C8"/>
    <w:rsid w:val="00807CD5"/>
    <w:rsid w:val="00807F58"/>
    <w:rsid w:val="008100A8"/>
    <w:rsid w:val="00810619"/>
    <w:rsid w:val="008110CA"/>
    <w:rsid w:val="00811F3B"/>
    <w:rsid w:val="00812B81"/>
    <w:rsid w:val="00812E37"/>
    <w:rsid w:val="008143B8"/>
    <w:rsid w:val="008144F7"/>
    <w:rsid w:val="00814CCF"/>
    <w:rsid w:val="00815613"/>
    <w:rsid w:val="00815801"/>
    <w:rsid w:val="00815A65"/>
    <w:rsid w:val="00815DF0"/>
    <w:rsid w:val="008162C5"/>
    <w:rsid w:val="008162D3"/>
    <w:rsid w:val="00816613"/>
    <w:rsid w:val="00816F2F"/>
    <w:rsid w:val="00817A41"/>
    <w:rsid w:val="00817FB7"/>
    <w:rsid w:val="00820956"/>
    <w:rsid w:val="00821171"/>
    <w:rsid w:val="00821397"/>
    <w:rsid w:val="008228DD"/>
    <w:rsid w:val="0082382A"/>
    <w:rsid w:val="008242B0"/>
    <w:rsid w:val="00824FFA"/>
    <w:rsid w:val="00825310"/>
    <w:rsid w:val="00826319"/>
    <w:rsid w:val="00826C70"/>
    <w:rsid w:val="00827112"/>
    <w:rsid w:val="00827409"/>
    <w:rsid w:val="00827962"/>
    <w:rsid w:val="0083015B"/>
    <w:rsid w:val="0083025F"/>
    <w:rsid w:val="008305B6"/>
    <w:rsid w:val="00830C3A"/>
    <w:rsid w:val="00830E09"/>
    <w:rsid w:val="00831CA8"/>
    <w:rsid w:val="008322B8"/>
    <w:rsid w:val="00832C8D"/>
    <w:rsid w:val="00832F59"/>
    <w:rsid w:val="008337BD"/>
    <w:rsid w:val="00833EE4"/>
    <w:rsid w:val="0083470D"/>
    <w:rsid w:val="00835999"/>
    <w:rsid w:val="00835E4D"/>
    <w:rsid w:val="00836076"/>
    <w:rsid w:val="00836B13"/>
    <w:rsid w:val="00836CB8"/>
    <w:rsid w:val="00837051"/>
    <w:rsid w:val="008376A6"/>
    <w:rsid w:val="00840F95"/>
    <w:rsid w:val="00841059"/>
    <w:rsid w:val="008418BB"/>
    <w:rsid w:val="008418E5"/>
    <w:rsid w:val="00841DA8"/>
    <w:rsid w:val="00842FF9"/>
    <w:rsid w:val="00844767"/>
    <w:rsid w:val="008450AD"/>
    <w:rsid w:val="0084522A"/>
    <w:rsid w:val="00845CD9"/>
    <w:rsid w:val="00846B84"/>
    <w:rsid w:val="00847122"/>
    <w:rsid w:val="008472F9"/>
    <w:rsid w:val="00847AB7"/>
    <w:rsid w:val="00851286"/>
    <w:rsid w:val="0085133B"/>
    <w:rsid w:val="008518A9"/>
    <w:rsid w:val="008518C1"/>
    <w:rsid w:val="00851E37"/>
    <w:rsid w:val="00852C89"/>
    <w:rsid w:val="008530BD"/>
    <w:rsid w:val="008538BE"/>
    <w:rsid w:val="0085508B"/>
    <w:rsid w:val="0085547E"/>
    <w:rsid w:val="00855771"/>
    <w:rsid w:val="00855CA8"/>
    <w:rsid w:val="00855EA8"/>
    <w:rsid w:val="00856DDF"/>
    <w:rsid w:val="00856F68"/>
    <w:rsid w:val="008573AC"/>
    <w:rsid w:val="00857B3B"/>
    <w:rsid w:val="00860A1B"/>
    <w:rsid w:val="00861D87"/>
    <w:rsid w:val="008621C0"/>
    <w:rsid w:val="00862238"/>
    <w:rsid w:val="008637BF"/>
    <w:rsid w:val="00863EC8"/>
    <w:rsid w:val="00864677"/>
    <w:rsid w:val="00865A1F"/>
    <w:rsid w:val="00866BFF"/>
    <w:rsid w:val="00873331"/>
    <w:rsid w:val="008733D3"/>
    <w:rsid w:val="00874B51"/>
    <w:rsid w:val="00874E0B"/>
    <w:rsid w:val="008757C0"/>
    <w:rsid w:val="008766F5"/>
    <w:rsid w:val="00876D07"/>
    <w:rsid w:val="00877321"/>
    <w:rsid w:val="00877E1C"/>
    <w:rsid w:val="00880E70"/>
    <w:rsid w:val="00881459"/>
    <w:rsid w:val="00881DBA"/>
    <w:rsid w:val="00882C19"/>
    <w:rsid w:val="00882E6C"/>
    <w:rsid w:val="00883483"/>
    <w:rsid w:val="00883CDB"/>
    <w:rsid w:val="00883F14"/>
    <w:rsid w:val="00884132"/>
    <w:rsid w:val="00884904"/>
    <w:rsid w:val="00886BE3"/>
    <w:rsid w:val="0089083A"/>
    <w:rsid w:val="00890FF1"/>
    <w:rsid w:val="00891113"/>
    <w:rsid w:val="00891611"/>
    <w:rsid w:val="00892738"/>
    <w:rsid w:val="00892FFB"/>
    <w:rsid w:val="008930EF"/>
    <w:rsid w:val="00894611"/>
    <w:rsid w:val="008950B0"/>
    <w:rsid w:val="008959B8"/>
    <w:rsid w:val="00896466"/>
    <w:rsid w:val="00897216"/>
    <w:rsid w:val="0089728D"/>
    <w:rsid w:val="0089766E"/>
    <w:rsid w:val="00897FB9"/>
    <w:rsid w:val="008A00ED"/>
    <w:rsid w:val="008A028D"/>
    <w:rsid w:val="008A06F0"/>
    <w:rsid w:val="008A28CF"/>
    <w:rsid w:val="008A2CF0"/>
    <w:rsid w:val="008A2FFA"/>
    <w:rsid w:val="008A3D2E"/>
    <w:rsid w:val="008A3F88"/>
    <w:rsid w:val="008A5247"/>
    <w:rsid w:val="008A57A3"/>
    <w:rsid w:val="008A5F3C"/>
    <w:rsid w:val="008A6937"/>
    <w:rsid w:val="008A6B53"/>
    <w:rsid w:val="008A6F63"/>
    <w:rsid w:val="008A6FF9"/>
    <w:rsid w:val="008A7213"/>
    <w:rsid w:val="008A7324"/>
    <w:rsid w:val="008A74EE"/>
    <w:rsid w:val="008A7FBA"/>
    <w:rsid w:val="008B12AF"/>
    <w:rsid w:val="008B18D7"/>
    <w:rsid w:val="008B1C94"/>
    <w:rsid w:val="008B1DB3"/>
    <w:rsid w:val="008B296B"/>
    <w:rsid w:val="008B396F"/>
    <w:rsid w:val="008B3A5E"/>
    <w:rsid w:val="008B3D49"/>
    <w:rsid w:val="008B4EB3"/>
    <w:rsid w:val="008B5018"/>
    <w:rsid w:val="008B522B"/>
    <w:rsid w:val="008B58E8"/>
    <w:rsid w:val="008B6194"/>
    <w:rsid w:val="008B65F2"/>
    <w:rsid w:val="008B712A"/>
    <w:rsid w:val="008C03FF"/>
    <w:rsid w:val="008C0E10"/>
    <w:rsid w:val="008C0EC8"/>
    <w:rsid w:val="008C15DA"/>
    <w:rsid w:val="008C1702"/>
    <w:rsid w:val="008C18D4"/>
    <w:rsid w:val="008C24E3"/>
    <w:rsid w:val="008C2A97"/>
    <w:rsid w:val="008C33FA"/>
    <w:rsid w:val="008C403C"/>
    <w:rsid w:val="008C443C"/>
    <w:rsid w:val="008C4FFB"/>
    <w:rsid w:val="008C5875"/>
    <w:rsid w:val="008C5F5C"/>
    <w:rsid w:val="008C602B"/>
    <w:rsid w:val="008D01FA"/>
    <w:rsid w:val="008D0542"/>
    <w:rsid w:val="008D0C71"/>
    <w:rsid w:val="008D21AE"/>
    <w:rsid w:val="008D35F7"/>
    <w:rsid w:val="008D4AD4"/>
    <w:rsid w:val="008D51A0"/>
    <w:rsid w:val="008D5650"/>
    <w:rsid w:val="008D5BEB"/>
    <w:rsid w:val="008D64AF"/>
    <w:rsid w:val="008D6799"/>
    <w:rsid w:val="008D77C0"/>
    <w:rsid w:val="008D7FB5"/>
    <w:rsid w:val="008E097D"/>
    <w:rsid w:val="008E0A44"/>
    <w:rsid w:val="008E11FA"/>
    <w:rsid w:val="008E1386"/>
    <w:rsid w:val="008E159A"/>
    <w:rsid w:val="008E1715"/>
    <w:rsid w:val="008E270F"/>
    <w:rsid w:val="008E2A23"/>
    <w:rsid w:val="008E31BA"/>
    <w:rsid w:val="008E3343"/>
    <w:rsid w:val="008E38FD"/>
    <w:rsid w:val="008E4158"/>
    <w:rsid w:val="008E484E"/>
    <w:rsid w:val="008E4D7B"/>
    <w:rsid w:val="008E799F"/>
    <w:rsid w:val="008E7B73"/>
    <w:rsid w:val="008F121D"/>
    <w:rsid w:val="008F163A"/>
    <w:rsid w:val="008F1EED"/>
    <w:rsid w:val="008F217D"/>
    <w:rsid w:val="008F2AA0"/>
    <w:rsid w:val="008F4768"/>
    <w:rsid w:val="008F480E"/>
    <w:rsid w:val="008F4A03"/>
    <w:rsid w:val="008F4F2A"/>
    <w:rsid w:val="008F4FD8"/>
    <w:rsid w:val="008F5091"/>
    <w:rsid w:val="008F52F0"/>
    <w:rsid w:val="008F5CF5"/>
    <w:rsid w:val="008F74C2"/>
    <w:rsid w:val="009013DC"/>
    <w:rsid w:val="009014A8"/>
    <w:rsid w:val="009024E2"/>
    <w:rsid w:val="00902DA5"/>
    <w:rsid w:val="00903345"/>
    <w:rsid w:val="009049C4"/>
    <w:rsid w:val="00904B7A"/>
    <w:rsid w:val="00904C4A"/>
    <w:rsid w:val="009052F4"/>
    <w:rsid w:val="00905860"/>
    <w:rsid w:val="00906B14"/>
    <w:rsid w:val="00907290"/>
    <w:rsid w:val="00907DEF"/>
    <w:rsid w:val="009106FF"/>
    <w:rsid w:val="00910EE9"/>
    <w:rsid w:val="00911B6D"/>
    <w:rsid w:val="00911D72"/>
    <w:rsid w:val="009134E3"/>
    <w:rsid w:val="00913968"/>
    <w:rsid w:val="00913B02"/>
    <w:rsid w:val="00914EE6"/>
    <w:rsid w:val="00914FC7"/>
    <w:rsid w:val="00915378"/>
    <w:rsid w:val="009161EC"/>
    <w:rsid w:val="009166A7"/>
    <w:rsid w:val="0091783D"/>
    <w:rsid w:val="00917A82"/>
    <w:rsid w:val="00917E94"/>
    <w:rsid w:val="00920555"/>
    <w:rsid w:val="00921198"/>
    <w:rsid w:val="00921932"/>
    <w:rsid w:val="00921F80"/>
    <w:rsid w:val="00921FF7"/>
    <w:rsid w:val="009220DC"/>
    <w:rsid w:val="00922A9F"/>
    <w:rsid w:val="00922CB7"/>
    <w:rsid w:val="00923024"/>
    <w:rsid w:val="0092314E"/>
    <w:rsid w:val="009259FE"/>
    <w:rsid w:val="00927251"/>
    <w:rsid w:val="0092753F"/>
    <w:rsid w:val="009276F8"/>
    <w:rsid w:val="00927924"/>
    <w:rsid w:val="009307C3"/>
    <w:rsid w:val="00931551"/>
    <w:rsid w:val="009315EF"/>
    <w:rsid w:val="00931741"/>
    <w:rsid w:val="00932F66"/>
    <w:rsid w:val="0093323B"/>
    <w:rsid w:val="0093373E"/>
    <w:rsid w:val="009343DD"/>
    <w:rsid w:val="00934404"/>
    <w:rsid w:val="009346AE"/>
    <w:rsid w:val="0093527D"/>
    <w:rsid w:val="00935A4C"/>
    <w:rsid w:val="00935C30"/>
    <w:rsid w:val="00936BE3"/>
    <w:rsid w:val="00936E95"/>
    <w:rsid w:val="009371F1"/>
    <w:rsid w:val="00940A7D"/>
    <w:rsid w:val="00941DF8"/>
    <w:rsid w:val="00942070"/>
    <w:rsid w:val="0094267E"/>
    <w:rsid w:val="00942695"/>
    <w:rsid w:val="00942ADD"/>
    <w:rsid w:val="009457AC"/>
    <w:rsid w:val="00946B5B"/>
    <w:rsid w:val="0094798D"/>
    <w:rsid w:val="00947F15"/>
    <w:rsid w:val="00950235"/>
    <w:rsid w:val="00950BB4"/>
    <w:rsid w:val="009513EA"/>
    <w:rsid w:val="00951AFB"/>
    <w:rsid w:val="00951D08"/>
    <w:rsid w:val="00952409"/>
    <w:rsid w:val="00953C9D"/>
    <w:rsid w:val="00954454"/>
    <w:rsid w:val="009549CC"/>
    <w:rsid w:val="00954E2E"/>
    <w:rsid w:val="00955342"/>
    <w:rsid w:val="00955F3C"/>
    <w:rsid w:val="00956D45"/>
    <w:rsid w:val="0095733B"/>
    <w:rsid w:val="00960397"/>
    <w:rsid w:val="00960CAA"/>
    <w:rsid w:val="00961261"/>
    <w:rsid w:val="009614F2"/>
    <w:rsid w:val="00961812"/>
    <w:rsid w:val="00963561"/>
    <w:rsid w:val="0096397A"/>
    <w:rsid w:val="00964100"/>
    <w:rsid w:val="00964269"/>
    <w:rsid w:val="009647F3"/>
    <w:rsid w:val="009651A2"/>
    <w:rsid w:val="00965A4C"/>
    <w:rsid w:val="009664DA"/>
    <w:rsid w:val="00966A36"/>
    <w:rsid w:val="0096779A"/>
    <w:rsid w:val="00967F5B"/>
    <w:rsid w:val="009700CA"/>
    <w:rsid w:val="00971793"/>
    <w:rsid w:val="00971EC5"/>
    <w:rsid w:val="0097314C"/>
    <w:rsid w:val="00974855"/>
    <w:rsid w:val="009748D8"/>
    <w:rsid w:val="00975658"/>
    <w:rsid w:val="009758C3"/>
    <w:rsid w:val="00975F62"/>
    <w:rsid w:val="00976B3D"/>
    <w:rsid w:val="00977A3E"/>
    <w:rsid w:val="00977F4E"/>
    <w:rsid w:val="0098049E"/>
    <w:rsid w:val="009838AB"/>
    <w:rsid w:val="00984F5A"/>
    <w:rsid w:val="00985005"/>
    <w:rsid w:val="00985AFD"/>
    <w:rsid w:val="0098604A"/>
    <w:rsid w:val="00986BAC"/>
    <w:rsid w:val="00986BF5"/>
    <w:rsid w:val="009870BB"/>
    <w:rsid w:val="0098759A"/>
    <w:rsid w:val="00991386"/>
    <w:rsid w:val="00991C9B"/>
    <w:rsid w:val="00992D6E"/>
    <w:rsid w:val="00993862"/>
    <w:rsid w:val="009944B7"/>
    <w:rsid w:val="009944CD"/>
    <w:rsid w:val="00994E76"/>
    <w:rsid w:val="00995582"/>
    <w:rsid w:val="0099577F"/>
    <w:rsid w:val="00995D97"/>
    <w:rsid w:val="0099630C"/>
    <w:rsid w:val="009967C6"/>
    <w:rsid w:val="009967C8"/>
    <w:rsid w:val="00996EB7"/>
    <w:rsid w:val="009977BA"/>
    <w:rsid w:val="00997E7E"/>
    <w:rsid w:val="009A0D59"/>
    <w:rsid w:val="009A12A8"/>
    <w:rsid w:val="009A1B1D"/>
    <w:rsid w:val="009A215D"/>
    <w:rsid w:val="009A48A4"/>
    <w:rsid w:val="009A501C"/>
    <w:rsid w:val="009A57E0"/>
    <w:rsid w:val="009A5A97"/>
    <w:rsid w:val="009A61EF"/>
    <w:rsid w:val="009A7200"/>
    <w:rsid w:val="009A7652"/>
    <w:rsid w:val="009A7802"/>
    <w:rsid w:val="009A7F80"/>
    <w:rsid w:val="009A7FB5"/>
    <w:rsid w:val="009B14B8"/>
    <w:rsid w:val="009B158F"/>
    <w:rsid w:val="009B1C04"/>
    <w:rsid w:val="009B220D"/>
    <w:rsid w:val="009B3489"/>
    <w:rsid w:val="009B403D"/>
    <w:rsid w:val="009B4E1B"/>
    <w:rsid w:val="009B5361"/>
    <w:rsid w:val="009B54E8"/>
    <w:rsid w:val="009B5605"/>
    <w:rsid w:val="009B5926"/>
    <w:rsid w:val="009B6943"/>
    <w:rsid w:val="009B740A"/>
    <w:rsid w:val="009B783F"/>
    <w:rsid w:val="009C079F"/>
    <w:rsid w:val="009C0D85"/>
    <w:rsid w:val="009C1AB2"/>
    <w:rsid w:val="009C1BF5"/>
    <w:rsid w:val="009C1DF3"/>
    <w:rsid w:val="009C2A0E"/>
    <w:rsid w:val="009C2CD2"/>
    <w:rsid w:val="009C2FCB"/>
    <w:rsid w:val="009C3E35"/>
    <w:rsid w:val="009C3FAC"/>
    <w:rsid w:val="009C4974"/>
    <w:rsid w:val="009C5687"/>
    <w:rsid w:val="009C5806"/>
    <w:rsid w:val="009C7775"/>
    <w:rsid w:val="009D17DF"/>
    <w:rsid w:val="009D1889"/>
    <w:rsid w:val="009D2EA8"/>
    <w:rsid w:val="009D3265"/>
    <w:rsid w:val="009D3D78"/>
    <w:rsid w:val="009D41B4"/>
    <w:rsid w:val="009D5079"/>
    <w:rsid w:val="009D5901"/>
    <w:rsid w:val="009D5E87"/>
    <w:rsid w:val="009D6753"/>
    <w:rsid w:val="009D6C23"/>
    <w:rsid w:val="009D6C9B"/>
    <w:rsid w:val="009D6FF4"/>
    <w:rsid w:val="009D7F8D"/>
    <w:rsid w:val="009E15F7"/>
    <w:rsid w:val="009E1E91"/>
    <w:rsid w:val="009E2433"/>
    <w:rsid w:val="009E2965"/>
    <w:rsid w:val="009E34D3"/>
    <w:rsid w:val="009E362E"/>
    <w:rsid w:val="009E43E5"/>
    <w:rsid w:val="009E44B5"/>
    <w:rsid w:val="009E4EC6"/>
    <w:rsid w:val="009E545E"/>
    <w:rsid w:val="009E5683"/>
    <w:rsid w:val="009E5FBD"/>
    <w:rsid w:val="009E6CCE"/>
    <w:rsid w:val="009E74D5"/>
    <w:rsid w:val="009E7745"/>
    <w:rsid w:val="009E7D59"/>
    <w:rsid w:val="009F0207"/>
    <w:rsid w:val="009F09DF"/>
    <w:rsid w:val="009F1436"/>
    <w:rsid w:val="009F1714"/>
    <w:rsid w:val="009F2831"/>
    <w:rsid w:val="009F3DFD"/>
    <w:rsid w:val="009F43E4"/>
    <w:rsid w:val="009F4A77"/>
    <w:rsid w:val="009F56F6"/>
    <w:rsid w:val="009F5952"/>
    <w:rsid w:val="009F68FB"/>
    <w:rsid w:val="009F73BB"/>
    <w:rsid w:val="009F77D8"/>
    <w:rsid w:val="00A00EA5"/>
    <w:rsid w:val="00A0168F"/>
    <w:rsid w:val="00A01E47"/>
    <w:rsid w:val="00A02663"/>
    <w:rsid w:val="00A03833"/>
    <w:rsid w:val="00A04293"/>
    <w:rsid w:val="00A045B6"/>
    <w:rsid w:val="00A047BE"/>
    <w:rsid w:val="00A0487B"/>
    <w:rsid w:val="00A05900"/>
    <w:rsid w:val="00A0592B"/>
    <w:rsid w:val="00A0592C"/>
    <w:rsid w:val="00A05B35"/>
    <w:rsid w:val="00A06D31"/>
    <w:rsid w:val="00A076C5"/>
    <w:rsid w:val="00A078B5"/>
    <w:rsid w:val="00A07986"/>
    <w:rsid w:val="00A07B05"/>
    <w:rsid w:val="00A108C2"/>
    <w:rsid w:val="00A10C19"/>
    <w:rsid w:val="00A1162D"/>
    <w:rsid w:val="00A123D3"/>
    <w:rsid w:val="00A143E4"/>
    <w:rsid w:val="00A14DD7"/>
    <w:rsid w:val="00A14ED4"/>
    <w:rsid w:val="00A15725"/>
    <w:rsid w:val="00A16365"/>
    <w:rsid w:val="00A1727E"/>
    <w:rsid w:val="00A17825"/>
    <w:rsid w:val="00A17C21"/>
    <w:rsid w:val="00A213D5"/>
    <w:rsid w:val="00A21CD2"/>
    <w:rsid w:val="00A21EFB"/>
    <w:rsid w:val="00A23207"/>
    <w:rsid w:val="00A23786"/>
    <w:rsid w:val="00A2453F"/>
    <w:rsid w:val="00A24C8F"/>
    <w:rsid w:val="00A25074"/>
    <w:rsid w:val="00A253F2"/>
    <w:rsid w:val="00A25871"/>
    <w:rsid w:val="00A2605C"/>
    <w:rsid w:val="00A265DC"/>
    <w:rsid w:val="00A26804"/>
    <w:rsid w:val="00A26EBE"/>
    <w:rsid w:val="00A27DA4"/>
    <w:rsid w:val="00A30171"/>
    <w:rsid w:val="00A306F7"/>
    <w:rsid w:val="00A30AAC"/>
    <w:rsid w:val="00A30F69"/>
    <w:rsid w:val="00A32230"/>
    <w:rsid w:val="00A32E38"/>
    <w:rsid w:val="00A332B6"/>
    <w:rsid w:val="00A33924"/>
    <w:rsid w:val="00A33D50"/>
    <w:rsid w:val="00A34DFB"/>
    <w:rsid w:val="00A350CE"/>
    <w:rsid w:val="00A35743"/>
    <w:rsid w:val="00A36302"/>
    <w:rsid w:val="00A36718"/>
    <w:rsid w:val="00A36E50"/>
    <w:rsid w:val="00A3704D"/>
    <w:rsid w:val="00A377CE"/>
    <w:rsid w:val="00A37C0F"/>
    <w:rsid w:val="00A37DAA"/>
    <w:rsid w:val="00A4131B"/>
    <w:rsid w:val="00A413E7"/>
    <w:rsid w:val="00A41C97"/>
    <w:rsid w:val="00A4247C"/>
    <w:rsid w:val="00A42F9F"/>
    <w:rsid w:val="00A43155"/>
    <w:rsid w:val="00A4402B"/>
    <w:rsid w:val="00A447CD"/>
    <w:rsid w:val="00A45334"/>
    <w:rsid w:val="00A4546D"/>
    <w:rsid w:val="00A45982"/>
    <w:rsid w:val="00A45F18"/>
    <w:rsid w:val="00A467B8"/>
    <w:rsid w:val="00A472B2"/>
    <w:rsid w:val="00A479B6"/>
    <w:rsid w:val="00A47DF3"/>
    <w:rsid w:val="00A500CE"/>
    <w:rsid w:val="00A50C86"/>
    <w:rsid w:val="00A50EAC"/>
    <w:rsid w:val="00A5102B"/>
    <w:rsid w:val="00A513FB"/>
    <w:rsid w:val="00A5165F"/>
    <w:rsid w:val="00A516F7"/>
    <w:rsid w:val="00A51712"/>
    <w:rsid w:val="00A52AA7"/>
    <w:rsid w:val="00A534E7"/>
    <w:rsid w:val="00A54190"/>
    <w:rsid w:val="00A604EE"/>
    <w:rsid w:val="00A60C73"/>
    <w:rsid w:val="00A616A6"/>
    <w:rsid w:val="00A61ED6"/>
    <w:rsid w:val="00A6332E"/>
    <w:rsid w:val="00A63584"/>
    <w:rsid w:val="00A63CA7"/>
    <w:rsid w:val="00A63E88"/>
    <w:rsid w:val="00A64113"/>
    <w:rsid w:val="00A64A67"/>
    <w:rsid w:val="00A64CDC"/>
    <w:rsid w:val="00A64D33"/>
    <w:rsid w:val="00A65087"/>
    <w:rsid w:val="00A65256"/>
    <w:rsid w:val="00A656AA"/>
    <w:rsid w:val="00A660B4"/>
    <w:rsid w:val="00A66F71"/>
    <w:rsid w:val="00A679CB"/>
    <w:rsid w:val="00A67F14"/>
    <w:rsid w:val="00A71E16"/>
    <w:rsid w:val="00A72D11"/>
    <w:rsid w:val="00A73325"/>
    <w:rsid w:val="00A74A61"/>
    <w:rsid w:val="00A75D9D"/>
    <w:rsid w:val="00A76380"/>
    <w:rsid w:val="00A76775"/>
    <w:rsid w:val="00A76AED"/>
    <w:rsid w:val="00A77077"/>
    <w:rsid w:val="00A77663"/>
    <w:rsid w:val="00A77D7A"/>
    <w:rsid w:val="00A800B5"/>
    <w:rsid w:val="00A81215"/>
    <w:rsid w:val="00A81585"/>
    <w:rsid w:val="00A823D4"/>
    <w:rsid w:val="00A82787"/>
    <w:rsid w:val="00A82D22"/>
    <w:rsid w:val="00A85657"/>
    <w:rsid w:val="00A85B33"/>
    <w:rsid w:val="00A86876"/>
    <w:rsid w:val="00A8722A"/>
    <w:rsid w:val="00A87294"/>
    <w:rsid w:val="00A87F08"/>
    <w:rsid w:val="00A90024"/>
    <w:rsid w:val="00A901A2"/>
    <w:rsid w:val="00A90213"/>
    <w:rsid w:val="00A9038C"/>
    <w:rsid w:val="00A90900"/>
    <w:rsid w:val="00A90940"/>
    <w:rsid w:val="00A914CD"/>
    <w:rsid w:val="00A92713"/>
    <w:rsid w:val="00A929F1"/>
    <w:rsid w:val="00A94D1E"/>
    <w:rsid w:val="00A94F26"/>
    <w:rsid w:val="00A95052"/>
    <w:rsid w:val="00A95553"/>
    <w:rsid w:val="00A96470"/>
    <w:rsid w:val="00A97085"/>
    <w:rsid w:val="00A974AA"/>
    <w:rsid w:val="00A97C92"/>
    <w:rsid w:val="00AA09B3"/>
    <w:rsid w:val="00AA0B29"/>
    <w:rsid w:val="00AA14D5"/>
    <w:rsid w:val="00AA164F"/>
    <w:rsid w:val="00AA39A5"/>
    <w:rsid w:val="00AA4539"/>
    <w:rsid w:val="00AA4E77"/>
    <w:rsid w:val="00AA4FAF"/>
    <w:rsid w:val="00AA523E"/>
    <w:rsid w:val="00AA5A13"/>
    <w:rsid w:val="00AA75A3"/>
    <w:rsid w:val="00AA761D"/>
    <w:rsid w:val="00AB15C9"/>
    <w:rsid w:val="00AB1602"/>
    <w:rsid w:val="00AB186A"/>
    <w:rsid w:val="00AB2DEA"/>
    <w:rsid w:val="00AB31C7"/>
    <w:rsid w:val="00AB41DB"/>
    <w:rsid w:val="00AB44CC"/>
    <w:rsid w:val="00AB4913"/>
    <w:rsid w:val="00AB4D87"/>
    <w:rsid w:val="00AB5B83"/>
    <w:rsid w:val="00AB5BA0"/>
    <w:rsid w:val="00AB64AF"/>
    <w:rsid w:val="00AB6B95"/>
    <w:rsid w:val="00AB6C07"/>
    <w:rsid w:val="00AB716B"/>
    <w:rsid w:val="00AB7899"/>
    <w:rsid w:val="00AC06EC"/>
    <w:rsid w:val="00AC0A38"/>
    <w:rsid w:val="00AC0DD0"/>
    <w:rsid w:val="00AC125C"/>
    <w:rsid w:val="00AC127F"/>
    <w:rsid w:val="00AC1928"/>
    <w:rsid w:val="00AC3344"/>
    <w:rsid w:val="00AC3939"/>
    <w:rsid w:val="00AC40CC"/>
    <w:rsid w:val="00AC5DB9"/>
    <w:rsid w:val="00AC6086"/>
    <w:rsid w:val="00AC638D"/>
    <w:rsid w:val="00AC64DE"/>
    <w:rsid w:val="00AC76D7"/>
    <w:rsid w:val="00AC7826"/>
    <w:rsid w:val="00AC7B74"/>
    <w:rsid w:val="00AC7D85"/>
    <w:rsid w:val="00AC7E3B"/>
    <w:rsid w:val="00AC7FE6"/>
    <w:rsid w:val="00AD15A6"/>
    <w:rsid w:val="00AD19F6"/>
    <w:rsid w:val="00AD2ADC"/>
    <w:rsid w:val="00AD2B39"/>
    <w:rsid w:val="00AD2BC9"/>
    <w:rsid w:val="00AD30AC"/>
    <w:rsid w:val="00AD3302"/>
    <w:rsid w:val="00AD36EF"/>
    <w:rsid w:val="00AD464B"/>
    <w:rsid w:val="00AD4663"/>
    <w:rsid w:val="00AD4DD8"/>
    <w:rsid w:val="00AD5716"/>
    <w:rsid w:val="00AD6A34"/>
    <w:rsid w:val="00AD6B54"/>
    <w:rsid w:val="00AE1D6B"/>
    <w:rsid w:val="00AE1EA4"/>
    <w:rsid w:val="00AE216E"/>
    <w:rsid w:val="00AE259D"/>
    <w:rsid w:val="00AE274F"/>
    <w:rsid w:val="00AE42C2"/>
    <w:rsid w:val="00AE5950"/>
    <w:rsid w:val="00AE63CF"/>
    <w:rsid w:val="00AE68D6"/>
    <w:rsid w:val="00AE74AC"/>
    <w:rsid w:val="00AF0C3E"/>
    <w:rsid w:val="00AF1080"/>
    <w:rsid w:val="00AF11CF"/>
    <w:rsid w:val="00AF18F7"/>
    <w:rsid w:val="00AF2677"/>
    <w:rsid w:val="00AF2B34"/>
    <w:rsid w:val="00AF3948"/>
    <w:rsid w:val="00AF426D"/>
    <w:rsid w:val="00AF465E"/>
    <w:rsid w:val="00AF49EB"/>
    <w:rsid w:val="00AF4B6A"/>
    <w:rsid w:val="00AF53CA"/>
    <w:rsid w:val="00AF552A"/>
    <w:rsid w:val="00AF6031"/>
    <w:rsid w:val="00AF6499"/>
    <w:rsid w:val="00AF67F0"/>
    <w:rsid w:val="00AF6AF8"/>
    <w:rsid w:val="00B00C6F"/>
    <w:rsid w:val="00B01545"/>
    <w:rsid w:val="00B01813"/>
    <w:rsid w:val="00B01F15"/>
    <w:rsid w:val="00B01F5C"/>
    <w:rsid w:val="00B02247"/>
    <w:rsid w:val="00B02CEB"/>
    <w:rsid w:val="00B031BF"/>
    <w:rsid w:val="00B037E1"/>
    <w:rsid w:val="00B042D6"/>
    <w:rsid w:val="00B04758"/>
    <w:rsid w:val="00B05041"/>
    <w:rsid w:val="00B051C7"/>
    <w:rsid w:val="00B06C75"/>
    <w:rsid w:val="00B06CC0"/>
    <w:rsid w:val="00B1030F"/>
    <w:rsid w:val="00B11CBC"/>
    <w:rsid w:val="00B1294A"/>
    <w:rsid w:val="00B1302B"/>
    <w:rsid w:val="00B132B5"/>
    <w:rsid w:val="00B132EF"/>
    <w:rsid w:val="00B13D98"/>
    <w:rsid w:val="00B14292"/>
    <w:rsid w:val="00B1450F"/>
    <w:rsid w:val="00B14A06"/>
    <w:rsid w:val="00B14E79"/>
    <w:rsid w:val="00B169A8"/>
    <w:rsid w:val="00B17557"/>
    <w:rsid w:val="00B17C67"/>
    <w:rsid w:val="00B20822"/>
    <w:rsid w:val="00B20DC3"/>
    <w:rsid w:val="00B214A2"/>
    <w:rsid w:val="00B215C3"/>
    <w:rsid w:val="00B21E65"/>
    <w:rsid w:val="00B22ED3"/>
    <w:rsid w:val="00B23125"/>
    <w:rsid w:val="00B23F0A"/>
    <w:rsid w:val="00B2438E"/>
    <w:rsid w:val="00B24697"/>
    <w:rsid w:val="00B25DBA"/>
    <w:rsid w:val="00B25F2E"/>
    <w:rsid w:val="00B266B8"/>
    <w:rsid w:val="00B26A24"/>
    <w:rsid w:val="00B2747C"/>
    <w:rsid w:val="00B2779B"/>
    <w:rsid w:val="00B279CC"/>
    <w:rsid w:val="00B30810"/>
    <w:rsid w:val="00B30CDA"/>
    <w:rsid w:val="00B30F93"/>
    <w:rsid w:val="00B31334"/>
    <w:rsid w:val="00B31774"/>
    <w:rsid w:val="00B31A00"/>
    <w:rsid w:val="00B33E02"/>
    <w:rsid w:val="00B33EBD"/>
    <w:rsid w:val="00B33EFE"/>
    <w:rsid w:val="00B33F5C"/>
    <w:rsid w:val="00B34338"/>
    <w:rsid w:val="00B34CA0"/>
    <w:rsid w:val="00B34F99"/>
    <w:rsid w:val="00B3520F"/>
    <w:rsid w:val="00B35560"/>
    <w:rsid w:val="00B35693"/>
    <w:rsid w:val="00B359BD"/>
    <w:rsid w:val="00B360E6"/>
    <w:rsid w:val="00B365DA"/>
    <w:rsid w:val="00B36A55"/>
    <w:rsid w:val="00B40626"/>
    <w:rsid w:val="00B40B78"/>
    <w:rsid w:val="00B4238D"/>
    <w:rsid w:val="00B42F92"/>
    <w:rsid w:val="00B43D03"/>
    <w:rsid w:val="00B44140"/>
    <w:rsid w:val="00B45242"/>
    <w:rsid w:val="00B454E1"/>
    <w:rsid w:val="00B45FAA"/>
    <w:rsid w:val="00B514E8"/>
    <w:rsid w:val="00B52780"/>
    <w:rsid w:val="00B528FC"/>
    <w:rsid w:val="00B540F8"/>
    <w:rsid w:val="00B54AB1"/>
    <w:rsid w:val="00B54B80"/>
    <w:rsid w:val="00B55086"/>
    <w:rsid w:val="00B558BB"/>
    <w:rsid w:val="00B55A64"/>
    <w:rsid w:val="00B55C78"/>
    <w:rsid w:val="00B57921"/>
    <w:rsid w:val="00B57E20"/>
    <w:rsid w:val="00B6043B"/>
    <w:rsid w:val="00B609FC"/>
    <w:rsid w:val="00B61268"/>
    <w:rsid w:val="00B6136C"/>
    <w:rsid w:val="00B614EB"/>
    <w:rsid w:val="00B616AD"/>
    <w:rsid w:val="00B617D4"/>
    <w:rsid w:val="00B6215F"/>
    <w:rsid w:val="00B62D22"/>
    <w:rsid w:val="00B62D98"/>
    <w:rsid w:val="00B62EBC"/>
    <w:rsid w:val="00B62F3B"/>
    <w:rsid w:val="00B63DBD"/>
    <w:rsid w:val="00B63E89"/>
    <w:rsid w:val="00B6474F"/>
    <w:rsid w:val="00B657D9"/>
    <w:rsid w:val="00B65C3F"/>
    <w:rsid w:val="00B6609F"/>
    <w:rsid w:val="00B668D9"/>
    <w:rsid w:val="00B66B93"/>
    <w:rsid w:val="00B66C01"/>
    <w:rsid w:val="00B66FFD"/>
    <w:rsid w:val="00B6713B"/>
    <w:rsid w:val="00B67ECD"/>
    <w:rsid w:val="00B702CC"/>
    <w:rsid w:val="00B70D68"/>
    <w:rsid w:val="00B711AD"/>
    <w:rsid w:val="00B71288"/>
    <w:rsid w:val="00B7187A"/>
    <w:rsid w:val="00B71A16"/>
    <w:rsid w:val="00B71A40"/>
    <w:rsid w:val="00B721B1"/>
    <w:rsid w:val="00B7282E"/>
    <w:rsid w:val="00B753C6"/>
    <w:rsid w:val="00B765CA"/>
    <w:rsid w:val="00B76C2A"/>
    <w:rsid w:val="00B77A3E"/>
    <w:rsid w:val="00B80070"/>
    <w:rsid w:val="00B80EC8"/>
    <w:rsid w:val="00B811BD"/>
    <w:rsid w:val="00B81DA5"/>
    <w:rsid w:val="00B8267D"/>
    <w:rsid w:val="00B8317E"/>
    <w:rsid w:val="00B83222"/>
    <w:rsid w:val="00B83967"/>
    <w:rsid w:val="00B84E17"/>
    <w:rsid w:val="00B851FB"/>
    <w:rsid w:val="00B86872"/>
    <w:rsid w:val="00B86E43"/>
    <w:rsid w:val="00B877BE"/>
    <w:rsid w:val="00B878A4"/>
    <w:rsid w:val="00B87C74"/>
    <w:rsid w:val="00B9004A"/>
    <w:rsid w:val="00B9044D"/>
    <w:rsid w:val="00B9117E"/>
    <w:rsid w:val="00B916C2"/>
    <w:rsid w:val="00B91EC8"/>
    <w:rsid w:val="00B91FA5"/>
    <w:rsid w:val="00B92114"/>
    <w:rsid w:val="00B926FE"/>
    <w:rsid w:val="00B92796"/>
    <w:rsid w:val="00B9321F"/>
    <w:rsid w:val="00B932EA"/>
    <w:rsid w:val="00B93527"/>
    <w:rsid w:val="00B93A36"/>
    <w:rsid w:val="00B93AD0"/>
    <w:rsid w:val="00B93F5D"/>
    <w:rsid w:val="00B95042"/>
    <w:rsid w:val="00B95058"/>
    <w:rsid w:val="00B958DC"/>
    <w:rsid w:val="00B976A3"/>
    <w:rsid w:val="00B97A98"/>
    <w:rsid w:val="00BA003F"/>
    <w:rsid w:val="00BA0781"/>
    <w:rsid w:val="00BA0DEF"/>
    <w:rsid w:val="00BA2A88"/>
    <w:rsid w:val="00BA2F7B"/>
    <w:rsid w:val="00BA310C"/>
    <w:rsid w:val="00BA3D45"/>
    <w:rsid w:val="00BA420E"/>
    <w:rsid w:val="00BA45D4"/>
    <w:rsid w:val="00BA4EB9"/>
    <w:rsid w:val="00BA5319"/>
    <w:rsid w:val="00BA549D"/>
    <w:rsid w:val="00BA5B2E"/>
    <w:rsid w:val="00BA619F"/>
    <w:rsid w:val="00BA62F2"/>
    <w:rsid w:val="00BA64C0"/>
    <w:rsid w:val="00BA6769"/>
    <w:rsid w:val="00BA6D68"/>
    <w:rsid w:val="00BA6E6D"/>
    <w:rsid w:val="00BA75ED"/>
    <w:rsid w:val="00BA7D76"/>
    <w:rsid w:val="00BB01C5"/>
    <w:rsid w:val="00BB05ED"/>
    <w:rsid w:val="00BB0904"/>
    <w:rsid w:val="00BB15C2"/>
    <w:rsid w:val="00BB1916"/>
    <w:rsid w:val="00BB20B4"/>
    <w:rsid w:val="00BB2609"/>
    <w:rsid w:val="00BB4426"/>
    <w:rsid w:val="00BB46FE"/>
    <w:rsid w:val="00BB4DAF"/>
    <w:rsid w:val="00BB4FC0"/>
    <w:rsid w:val="00BB57CF"/>
    <w:rsid w:val="00BB5A82"/>
    <w:rsid w:val="00BB6C7A"/>
    <w:rsid w:val="00BB6D8A"/>
    <w:rsid w:val="00BB6E41"/>
    <w:rsid w:val="00BB7BEC"/>
    <w:rsid w:val="00BC0266"/>
    <w:rsid w:val="00BC096A"/>
    <w:rsid w:val="00BC13A2"/>
    <w:rsid w:val="00BC1517"/>
    <w:rsid w:val="00BC17F0"/>
    <w:rsid w:val="00BC2D16"/>
    <w:rsid w:val="00BC34D4"/>
    <w:rsid w:val="00BC4133"/>
    <w:rsid w:val="00BC47C3"/>
    <w:rsid w:val="00BC48B8"/>
    <w:rsid w:val="00BC4E51"/>
    <w:rsid w:val="00BC627D"/>
    <w:rsid w:val="00BC63DD"/>
    <w:rsid w:val="00BC63F5"/>
    <w:rsid w:val="00BC70B5"/>
    <w:rsid w:val="00BC741F"/>
    <w:rsid w:val="00BC7F0F"/>
    <w:rsid w:val="00BD031E"/>
    <w:rsid w:val="00BD0356"/>
    <w:rsid w:val="00BD0E4D"/>
    <w:rsid w:val="00BD1A14"/>
    <w:rsid w:val="00BD1CD3"/>
    <w:rsid w:val="00BD23F2"/>
    <w:rsid w:val="00BD293E"/>
    <w:rsid w:val="00BD2A1E"/>
    <w:rsid w:val="00BD2B36"/>
    <w:rsid w:val="00BD38CE"/>
    <w:rsid w:val="00BD39A6"/>
    <w:rsid w:val="00BD40A8"/>
    <w:rsid w:val="00BD4740"/>
    <w:rsid w:val="00BD4C3F"/>
    <w:rsid w:val="00BD52C5"/>
    <w:rsid w:val="00BD6EBB"/>
    <w:rsid w:val="00BD7084"/>
    <w:rsid w:val="00BD70E5"/>
    <w:rsid w:val="00BE0A35"/>
    <w:rsid w:val="00BE0C5A"/>
    <w:rsid w:val="00BE0D9D"/>
    <w:rsid w:val="00BE17DD"/>
    <w:rsid w:val="00BE2E9D"/>
    <w:rsid w:val="00BE3815"/>
    <w:rsid w:val="00BE3CF3"/>
    <w:rsid w:val="00BE3DE1"/>
    <w:rsid w:val="00BE422F"/>
    <w:rsid w:val="00BE470C"/>
    <w:rsid w:val="00BE4743"/>
    <w:rsid w:val="00BE5F5F"/>
    <w:rsid w:val="00BE6863"/>
    <w:rsid w:val="00BE7808"/>
    <w:rsid w:val="00BE7CBC"/>
    <w:rsid w:val="00BF0689"/>
    <w:rsid w:val="00BF0D56"/>
    <w:rsid w:val="00BF183F"/>
    <w:rsid w:val="00BF1D2A"/>
    <w:rsid w:val="00BF2731"/>
    <w:rsid w:val="00BF35DF"/>
    <w:rsid w:val="00BF3D1B"/>
    <w:rsid w:val="00BF4BDD"/>
    <w:rsid w:val="00BF4C12"/>
    <w:rsid w:val="00BF6226"/>
    <w:rsid w:val="00BF65F9"/>
    <w:rsid w:val="00BF720A"/>
    <w:rsid w:val="00BF7F74"/>
    <w:rsid w:val="00C00164"/>
    <w:rsid w:val="00C00751"/>
    <w:rsid w:val="00C01372"/>
    <w:rsid w:val="00C023B2"/>
    <w:rsid w:val="00C02C0A"/>
    <w:rsid w:val="00C03E38"/>
    <w:rsid w:val="00C0465E"/>
    <w:rsid w:val="00C04C87"/>
    <w:rsid w:val="00C04E36"/>
    <w:rsid w:val="00C05539"/>
    <w:rsid w:val="00C05624"/>
    <w:rsid w:val="00C059AD"/>
    <w:rsid w:val="00C05A8C"/>
    <w:rsid w:val="00C060C8"/>
    <w:rsid w:val="00C06EA1"/>
    <w:rsid w:val="00C07A52"/>
    <w:rsid w:val="00C07F09"/>
    <w:rsid w:val="00C11ACA"/>
    <w:rsid w:val="00C11AF3"/>
    <w:rsid w:val="00C12E3B"/>
    <w:rsid w:val="00C14E56"/>
    <w:rsid w:val="00C15A8C"/>
    <w:rsid w:val="00C15B7A"/>
    <w:rsid w:val="00C177F0"/>
    <w:rsid w:val="00C20458"/>
    <w:rsid w:val="00C20664"/>
    <w:rsid w:val="00C20ACB"/>
    <w:rsid w:val="00C210F0"/>
    <w:rsid w:val="00C215A6"/>
    <w:rsid w:val="00C216D5"/>
    <w:rsid w:val="00C21B92"/>
    <w:rsid w:val="00C22423"/>
    <w:rsid w:val="00C227A7"/>
    <w:rsid w:val="00C22E14"/>
    <w:rsid w:val="00C22E71"/>
    <w:rsid w:val="00C235A7"/>
    <w:rsid w:val="00C23E02"/>
    <w:rsid w:val="00C24255"/>
    <w:rsid w:val="00C24323"/>
    <w:rsid w:val="00C26522"/>
    <w:rsid w:val="00C269C1"/>
    <w:rsid w:val="00C272C6"/>
    <w:rsid w:val="00C27473"/>
    <w:rsid w:val="00C276D4"/>
    <w:rsid w:val="00C31554"/>
    <w:rsid w:val="00C34247"/>
    <w:rsid w:val="00C342C5"/>
    <w:rsid w:val="00C3479F"/>
    <w:rsid w:val="00C34B3D"/>
    <w:rsid w:val="00C353C2"/>
    <w:rsid w:val="00C355D2"/>
    <w:rsid w:val="00C35831"/>
    <w:rsid w:val="00C35CED"/>
    <w:rsid w:val="00C36244"/>
    <w:rsid w:val="00C36B38"/>
    <w:rsid w:val="00C36DAD"/>
    <w:rsid w:val="00C370BF"/>
    <w:rsid w:val="00C376DE"/>
    <w:rsid w:val="00C37732"/>
    <w:rsid w:val="00C379A9"/>
    <w:rsid w:val="00C405C8"/>
    <w:rsid w:val="00C40742"/>
    <w:rsid w:val="00C410EE"/>
    <w:rsid w:val="00C41A33"/>
    <w:rsid w:val="00C41E04"/>
    <w:rsid w:val="00C41EEC"/>
    <w:rsid w:val="00C4260B"/>
    <w:rsid w:val="00C42A54"/>
    <w:rsid w:val="00C42BD5"/>
    <w:rsid w:val="00C430EC"/>
    <w:rsid w:val="00C4421F"/>
    <w:rsid w:val="00C45E20"/>
    <w:rsid w:val="00C47361"/>
    <w:rsid w:val="00C47465"/>
    <w:rsid w:val="00C47496"/>
    <w:rsid w:val="00C47892"/>
    <w:rsid w:val="00C47AF5"/>
    <w:rsid w:val="00C47F5C"/>
    <w:rsid w:val="00C517C1"/>
    <w:rsid w:val="00C52157"/>
    <w:rsid w:val="00C52C1F"/>
    <w:rsid w:val="00C530E0"/>
    <w:rsid w:val="00C53462"/>
    <w:rsid w:val="00C537E0"/>
    <w:rsid w:val="00C53A15"/>
    <w:rsid w:val="00C548BA"/>
    <w:rsid w:val="00C552C5"/>
    <w:rsid w:val="00C55A4F"/>
    <w:rsid w:val="00C55E51"/>
    <w:rsid w:val="00C56BF1"/>
    <w:rsid w:val="00C56F3C"/>
    <w:rsid w:val="00C57321"/>
    <w:rsid w:val="00C57672"/>
    <w:rsid w:val="00C602DD"/>
    <w:rsid w:val="00C60989"/>
    <w:rsid w:val="00C610E0"/>
    <w:rsid w:val="00C61F8F"/>
    <w:rsid w:val="00C6236A"/>
    <w:rsid w:val="00C62459"/>
    <w:rsid w:val="00C630EA"/>
    <w:rsid w:val="00C63260"/>
    <w:rsid w:val="00C6363A"/>
    <w:rsid w:val="00C6392E"/>
    <w:rsid w:val="00C63B10"/>
    <w:rsid w:val="00C64BBB"/>
    <w:rsid w:val="00C653DE"/>
    <w:rsid w:val="00C654FD"/>
    <w:rsid w:val="00C6629D"/>
    <w:rsid w:val="00C663C0"/>
    <w:rsid w:val="00C666E8"/>
    <w:rsid w:val="00C6673E"/>
    <w:rsid w:val="00C667D8"/>
    <w:rsid w:val="00C66ADD"/>
    <w:rsid w:val="00C66D0B"/>
    <w:rsid w:val="00C6791C"/>
    <w:rsid w:val="00C71071"/>
    <w:rsid w:val="00C71BAA"/>
    <w:rsid w:val="00C71E2B"/>
    <w:rsid w:val="00C71FCB"/>
    <w:rsid w:val="00C724AD"/>
    <w:rsid w:val="00C729E3"/>
    <w:rsid w:val="00C738B1"/>
    <w:rsid w:val="00C739DC"/>
    <w:rsid w:val="00C73EED"/>
    <w:rsid w:val="00C74161"/>
    <w:rsid w:val="00C741AF"/>
    <w:rsid w:val="00C744F0"/>
    <w:rsid w:val="00C74768"/>
    <w:rsid w:val="00C74944"/>
    <w:rsid w:val="00C76C97"/>
    <w:rsid w:val="00C76D8A"/>
    <w:rsid w:val="00C773CA"/>
    <w:rsid w:val="00C80594"/>
    <w:rsid w:val="00C80AA9"/>
    <w:rsid w:val="00C81F20"/>
    <w:rsid w:val="00C82497"/>
    <w:rsid w:val="00C82598"/>
    <w:rsid w:val="00C826C1"/>
    <w:rsid w:val="00C826FB"/>
    <w:rsid w:val="00C8287B"/>
    <w:rsid w:val="00C82B66"/>
    <w:rsid w:val="00C85250"/>
    <w:rsid w:val="00C85D13"/>
    <w:rsid w:val="00C86C86"/>
    <w:rsid w:val="00C8705C"/>
    <w:rsid w:val="00C873F2"/>
    <w:rsid w:val="00C87A72"/>
    <w:rsid w:val="00C903BD"/>
    <w:rsid w:val="00C9049E"/>
    <w:rsid w:val="00C90639"/>
    <w:rsid w:val="00C90A6A"/>
    <w:rsid w:val="00C90AB8"/>
    <w:rsid w:val="00C91214"/>
    <w:rsid w:val="00C91443"/>
    <w:rsid w:val="00C91690"/>
    <w:rsid w:val="00C918C9"/>
    <w:rsid w:val="00C9231B"/>
    <w:rsid w:val="00C92E67"/>
    <w:rsid w:val="00C94AD3"/>
    <w:rsid w:val="00C9576B"/>
    <w:rsid w:val="00C95C66"/>
    <w:rsid w:val="00C9612E"/>
    <w:rsid w:val="00C964DE"/>
    <w:rsid w:val="00C9688E"/>
    <w:rsid w:val="00C96B8B"/>
    <w:rsid w:val="00C96FD3"/>
    <w:rsid w:val="00C97E30"/>
    <w:rsid w:val="00CA027D"/>
    <w:rsid w:val="00CA0D93"/>
    <w:rsid w:val="00CA0EA4"/>
    <w:rsid w:val="00CA11B7"/>
    <w:rsid w:val="00CA1443"/>
    <w:rsid w:val="00CA1587"/>
    <w:rsid w:val="00CA1789"/>
    <w:rsid w:val="00CA21C0"/>
    <w:rsid w:val="00CA2647"/>
    <w:rsid w:val="00CA29EE"/>
    <w:rsid w:val="00CA2B59"/>
    <w:rsid w:val="00CA3215"/>
    <w:rsid w:val="00CA3E7A"/>
    <w:rsid w:val="00CA459F"/>
    <w:rsid w:val="00CA4E02"/>
    <w:rsid w:val="00CA5295"/>
    <w:rsid w:val="00CA5352"/>
    <w:rsid w:val="00CA54EB"/>
    <w:rsid w:val="00CA6D34"/>
    <w:rsid w:val="00CB013F"/>
    <w:rsid w:val="00CB2488"/>
    <w:rsid w:val="00CB36B5"/>
    <w:rsid w:val="00CB3B00"/>
    <w:rsid w:val="00CB413B"/>
    <w:rsid w:val="00CB46C6"/>
    <w:rsid w:val="00CB4CE5"/>
    <w:rsid w:val="00CB5ACA"/>
    <w:rsid w:val="00CB5D61"/>
    <w:rsid w:val="00CB6A88"/>
    <w:rsid w:val="00CB6BFA"/>
    <w:rsid w:val="00CC0491"/>
    <w:rsid w:val="00CC0D99"/>
    <w:rsid w:val="00CC1BFE"/>
    <w:rsid w:val="00CC26EB"/>
    <w:rsid w:val="00CC2D17"/>
    <w:rsid w:val="00CC3189"/>
    <w:rsid w:val="00CC3ED4"/>
    <w:rsid w:val="00CC451E"/>
    <w:rsid w:val="00CC5340"/>
    <w:rsid w:val="00CC6700"/>
    <w:rsid w:val="00CC6C07"/>
    <w:rsid w:val="00CC7745"/>
    <w:rsid w:val="00CC78DE"/>
    <w:rsid w:val="00CC7F0C"/>
    <w:rsid w:val="00CD065F"/>
    <w:rsid w:val="00CD074B"/>
    <w:rsid w:val="00CD07B5"/>
    <w:rsid w:val="00CD0A45"/>
    <w:rsid w:val="00CD0B9F"/>
    <w:rsid w:val="00CD1505"/>
    <w:rsid w:val="00CD16EC"/>
    <w:rsid w:val="00CD31A8"/>
    <w:rsid w:val="00CD3D6F"/>
    <w:rsid w:val="00CD3E9A"/>
    <w:rsid w:val="00CD42DA"/>
    <w:rsid w:val="00CD4396"/>
    <w:rsid w:val="00CD4746"/>
    <w:rsid w:val="00CD4E80"/>
    <w:rsid w:val="00CD5306"/>
    <w:rsid w:val="00CD5409"/>
    <w:rsid w:val="00CD6006"/>
    <w:rsid w:val="00CD6F50"/>
    <w:rsid w:val="00CE0339"/>
    <w:rsid w:val="00CE0BE2"/>
    <w:rsid w:val="00CE0DF6"/>
    <w:rsid w:val="00CE1784"/>
    <w:rsid w:val="00CE23EA"/>
    <w:rsid w:val="00CE2A94"/>
    <w:rsid w:val="00CE2D30"/>
    <w:rsid w:val="00CE2E21"/>
    <w:rsid w:val="00CE30BC"/>
    <w:rsid w:val="00CE3EED"/>
    <w:rsid w:val="00CE4067"/>
    <w:rsid w:val="00CE513C"/>
    <w:rsid w:val="00CE5196"/>
    <w:rsid w:val="00CE521D"/>
    <w:rsid w:val="00CE6587"/>
    <w:rsid w:val="00CE70A5"/>
    <w:rsid w:val="00CE7521"/>
    <w:rsid w:val="00CE7B9D"/>
    <w:rsid w:val="00CE7C3C"/>
    <w:rsid w:val="00CF0100"/>
    <w:rsid w:val="00CF01EB"/>
    <w:rsid w:val="00CF0324"/>
    <w:rsid w:val="00CF0C87"/>
    <w:rsid w:val="00CF0FAA"/>
    <w:rsid w:val="00CF1699"/>
    <w:rsid w:val="00CF1AC4"/>
    <w:rsid w:val="00CF2724"/>
    <w:rsid w:val="00CF27D1"/>
    <w:rsid w:val="00CF2E85"/>
    <w:rsid w:val="00CF2F4D"/>
    <w:rsid w:val="00CF3124"/>
    <w:rsid w:val="00CF4728"/>
    <w:rsid w:val="00CF4BFD"/>
    <w:rsid w:val="00CF4EF2"/>
    <w:rsid w:val="00CF5017"/>
    <w:rsid w:val="00CF5B16"/>
    <w:rsid w:val="00CF7812"/>
    <w:rsid w:val="00D003E6"/>
    <w:rsid w:val="00D0158C"/>
    <w:rsid w:val="00D01662"/>
    <w:rsid w:val="00D01ADE"/>
    <w:rsid w:val="00D01EF7"/>
    <w:rsid w:val="00D02366"/>
    <w:rsid w:val="00D03858"/>
    <w:rsid w:val="00D06451"/>
    <w:rsid w:val="00D06E2A"/>
    <w:rsid w:val="00D072C8"/>
    <w:rsid w:val="00D07929"/>
    <w:rsid w:val="00D10A4F"/>
    <w:rsid w:val="00D118E7"/>
    <w:rsid w:val="00D11A7B"/>
    <w:rsid w:val="00D12314"/>
    <w:rsid w:val="00D13228"/>
    <w:rsid w:val="00D13879"/>
    <w:rsid w:val="00D152CD"/>
    <w:rsid w:val="00D15756"/>
    <w:rsid w:val="00D16945"/>
    <w:rsid w:val="00D16CA8"/>
    <w:rsid w:val="00D172D4"/>
    <w:rsid w:val="00D2136F"/>
    <w:rsid w:val="00D21E4E"/>
    <w:rsid w:val="00D23025"/>
    <w:rsid w:val="00D23580"/>
    <w:rsid w:val="00D23833"/>
    <w:rsid w:val="00D23E25"/>
    <w:rsid w:val="00D244DA"/>
    <w:rsid w:val="00D24561"/>
    <w:rsid w:val="00D25F03"/>
    <w:rsid w:val="00D26406"/>
    <w:rsid w:val="00D26A0C"/>
    <w:rsid w:val="00D27965"/>
    <w:rsid w:val="00D27D1A"/>
    <w:rsid w:val="00D309D0"/>
    <w:rsid w:val="00D30A03"/>
    <w:rsid w:val="00D30B9E"/>
    <w:rsid w:val="00D319B8"/>
    <w:rsid w:val="00D31EAB"/>
    <w:rsid w:val="00D3374F"/>
    <w:rsid w:val="00D33756"/>
    <w:rsid w:val="00D33A1C"/>
    <w:rsid w:val="00D33AA2"/>
    <w:rsid w:val="00D33C5C"/>
    <w:rsid w:val="00D33DE2"/>
    <w:rsid w:val="00D341D1"/>
    <w:rsid w:val="00D35CF2"/>
    <w:rsid w:val="00D35E17"/>
    <w:rsid w:val="00D36877"/>
    <w:rsid w:val="00D36FA6"/>
    <w:rsid w:val="00D37FBF"/>
    <w:rsid w:val="00D40AB3"/>
    <w:rsid w:val="00D40E6C"/>
    <w:rsid w:val="00D41B70"/>
    <w:rsid w:val="00D431A9"/>
    <w:rsid w:val="00D439FE"/>
    <w:rsid w:val="00D43BF5"/>
    <w:rsid w:val="00D45DDB"/>
    <w:rsid w:val="00D46C36"/>
    <w:rsid w:val="00D47083"/>
    <w:rsid w:val="00D471BD"/>
    <w:rsid w:val="00D4766C"/>
    <w:rsid w:val="00D50E89"/>
    <w:rsid w:val="00D519EA"/>
    <w:rsid w:val="00D51FBE"/>
    <w:rsid w:val="00D539FE"/>
    <w:rsid w:val="00D53FBC"/>
    <w:rsid w:val="00D5442D"/>
    <w:rsid w:val="00D545F9"/>
    <w:rsid w:val="00D552CD"/>
    <w:rsid w:val="00D555C6"/>
    <w:rsid w:val="00D5591B"/>
    <w:rsid w:val="00D55CFC"/>
    <w:rsid w:val="00D5671C"/>
    <w:rsid w:val="00D56FFF"/>
    <w:rsid w:val="00D57265"/>
    <w:rsid w:val="00D575B2"/>
    <w:rsid w:val="00D575C6"/>
    <w:rsid w:val="00D60B3E"/>
    <w:rsid w:val="00D61A0A"/>
    <w:rsid w:val="00D6405E"/>
    <w:rsid w:val="00D6430C"/>
    <w:rsid w:val="00D65024"/>
    <w:rsid w:val="00D67BAA"/>
    <w:rsid w:val="00D7001A"/>
    <w:rsid w:val="00D70805"/>
    <w:rsid w:val="00D70818"/>
    <w:rsid w:val="00D70936"/>
    <w:rsid w:val="00D70A1A"/>
    <w:rsid w:val="00D713C8"/>
    <w:rsid w:val="00D71622"/>
    <w:rsid w:val="00D71A45"/>
    <w:rsid w:val="00D71AAB"/>
    <w:rsid w:val="00D72331"/>
    <w:rsid w:val="00D72A63"/>
    <w:rsid w:val="00D72F86"/>
    <w:rsid w:val="00D7306B"/>
    <w:rsid w:val="00D743D2"/>
    <w:rsid w:val="00D746BA"/>
    <w:rsid w:val="00D7522A"/>
    <w:rsid w:val="00D75BBA"/>
    <w:rsid w:val="00D76989"/>
    <w:rsid w:val="00D76D93"/>
    <w:rsid w:val="00D774C6"/>
    <w:rsid w:val="00D77AFA"/>
    <w:rsid w:val="00D77D6E"/>
    <w:rsid w:val="00D8092D"/>
    <w:rsid w:val="00D80EAD"/>
    <w:rsid w:val="00D81346"/>
    <w:rsid w:val="00D82EF6"/>
    <w:rsid w:val="00D83CFC"/>
    <w:rsid w:val="00D84796"/>
    <w:rsid w:val="00D847C2"/>
    <w:rsid w:val="00D84B44"/>
    <w:rsid w:val="00D84E8E"/>
    <w:rsid w:val="00D84FC8"/>
    <w:rsid w:val="00D858E5"/>
    <w:rsid w:val="00D87209"/>
    <w:rsid w:val="00D8720E"/>
    <w:rsid w:val="00D874F4"/>
    <w:rsid w:val="00D87DB6"/>
    <w:rsid w:val="00D87FF7"/>
    <w:rsid w:val="00D9035B"/>
    <w:rsid w:val="00D90484"/>
    <w:rsid w:val="00D90D59"/>
    <w:rsid w:val="00D920E0"/>
    <w:rsid w:val="00D92193"/>
    <w:rsid w:val="00D921D1"/>
    <w:rsid w:val="00D9221D"/>
    <w:rsid w:val="00D9236C"/>
    <w:rsid w:val="00D92F76"/>
    <w:rsid w:val="00D9301A"/>
    <w:rsid w:val="00D932D5"/>
    <w:rsid w:val="00D932F8"/>
    <w:rsid w:val="00D937CB"/>
    <w:rsid w:val="00D94329"/>
    <w:rsid w:val="00D94942"/>
    <w:rsid w:val="00D94AB4"/>
    <w:rsid w:val="00D95CDE"/>
    <w:rsid w:val="00D96357"/>
    <w:rsid w:val="00D9650F"/>
    <w:rsid w:val="00D978F9"/>
    <w:rsid w:val="00D97CD8"/>
    <w:rsid w:val="00D97DE3"/>
    <w:rsid w:val="00DA074D"/>
    <w:rsid w:val="00DA082D"/>
    <w:rsid w:val="00DA22DF"/>
    <w:rsid w:val="00DA2C8B"/>
    <w:rsid w:val="00DA2ED9"/>
    <w:rsid w:val="00DA2F0D"/>
    <w:rsid w:val="00DA32B9"/>
    <w:rsid w:val="00DA3CC8"/>
    <w:rsid w:val="00DA48EF"/>
    <w:rsid w:val="00DA7C5B"/>
    <w:rsid w:val="00DB09C5"/>
    <w:rsid w:val="00DB136E"/>
    <w:rsid w:val="00DB25EF"/>
    <w:rsid w:val="00DB2DDD"/>
    <w:rsid w:val="00DB32FB"/>
    <w:rsid w:val="00DB369C"/>
    <w:rsid w:val="00DB440F"/>
    <w:rsid w:val="00DB49CC"/>
    <w:rsid w:val="00DB4BEA"/>
    <w:rsid w:val="00DB517F"/>
    <w:rsid w:val="00DB55A9"/>
    <w:rsid w:val="00DB5D7E"/>
    <w:rsid w:val="00DB61A4"/>
    <w:rsid w:val="00DB63EC"/>
    <w:rsid w:val="00DC0356"/>
    <w:rsid w:val="00DC0A57"/>
    <w:rsid w:val="00DC296F"/>
    <w:rsid w:val="00DC299E"/>
    <w:rsid w:val="00DC2E6B"/>
    <w:rsid w:val="00DC39EF"/>
    <w:rsid w:val="00DC45EB"/>
    <w:rsid w:val="00DC4FC6"/>
    <w:rsid w:val="00DC5B2E"/>
    <w:rsid w:val="00DC619F"/>
    <w:rsid w:val="00DC62B2"/>
    <w:rsid w:val="00DC6705"/>
    <w:rsid w:val="00DC684D"/>
    <w:rsid w:val="00DC6C2F"/>
    <w:rsid w:val="00DC7000"/>
    <w:rsid w:val="00DC77C8"/>
    <w:rsid w:val="00DD0309"/>
    <w:rsid w:val="00DD0471"/>
    <w:rsid w:val="00DD0C37"/>
    <w:rsid w:val="00DD16D6"/>
    <w:rsid w:val="00DD193B"/>
    <w:rsid w:val="00DD1D3A"/>
    <w:rsid w:val="00DD201D"/>
    <w:rsid w:val="00DD2593"/>
    <w:rsid w:val="00DD26E0"/>
    <w:rsid w:val="00DD2948"/>
    <w:rsid w:val="00DD3494"/>
    <w:rsid w:val="00DD36BB"/>
    <w:rsid w:val="00DD3DE8"/>
    <w:rsid w:val="00DD404E"/>
    <w:rsid w:val="00DD44A7"/>
    <w:rsid w:val="00DD4AF2"/>
    <w:rsid w:val="00DD5738"/>
    <w:rsid w:val="00DD69F6"/>
    <w:rsid w:val="00DD6A1C"/>
    <w:rsid w:val="00DD6AAB"/>
    <w:rsid w:val="00DD73FC"/>
    <w:rsid w:val="00DD7F8B"/>
    <w:rsid w:val="00DE1CE6"/>
    <w:rsid w:val="00DE3D3B"/>
    <w:rsid w:val="00DE45E5"/>
    <w:rsid w:val="00DE4FAE"/>
    <w:rsid w:val="00DE5075"/>
    <w:rsid w:val="00DE512F"/>
    <w:rsid w:val="00DE5E94"/>
    <w:rsid w:val="00DE7045"/>
    <w:rsid w:val="00DE785F"/>
    <w:rsid w:val="00DF106A"/>
    <w:rsid w:val="00DF1901"/>
    <w:rsid w:val="00DF1991"/>
    <w:rsid w:val="00DF1E99"/>
    <w:rsid w:val="00DF2581"/>
    <w:rsid w:val="00DF32B0"/>
    <w:rsid w:val="00DF3E0C"/>
    <w:rsid w:val="00DF421A"/>
    <w:rsid w:val="00DF42E8"/>
    <w:rsid w:val="00DF518C"/>
    <w:rsid w:val="00DF5D0F"/>
    <w:rsid w:val="00DF7CB2"/>
    <w:rsid w:val="00E013C0"/>
    <w:rsid w:val="00E0230E"/>
    <w:rsid w:val="00E03031"/>
    <w:rsid w:val="00E031B9"/>
    <w:rsid w:val="00E03877"/>
    <w:rsid w:val="00E056DC"/>
    <w:rsid w:val="00E0652C"/>
    <w:rsid w:val="00E07784"/>
    <w:rsid w:val="00E077BF"/>
    <w:rsid w:val="00E07E20"/>
    <w:rsid w:val="00E1050A"/>
    <w:rsid w:val="00E10B77"/>
    <w:rsid w:val="00E11341"/>
    <w:rsid w:val="00E11BF9"/>
    <w:rsid w:val="00E11E12"/>
    <w:rsid w:val="00E1249B"/>
    <w:rsid w:val="00E12CB5"/>
    <w:rsid w:val="00E13572"/>
    <w:rsid w:val="00E138F9"/>
    <w:rsid w:val="00E141C6"/>
    <w:rsid w:val="00E14754"/>
    <w:rsid w:val="00E14D21"/>
    <w:rsid w:val="00E15638"/>
    <w:rsid w:val="00E158FF"/>
    <w:rsid w:val="00E166A3"/>
    <w:rsid w:val="00E16DD6"/>
    <w:rsid w:val="00E178B1"/>
    <w:rsid w:val="00E17B48"/>
    <w:rsid w:val="00E2081D"/>
    <w:rsid w:val="00E2278A"/>
    <w:rsid w:val="00E2411B"/>
    <w:rsid w:val="00E24170"/>
    <w:rsid w:val="00E24711"/>
    <w:rsid w:val="00E2493E"/>
    <w:rsid w:val="00E25D4B"/>
    <w:rsid w:val="00E26198"/>
    <w:rsid w:val="00E262A7"/>
    <w:rsid w:val="00E263A3"/>
    <w:rsid w:val="00E26948"/>
    <w:rsid w:val="00E30281"/>
    <w:rsid w:val="00E30468"/>
    <w:rsid w:val="00E30CB8"/>
    <w:rsid w:val="00E31168"/>
    <w:rsid w:val="00E32574"/>
    <w:rsid w:val="00E328D9"/>
    <w:rsid w:val="00E32CBD"/>
    <w:rsid w:val="00E32E7E"/>
    <w:rsid w:val="00E334EB"/>
    <w:rsid w:val="00E334EE"/>
    <w:rsid w:val="00E337D5"/>
    <w:rsid w:val="00E33904"/>
    <w:rsid w:val="00E33B90"/>
    <w:rsid w:val="00E33D38"/>
    <w:rsid w:val="00E33F47"/>
    <w:rsid w:val="00E3473B"/>
    <w:rsid w:val="00E34D26"/>
    <w:rsid w:val="00E40F08"/>
    <w:rsid w:val="00E416A9"/>
    <w:rsid w:val="00E42449"/>
    <w:rsid w:val="00E42848"/>
    <w:rsid w:val="00E43C8B"/>
    <w:rsid w:val="00E43FC8"/>
    <w:rsid w:val="00E44B69"/>
    <w:rsid w:val="00E4527C"/>
    <w:rsid w:val="00E46511"/>
    <w:rsid w:val="00E46BA4"/>
    <w:rsid w:val="00E46E7E"/>
    <w:rsid w:val="00E509BD"/>
    <w:rsid w:val="00E51970"/>
    <w:rsid w:val="00E51C12"/>
    <w:rsid w:val="00E522E7"/>
    <w:rsid w:val="00E53A4B"/>
    <w:rsid w:val="00E53AE4"/>
    <w:rsid w:val="00E53BD7"/>
    <w:rsid w:val="00E542ED"/>
    <w:rsid w:val="00E54472"/>
    <w:rsid w:val="00E551B1"/>
    <w:rsid w:val="00E559A2"/>
    <w:rsid w:val="00E5637D"/>
    <w:rsid w:val="00E56434"/>
    <w:rsid w:val="00E57CBB"/>
    <w:rsid w:val="00E57DF2"/>
    <w:rsid w:val="00E603C5"/>
    <w:rsid w:val="00E606FE"/>
    <w:rsid w:val="00E60B90"/>
    <w:rsid w:val="00E60BC2"/>
    <w:rsid w:val="00E617EA"/>
    <w:rsid w:val="00E61F6C"/>
    <w:rsid w:val="00E62540"/>
    <w:rsid w:val="00E62E85"/>
    <w:rsid w:val="00E63015"/>
    <w:rsid w:val="00E64012"/>
    <w:rsid w:val="00E64F4E"/>
    <w:rsid w:val="00E650F1"/>
    <w:rsid w:val="00E654A7"/>
    <w:rsid w:val="00E65EF6"/>
    <w:rsid w:val="00E66237"/>
    <w:rsid w:val="00E66BB5"/>
    <w:rsid w:val="00E67243"/>
    <w:rsid w:val="00E674E4"/>
    <w:rsid w:val="00E67817"/>
    <w:rsid w:val="00E67A60"/>
    <w:rsid w:val="00E70200"/>
    <w:rsid w:val="00E7020D"/>
    <w:rsid w:val="00E715C7"/>
    <w:rsid w:val="00E71943"/>
    <w:rsid w:val="00E71B47"/>
    <w:rsid w:val="00E7227F"/>
    <w:rsid w:val="00E722C1"/>
    <w:rsid w:val="00E726B0"/>
    <w:rsid w:val="00E73365"/>
    <w:rsid w:val="00E73556"/>
    <w:rsid w:val="00E74ACD"/>
    <w:rsid w:val="00E74CD1"/>
    <w:rsid w:val="00E757A1"/>
    <w:rsid w:val="00E757C7"/>
    <w:rsid w:val="00E75DD1"/>
    <w:rsid w:val="00E76E48"/>
    <w:rsid w:val="00E77349"/>
    <w:rsid w:val="00E800B9"/>
    <w:rsid w:val="00E80567"/>
    <w:rsid w:val="00E80957"/>
    <w:rsid w:val="00E8139D"/>
    <w:rsid w:val="00E814FF"/>
    <w:rsid w:val="00E81870"/>
    <w:rsid w:val="00E820B8"/>
    <w:rsid w:val="00E825D3"/>
    <w:rsid w:val="00E82AC0"/>
    <w:rsid w:val="00E8380B"/>
    <w:rsid w:val="00E8480C"/>
    <w:rsid w:val="00E84E66"/>
    <w:rsid w:val="00E85277"/>
    <w:rsid w:val="00E861B1"/>
    <w:rsid w:val="00E86AA7"/>
    <w:rsid w:val="00E876AB"/>
    <w:rsid w:val="00E879F6"/>
    <w:rsid w:val="00E90648"/>
    <w:rsid w:val="00E90797"/>
    <w:rsid w:val="00E90CFB"/>
    <w:rsid w:val="00E92BE8"/>
    <w:rsid w:val="00E93A74"/>
    <w:rsid w:val="00E93AD5"/>
    <w:rsid w:val="00E93FCA"/>
    <w:rsid w:val="00E9536B"/>
    <w:rsid w:val="00E9790E"/>
    <w:rsid w:val="00E97E5E"/>
    <w:rsid w:val="00EA1E61"/>
    <w:rsid w:val="00EA2171"/>
    <w:rsid w:val="00EA2681"/>
    <w:rsid w:val="00EA2791"/>
    <w:rsid w:val="00EA2999"/>
    <w:rsid w:val="00EA2EB1"/>
    <w:rsid w:val="00EA2FDC"/>
    <w:rsid w:val="00EA3E39"/>
    <w:rsid w:val="00EA486E"/>
    <w:rsid w:val="00EA49B5"/>
    <w:rsid w:val="00EA4CA3"/>
    <w:rsid w:val="00EA540F"/>
    <w:rsid w:val="00EA66B1"/>
    <w:rsid w:val="00EA6819"/>
    <w:rsid w:val="00EA6A76"/>
    <w:rsid w:val="00EA6E95"/>
    <w:rsid w:val="00EA70B6"/>
    <w:rsid w:val="00EA7C94"/>
    <w:rsid w:val="00EA7EF5"/>
    <w:rsid w:val="00EA7F3E"/>
    <w:rsid w:val="00EB06E4"/>
    <w:rsid w:val="00EB0909"/>
    <w:rsid w:val="00EB1BB5"/>
    <w:rsid w:val="00EB22FD"/>
    <w:rsid w:val="00EB2DBE"/>
    <w:rsid w:val="00EB2FCB"/>
    <w:rsid w:val="00EB3D2F"/>
    <w:rsid w:val="00EB4EC9"/>
    <w:rsid w:val="00EB4FAC"/>
    <w:rsid w:val="00EB52F9"/>
    <w:rsid w:val="00EB72B3"/>
    <w:rsid w:val="00EC0703"/>
    <w:rsid w:val="00EC17F7"/>
    <w:rsid w:val="00EC292D"/>
    <w:rsid w:val="00EC332A"/>
    <w:rsid w:val="00EC3721"/>
    <w:rsid w:val="00EC3FF6"/>
    <w:rsid w:val="00EC5534"/>
    <w:rsid w:val="00EC6633"/>
    <w:rsid w:val="00ED12FA"/>
    <w:rsid w:val="00ED169E"/>
    <w:rsid w:val="00ED1F6E"/>
    <w:rsid w:val="00ED26D3"/>
    <w:rsid w:val="00ED27B2"/>
    <w:rsid w:val="00ED330C"/>
    <w:rsid w:val="00ED36EC"/>
    <w:rsid w:val="00ED3A8A"/>
    <w:rsid w:val="00ED3B58"/>
    <w:rsid w:val="00ED3CC2"/>
    <w:rsid w:val="00ED43BC"/>
    <w:rsid w:val="00ED4670"/>
    <w:rsid w:val="00ED4C85"/>
    <w:rsid w:val="00ED5999"/>
    <w:rsid w:val="00ED6CD7"/>
    <w:rsid w:val="00ED6D99"/>
    <w:rsid w:val="00ED7212"/>
    <w:rsid w:val="00ED7558"/>
    <w:rsid w:val="00EE077B"/>
    <w:rsid w:val="00EE0B6B"/>
    <w:rsid w:val="00EE1845"/>
    <w:rsid w:val="00EE299D"/>
    <w:rsid w:val="00EE32DF"/>
    <w:rsid w:val="00EE34EA"/>
    <w:rsid w:val="00EE4572"/>
    <w:rsid w:val="00EE472A"/>
    <w:rsid w:val="00EE6B4E"/>
    <w:rsid w:val="00EE6CD2"/>
    <w:rsid w:val="00EE6D4F"/>
    <w:rsid w:val="00EE6E64"/>
    <w:rsid w:val="00EE6E7C"/>
    <w:rsid w:val="00EE7A67"/>
    <w:rsid w:val="00EF0481"/>
    <w:rsid w:val="00EF067C"/>
    <w:rsid w:val="00EF095F"/>
    <w:rsid w:val="00EF0A86"/>
    <w:rsid w:val="00EF14DB"/>
    <w:rsid w:val="00EF168C"/>
    <w:rsid w:val="00EF1D8E"/>
    <w:rsid w:val="00EF1EE0"/>
    <w:rsid w:val="00EF27F9"/>
    <w:rsid w:val="00EF2880"/>
    <w:rsid w:val="00EF2CFA"/>
    <w:rsid w:val="00EF3ABD"/>
    <w:rsid w:val="00EF42EB"/>
    <w:rsid w:val="00EF43AA"/>
    <w:rsid w:val="00EF5115"/>
    <w:rsid w:val="00EF5B91"/>
    <w:rsid w:val="00EF5E69"/>
    <w:rsid w:val="00EF6363"/>
    <w:rsid w:val="00EF6766"/>
    <w:rsid w:val="00EF7AD6"/>
    <w:rsid w:val="00F00276"/>
    <w:rsid w:val="00F00BA3"/>
    <w:rsid w:val="00F00D29"/>
    <w:rsid w:val="00F00DDE"/>
    <w:rsid w:val="00F0171A"/>
    <w:rsid w:val="00F01F05"/>
    <w:rsid w:val="00F02D3E"/>
    <w:rsid w:val="00F03043"/>
    <w:rsid w:val="00F03AD3"/>
    <w:rsid w:val="00F04E12"/>
    <w:rsid w:val="00F053C0"/>
    <w:rsid w:val="00F056FB"/>
    <w:rsid w:val="00F05C43"/>
    <w:rsid w:val="00F067C2"/>
    <w:rsid w:val="00F06D98"/>
    <w:rsid w:val="00F07194"/>
    <w:rsid w:val="00F10C3F"/>
    <w:rsid w:val="00F1124D"/>
    <w:rsid w:val="00F14171"/>
    <w:rsid w:val="00F14A19"/>
    <w:rsid w:val="00F15D32"/>
    <w:rsid w:val="00F17174"/>
    <w:rsid w:val="00F17C96"/>
    <w:rsid w:val="00F20389"/>
    <w:rsid w:val="00F21908"/>
    <w:rsid w:val="00F21ED2"/>
    <w:rsid w:val="00F22161"/>
    <w:rsid w:val="00F2273F"/>
    <w:rsid w:val="00F22E39"/>
    <w:rsid w:val="00F23E1D"/>
    <w:rsid w:val="00F2465E"/>
    <w:rsid w:val="00F25C86"/>
    <w:rsid w:val="00F277AC"/>
    <w:rsid w:val="00F3037A"/>
    <w:rsid w:val="00F30460"/>
    <w:rsid w:val="00F31530"/>
    <w:rsid w:val="00F31621"/>
    <w:rsid w:val="00F3178C"/>
    <w:rsid w:val="00F31ACC"/>
    <w:rsid w:val="00F31F63"/>
    <w:rsid w:val="00F34439"/>
    <w:rsid w:val="00F34778"/>
    <w:rsid w:val="00F34BAF"/>
    <w:rsid w:val="00F34F99"/>
    <w:rsid w:val="00F3550D"/>
    <w:rsid w:val="00F36677"/>
    <w:rsid w:val="00F402DF"/>
    <w:rsid w:val="00F40FD1"/>
    <w:rsid w:val="00F41068"/>
    <w:rsid w:val="00F412DE"/>
    <w:rsid w:val="00F41451"/>
    <w:rsid w:val="00F418B0"/>
    <w:rsid w:val="00F41E79"/>
    <w:rsid w:val="00F424E3"/>
    <w:rsid w:val="00F4253E"/>
    <w:rsid w:val="00F43C72"/>
    <w:rsid w:val="00F44502"/>
    <w:rsid w:val="00F44547"/>
    <w:rsid w:val="00F44A1F"/>
    <w:rsid w:val="00F44FB2"/>
    <w:rsid w:val="00F456A0"/>
    <w:rsid w:val="00F4615A"/>
    <w:rsid w:val="00F46D26"/>
    <w:rsid w:val="00F474AA"/>
    <w:rsid w:val="00F474FE"/>
    <w:rsid w:val="00F475EC"/>
    <w:rsid w:val="00F47D96"/>
    <w:rsid w:val="00F50E2D"/>
    <w:rsid w:val="00F51DAE"/>
    <w:rsid w:val="00F5216E"/>
    <w:rsid w:val="00F52EE9"/>
    <w:rsid w:val="00F539E8"/>
    <w:rsid w:val="00F53A6B"/>
    <w:rsid w:val="00F53ACC"/>
    <w:rsid w:val="00F549F1"/>
    <w:rsid w:val="00F550F8"/>
    <w:rsid w:val="00F55320"/>
    <w:rsid w:val="00F55F7E"/>
    <w:rsid w:val="00F563BC"/>
    <w:rsid w:val="00F56E94"/>
    <w:rsid w:val="00F57C75"/>
    <w:rsid w:val="00F6043B"/>
    <w:rsid w:val="00F60C5C"/>
    <w:rsid w:val="00F615A5"/>
    <w:rsid w:val="00F61738"/>
    <w:rsid w:val="00F61FA5"/>
    <w:rsid w:val="00F635FE"/>
    <w:rsid w:val="00F636BF"/>
    <w:rsid w:val="00F637C6"/>
    <w:rsid w:val="00F63C25"/>
    <w:rsid w:val="00F647A2"/>
    <w:rsid w:val="00F64C80"/>
    <w:rsid w:val="00F64CA0"/>
    <w:rsid w:val="00F64D14"/>
    <w:rsid w:val="00F65969"/>
    <w:rsid w:val="00F6672E"/>
    <w:rsid w:val="00F67729"/>
    <w:rsid w:val="00F67960"/>
    <w:rsid w:val="00F70432"/>
    <w:rsid w:val="00F707D4"/>
    <w:rsid w:val="00F707E7"/>
    <w:rsid w:val="00F70DC0"/>
    <w:rsid w:val="00F73F51"/>
    <w:rsid w:val="00F74B90"/>
    <w:rsid w:val="00F75805"/>
    <w:rsid w:val="00F76059"/>
    <w:rsid w:val="00F76282"/>
    <w:rsid w:val="00F76853"/>
    <w:rsid w:val="00F76CAF"/>
    <w:rsid w:val="00F76D43"/>
    <w:rsid w:val="00F77425"/>
    <w:rsid w:val="00F80436"/>
    <w:rsid w:val="00F80A3C"/>
    <w:rsid w:val="00F80B55"/>
    <w:rsid w:val="00F80F36"/>
    <w:rsid w:val="00F811C7"/>
    <w:rsid w:val="00F8128A"/>
    <w:rsid w:val="00F8146C"/>
    <w:rsid w:val="00F817DD"/>
    <w:rsid w:val="00F82191"/>
    <w:rsid w:val="00F82796"/>
    <w:rsid w:val="00F836EF"/>
    <w:rsid w:val="00F83F9F"/>
    <w:rsid w:val="00F843A7"/>
    <w:rsid w:val="00F84669"/>
    <w:rsid w:val="00F84755"/>
    <w:rsid w:val="00F84AD2"/>
    <w:rsid w:val="00F84F82"/>
    <w:rsid w:val="00F86C8D"/>
    <w:rsid w:val="00F86CCE"/>
    <w:rsid w:val="00F87D2B"/>
    <w:rsid w:val="00F87DF2"/>
    <w:rsid w:val="00F909C4"/>
    <w:rsid w:val="00F91208"/>
    <w:rsid w:val="00F91C99"/>
    <w:rsid w:val="00F92A73"/>
    <w:rsid w:val="00F92B68"/>
    <w:rsid w:val="00F92EA7"/>
    <w:rsid w:val="00F94DF5"/>
    <w:rsid w:val="00F96335"/>
    <w:rsid w:val="00F96A63"/>
    <w:rsid w:val="00F97B16"/>
    <w:rsid w:val="00FA06D6"/>
    <w:rsid w:val="00FA0A76"/>
    <w:rsid w:val="00FA1C2B"/>
    <w:rsid w:val="00FA234D"/>
    <w:rsid w:val="00FA269B"/>
    <w:rsid w:val="00FA311C"/>
    <w:rsid w:val="00FA42A6"/>
    <w:rsid w:val="00FA6179"/>
    <w:rsid w:val="00FA6498"/>
    <w:rsid w:val="00FA6EB6"/>
    <w:rsid w:val="00FA74C2"/>
    <w:rsid w:val="00FA7AB1"/>
    <w:rsid w:val="00FA7D34"/>
    <w:rsid w:val="00FB063E"/>
    <w:rsid w:val="00FB0948"/>
    <w:rsid w:val="00FB1558"/>
    <w:rsid w:val="00FB1F61"/>
    <w:rsid w:val="00FB20F9"/>
    <w:rsid w:val="00FB2193"/>
    <w:rsid w:val="00FB24F2"/>
    <w:rsid w:val="00FB251B"/>
    <w:rsid w:val="00FB37A9"/>
    <w:rsid w:val="00FB43EA"/>
    <w:rsid w:val="00FB4FAC"/>
    <w:rsid w:val="00FB5583"/>
    <w:rsid w:val="00FB74F8"/>
    <w:rsid w:val="00FB7ABF"/>
    <w:rsid w:val="00FC055B"/>
    <w:rsid w:val="00FC0B86"/>
    <w:rsid w:val="00FC157E"/>
    <w:rsid w:val="00FC3305"/>
    <w:rsid w:val="00FC3ABD"/>
    <w:rsid w:val="00FC3E50"/>
    <w:rsid w:val="00FC4DE3"/>
    <w:rsid w:val="00FC6759"/>
    <w:rsid w:val="00FC75DE"/>
    <w:rsid w:val="00FC794D"/>
    <w:rsid w:val="00FC79CE"/>
    <w:rsid w:val="00FD0225"/>
    <w:rsid w:val="00FD040D"/>
    <w:rsid w:val="00FD100E"/>
    <w:rsid w:val="00FD18FE"/>
    <w:rsid w:val="00FD2B12"/>
    <w:rsid w:val="00FD2B97"/>
    <w:rsid w:val="00FD32B2"/>
    <w:rsid w:val="00FD3E56"/>
    <w:rsid w:val="00FD44DE"/>
    <w:rsid w:val="00FD4759"/>
    <w:rsid w:val="00FD51B1"/>
    <w:rsid w:val="00FD532B"/>
    <w:rsid w:val="00FD5731"/>
    <w:rsid w:val="00FD5927"/>
    <w:rsid w:val="00FD65B4"/>
    <w:rsid w:val="00FD693A"/>
    <w:rsid w:val="00FD6DE6"/>
    <w:rsid w:val="00FD758C"/>
    <w:rsid w:val="00FD7B70"/>
    <w:rsid w:val="00FE0675"/>
    <w:rsid w:val="00FE1A93"/>
    <w:rsid w:val="00FE2EB0"/>
    <w:rsid w:val="00FE38E2"/>
    <w:rsid w:val="00FE43E5"/>
    <w:rsid w:val="00FE481F"/>
    <w:rsid w:val="00FE5B31"/>
    <w:rsid w:val="00FE5E6A"/>
    <w:rsid w:val="00FE6101"/>
    <w:rsid w:val="00FE6747"/>
    <w:rsid w:val="00FE686F"/>
    <w:rsid w:val="00FE6FC8"/>
    <w:rsid w:val="00FF0699"/>
    <w:rsid w:val="00FF080A"/>
    <w:rsid w:val="00FF1470"/>
    <w:rsid w:val="00FF2AC2"/>
    <w:rsid w:val="00FF2B22"/>
    <w:rsid w:val="00FF2E64"/>
    <w:rsid w:val="00FF2E88"/>
    <w:rsid w:val="00FF35D8"/>
    <w:rsid w:val="00FF35F6"/>
    <w:rsid w:val="00FF3654"/>
    <w:rsid w:val="00FF3B7C"/>
    <w:rsid w:val="00FF3F8D"/>
    <w:rsid w:val="00FF47C1"/>
    <w:rsid w:val="00FF4B14"/>
    <w:rsid w:val="00FF5EF5"/>
    <w:rsid w:val="00FF64A8"/>
    <w:rsid w:val="00FF6690"/>
    <w:rsid w:val="00FF71F9"/>
    <w:rsid w:val="00FF7644"/>
    <w:rsid w:val="00FF78B2"/>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022490"/>
  <w15:docId w15:val="{24401863-96F6-4CFB-8F36-693AB56E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91"/>
    <w:pPr>
      <w:ind w:left="357" w:hanging="357"/>
    </w:pPr>
    <w:rPr>
      <w:rFonts w:ascii="Calibri" w:hAnsi="Calibri" w:cs="Times New Roman"/>
      <w:sz w:val="22"/>
      <w:szCs w:val="22"/>
      <w:lang w:eastAsia="en-US"/>
    </w:rPr>
  </w:style>
  <w:style w:type="paragraph" w:styleId="Heading3">
    <w:name w:val="heading 3"/>
    <w:basedOn w:val="Normal"/>
    <w:next w:val="Normal"/>
    <w:link w:val="Heading3Char"/>
    <w:uiPriority w:val="99"/>
    <w:qFormat/>
    <w:rsid w:val="00031676"/>
    <w:pPr>
      <w:keepNext/>
      <w:keepLines/>
      <w:spacing w:before="20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031676"/>
    <w:rPr>
      <w:rFonts w:ascii="Cambria" w:eastAsia="SimSun" w:hAnsi="Cambria" w:cs="Times New Roman"/>
      <w:b/>
      <w:bCs/>
      <w:color w:val="4F81BD"/>
    </w:rPr>
  </w:style>
  <w:style w:type="paragraph" w:styleId="BalloonText">
    <w:name w:val="Balloon Text"/>
    <w:basedOn w:val="Normal"/>
    <w:link w:val="BalloonTextChar"/>
    <w:uiPriority w:val="99"/>
    <w:semiHidden/>
    <w:rsid w:val="00031676"/>
    <w:rPr>
      <w:rFonts w:ascii="Tahoma" w:hAnsi="Tahoma" w:cs="Tahoma"/>
      <w:sz w:val="16"/>
      <w:szCs w:val="16"/>
    </w:rPr>
  </w:style>
  <w:style w:type="character" w:customStyle="1" w:styleId="BalloonTextChar">
    <w:name w:val="Balloon Text Char"/>
    <w:link w:val="BalloonText"/>
    <w:uiPriority w:val="99"/>
    <w:semiHidden/>
    <w:locked/>
    <w:rsid w:val="00031676"/>
    <w:rPr>
      <w:rFonts w:ascii="Tahoma" w:hAnsi="Tahoma" w:cs="Tahoma"/>
      <w:sz w:val="16"/>
      <w:szCs w:val="16"/>
    </w:rPr>
  </w:style>
  <w:style w:type="paragraph" w:styleId="ListParagraph">
    <w:name w:val="List Paragraph"/>
    <w:basedOn w:val="Normal"/>
    <w:uiPriority w:val="34"/>
    <w:qFormat/>
    <w:rsid w:val="00031676"/>
    <w:pPr>
      <w:ind w:left="720"/>
      <w:contextualSpacing/>
    </w:pPr>
  </w:style>
  <w:style w:type="paragraph" w:styleId="BodyText">
    <w:name w:val="Body Text"/>
    <w:basedOn w:val="Normal"/>
    <w:link w:val="BodyTextChar"/>
    <w:rsid w:val="00031676"/>
    <w:pPr>
      <w:ind w:left="0" w:firstLine="0"/>
      <w:jc w:val="both"/>
    </w:pPr>
    <w:rPr>
      <w:rFonts w:ascii="Times New Roman" w:eastAsia="Times New Roman" w:hAnsi="Times New Roman"/>
      <w:sz w:val="24"/>
      <w:szCs w:val="20"/>
    </w:rPr>
  </w:style>
  <w:style w:type="character" w:customStyle="1" w:styleId="BodyTextChar">
    <w:name w:val="Body Text Char"/>
    <w:link w:val="BodyText"/>
    <w:locked/>
    <w:rsid w:val="00031676"/>
    <w:rPr>
      <w:rFonts w:ascii="Times New Roman" w:hAnsi="Times New Roman" w:cs="Times New Roman"/>
      <w:sz w:val="20"/>
      <w:szCs w:val="20"/>
    </w:rPr>
  </w:style>
  <w:style w:type="character" w:styleId="Hyperlink">
    <w:name w:val="Hyperlink"/>
    <w:uiPriority w:val="99"/>
    <w:rsid w:val="00031676"/>
    <w:rPr>
      <w:rFonts w:cs="Times New Roman"/>
      <w:color w:val="0000FF"/>
      <w:sz w:val="24"/>
      <w:u w:val="single"/>
    </w:rPr>
  </w:style>
  <w:style w:type="paragraph" w:styleId="BodyTextIndent3">
    <w:name w:val="Body Text Indent 3"/>
    <w:basedOn w:val="Normal"/>
    <w:link w:val="BodyTextIndent3Char"/>
    <w:uiPriority w:val="99"/>
    <w:semiHidden/>
    <w:rsid w:val="00031676"/>
    <w:pPr>
      <w:spacing w:after="120"/>
      <w:ind w:left="283"/>
    </w:pPr>
    <w:rPr>
      <w:sz w:val="16"/>
      <w:szCs w:val="16"/>
    </w:rPr>
  </w:style>
  <w:style w:type="character" w:customStyle="1" w:styleId="BodyTextIndent3Char">
    <w:name w:val="Body Text Indent 3 Char"/>
    <w:link w:val="BodyTextIndent3"/>
    <w:uiPriority w:val="99"/>
    <w:semiHidden/>
    <w:locked/>
    <w:rsid w:val="00031676"/>
    <w:rPr>
      <w:rFonts w:ascii="Calibri" w:hAnsi="Calibri" w:cs="Times New Roman"/>
      <w:sz w:val="16"/>
      <w:szCs w:val="16"/>
    </w:rPr>
  </w:style>
  <w:style w:type="paragraph" w:styleId="Footer">
    <w:name w:val="footer"/>
    <w:basedOn w:val="Normal"/>
    <w:link w:val="FooterChar"/>
    <w:uiPriority w:val="99"/>
    <w:rsid w:val="00031676"/>
    <w:pPr>
      <w:tabs>
        <w:tab w:val="center" w:pos="4513"/>
        <w:tab w:val="right" w:pos="9026"/>
      </w:tabs>
      <w:ind w:left="0" w:firstLine="0"/>
    </w:pPr>
    <w:rPr>
      <w:rFonts w:ascii="Arial" w:hAnsi="Arial" w:cs="Arial"/>
      <w:sz w:val="24"/>
      <w:szCs w:val="24"/>
    </w:rPr>
  </w:style>
  <w:style w:type="character" w:customStyle="1" w:styleId="FooterChar">
    <w:name w:val="Footer Char"/>
    <w:link w:val="Footer"/>
    <w:uiPriority w:val="99"/>
    <w:locked/>
    <w:rsid w:val="00031676"/>
    <w:rPr>
      <w:rFonts w:cs="Times New Roman"/>
      <w:sz w:val="24"/>
      <w:szCs w:val="24"/>
    </w:rPr>
  </w:style>
  <w:style w:type="paragraph" w:styleId="BodyTextIndent">
    <w:name w:val="Body Text Indent"/>
    <w:basedOn w:val="Normal"/>
    <w:link w:val="BodyTextIndentChar"/>
    <w:uiPriority w:val="99"/>
    <w:rsid w:val="00031676"/>
    <w:pPr>
      <w:spacing w:after="120"/>
      <w:ind w:left="283" w:firstLine="0"/>
    </w:pPr>
    <w:rPr>
      <w:rFonts w:ascii="Arial" w:hAnsi="Arial" w:cs="Arial"/>
    </w:rPr>
  </w:style>
  <w:style w:type="character" w:customStyle="1" w:styleId="BodyTextIndentChar">
    <w:name w:val="Body Text Indent Char"/>
    <w:link w:val="BodyTextIndent"/>
    <w:uiPriority w:val="99"/>
    <w:locked/>
    <w:rsid w:val="00031676"/>
    <w:rPr>
      <w:rFonts w:cs="Times New Roman"/>
    </w:rPr>
  </w:style>
  <w:style w:type="paragraph" w:customStyle="1" w:styleId="Default">
    <w:name w:val="Default"/>
    <w:rsid w:val="00031676"/>
    <w:pPr>
      <w:autoSpaceDE w:val="0"/>
      <w:autoSpaceDN w:val="0"/>
      <w:adjustRightInd w:val="0"/>
    </w:pPr>
    <w:rPr>
      <w:rFonts w:eastAsia="Times New Roman"/>
      <w:color w:val="000000"/>
      <w:sz w:val="24"/>
      <w:szCs w:val="24"/>
    </w:rPr>
  </w:style>
  <w:style w:type="paragraph" w:styleId="BodyText3">
    <w:name w:val="Body Text 3"/>
    <w:basedOn w:val="Normal"/>
    <w:link w:val="BodyText3Char"/>
    <w:uiPriority w:val="99"/>
    <w:semiHidden/>
    <w:rsid w:val="00031676"/>
    <w:pPr>
      <w:spacing w:after="120"/>
    </w:pPr>
    <w:rPr>
      <w:sz w:val="16"/>
      <w:szCs w:val="16"/>
    </w:rPr>
  </w:style>
  <w:style w:type="character" w:customStyle="1" w:styleId="BodyText3Char">
    <w:name w:val="Body Text 3 Char"/>
    <w:link w:val="BodyText3"/>
    <w:uiPriority w:val="99"/>
    <w:semiHidden/>
    <w:locked/>
    <w:rsid w:val="00031676"/>
    <w:rPr>
      <w:rFonts w:ascii="Calibri" w:hAnsi="Calibri" w:cs="Times New Roman"/>
      <w:sz w:val="16"/>
      <w:szCs w:val="16"/>
    </w:rPr>
  </w:style>
  <w:style w:type="paragraph" w:styleId="BodyTextIndent2">
    <w:name w:val="Body Text Indent 2"/>
    <w:basedOn w:val="Normal"/>
    <w:link w:val="BodyTextIndent2Char"/>
    <w:uiPriority w:val="99"/>
    <w:semiHidden/>
    <w:rsid w:val="00031676"/>
    <w:pPr>
      <w:spacing w:after="120" w:line="480" w:lineRule="auto"/>
      <w:ind w:left="283"/>
    </w:pPr>
  </w:style>
  <w:style w:type="character" w:customStyle="1" w:styleId="BodyTextIndent2Char">
    <w:name w:val="Body Text Indent 2 Char"/>
    <w:link w:val="BodyTextIndent2"/>
    <w:uiPriority w:val="99"/>
    <w:semiHidden/>
    <w:locked/>
    <w:rsid w:val="00031676"/>
    <w:rPr>
      <w:rFonts w:ascii="Calibri" w:hAnsi="Calibri" w:cs="Times New Roman"/>
    </w:rPr>
  </w:style>
  <w:style w:type="table" w:styleId="TableGrid">
    <w:name w:val="Table Grid"/>
    <w:basedOn w:val="TableNormal"/>
    <w:uiPriority w:val="59"/>
    <w:rsid w:val="0003167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31676"/>
    <w:pPr>
      <w:ind w:left="0" w:firstLine="0"/>
    </w:pPr>
    <w:rPr>
      <w:rFonts w:ascii="Courier" w:eastAsia="Times New Roman" w:hAnsi="Courier"/>
      <w:sz w:val="24"/>
      <w:szCs w:val="20"/>
    </w:rPr>
  </w:style>
  <w:style w:type="character" w:customStyle="1" w:styleId="EndnoteTextChar">
    <w:name w:val="Endnote Text Char"/>
    <w:link w:val="EndnoteText"/>
    <w:uiPriority w:val="99"/>
    <w:semiHidden/>
    <w:locked/>
    <w:rsid w:val="00031676"/>
    <w:rPr>
      <w:rFonts w:ascii="Courier" w:hAnsi="Courier" w:cs="Times New Roman"/>
      <w:sz w:val="20"/>
      <w:szCs w:val="20"/>
    </w:rPr>
  </w:style>
  <w:style w:type="character" w:styleId="PageNumber">
    <w:name w:val="page number"/>
    <w:uiPriority w:val="99"/>
    <w:rsid w:val="00031676"/>
    <w:rPr>
      <w:rFonts w:cs="Times New Roman"/>
    </w:rPr>
  </w:style>
  <w:style w:type="paragraph" w:customStyle="1" w:styleId="Heading218">
    <w:name w:val="Heading 2+18"/>
    <w:basedOn w:val="Heading3"/>
    <w:uiPriority w:val="99"/>
    <w:rsid w:val="00031676"/>
    <w:pPr>
      <w:keepLines w:val="0"/>
      <w:spacing w:before="240" w:after="60"/>
      <w:ind w:left="0" w:firstLine="0"/>
      <w:jc w:val="center"/>
    </w:pPr>
    <w:rPr>
      <w:rFonts w:ascii="Times New Roman" w:eastAsia="Times New Roman" w:hAnsi="Times New Roman"/>
      <w:bCs w:val="0"/>
      <w:color w:val="000000"/>
      <w:sz w:val="36"/>
      <w:szCs w:val="20"/>
      <w:lang w:eastAsia="en-GB"/>
    </w:rPr>
  </w:style>
  <w:style w:type="character" w:styleId="FollowedHyperlink">
    <w:name w:val="FollowedHyperlink"/>
    <w:uiPriority w:val="99"/>
    <w:rsid w:val="00184A6C"/>
    <w:rPr>
      <w:rFonts w:cs="Times New Roman"/>
      <w:color w:val="800080"/>
      <w:u w:val="single"/>
    </w:rPr>
  </w:style>
  <w:style w:type="paragraph" w:customStyle="1" w:styleId="TxBrp14">
    <w:name w:val="TxBr_p14"/>
    <w:basedOn w:val="Normal"/>
    <w:rsid w:val="00F549F1"/>
    <w:pPr>
      <w:widowControl w:val="0"/>
      <w:autoSpaceDE w:val="0"/>
      <w:autoSpaceDN w:val="0"/>
      <w:adjustRightInd w:val="0"/>
      <w:spacing w:line="277" w:lineRule="atLeast"/>
      <w:ind w:left="1417" w:hanging="493"/>
    </w:pPr>
    <w:rPr>
      <w:rFonts w:ascii="Times New Roman" w:eastAsia="Times New Roman" w:hAnsi="Times New Roman"/>
      <w:sz w:val="24"/>
      <w:szCs w:val="24"/>
    </w:rPr>
  </w:style>
  <w:style w:type="paragraph" w:customStyle="1" w:styleId="TxBrp3">
    <w:name w:val="TxBr_p3"/>
    <w:basedOn w:val="Normal"/>
    <w:rsid w:val="00F549F1"/>
    <w:pPr>
      <w:widowControl w:val="0"/>
      <w:tabs>
        <w:tab w:val="left" w:pos="430"/>
      </w:tabs>
      <w:autoSpaceDE w:val="0"/>
      <w:autoSpaceDN w:val="0"/>
      <w:adjustRightInd w:val="0"/>
      <w:spacing w:line="272" w:lineRule="atLeast"/>
      <w:ind w:left="1479" w:hanging="430"/>
    </w:pPr>
    <w:rPr>
      <w:rFonts w:ascii="Times New Roman" w:eastAsia="Times New Roman" w:hAnsi="Times New Roman"/>
      <w:sz w:val="24"/>
      <w:szCs w:val="24"/>
    </w:rPr>
  </w:style>
  <w:style w:type="paragraph" w:styleId="Header">
    <w:name w:val="header"/>
    <w:basedOn w:val="Normal"/>
    <w:link w:val="HeaderChar"/>
    <w:uiPriority w:val="99"/>
    <w:unhideWhenUsed/>
    <w:rsid w:val="00DD73FC"/>
    <w:pPr>
      <w:tabs>
        <w:tab w:val="center" w:pos="4513"/>
        <w:tab w:val="right" w:pos="9026"/>
      </w:tabs>
    </w:pPr>
  </w:style>
  <w:style w:type="character" w:customStyle="1" w:styleId="HeaderChar">
    <w:name w:val="Header Char"/>
    <w:link w:val="Header"/>
    <w:uiPriority w:val="99"/>
    <w:rsid w:val="00DD73FC"/>
    <w:rPr>
      <w:rFonts w:ascii="Calibri" w:hAnsi="Calibri" w:cs="Times New Roman"/>
      <w:sz w:val="22"/>
      <w:szCs w:val="22"/>
      <w:lang w:eastAsia="en-US"/>
    </w:rPr>
  </w:style>
  <w:style w:type="paragraph" w:styleId="FootnoteText">
    <w:name w:val="footnote text"/>
    <w:basedOn w:val="Normal"/>
    <w:link w:val="FootnoteTextChar"/>
    <w:uiPriority w:val="99"/>
    <w:unhideWhenUsed/>
    <w:rsid w:val="00CE2D30"/>
    <w:rPr>
      <w:sz w:val="20"/>
      <w:szCs w:val="20"/>
    </w:rPr>
  </w:style>
  <w:style w:type="character" w:customStyle="1" w:styleId="FootnoteTextChar">
    <w:name w:val="Footnote Text Char"/>
    <w:link w:val="FootnoteText"/>
    <w:uiPriority w:val="99"/>
    <w:rsid w:val="00CE2D30"/>
    <w:rPr>
      <w:rFonts w:ascii="Calibri" w:hAnsi="Calibri" w:cs="Times New Roman"/>
      <w:lang w:eastAsia="en-US"/>
    </w:rPr>
  </w:style>
  <w:style w:type="character" w:styleId="FootnoteReference">
    <w:name w:val="footnote reference"/>
    <w:uiPriority w:val="99"/>
    <w:semiHidden/>
    <w:unhideWhenUsed/>
    <w:rsid w:val="00CE2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andsafety.glam.ac.uk/Policies_and_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s.southwales.ac.uk/documents/download/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outhwales.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haplaincy.southwales.ac.uk/" TargetMode="External"/><Relationship Id="rId4" Type="http://schemas.openxmlformats.org/officeDocument/2006/relationships/settings" Target="settings.xml"/><Relationship Id="rId9" Type="http://schemas.openxmlformats.org/officeDocument/2006/relationships/hyperlink" Target="http://thewellbeingservice.southwales.ac.uk/" TargetMode="Externa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D058-1FC4-475A-8FDD-94AE8535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21</Pages>
  <Words>6433</Words>
  <Characters>36671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Samantha Haines</cp:lastModifiedBy>
  <cp:revision>8</cp:revision>
  <cp:lastPrinted>2013-10-07T15:44:00Z</cp:lastPrinted>
  <dcterms:created xsi:type="dcterms:W3CDTF">2018-08-02T10:50:00Z</dcterms:created>
  <dcterms:modified xsi:type="dcterms:W3CDTF">2018-10-31T08:56:00Z</dcterms:modified>
</cp:coreProperties>
</file>