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FE00" w14:textId="2CCBCB64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CODI PRYDERON AM EFFAITH </w:t>
      </w:r>
      <w:r>
        <w:rPr>
          <w:b/>
          <w:bCs/>
          <w:color w:val="000000"/>
          <w:sz w:val="26"/>
          <w:szCs w:val="26"/>
          <w:shd w:val="clear" w:color="auto" w:fill="FFFFFF"/>
        </w:rPr>
        <w:t>STREICIO</w:t>
      </w:r>
    </w:p>
    <w:p w14:paraId="1EA7FD86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2DB5C803" w14:textId="07B3DD1D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Bydd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gwneud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popeth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fewn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gallu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leihau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unrhyw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r>
        <w:rPr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addysgu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dysgu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ac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asesu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Os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teimlwch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bod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bod dan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anfantais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oherwydd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streic</w:t>
      </w:r>
      <w:r>
        <w:rPr>
          <w:b/>
          <w:bCs/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dylech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siarad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â’ch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A</w:t>
      </w:r>
      <w:r w:rsidRPr="00EA3965">
        <w:rPr>
          <w:b/>
          <w:bCs/>
          <w:color w:val="000000"/>
          <w:sz w:val="26"/>
          <w:szCs w:val="26"/>
          <w:shd w:val="clear" w:color="auto" w:fill="FFFFFF"/>
        </w:rPr>
        <w:t>rweinydd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M</w:t>
      </w:r>
      <w:r w:rsidRPr="00EA3965">
        <w:rPr>
          <w:b/>
          <w:bCs/>
          <w:color w:val="000000"/>
          <w:sz w:val="26"/>
          <w:szCs w:val="26"/>
          <w:shd w:val="clear" w:color="auto" w:fill="FFFFFF"/>
        </w:rPr>
        <w:t>odiwl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G</w:t>
      </w:r>
      <w:r w:rsidRPr="00EA3965">
        <w:rPr>
          <w:b/>
          <w:bCs/>
          <w:color w:val="000000"/>
          <w:sz w:val="26"/>
          <w:szCs w:val="26"/>
          <w:shd w:val="clear" w:color="auto" w:fill="FFFFFF"/>
        </w:rPr>
        <w:t>wrs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lle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cyntaf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31C6D5C3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1B617335" w14:textId="340355EF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Os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dal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anfodlon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a’ch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bod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teimlo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yw’r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cymryd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camau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digonol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leihau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arnoch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chi,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gallwch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myfyriwr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44B1E555" w14:textId="77777777" w:rsidR="00EA3965" w:rsidRDefault="00EA3965" w:rsidP="00716FA3">
      <w:pPr>
        <w:rPr>
          <w:color w:val="000000"/>
          <w:sz w:val="26"/>
          <w:szCs w:val="26"/>
          <w:shd w:val="clear" w:color="auto" w:fill="FFFFFF"/>
        </w:rPr>
      </w:pPr>
    </w:p>
    <w:p w14:paraId="6CFF0C7A" w14:textId="77777777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ffurfiol</w:t>
      </w:r>
      <w:proofErr w:type="spellEnd"/>
    </w:p>
    <w:p w14:paraId="0F8EA8A6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6EE89363" w14:textId="40D93837" w:rsidR="00EA3965" w:rsidRPr="003B5929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Dylid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ffurfiol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sy’n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ymwneud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ag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r>
        <w:rPr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arnoch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ddefnyddio’r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ffurflen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am </w:t>
      </w:r>
      <w:proofErr w:type="spellStart"/>
      <w:r w:rsidRPr="003B5929">
        <w:rPr>
          <w:color w:val="000000"/>
          <w:sz w:val="26"/>
          <w:szCs w:val="26"/>
          <w:shd w:val="clear" w:color="auto" w:fill="FFFFFF"/>
        </w:rPr>
        <w:t>Streicio</w:t>
      </w:r>
      <w:proofErr w:type="spellEnd"/>
      <w:r w:rsidRPr="003B5929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6" w:history="1">
        <w:proofErr w:type="spellStart"/>
        <w:r w:rsidR="003B5929" w:rsidRPr="003B5929">
          <w:rPr>
            <w:rStyle w:val="Hyperlink"/>
            <w:sz w:val="26"/>
            <w:szCs w:val="26"/>
          </w:rPr>
          <w:t>Rheoliadau</w:t>
        </w:r>
        <w:proofErr w:type="spellEnd"/>
        <w:r w:rsidR="003B5929" w:rsidRPr="003B5929">
          <w:rPr>
            <w:rStyle w:val="Hyperlink"/>
            <w:sz w:val="26"/>
            <w:szCs w:val="26"/>
          </w:rPr>
          <w:t xml:space="preserve"> </w:t>
        </w:r>
        <w:proofErr w:type="spellStart"/>
        <w:r w:rsidR="003B5929" w:rsidRPr="003B5929">
          <w:rPr>
            <w:rStyle w:val="Hyperlink"/>
            <w:sz w:val="26"/>
            <w:szCs w:val="26"/>
          </w:rPr>
          <w:t>Myfyrwyr</w:t>
        </w:r>
        <w:proofErr w:type="spellEnd"/>
        <w:r w:rsidR="003B5929" w:rsidRPr="003B5929">
          <w:rPr>
            <w:rStyle w:val="Hyperlink"/>
            <w:sz w:val="26"/>
            <w:szCs w:val="26"/>
          </w:rPr>
          <w:t xml:space="preserve"> | University of South Wales</w:t>
        </w:r>
      </w:hyperlink>
    </w:p>
    <w:p w14:paraId="6B6B27CF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60846332" w14:textId="280BC9AF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r w:rsidRPr="00EA3965">
        <w:rPr>
          <w:color w:val="000000"/>
          <w:sz w:val="26"/>
          <w:szCs w:val="26"/>
          <w:shd w:val="clear" w:color="auto" w:fill="FFFFFF"/>
        </w:rPr>
        <w:t xml:space="preserve">Pan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fyddwch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cyflwyno'ch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nodwch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glir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sut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meddwl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yw'r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cyflawni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chyfrifoldebau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i chi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oherwydd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r>
        <w:rPr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sut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effeithiwyd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arnoch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er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Nodwch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hefyd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ganlyniad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rhesymol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gamau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gweithredu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pellach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disgwyl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5A0488B4" w14:textId="77777777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0F36998D" w14:textId="40C0BFCE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Sylwch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angen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i chi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ganiatáu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digon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amser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i’ch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cyfadran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roi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trefniadau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amgen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ac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allwn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ystyried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canlyniadau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sy’n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gysylltiedig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A3965">
        <w:rPr>
          <w:color w:val="000000"/>
          <w:sz w:val="26"/>
          <w:szCs w:val="26"/>
          <w:shd w:val="clear" w:color="auto" w:fill="FFFFFF"/>
        </w:rPr>
        <w:t>(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gweler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‘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’).</w:t>
      </w:r>
    </w:p>
    <w:p w14:paraId="3CAD6D12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5EEB4AE7" w14:textId="5DB88F5B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r w:rsidRPr="00EA3965">
        <w:rPr>
          <w:color w:val="000000"/>
          <w:sz w:val="26"/>
          <w:szCs w:val="26"/>
          <w:shd w:val="clear" w:color="auto" w:fill="FFFFFF"/>
        </w:rPr>
        <w:t xml:space="preserve">Ni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allwn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dderbyn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cwynion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gyflwynir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ystod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Rhaid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cwynion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ddim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mwy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3 mis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ôl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cyfnod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r>
        <w:rPr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amdano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Dim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ond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ôl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disgresiwn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Pennaeth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Gwaith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Achos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Myfyrwyr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neu</w:t>
      </w:r>
      <w:r>
        <w:rPr>
          <w:color w:val="000000"/>
          <w:sz w:val="26"/>
          <w:szCs w:val="26"/>
          <w:shd w:val="clear" w:color="auto" w:fill="FFFFFF"/>
        </w:rPr>
        <w:t>’r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enwebai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)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caiff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cwynion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dderbynnir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ôl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cyfnod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hwn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derbyn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rhaid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darparu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tystiolaeth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ategol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gyfrif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am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gyflwyniad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hwyr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17173D39" w14:textId="77777777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7BAC56EB" w14:textId="77777777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academaidd</w:t>
      </w:r>
      <w:proofErr w:type="spellEnd"/>
    </w:p>
    <w:p w14:paraId="1D8F70A1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22E0A2B0" w14:textId="04DC9AA4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Os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credu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bod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effeithio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perfformiad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gallwch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ddefnyddio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Gweithdrefn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Apeliadau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unwaith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bydd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canlyniadau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wedi’u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cadarnhau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</w:t>
      </w:r>
      <w:r w:rsidRPr="00EA3965">
        <w:rPr>
          <w:color w:val="000000"/>
          <w:sz w:val="26"/>
          <w:szCs w:val="26"/>
          <w:shd w:val="clear" w:color="auto" w:fill="FFFFFF"/>
        </w:rPr>
        <w:t>wrdd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A</w:t>
      </w:r>
      <w:r w:rsidRPr="00EA3965">
        <w:rPr>
          <w:color w:val="000000"/>
          <w:sz w:val="26"/>
          <w:szCs w:val="26"/>
          <w:shd w:val="clear" w:color="auto" w:fill="FFFFFF"/>
        </w:rPr>
        <w:t>sesu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1ECDF762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5E981BFA" w14:textId="77777777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Gwybodaeth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bellach</w:t>
      </w:r>
      <w:proofErr w:type="spellEnd"/>
    </w:p>
    <w:p w14:paraId="0C763A90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141DF7C7" w14:textId="6BE24E84" w:rsidR="00EA3965" w:rsidRDefault="00EA3965" w:rsidP="00EA3965">
      <w:r w:rsidRPr="00EA3965">
        <w:rPr>
          <w:color w:val="000000"/>
          <w:sz w:val="26"/>
          <w:szCs w:val="26"/>
          <w:shd w:val="clear" w:color="auto" w:fill="FFFFFF"/>
        </w:rPr>
        <w:t xml:space="preserve">Mae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gwybodaeth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ychwanegol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am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r>
        <w:rPr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fyfyrwyr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</w:t>
      </w:r>
      <w:r>
        <w:rPr>
          <w:color w:val="000000"/>
          <w:sz w:val="26"/>
          <w:szCs w:val="26"/>
          <w:shd w:val="clear" w:color="auto" w:fill="FFFFFF"/>
        </w:rPr>
        <w:t>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PDC</w:t>
      </w:r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gael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yma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7" w:history="1">
        <w:proofErr w:type="spellStart"/>
        <w:r>
          <w:rPr>
            <w:rStyle w:val="Hyperlink"/>
          </w:rPr>
          <w:t>Gwybodaeth</w:t>
        </w:r>
        <w:proofErr w:type="spellEnd"/>
        <w:r>
          <w:rPr>
            <w:rStyle w:val="Hyperlink"/>
          </w:rPr>
          <w:t xml:space="preserve"> am </w:t>
        </w:r>
        <w:proofErr w:type="spellStart"/>
        <w:r>
          <w:rPr>
            <w:rStyle w:val="Hyperlink"/>
          </w:rPr>
          <w:t>streicio</w:t>
        </w:r>
        <w:proofErr w:type="spellEnd"/>
        <w:r>
          <w:rPr>
            <w:rStyle w:val="Hyperlink"/>
          </w:rPr>
          <w:t xml:space="preserve"> i </w:t>
        </w:r>
        <w:proofErr w:type="spellStart"/>
        <w:r>
          <w:rPr>
            <w:rStyle w:val="Hyperlink"/>
          </w:rPr>
          <w:t>fyfyrwyr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Prifysgol</w:t>
        </w:r>
        <w:proofErr w:type="spellEnd"/>
        <w:r>
          <w:rPr>
            <w:rStyle w:val="Hyperlink"/>
          </w:rPr>
          <w:t xml:space="preserve"> De Cymru</w:t>
        </w:r>
      </w:hyperlink>
    </w:p>
    <w:p w14:paraId="35297FF0" w14:textId="5CB73BBF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64C8AC50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2C3B91D0" w14:textId="78D2CC7B" w:rsidR="00930766" w:rsidRDefault="00EA3965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EA3965">
        <w:rPr>
          <w:color w:val="000000"/>
          <w:sz w:val="26"/>
          <w:szCs w:val="26"/>
          <w:shd w:val="clear" w:color="auto" w:fill="FFFFFF"/>
        </w:rPr>
        <w:lastRenderedPageBreak/>
        <w:t xml:space="preserve">Mae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Cwestiynau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Cyffredin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OIA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gyfer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myfyrwyr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r>
        <w:rPr>
          <w:color w:val="000000"/>
          <w:sz w:val="26"/>
          <w:szCs w:val="26"/>
          <w:shd w:val="clear" w:color="auto" w:fill="FFFFFF"/>
        </w:rPr>
        <w:t>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gael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yma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: </w:t>
      </w:r>
    </w:p>
    <w:p w14:paraId="4EA1BA76" w14:textId="4F825570" w:rsidR="00AB5020" w:rsidRDefault="00AB5020" w:rsidP="00716FA3"/>
    <w:p w14:paraId="0BB1009F" w14:textId="30A67318" w:rsidR="001E2A55" w:rsidRDefault="003B5929" w:rsidP="00B630E7">
      <w:hyperlink r:id="rId8" w:history="1">
        <w:proofErr w:type="spellStart"/>
        <w:r w:rsidR="00B630E7">
          <w:rPr>
            <w:rStyle w:val="Hyperlink"/>
          </w:rPr>
          <w:t>Gweithredu</w:t>
        </w:r>
        <w:proofErr w:type="spellEnd"/>
        <w:r w:rsidR="00B630E7">
          <w:rPr>
            <w:rStyle w:val="Hyperlink"/>
          </w:rPr>
          <w:t xml:space="preserve"> </w:t>
        </w:r>
        <w:proofErr w:type="spellStart"/>
        <w:r w:rsidR="00B630E7">
          <w:rPr>
            <w:rStyle w:val="Hyperlink"/>
          </w:rPr>
          <w:t>diwydiannol</w:t>
        </w:r>
        <w:proofErr w:type="spellEnd"/>
        <w:r w:rsidR="00B630E7">
          <w:rPr>
            <w:rStyle w:val="Hyperlink"/>
          </w:rPr>
          <w:t xml:space="preserve"> - OIAHE (www-</w:t>
        </w:r>
        <w:proofErr w:type="spellStart"/>
        <w:r w:rsidR="00B630E7">
          <w:rPr>
            <w:rStyle w:val="Hyperlink"/>
          </w:rPr>
          <w:t>oiahe</w:t>
        </w:r>
        <w:proofErr w:type="spellEnd"/>
        <w:r w:rsidR="00B630E7">
          <w:rPr>
            <w:rStyle w:val="Hyperlink"/>
          </w:rPr>
          <w:t>-org-</w:t>
        </w:r>
        <w:proofErr w:type="spellStart"/>
        <w:r w:rsidR="00B630E7">
          <w:rPr>
            <w:rStyle w:val="Hyperlink"/>
          </w:rPr>
          <w:t>uk.translate.goog</w:t>
        </w:r>
        <w:proofErr w:type="spellEnd"/>
        <w:r w:rsidR="00B630E7">
          <w:rPr>
            <w:rStyle w:val="Hyperlink"/>
          </w:rPr>
          <w:t>)</w:t>
        </w:r>
      </w:hyperlink>
    </w:p>
    <w:sectPr w:rsidR="001E2A55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8113" w14:textId="77777777" w:rsidR="0049049E" w:rsidRDefault="0049049E" w:rsidP="0049049E">
      <w:r>
        <w:separator/>
      </w:r>
    </w:p>
  </w:endnote>
  <w:endnote w:type="continuationSeparator" w:id="0">
    <w:p w14:paraId="31F8FD14" w14:textId="77777777" w:rsidR="0049049E" w:rsidRDefault="0049049E" w:rsidP="004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6DB" w14:textId="77777777" w:rsidR="0049049E" w:rsidRDefault="0049049E" w:rsidP="0049049E">
      <w:r>
        <w:separator/>
      </w:r>
    </w:p>
  </w:footnote>
  <w:footnote w:type="continuationSeparator" w:id="0">
    <w:p w14:paraId="305BD784" w14:textId="77777777" w:rsidR="0049049E" w:rsidRDefault="0049049E" w:rsidP="004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6899" w14:textId="6975AF82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DAF780" wp14:editId="289922C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C95B5" w14:textId="6077E997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AF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32C95B5" w14:textId="6077E997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7CB3" w14:textId="0437A379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8711AD" wp14:editId="28136800">
              <wp:simplePos x="91440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21FF7" w14:textId="56F10226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711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DE21FF7" w14:textId="56F10226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79A0" w14:textId="4D9584A7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0EC73E" wp14:editId="29ED324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25E1F" w14:textId="3A419C69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EC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FE25E1F" w14:textId="3A419C69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3"/>
    <w:rsid w:val="001A7D66"/>
    <w:rsid w:val="001E2A55"/>
    <w:rsid w:val="00297761"/>
    <w:rsid w:val="003B5929"/>
    <w:rsid w:val="0049049E"/>
    <w:rsid w:val="004E6DFD"/>
    <w:rsid w:val="00657E78"/>
    <w:rsid w:val="006A129F"/>
    <w:rsid w:val="00716FA3"/>
    <w:rsid w:val="00725794"/>
    <w:rsid w:val="007D1AB9"/>
    <w:rsid w:val="00930766"/>
    <w:rsid w:val="00AB5020"/>
    <w:rsid w:val="00B3389A"/>
    <w:rsid w:val="00B630E7"/>
    <w:rsid w:val="00CE4290"/>
    <w:rsid w:val="00D533ED"/>
    <w:rsid w:val="00DD209C"/>
    <w:rsid w:val="00DF3DD5"/>
    <w:rsid w:val="00E93870"/>
    <w:rsid w:val="00EA3965"/>
    <w:rsid w:val="00E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DC241F"/>
  <w15:chartTrackingRefBased/>
  <w15:docId w15:val="{DC90B89A-E071-455A-B8CD-BE5A88B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A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FA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A3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A3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716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0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E"/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A3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oiahe-org-uk.translate.goog/resources-and-publications/industrial-action/?_x_tr_sl=en&amp;_x_tr_tl=cy&amp;_x_tr_hl=en-G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vice.southwales.ac.uk/a2z/strike-action-information-for-studen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y.southwales.ac.uk/academic-registry/rheoliadau-myfyrwy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James Perkins</cp:lastModifiedBy>
  <cp:revision>5</cp:revision>
  <dcterms:created xsi:type="dcterms:W3CDTF">2023-02-09T13:41:00Z</dcterms:created>
  <dcterms:modified xsi:type="dcterms:W3CDTF">2023-02-10T14:27:00Z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