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7B6B" w14:textId="7DBA6DD6" w:rsidR="0073722F" w:rsidRPr="00993CD6" w:rsidRDefault="0073722F" w:rsidP="00234686">
      <w:pPr>
        <w:spacing w:after="200" w:line="276" w:lineRule="auto"/>
        <w:rPr>
          <w:lang w:val="cy-GB"/>
        </w:rPr>
      </w:pPr>
      <w:r w:rsidRPr="00993CD6">
        <w:rPr>
          <w:noProof/>
          <w:lang w:eastAsia="en-GB"/>
        </w:rPr>
        <w:drawing>
          <wp:anchor distT="0" distB="0" distL="114300" distR="114300" simplePos="0" relativeHeight="251658240" behindDoc="0" locked="0" layoutInCell="1" allowOverlap="1" wp14:anchorId="0E0EB8E8" wp14:editId="69820D88">
            <wp:simplePos x="0" y="0"/>
            <wp:positionH relativeFrom="column">
              <wp:posOffset>2343150</wp:posOffset>
            </wp:positionH>
            <wp:positionV relativeFrom="paragraph">
              <wp:posOffset>47625</wp:posOffset>
            </wp:positionV>
            <wp:extent cx="981075" cy="1009650"/>
            <wp:effectExtent l="0" t="0" r="9525" b="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w="9525">
                      <a:noFill/>
                      <a:miter lim="800000"/>
                      <a:headEnd/>
                      <a:tailEnd/>
                    </a:ln>
                  </pic:spPr>
                </pic:pic>
              </a:graphicData>
            </a:graphic>
          </wp:anchor>
        </w:drawing>
      </w:r>
      <w:r w:rsidR="00234686">
        <w:rPr>
          <w:lang w:val="cy-GB"/>
        </w:rPr>
        <w:br w:type="textWrapping" w:clear="all"/>
      </w:r>
    </w:p>
    <w:p w14:paraId="3D5E8606" w14:textId="77777777" w:rsidR="0073722F" w:rsidRPr="00993CD6" w:rsidRDefault="0073722F" w:rsidP="00C446F0">
      <w:pPr>
        <w:ind w:left="851" w:hanging="851"/>
        <w:jc w:val="center"/>
        <w:rPr>
          <w:b/>
          <w:color w:val="000000"/>
          <w:lang w:val="cy-GB"/>
        </w:rPr>
      </w:pPr>
    </w:p>
    <w:p w14:paraId="6E4858F6" w14:textId="77777777" w:rsidR="0073722F" w:rsidRPr="00993CD6" w:rsidRDefault="0073722F" w:rsidP="00722660">
      <w:pPr>
        <w:ind w:left="851" w:hanging="851"/>
        <w:rPr>
          <w:b/>
          <w:color w:val="000000"/>
          <w:lang w:val="cy-GB"/>
        </w:rPr>
      </w:pPr>
    </w:p>
    <w:p w14:paraId="6889CBD4" w14:textId="77777777" w:rsidR="00AF69A8" w:rsidRPr="00993CD6" w:rsidRDefault="00AF69A8" w:rsidP="00722660">
      <w:pPr>
        <w:ind w:left="851" w:hanging="851"/>
        <w:rPr>
          <w:b/>
          <w:color w:val="000000"/>
          <w:lang w:val="cy-GB"/>
        </w:rPr>
      </w:pPr>
    </w:p>
    <w:p w14:paraId="3EA85B20" w14:textId="77777777" w:rsidR="007073D7" w:rsidRPr="00993CD6" w:rsidRDefault="007073D7" w:rsidP="00722660">
      <w:pPr>
        <w:ind w:left="851" w:hanging="851"/>
        <w:rPr>
          <w:b/>
          <w:sz w:val="56"/>
          <w:szCs w:val="56"/>
          <w:lang w:val="cy-GB"/>
        </w:rPr>
      </w:pPr>
    </w:p>
    <w:p w14:paraId="5BBCC2B3" w14:textId="3F8E64B0" w:rsidR="004862D3" w:rsidRPr="00617AED" w:rsidRDefault="004862D3" w:rsidP="004862D3">
      <w:pPr>
        <w:ind w:left="851" w:hanging="851"/>
        <w:jc w:val="center"/>
        <w:rPr>
          <w:b/>
          <w:sz w:val="56"/>
          <w:szCs w:val="56"/>
          <w:lang w:val="cy-GB"/>
        </w:rPr>
      </w:pPr>
      <w:r w:rsidRPr="00617AED">
        <w:rPr>
          <w:b/>
          <w:bCs/>
          <w:sz w:val="56"/>
          <w:szCs w:val="56"/>
          <w:lang w:val="cy-GB"/>
        </w:rPr>
        <w:t>RHEOLIADAU A GWEITHDREFN APELIADAU ACADEMAIDD</w:t>
      </w:r>
      <w:r w:rsidRPr="00617AED">
        <w:rPr>
          <w:sz w:val="56"/>
          <w:szCs w:val="56"/>
          <w:lang w:val="cy-GB"/>
        </w:rPr>
        <w:t xml:space="preserve"> </w:t>
      </w:r>
    </w:p>
    <w:p w14:paraId="7E45B088" w14:textId="431DA641" w:rsidR="0073722F" w:rsidRPr="00617AED" w:rsidRDefault="00864CAA" w:rsidP="00396877">
      <w:pPr>
        <w:ind w:left="851" w:hanging="851"/>
        <w:jc w:val="center"/>
        <w:rPr>
          <w:b/>
          <w:sz w:val="56"/>
          <w:szCs w:val="56"/>
          <w:lang w:val="cy-GB"/>
        </w:rPr>
      </w:pPr>
      <w:r w:rsidRPr="00617AED">
        <w:rPr>
          <w:b/>
          <w:sz w:val="56"/>
          <w:szCs w:val="56"/>
          <w:lang w:val="cy-GB"/>
        </w:rPr>
        <w:t>20</w:t>
      </w:r>
      <w:r w:rsidR="000A2BA9">
        <w:rPr>
          <w:b/>
          <w:sz w:val="56"/>
          <w:szCs w:val="56"/>
          <w:lang w:val="cy-GB"/>
        </w:rPr>
        <w:t>2</w:t>
      </w:r>
      <w:r w:rsidR="00355076">
        <w:rPr>
          <w:b/>
          <w:sz w:val="56"/>
          <w:szCs w:val="56"/>
          <w:lang w:val="cy-GB"/>
        </w:rPr>
        <w:t>2</w:t>
      </w:r>
      <w:r w:rsidR="0073722F" w:rsidRPr="00617AED">
        <w:rPr>
          <w:b/>
          <w:sz w:val="56"/>
          <w:szCs w:val="56"/>
          <w:lang w:val="cy-GB"/>
        </w:rPr>
        <w:t>/</w:t>
      </w:r>
      <w:r w:rsidR="00CF6F0C" w:rsidRPr="00617AED">
        <w:rPr>
          <w:b/>
          <w:sz w:val="56"/>
          <w:szCs w:val="56"/>
          <w:lang w:val="cy-GB"/>
        </w:rPr>
        <w:t>202</w:t>
      </w:r>
      <w:r w:rsidR="00355076">
        <w:rPr>
          <w:b/>
          <w:sz w:val="56"/>
          <w:szCs w:val="56"/>
          <w:lang w:val="cy-GB"/>
        </w:rPr>
        <w:t>3</w:t>
      </w:r>
    </w:p>
    <w:p w14:paraId="52924086" w14:textId="77777777" w:rsidR="0073722F" w:rsidRPr="00617AED" w:rsidRDefault="0073722F" w:rsidP="00396877">
      <w:pPr>
        <w:ind w:left="851" w:hanging="851"/>
        <w:jc w:val="center"/>
        <w:rPr>
          <w:lang w:val="cy-GB"/>
        </w:rPr>
      </w:pPr>
    </w:p>
    <w:p w14:paraId="4FC23CE8" w14:textId="77777777" w:rsidR="0073722F" w:rsidRPr="00617AED" w:rsidRDefault="0073722F" w:rsidP="00722660">
      <w:pPr>
        <w:ind w:left="851" w:hanging="851"/>
        <w:rPr>
          <w:lang w:val="cy-GB"/>
        </w:rPr>
      </w:pPr>
    </w:p>
    <w:p w14:paraId="69A75D28" w14:textId="4D6E4BF2" w:rsidR="0073722F" w:rsidRDefault="0073722F" w:rsidP="00722660">
      <w:pPr>
        <w:ind w:left="851" w:hanging="851"/>
        <w:rPr>
          <w:lang w:val="cy-GB"/>
        </w:rPr>
      </w:pPr>
    </w:p>
    <w:p w14:paraId="1B645E41" w14:textId="7480A732" w:rsidR="00C446F0" w:rsidRDefault="00C446F0" w:rsidP="00722660">
      <w:pPr>
        <w:ind w:left="851" w:hanging="851"/>
        <w:rPr>
          <w:lang w:val="cy-GB"/>
        </w:rPr>
      </w:pPr>
    </w:p>
    <w:p w14:paraId="069B233A" w14:textId="08A31781" w:rsidR="00C446F0" w:rsidRDefault="00C446F0" w:rsidP="00722660">
      <w:pPr>
        <w:ind w:left="851" w:hanging="851"/>
        <w:rPr>
          <w:lang w:val="cy-GB"/>
        </w:rPr>
      </w:pPr>
    </w:p>
    <w:p w14:paraId="73C96283" w14:textId="0FD533B4" w:rsidR="00C446F0" w:rsidRDefault="00C446F0" w:rsidP="00722660">
      <w:pPr>
        <w:ind w:left="851" w:hanging="851"/>
        <w:rPr>
          <w:lang w:val="cy-GB"/>
        </w:rPr>
      </w:pPr>
    </w:p>
    <w:p w14:paraId="012D3A77" w14:textId="77777777" w:rsidR="00C446F0" w:rsidRPr="00617AED" w:rsidRDefault="00C446F0" w:rsidP="00722660">
      <w:pPr>
        <w:ind w:left="851" w:hanging="851"/>
        <w:rPr>
          <w:lang w:val="cy-GB"/>
        </w:rPr>
      </w:pPr>
    </w:p>
    <w:p w14:paraId="54ADAF4E" w14:textId="77777777" w:rsidR="0073722F" w:rsidRPr="00617AED" w:rsidRDefault="0073722F" w:rsidP="00722660">
      <w:pPr>
        <w:ind w:left="851" w:hanging="851"/>
        <w:rPr>
          <w:lang w:val="cy-GB"/>
        </w:rPr>
      </w:pPr>
    </w:p>
    <w:p w14:paraId="62555320" w14:textId="77777777" w:rsidR="0073722F" w:rsidRPr="00617AED" w:rsidRDefault="0073722F" w:rsidP="00722660">
      <w:pPr>
        <w:ind w:left="851" w:hanging="851"/>
        <w:rPr>
          <w:lang w:val="cy-GB"/>
        </w:rPr>
      </w:pPr>
    </w:p>
    <w:p w14:paraId="3F24C8C9" w14:textId="77777777" w:rsidR="0073722F" w:rsidRPr="00617AED" w:rsidRDefault="0073722F" w:rsidP="00722660">
      <w:pPr>
        <w:ind w:left="851" w:hanging="851"/>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43"/>
        <w:gridCol w:w="2764"/>
        <w:gridCol w:w="1031"/>
        <w:gridCol w:w="1720"/>
        <w:gridCol w:w="1458"/>
      </w:tblGrid>
      <w:tr w:rsidR="004862D3" w:rsidRPr="00617AED" w14:paraId="306FC423" w14:textId="77777777" w:rsidTr="00B031EF">
        <w:tc>
          <w:tcPr>
            <w:tcW w:w="901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FD7B4A"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b/>
                <w:lang w:val="cy-GB"/>
              </w:rPr>
              <w:br w:type="page"/>
            </w:r>
            <w:r w:rsidRPr="00617AED">
              <w:rPr>
                <w:rFonts w:ascii="Calibri" w:hAnsi="Calibri" w:cs="Times New Roman"/>
                <w:b/>
                <w:lang w:val="cy-GB"/>
              </w:rPr>
              <w:br w:type="page"/>
            </w:r>
            <w:r w:rsidRPr="00617AED">
              <w:rPr>
                <w:rFonts w:ascii="Calibri" w:hAnsi="Calibri" w:cs="Times New Roman"/>
                <w:b/>
                <w:color w:val="auto"/>
                <w:sz w:val="18"/>
                <w:szCs w:val="18"/>
                <w:lang w:val="cy-GB"/>
              </w:rPr>
              <w:t>Teitl</w:t>
            </w:r>
            <w:r w:rsidRPr="00617AED">
              <w:rPr>
                <w:rFonts w:ascii="Calibri" w:hAnsi="Calibri" w:cs="Times New Roman"/>
                <w:color w:val="auto"/>
                <w:sz w:val="18"/>
                <w:szCs w:val="18"/>
                <w:lang w:val="cy-GB"/>
              </w:rPr>
              <w:t>:  Rheoliadau Apeliadau Academaidd</w:t>
            </w:r>
          </w:p>
        </w:tc>
      </w:tr>
      <w:tr w:rsidR="004862D3" w:rsidRPr="00617AED" w14:paraId="1A463B26"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4AC44F1A"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Fersiwn</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81B70DC"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Cyhoeddi</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7FC58EA5"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Disgrifiad o’r Adolygiad</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58FE5144"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Awdur</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2F808B53"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Cymeradwywyd Gan a’r Dyddiad</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16DBF06" w14:textId="77777777" w:rsidR="004862D3" w:rsidRPr="00617AED" w:rsidRDefault="004862D3" w:rsidP="0070605D">
            <w:pPr>
              <w:pStyle w:val="Default"/>
              <w:rPr>
                <w:rFonts w:ascii="Calibri" w:hAnsi="Calibri" w:cs="Times New Roman"/>
                <w:b/>
                <w:color w:val="auto"/>
                <w:sz w:val="18"/>
                <w:szCs w:val="18"/>
                <w:lang w:val="cy-GB"/>
              </w:rPr>
            </w:pPr>
            <w:r w:rsidRPr="00617AED">
              <w:rPr>
                <w:rFonts w:ascii="Calibri" w:hAnsi="Calibri" w:cs="Times New Roman"/>
                <w:b/>
                <w:color w:val="auto"/>
                <w:sz w:val="18"/>
                <w:szCs w:val="18"/>
                <w:lang w:val="cy-GB"/>
              </w:rPr>
              <w:t>Dyddiad Adolygu Nesaf</w:t>
            </w:r>
          </w:p>
        </w:tc>
      </w:tr>
      <w:tr w:rsidR="004862D3" w:rsidRPr="00993CD6" w14:paraId="5B80A1A3"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1357DEEC" w14:textId="77777777"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1.0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2D0FCD77" w14:textId="1CA35F50" w:rsidR="004862D3" w:rsidRPr="00617AED"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Medi 201</w:t>
            </w:r>
            <w:r w:rsidR="00B031EF" w:rsidRPr="00617AED">
              <w:rPr>
                <w:rFonts w:ascii="Calibri" w:hAnsi="Calibri" w:cs="Times New Roman"/>
                <w:color w:val="auto"/>
                <w:sz w:val="18"/>
                <w:szCs w:val="18"/>
                <w:lang w:val="cy-GB"/>
              </w:rPr>
              <w:t>9</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24A1DE1" w14:textId="3424EE0C" w:rsidR="004862D3"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Rhifyn Cyntaf</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00691DCE" w14:textId="1C0246C1" w:rsidR="004862D3" w:rsidRPr="00617AED" w:rsidRDefault="00B031EF" w:rsidP="0070605D">
            <w:pPr>
              <w:pStyle w:val="Default"/>
              <w:rPr>
                <w:rFonts w:asciiTheme="minorHAnsi" w:hAnsiTheme="minorHAnsi" w:cstheme="minorHAnsi"/>
                <w:color w:val="auto"/>
                <w:sz w:val="18"/>
                <w:szCs w:val="18"/>
                <w:lang w:val="cy-GB"/>
              </w:rPr>
            </w:pPr>
            <w:r w:rsidRPr="00617AED">
              <w:rPr>
                <w:rFonts w:asciiTheme="minorHAnsi" w:hAnsiTheme="minorHAnsi" w:cstheme="minorHAnsi"/>
                <w:color w:val="auto"/>
                <w:sz w:val="18"/>
                <w:szCs w:val="18"/>
                <w:lang w:val="cy-GB"/>
              </w:rPr>
              <w:t>Siobhan Coakley</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5BA90BE0" w14:textId="111878CF" w:rsidR="004862D3" w:rsidRPr="00617AED"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Pwyllgor Sicrhau Ansawdd (</w:t>
            </w:r>
            <w:r w:rsidR="00B031EF" w:rsidRPr="00617AED">
              <w:rPr>
                <w:rFonts w:ascii="Calibri" w:hAnsi="Calibri" w:cs="Times New Roman"/>
                <w:color w:val="auto"/>
                <w:sz w:val="18"/>
                <w:szCs w:val="18"/>
                <w:lang w:val="cy-GB"/>
              </w:rPr>
              <w:t>QAC</w:t>
            </w:r>
            <w:r>
              <w:rPr>
                <w:rFonts w:ascii="Calibri" w:hAnsi="Calibri" w:cs="Times New Roman"/>
                <w:color w:val="auto"/>
                <w:sz w:val="18"/>
                <w:szCs w:val="18"/>
                <w:lang w:val="cy-GB"/>
              </w:rPr>
              <w:t>)</w:t>
            </w:r>
            <w:r w:rsidR="00B031EF" w:rsidRPr="00617AED">
              <w:rPr>
                <w:rFonts w:ascii="Calibri" w:hAnsi="Calibri" w:cs="Times New Roman"/>
                <w:color w:val="auto"/>
                <w:sz w:val="18"/>
                <w:szCs w:val="18"/>
                <w:lang w:val="cy-GB"/>
              </w:rPr>
              <w:t>/</w:t>
            </w:r>
            <w:r w:rsidR="004862D3" w:rsidRPr="00617AED">
              <w:rPr>
                <w:rFonts w:ascii="Calibri" w:hAnsi="Calibri" w:cs="Times New Roman"/>
                <w:color w:val="auto"/>
                <w:sz w:val="18"/>
                <w:szCs w:val="18"/>
                <w:lang w:val="cy-GB"/>
              </w:rPr>
              <w:t xml:space="preserve"> Bwrdd Academaidd</w:t>
            </w:r>
          </w:p>
          <w:p w14:paraId="7F397860" w14:textId="107AF2A8" w:rsidR="004862D3" w:rsidRPr="00617AED" w:rsidRDefault="00B031EF" w:rsidP="00B031EF">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4 Awst 2019</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ACBE798" w14:textId="1B5E8969" w:rsidR="004862D3" w:rsidRPr="00993CD6" w:rsidRDefault="004862D3" w:rsidP="0070605D">
            <w:pPr>
              <w:pStyle w:val="Default"/>
              <w:rPr>
                <w:rFonts w:ascii="Calibri" w:hAnsi="Calibri" w:cs="Times New Roman"/>
                <w:color w:val="auto"/>
                <w:sz w:val="18"/>
                <w:szCs w:val="18"/>
                <w:lang w:val="cy-GB"/>
              </w:rPr>
            </w:pPr>
            <w:r w:rsidRPr="00617AED">
              <w:rPr>
                <w:rFonts w:ascii="Calibri" w:hAnsi="Calibri" w:cs="Times New Roman"/>
                <w:color w:val="auto"/>
                <w:sz w:val="18"/>
                <w:szCs w:val="18"/>
                <w:lang w:val="cy-GB"/>
              </w:rPr>
              <w:t>Mehefin 2020</w:t>
            </w:r>
          </w:p>
        </w:tc>
      </w:tr>
      <w:tr w:rsidR="000A2BA9" w:rsidRPr="00993CD6" w14:paraId="24436F87"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tcPr>
          <w:p w14:paraId="0FC1619B" w14:textId="1865270E"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2.0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08CA380D" w14:textId="2EC2F146" w:rsidR="000A2BA9" w:rsidRPr="00617AED"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Medi 2020</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0D4FBCD" w14:textId="118B2A7A"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Ail Rifyn</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15CCC057" w14:textId="0ADB972D" w:rsidR="000A2BA9" w:rsidRPr="00617AED" w:rsidRDefault="000A2BA9" w:rsidP="0070605D">
            <w:pPr>
              <w:pStyle w:val="Default"/>
              <w:rPr>
                <w:rFonts w:asciiTheme="minorHAnsi" w:hAnsiTheme="minorHAnsi" w:cstheme="minorHAnsi"/>
                <w:color w:val="auto"/>
                <w:sz w:val="18"/>
                <w:szCs w:val="18"/>
                <w:lang w:val="cy-GB"/>
              </w:rPr>
            </w:pPr>
            <w:r>
              <w:rPr>
                <w:rFonts w:asciiTheme="minorHAnsi" w:hAnsiTheme="minorHAnsi" w:cstheme="minorHAnsi"/>
                <w:color w:val="auto"/>
                <w:sz w:val="18"/>
                <w:szCs w:val="18"/>
                <w:lang w:val="cy-GB"/>
              </w:rPr>
              <w:t>Siobhan Coakley</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20B7FB71" w14:textId="1C50BAC0" w:rsidR="000A2BA9"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Pwyllgor Sicrhau Ansawdd (</w:t>
            </w:r>
            <w:r w:rsidR="000A2BA9">
              <w:rPr>
                <w:rFonts w:ascii="Calibri" w:hAnsi="Calibri" w:cs="Times New Roman"/>
                <w:color w:val="auto"/>
                <w:sz w:val="18"/>
                <w:szCs w:val="18"/>
                <w:lang w:val="cy-GB"/>
              </w:rPr>
              <w:t>QAC</w:t>
            </w:r>
            <w:r>
              <w:rPr>
                <w:rFonts w:ascii="Calibri" w:hAnsi="Calibri" w:cs="Times New Roman"/>
                <w:color w:val="auto"/>
                <w:sz w:val="18"/>
                <w:szCs w:val="18"/>
                <w:lang w:val="cy-GB"/>
              </w:rPr>
              <w:t>)</w:t>
            </w:r>
            <w:r w:rsidR="000A2BA9">
              <w:rPr>
                <w:rFonts w:ascii="Calibri" w:hAnsi="Calibri" w:cs="Times New Roman"/>
                <w:color w:val="auto"/>
                <w:sz w:val="18"/>
                <w:szCs w:val="18"/>
                <w:lang w:val="cy-GB"/>
              </w:rPr>
              <w:t>/Bwrdd Academaidd</w:t>
            </w:r>
          </w:p>
          <w:p w14:paraId="6AFB8D6A" w14:textId="3CD8AD46" w:rsidR="00D87006" w:rsidRPr="00617AED" w:rsidRDefault="00D87006"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6 Gorffe</w:t>
            </w:r>
            <w:r w:rsidR="00B56B7F">
              <w:rPr>
                <w:rFonts w:ascii="Calibri" w:hAnsi="Calibri" w:cs="Times New Roman"/>
                <w:color w:val="auto"/>
                <w:sz w:val="18"/>
                <w:szCs w:val="18"/>
                <w:lang w:val="cy-GB"/>
              </w:rPr>
              <w:t>n</w:t>
            </w:r>
            <w:r>
              <w:rPr>
                <w:rFonts w:ascii="Calibri" w:hAnsi="Calibri" w:cs="Times New Roman"/>
                <w:color w:val="auto"/>
                <w:sz w:val="18"/>
                <w:szCs w:val="18"/>
                <w:lang w:val="cy-GB"/>
              </w:rPr>
              <w:t>naf 2020</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F6D041B" w14:textId="266087E8" w:rsidR="000A2BA9" w:rsidRPr="00617AED" w:rsidRDefault="000A2BA9"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Mehefin 2021</w:t>
            </w:r>
          </w:p>
        </w:tc>
      </w:tr>
      <w:tr w:rsidR="00F562C8" w:rsidRPr="00993CD6" w14:paraId="7B6902B3"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tcPr>
          <w:p w14:paraId="24DB733D" w14:textId="2B07A998" w:rsidR="00F562C8"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3.0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11E0C441" w14:textId="3ECF2B75" w:rsidR="00F562C8" w:rsidRPr="00617AED"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Medi 2021</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6D5A3F6" w14:textId="40B6C960" w:rsidR="00F562C8"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Trydydd Rhifyn</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7D0016F7" w14:textId="58E168C8" w:rsidR="00F562C8" w:rsidRDefault="00F562C8" w:rsidP="0070605D">
            <w:pPr>
              <w:pStyle w:val="Default"/>
              <w:rPr>
                <w:rFonts w:asciiTheme="minorHAnsi" w:hAnsiTheme="minorHAnsi" w:cstheme="minorHAnsi"/>
                <w:color w:val="auto"/>
                <w:sz w:val="18"/>
                <w:szCs w:val="18"/>
                <w:lang w:val="cy-GB"/>
              </w:rPr>
            </w:pPr>
            <w:r>
              <w:rPr>
                <w:rFonts w:asciiTheme="minorHAnsi" w:hAnsiTheme="minorHAnsi" w:cstheme="minorHAnsi"/>
                <w:color w:val="auto"/>
                <w:sz w:val="18"/>
                <w:szCs w:val="18"/>
                <w:lang w:val="cy-GB"/>
              </w:rPr>
              <w:t>Gwenllian Jones</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11E296E5" w14:textId="77777777" w:rsidR="00F562C8"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Pwyllgor Sicrhau Ansawdd (QAC)/Bwrdd Academaidd</w:t>
            </w:r>
          </w:p>
          <w:p w14:paraId="077DF2A7" w14:textId="0EE1A618" w:rsidR="00F562C8"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19 Mai 2021</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5D299F5" w14:textId="5551E620" w:rsidR="00F562C8" w:rsidRDefault="00F562C8"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Mehefin 2022</w:t>
            </w:r>
          </w:p>
        </w:tc>
      </w:tr>
      <w:tr w:rsidR="00313630" w:rsidRPr="00993CD6" w14:paraId="2AEC872D" w14:textId="77777777" w:rsidTr="00B031EF">
        <w:tc>
          <w:tcPr>
            <w:tcW w:w="1000" w:type="dxa"/>
            <w:tcBorders>
              <w:top w:val="single" w:sz="4" w:space="0" w:color="auto"/>
              <w:left w:val="single" w:sz="4" w:space="0" w:color="auto"/>
              <w:bottom w:val="single" w:sz="4" w:space="0" w:color="auto"/>
              <w:right w:val="single" w:sz="4" w:space="0" w:color="auto"/>
            </w:tcBorders>
            <w:shd w:val="clear" w:color="auto" w:fill="auto"/>
          </w:tcPr>
          <w:p w14:paraId="4FEBEBBA" w14:textId="3D333F4C" w:rsidR="00313630" w:rsidRDefault="00313630"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4.0</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28BF1E1B" w14:textId="0E3FB740" w:rsidR="00313630" w:rsidRDefault="00313630"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Medi 2022</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6F2BBFD" w14:textId="0563FA73" w:rsidR="00313630" w:rsidRDefault="00313630"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Pedwerydd Rhifyn</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6922AC01" w14:textId="06BC0A2A" w:rsidR="00313630" w:rsidRDefault="00313630" w:rsidP="0070605D">
            <w:pPr>
              <w:pStyle w:val="Default"/>
              <w:rPr>
                <w:rFonts w:asciiTheme="minorHAnsi" w:hAnsiTheme="minorHAnsi" w:cstheme="minorHAnsi"/>
                <w:color w:val="auto"/>
                <w:sz w:val="18"/>
                <w:szCs w:val="18"/>
                <w:lang w:val="cy-GB"/>
              </w:rPr>
            </w:pPr>
            <w:r>
              <w:rPr>
                <w:rFonts w:asciiTheme="minorHAnsi" w:hAnsiTheme="minorHAnsi" w:cstheme="minorHAnsi"/>
                <w:color w:val="auto"/>
                <w:sz w:val="18"/>
                <w:szCs w:val="18"/>
                <w:lang w:val="cy-GB"/>
              </w:rPr>
              <w:t>Gwenllian Jones</w:t>
            </w: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722D8D0F" w14:textId="778E852B" w:rsidR="00313630" w:rsidRDefault="00313630"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Pwyllgor Sicrhau Ansawdd (QAC)/Bwrdd Academaidd</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8896B77" w14:textId="3D212DA7" w:rsidR="00313630" w:rsidRDefault="00313630" w:rsidP="0070605D">
            <w:pPr>
              <w:pStyle w:val="Default"/>
              <w:rPr>
                <w:rFonts w:ascii="Calibri" w:hAnsi="Calibri" w:cs="Times New Roman"/>
                <w:color w:val="auto"/>
                <w:sz w:val="18"/>
                <w:szCs w:val="18"/>
                <w:lang w:val="cy-GB"/>
              </w:rPr>
            </w:pPr>
            <w:r>
              <w:rPr>
                <w:rFonts w:ascii="Calibri" w:hAnsi="Calibri" w:cs="Times New Roman"/>
                <w:color w:val="auto"/>
                <w:sz w:val="18"/>
                <w:szCs w:val="18"/>
                <w:lang w:val="cy-GB"/>
              </w:rPr>
              <w:t>Mehefin 2023</w:t>
            </w:r>
          </w:p>
        </w:tc>
      </w:tr>
    </w:tbl>
    <w:p w14:paraId="0137AFD9" w14:textId="77777777" w:rsidR="0073722F" w:rsidRPr="00993CD6" w:rsidRDefault="0073722F" w:rsidP="00722660">
      <w:pPr>
        <w:ind w:left="851" w:hanging="851"/>
        <w:rPr>
          <w:lang w:val="cy-GB"/>
        </w:rPr>
      </w:pPr>
    </w:p>
    <w:p w14:paraId="0E64D268" w14:textId="3D4E0DDF" w:rsidR="007D14D3" w:rsidRDefault="007D14D3" w:rsidP="00722660">
      <w:pPr>
        <w:pStyle w:val="Heading1"/>
        <w:keepNext w:val="0"/>
        <w:keepLines w:val="0"/>
        <w:spacing w:before="0"/>
        <w:ind w:left="851" w:hanging="851"/>
        <w:rPr>
          <w:rFonts w:ascii="Arial" w:hAnsi="Arial" w:cs="Arial"/>
          <w:color w:val="auto"/>
          <w:sz w:val="22"/>
          <w:szCs w:val="22"/>
          <w:lang w:val="cy-GB"/>
        </w:rPr>
      </w:pPr>
    </w:p>
    <w:p w14:paraId="7676FA53" w14:textId="77777777" w:rsidR="00C446F0" w:rsidRPr="00C446F0" w:rsidRDefault="00C446F0" w:rsidP="00C446F0">
      <w:pPr>
        <w:rPr>
          <w:lang w:val="cy-GB" w:eastAsia="en-GB"/>
        </w:rPr>
      </w:pPr>
    </w:p>
    <w:p w14:paraId="4CE8938E" w14:textId="41F6344A" w:rsidR="007D14D3" w:rsidRPr="00993CD6" w:rsidRDefault="007D14D3" w:rsidP="00722660">
      <w:pPr>
        <w:ind w:left="851" w:hanging="851"/>
        <w:rPr>
          <w:rFonts w:eastAsiaTheme="majorEastAsia"/>
          <w:b/>
          <w:bCs/>
          <w:lang w:val="cy-GB" w:eastAsia="en-GB"/>
        </w:rPr>
      </w:pPr>
    </w:p>
    <w:p w14:paraId="11719C22" w14:textId="70C2FFE4" w:rsidR="00E03A33" w:rsidRPr="00993CD6" w:rsidRDefault="00B031EF" w:rsidP="00722660">
      <w:pPr>
        <w:pStyle w:val="Heading1"/>
        <w:keepNext w:val="0"/>
        <w:keepLines w:val="0"/>
        <w:spacing w:before="0"/>
        <w:ind w:left="851" w:hanging="851"/>
        <w:jc w:val="center"/>
        <w:rPr>
          <w:rFonts w:ascii="Arial" w:hAnsi="Arial" w:cs="Arial"/>
          <w:color w:val="auto"/>
          <w:lang w:val="cy-GB"/>
        </w:rPr>
      </w:pPr>
      <w:r w:rsidRPr="00993CD6">
        <w:rPr>
          <w:rFonts w:ascii="Arial" w:hAnsi="Arial" w:cs="Arial"/>
          <w:color w:val="auto"/>
          <w:lang w:val="cy-GB"/>
        </w:rPr>
        <w:lastRenderedPageBreak/>
        <w:t>RHAN</w:t>
      </w:r>
      <w:r w:rsidR="00E03A33" w:rsidRPr="00993CD6">
        <w:rPr>
          <w:rFonts w:ascii="Arial" w:hAnsi="Arial" w:cs="Arial"/>
          <w:color w:val="auto"/>
          <w:lang w:val="cy-GB"/>
        </w:rPr>
        <w:t xml:space="preserve"> A: R</w:t>
      </w:r>
      <w:r w:rsidRPr="00993CD6">
        <w:rPr>
          <w:rFonts w:ascii="Arial" w:hAnsi="Arial" w:cs="Arial"/>
          <w:color w:val="auto"/>
          <w:lang w:val="cy-GB"/>
        </w:rPr>
        <w:t>HEOLIADAU</w:t>
      </w:r>
    </w:p>
    <w:p w14:paraId="4E7F8D42" w14:textId="77777777" w:rsidR="00E03A33" w:rsidRPr="00993CD6" w:rsidRDefault="00E03A33" w:rsidP="00722660">
      <w:pPr>
        <w:ind w:left="851" w:hanging="851"/>
        <w:rPr>
          <w:lang w:val="cy-GB" w:eastAsia="en-GB"/>
        </w:rPr>
      </w:pPr>
    </w:p>
    <w:p w14:paraId="0E5AECB4" w14:textId="77777777" w:rsidR="00E03A33" w:rsidRPr="00993CD6" w:rsidRDefault="00E03A33" w:rsidP="00722660">
      <w:pPr>
        <w:pStyle w:val="Heading1"/>
        <w:keepNext w:val="0"/>
        <w:keepLines w:val="0"/>
        <w:spacing w:before="0"/>
        <w:ind w:left="851" w:hanging="851"/>
        <w:rPr>
          <w:rFonts w:ascii="Arial" w:hAnsi="Arial" w:cs="Arial"/>
          <w:color w:val="auto"/>
          <w:sz w:val="22"/>
          <w:szCs w:val="22"/>
          <w:lang w:val="cy-GB"/>
        </w:rPr>
      </w:pPr>
    </w:p>
    <w:p w14:paraId="5137730E" w14:textId="3BD3B4D6" w:rsidR="002F39F1" w:rsidRPr="00993CD6" w:rsidRDefault="00B031EF" w:rsidP="00722660">
      <w:pPr>
        <w:pStyle w:val="Heading1"/>
        <w:keepNext w:val="0"/>
        <w:keepLines w:val="0"/>
        <w:spacing w:before="0"/>
        <w:ind w:left="851" w:hanging="851"/>
        <w:rPr>
          <w:rFonts w:ascii="Arial" w:hAnsi="Arial" w:cs="Arial"/>
          <w:color w:val="auto"/>
          <w:sz w:val="22"/>
          <w:szCs w:val="22"/>
          <w:lang w:val="cy-GB"/>
        </w:rPr>
      </w:pPr>
      <w:r w:rsidRPr="00993CD6">
        <w:rPr>
          <w:rFonts w:ascii="Arial" w:hAnsi="Arial" w:cs="Arial"/>
          <w:color w:val="auto"/>
          <w:sz w:val="22"/>
          <w:szCs w:val="22"/>
          <w:lang w:val="cy-GB"/>
        </w:rPr>
        <w:t>ADRAN</w:t>
      </w:r>
      <w:r w:rsidR="007D14D3" w:rsidRPr="00993CD6">
        <w:rPr>
          <w:rFonts w:ascii="Arial" w:hAnsi="Arial" w:cs="Arial"/>
          <w:color w:val="auto"/>
          <w:sz w:val="22"/>
          <w:szCs w:val="22"/>
          <w:lang w:val="cy-GB"/>
        </w:rPr>
        <w:t xml:space="preserve"> </w:t>
      </w:r>
      <w:r w:rsidR="00E03A33" w:rsidRPr="00993CD6">
        <w:rPr>
          <w:rFonts w:ascii="Arial" w:hAnsi="Arial" w:cs="Arial"/>
          <w:color w:val="auto"/>
          <w:sz w:val="22"/>
          <w:szCs w:val="22"/>
          <w:lang w:val="cy-GB"/>
        </w:rPr>
        <w:t>A</w:t>
      </w:r>
      <w:r w:rsidR="007D14D3" w:rsidRPr="00993CD6">
        <w:rPr>
          <w:rFonts w:ascii="Arial" w:hAnsi="Arial" w:cs="Arial"/>
          <w:color w:val="auto"/>
          <w:sz w:val="22"/>
          <w:szCs w:val="22"/>
          <w:lang w:val="cy-GB"/>
        </w:rPr>
        <w:t xml:space="preserve">1: </w:t>
      </w:r>
      <w:r w:rsidRPr="00993CD6">
        <w:rPr>
          <w:rFonts w:ascii="Arial" w:hAnsi="Arial" w:cs="Arial"/>
          <w:color w:val="auto"/>
          <w:sz w:val="22"/>
          <w:szCs w:val="22"/>
          <w:lang w:val="cy-GB"/>
        </w:rPr>
        <w:t>CYFLWYNIAD</w:t>
      </w:r>
    </w:p>
    <w:p w14:paraId="5745CCBB" w14:textId="77777777" w:rsidR="00957CA9" w:rsidRPr="00993CD6" w:rsidRDefault="00957CA9" w:rsidP="00722660">
      <w:pPr>
        <w:ind w:left="851" w:hanging="851"/>
        <w:rPr>
          <w:lang w:val="cy-GB" w:eastAsia="en-GB"/>
        </w:rPr>
      </w:pPr>
    </w:p>
    <w:p w14:paraId="6F646F9E" w14:textId="3C4E3E2F" w:rsidR="00111DAB" w:rsidRPr="00993CD6" w:rsidRDefault="00E03A33"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1.1</w:t>
      </w:r>
      <w:r w:rsidR="00957CA9" w:rsidRPr="00993CD6">
        <w:rPr>
          <w:rFonts w:ascii="Arial" w:hAnsi="Arial" w:cs="Arial"/>
          <w:spacing w:val="-3"/>
          <w:sz w:val="22"/>
          <w:szCs w:val="22"/>
          <w:lang w:val="cy-GB"/>
        </w:rPr>
        <w:tab/>
      </w:r>
      <w:r w:rsidR="00B031EF" w:rsidRPr="00993CD6">
        <w:rPr>
          <w:rFonts w:ascii="Arial" w:hAnsi="Arial" w:cs="Arial"/>
          <w:spacing w:val="-3"/>
          <w:sz w:val="22"/>
          <w:szCs w:val="22"/>
          <w:lang w:val="cy-GB"/>
        </w:rPr>
        <w:t xml:space="preserve">Dylid darllen Rheoliadau Apeliadau Academaidd y Brifysgol ar y cyd â Rhan </w:t>
      </w:r>
      <w:r w:rsidR="00111DAB" w:rsidRPr="00993CD6">
        <w:rPr>
          <w:rFonts w:ascii="Arial" w:hAnsi="Arial" w:cs="Arial"/>
          <w:spacing w:val="-3"/>
          <w:sz w:val="22"/>
          <w:szCs w:val="22"/>
          <w:lang w:val="cy-GB"/>
        </w:rPr>
        <w:t xml:space="preserve">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Cyrsiau a Addysgir, neu, ar gyfer myfyrwyr sy’n astudio am radd ymchwil</w:t>
      </w:r>
      <w:r w:rsidR="00111DAB" w:rsidRPr="00993CD6">
        <w:rPr>
          <w:rFonts w:ascii="Arial" w:hAnsi="Arial" w:cs="Arial"/>
          <w:spacing w:val="-3"/>
          <w:sz w:val="22"/>
          <w:szCs w:val="22"/>
          <w:lang w:val="cy-GB"/>
        </w:rPr>
        <w:t xml:space="preserve">, </w:t>
      </w:r>
      <w:r w:rsidR="00B031EF" w:rsidRPr="00993CD6">
        <w:rPr>
          <w:rFonts w:ascii="Arial" w:hAnsi="Arial" w:cs="Arial"/>
          <w:spacing w:val="-3"/>
          <w:sz w:val="22"/>
          <w:szCs w:val="22"/>
          <w:lang w:val="cy-GB"/>
        </w:rPr>
        <w:t>Rhan</w:t>
      </w:r>
      <w:r w:rsidR="00111DAB" w:rsidRPr="00993CD6">
        <w:rPr>
          <w:rFonts w:ascii="Arial" w:hAnsi="Arial" w:cs="Arial"/>
          <w:spacing w:val="-3"/>
          <w:sz w:val="22"/>
          <w:szCs w:val="22"/>
          <w:lang w:val="cy-GB"/>
        </w:rPr>
        <w:t xml:space="preserve"> B: </w:t>
      </w:r>
      <w:r w:rsidR="00B031EF" w:rsidRPr="00993CD6">
        <w:rPr>
          <w:rFonts w:ascii="Arial" w:hAnsi="Arial" w:cs="Arial"/>
          <w:spacing w:val="-3"/>
          <w:sz w:val="22"/>
          <w:szCs w:val="22"/>
          <w:lang w:val="cy-GB"/>
        </w:rPr>
        <w:t xml:space="preserve">Gweithdrefn Apeliadau </w:t>
      </w:r>
      <w:r w:rsidR="00111DAB" w:rsidRPr="00993CD6">
        <w:rPr>
          <w:rFonts w:ascii="Arial" w:hAnsi="Arial" w:cs="Arial"/>
          <w:spacing w:val="-3"/>
          <w:sz w:val="22"/>
          <w:szCs w:val="22"/>
          <w:lang w:val="cy-GB"/>
        </w:rPr>
        <w:t>Academ</w:t>
      </w:r>
      <w:r w:rsidR="00B031EF" w:rsidRPr="00993CD6">
        <w:rPr>
          <w:rFonts w:ascii="Arial" w:hAnsi="Arial" w:cs="Arial"/>
          <w:spacing w:val="-3"/>
          <w:sz w:val="22"/>
          <w:szCs w:val="22"/>
          <w:lang w:val="cy-GB"/>
        </w:rPr>
        <w:t>aidd ar gyfer Graddau Ymchwil</w:t>
      </w:r>
      <w:r w:rsidR="00355076">
        <w:rPr>
          <w:rFonts w:ascii="Arial" w:hAnsi="Arial" w:cs="Arial"/>
          <w:spacing w:val="-3"/>
          <w:sz w:val="22"/>
          <w:szCs w:val="22"/>
          <w:lang w:val="cy-GB"/>
        </w:rPr>
        <w:t xml:space="preserve"> </w:t>
      </w:r>
      <w:r w:rsidR="00355076" w:rsidRPr="00355076">
        <w:rPr>
          <w:rFonts w:ascii="Arial" w:hAnsi="Arial" w:cs="Arial"/>
          <w:spacing w:val="-3"/>
          <w:sz w:val="22"/>
          <w:szCs w:val="22"/>
          <w:lang w:val="cy-GB"/>
        </w:rPr>
        <w:t>a'r Rheoliadau ar gyfer Cyrsiau a Addysgir.</w:t>
      </w:r>
    </w:p>
    <w:p w14:paraId="5EEC1B57" w14:textId="77777777" w:rsidR="00111DAB" w:rsidRPr="00993CD6" w:rsidRDefault="00111DAB" w:rsidP="00722660">
      <w:pPr>
        <w:pStyle w:val="BodyText"/>
        <w:tabs>
          <w:tab w:val="left" w:pos="-1170"/>
        </w:tabs>
        <w:ind w:left="851" w:hanging="851"/>
        <w:jc w:val="left"/>
        <w:rPr>
          <w:rFonts w:ascii="Arial" w:hAnsi="Arial" w:cs="Arial"/>
          <w:spacing w:val="-3"/>
          <w:sz w:val="22"/>
          <w:szCs w:val="22"/>
          <w:lang w:val="cy-GB"/>
        </w:rPr>
      </w:pPr>
    </w:p>
    <w:p w14:paraId="2BCC0A4F" w14:textId="2281E292" w:rsidR="00C4043B" w:rsidRPr="00993CD6" w:rsidRDefault="00111DAB" w:rsidP="00722660">
      <w:pPr>
        <w:pStyle w:val="BodyText"/>
        <w:tabs>
          <w:tab w:val="left" w:pos="-1170"/>
        </w:tabs>
        <w:ind w:left="851" w:hanging="851"/>
        <w:jc w:val="left"/>
        <w:rPr>
          <w:rFonts w:ascii="Arial" w:hAnsi="Arial" w:cs="Arial"/>
          <w:spacing w:val="-3"/>
          <w:sz w:val="22"/>
          <w:szCs w:val="22"/>
          <w:lang w:val="cy-GB"/>
        </w:rPr>
      </w:pPr>
      <w:r w:rsidRPr="00993CD6">
        <w:rPr>
          <w:rFonts w:ascii="Arial" w:hAnsi="Arial" w:cs="Arial"/>
          <w:spacing w:val="-3"/>
          <w:sz w:val="22"/>
          <w:szCs w:val="22"/>
          <w:lang w:val="cy-GB"/>
        </w:rPr>
        <w:t>1.2</w:t>
      </w:r>
      <w:r w:rsidRPr="00993CD6">
        <w:rPr>
          <w:rFonts w:ascii="Arial" w:hAnsi="Arial" w:cs="Arial"/>
          <w:spacing w:val="-3"/>
          <w:sz w:val="22"/>
          <w:szCs w:val="22"/>
          <w:lang w:val="cy-GB"/>
        </w:rPr>
        <w:tab/>
      </w:r>
      <w:r w:rsidR="00B031EF" w:rsidRPr="00993CD6">
        <w:rPr>
          <w:rFonts w:ascii="Arial" w:hAnsi="Arial" w:cs="Arial"/>
          <w:spacing w:val="-3"/>
          <w:sz w:val="22"/>
          <w:szCs w:val="22"/>
          <w:lang w:val="cy-GB"/>
        </w:rPr>
        <w:t>Mae Rheoliadau a Gweithdrefnau Apeliadau Academaidd y Brifysgol yn berthnasol i’r canlynol</w:t>
      </w:r>
      <w:r w:rsidR="00C4043B" w:rsidRPr="00993CD6">
        <w:rPr>
          <w:rFonts w:ascii="Arial" w:hAnsi="Arial" w:cs="Arial"/>
          <w:spacing w:val="-3"/>
          <w:sz w:val="22"/>
          <w:szCs w:val="22"/>
          <w:lang w:val="cy-GB"/>
        </w:rPr>
        <w:t>:</w:t>
      </w:r>
    </w:p>
    <w:p w14:paraId="4DB45383" w14:textId="77777777" w:rsidR="00C4043B" w:rsidRPr="00993CD6" w:rsidRDefault="00C4043B" w:rsidP="00722660">
      <w:pPr>
        <w:pStyle w:val="BodyText"/>
        <w:tabs>
          <w:tab w:val="left" w:pos="-1170"/>
        </w:tabs>
        <w:ind w:left="851" w:hanging="851"/>
        <w:jc w:val="left"/>
        <w:rPr>
          <w:rFonts w:ascii="Arial" w:hAnsi="Arial" w:cs="Arial"/>
          <w:spacing w:val="-3"/>
          <w:sz w:val="22"/>
          <w:szCs w:val="22"/>
          <w:lang w:val="cy-GB"/>
        </w:rPr>
      </w:pPr>
    </w:p>
    <w:p w14:paraId="59E29DCE" w14:textId="5BE1CCD2" w:rsidR="00C4043B" w:rsidRDefault="00B031EF" w:rsidP="00102E9B">
      <w:pPr>
        <w:numPr>
          <w:ilvl w:val="0"/>
          <w:numId w:val="30"/>
        </w:numPr>
        <w:tabs>
          <w:tab w:val="clear" w:pos="1080"/>
          <w:tab w:val="num" w:pos="2066"/>
        </w:tabs>
        <w:suppressAutoHyphens/>
        <w:ind w:left="1702" w:hanging="851"/>
        <w:rPr>
          <w:spacing w:val="-3"/>
          <w:lang w:val="cy-GB"/>
        </w:rPr>
      </w:pPr>
      <w:r w:rsidRPr="00F562C8">
        <w:rPr>
          <w:spacing w:val="-3"/>
          <w:lang w:val="cy-GB"/>
        </w:rPr>
        <w:t xml:space="preserve">Myfyrwyr sy’n astudio </w:t>
      </w:r>
      <w:r w:rsidR="00F562C8" w:rsidRPr="00F562C8">
        <w:rPr>
          <w:spacing w:val="-3"/>
          <w:lang w:val="cy-GB"/>
        </w:rPr>
        <w:t xml:space="preserve">gyda Phrifysgol </w:t>
      </w:r>
      <w:r w:rsidRPr="00F562C8">
        <w:rPr>
          <w:spacing w:val="-3"/>
          <w:lang w:val="cy-GB"/>
        </w:rPr>
        <w:t>De Cymru</w:t>
      </w:r>
      <w:r w:rsidR="00F562C8">
        <w:rPr>
          <w:spacing w:val="-3"/>
          <w:lang w:val="cy-GB"/>
        </w:rPr>
        <w:t>.</w:t>
      </w:r>
    </w:p>
    <w:p w14:paraId="007B739A" w14:textId="77777777" w:rsidR="00F562C8" w:rsidRPr="00F562C8" w:rsidRDefault="00F562C8" w:rsidP="00F562C8">
      <w:pPr>
        <w:suppressAutoHyphens/>
        <w:ind w:left="1702"/>
        <w:rPr>
          <w:spacing w:val="-3"/>
          <w:lang w:val="cy-GB"/>
        </w:rPr>
      </w:pPr>
    </w:p>
    <w:p w14:paraId="65CCBAEE" w14:textId="36C0148D" w:rsidR="00C4043B" w:rsidRPr="00993CD6" w:rsidRDefault="00B031EF" w:rsidP="00722660">
      <w:pPr>
        <w:pStyle w:val="BodyText"/>
        <w:numPr>
          <w:ilvl w:val="0"/>
          <w:numId w:val="28"/>
        </w:numPr>
        <w:tabs>
          <w:tab w:val="left" w:pos="-1170"/>
        </w:tabs>
        <w:ind w:left="1702" w:hanging="851"/>
        <w:jc w:val="left"/>
        <w:rPr>
          <w:rFonts w:ascii="Arial" w:hAnsi="Arial" w:cs="Arial"/>
          <w:sz w:val="22"/>
          <w:szCs w:val="22"/>
          <w:lang w:val="cy-GB"/>
        </w:rPr>
      </w:pPr>
      <w:r w:rsidRPr="00993CD6">
        <w:rPr>
          <w:rFonts w:ascii="Arial" w:hAnsi="Arial" w:cs="Arial"/>
          <w:spacing w:val="-3"/>
          <w:sz w:val="22"/>
          <w:szCs w:val="22"/>
          <w:lang w:val="cy-GB"/>
        </w:rPr>
        <w:t>Myfyrwyr sy’n astudio yng Ngholeg Brenhinol Cerdd a Drama Cymru</w:t>
      </w:r>
      <w:r w:rsidR="00C4043B" w:rsidRPr="00993CD6">
        <w:rPr>
          <w:rFonts w:ascii="Arial" w:hAnsi="Arial" w:cs="Arial"/>
          <w:spacing w:val="-3"/>
          <w:sz w:val="22"/>
          <w:szCs w:val="22"/>
          <w:lang w:val="cy-GB"/>
        </w:rPr>
        <w:t xml:space="preserve"> (RWCMD)</w:t>
      </w:r>
      <w:r w:rsidR="00470A72" w:rsidRPr="00993CD6">
        <w:rPr>
          <w:rFonts w:ascii="Arial" w:hAnsi="Arial" w:cs="Arial"/>
          <w:spacing w:val="-3"/>
          <w:sz w:val="22"/>
          <w:szCs w:val="22"/>
          <w:lang w:val="cy-GB"/>
        </w:rPr>
        <w:t>.</w:t>
      </w:r>
    </w:p>
    <w:p w14:paraId="7A2C2728" w14:textId="666E2964" w:rsidR="00C4043B" w:rsidRPr="00993CD6" w:rsidRDefault="00722660" w:rsidP="00722660">
      <w:pPr>
        <w:pStyle w:val="BodyText"/>
        <w:tabs>
          <w:tab w:val="left" w:pos="-1170"/>
        </w:tabs>
        <w:ind w:left="1702" w:hanging="851"/>
        <w:jc w:val="left"/>
        <w:rPr>
          <w:rFonts w:ascii="Arial" w:hAnsi="Arial" w:cs="Arial"/>
          <w:i/>
          <w:sz w:val="22"/>
          <w:szCs w:val="22"/>
          <w:lang w:val="cy-GB"/>
        </w:rPr>
      </w:pPr>
      <w:r w:rsidRPr="00993CD6">
        <w:rPr>
          <w:rFonts w:ascii="Arial" w:hAnsi="Arial" w:cs="Arial"/>
          <w:i/>
          <w:spacing w:val="-3"/>
          <w:sz w:val="22"/>
          <w:szCs w:val="22"/>
          <w:lang w:val="cy-GB"/>
        </w:rPr>
        <w:tab/>
      </w:r>
      <w:r w:rsidR="00C4043B" w:rsidRPr="00993CD6">
        <w:rPr>
          <w:rFonts w:ascii="Arial" w:hAnsi="Arial" w:cs="Arial"/>
          <w:i/>
          <w:spacing w:val="-3"/>
          <w:sz w:val="22"/>
          <w:szCs w:val="22"/>
          <w:lang w:val="cy-GB"/>
        </w:rPr>
        <w:t>(</w:t>
      </w:r>
      <w:r w:rsidR="00E346B4" w:rsidRPr="00993CD6">
        <w:rPr>
          <w:rFonts w:ascii="Arial" w:hAnsi="Arial" w:cs="Arial"/>
          <w:i/>
          <w:spacing w:val="-3"/>
          <w:sz w:val="22"/>
          <w:szCs w:val="22"/>
          <w:lang w:val="cy-GB"/>
        </w:rPr>
        <w:t>D.S. Dyl</w:t>
      </w:r>
      <w:r w:rsidR="00D721FA">
        <w:rPr>
          <w:rFonts w:ascii="Arial" w:hAnsi="Arial" w:cs="Arial"/>
          <w:i/>
          <w:spacing w:val="-3"/>
          <w:sz w:val="22"/>
          <w:szCs w:val="22"/>
          <w:lang w:val="cy-GB"/>
        </w:rPr>
        <w:t>ai</w:t>
      </w:r>
      <w:r w:rsidR="00E346B4" w:rsidRPr="00993CD6">
        <w:rPr>
          <w:rFonts w:ascii="Arial" w:hAnsi="Arial" w:cs="Arial"/>
          <w:i/>
          <w:spacing w:val="-3"/>
          <w:sz w:val="22"/>
          <w:szCs w:val="22"/>
          <w:lang w:val="cy-GB"/>
        </w:rPr>
        <w:t xml:space="preserve"> unrhyw gyfeiriad </w:t>
      </w:r>
      <w:r w:rsidR="00F562C8">
        <w:rPr>
          <w:rFonts w:ascii="Arial" w:hAnsi="Arial" w:cs="Arial"/>
          <w:i/>
          <w:spacing w:val="-3"/>
          <w:sz w:val="22"/>
          <w:szCs w:val="22"/>
          <w:lang w:val="cy-GB"/>
        </w:rPr>
        <w:t>a wneir a</w:t>
      </w:r>
      <w:r w:rsidR="00E346B4" w:rsidRPr="00993CD6">
        <w:rPr>
          <w:rFonts w:ascii="Arial" w:hAnsi="Arial" w:cs="Arial"/>
          <w:i/>
          <w:spacing w:val="-3"/>
          <w:sz w:val="22"/>
          <w:szCs w:val="22"/>
          <w:lang w:val="cy-GB"/>
        </w:rPr>
        <w:t>t ‘</w:t>
      </w:r>
      <w:r w:rsidR="00F562C8">
        <w:rPr>
          <w:rFonts w:ascii="Arial" w:hAnsi="Arial" w:cs="Arial"/>
          <w:i/>
          <w:spacing w:val="-3"/>
          <w:sz w:val="22"/>
          <w:szCs w:val="22"/>
          <w:lang w:val="cy-GB"/>
        </w:rPr>
        <w:t>g</w:t>
      </w:r>
      <w:r w:rsidR="00E346B4" w:rsidRPr="00993CD6">
        <w:rPr>
          <w:rFonts w:ascii="Arial" w:hAnsi="Arial" w:cs="Arial"/>
          <w:i/>
          <w:spacing w:val="-3"/>
          <w:sz w:val="22"/>
          <w:szCs w:val="22"/>
          <w:lang w:val="cy-GB"/>
        </w:rPr>
        <w:t>yfadrannau’ neu at ‘</w:t>
      </w:r>
      <w:r w:rsidR="00F562C8">
        <w:rPr>
          <w:rFonts w:ascii="Arial" w:hAnsi="Arial" w:cs="Arial"/>
          <w:i/>
          <w:spacing w:val="-3"/>
          <w:sz w:val="22"/>
          <w:szCs w:val="22"/>
          <w:lang w:val="cy-GB"/>
        </w:rPr>
        <w:t>g</w:t>
      </w:r>
      <w:r w:rsidR="00E346B4" w:rsidRPr="00993CD6">
        <w:rPr>
          <w:rFonts w:ascii="Arial" w:hAnsi="Arial" w:cs="Arial"/>
          <w:i/>
          <w:spacing w:val="-3"/>
          <w:sz w:val="22"/>
          <w:szCs w:val="22"/>
          <w:lang w:val="cy-GB"/>
        </w:rPr>
        <w:t xml:space="preserve">yfadran’ yn y rheoliadau </w:t>
      </w:r>
      <w:r w:rsidR="00D721FA">
        <w:rPr>
          <w:rFonts w:ascii="Arial" w:hAnsi="Arial" w:cs="Arial"/>
          <w:i/>
          <w:spacing w:val="-3"/>
          <w:sz w:val="22"/>
          <w:szCs w:val="22"/>
          <w:lang w:val="cy-GB"/>
        </w:rPr>
        <w:t>a’r weithdrefn gael ei ddarllen fel</w:t>
      </w:r>
      <w:r w:rsidR="00E346B4" w:rsidRPr="00993CD6">
        <w:rPr>
          <w:rFonts w:ascii="Arial" w:hAnsi="Arial" w:cs="Arial"/>
          <w:i/>
          <w:spacing w:val="-3"/>
          <w:sz w:val="22"/>
          <w:szCs w:val="22"/>
          <w:lang w:val="cy-GB"/>
        </w:rPr>
        <w:t xml:space="preserve"> ‘y Coleg’</w:t>
      </w:r>
      <w:r w:rsidR="00C4043B" w:rsidRPr="00993CD6">
        <w:rPr>
          <w:rFonts w:ascii="Arial" w:hAnsi="Arial" w:cs="Arial"/>
          <w:i/>
          <w:sz w:val="22"/>
          <w:szCs w:val="22"/>
          <w:lang w:val="cy-GB"/>
        </w:rPr>
        <w:t>)</w:t>
      </w:r>
      <w:r w:rsidR="00F562C8">
        <w:rPr>
          <w:rFonts w:ascii="Arial" w:hAnsi="Arial" w:cs="Arial"/>
          <w:i/>
          <w:sz w:val="22"/>
          <w:szCs w:val="22"/>
          <w:lang w:val="cy-GB"/>
        </w:rPr>
        <w:t>.</w:t>
      </w:r>
    </w:p>
    <w:p w14:paraId="0AE71C8D" w14:textId="77777777" w:rsidR="00C4043B" w:rsidRPr="00993CD6" w:rsidRDefault="00C4043B" w:rsidP="00722660">
      <w:pPr>
        <w:pStyle w:val="BodyText"/>
        <w:tabs>
          <w:tab w:val="left" w:pos="-1170"/>
        </w:tabs>
        <w:ind w:left="1702" w:hanging="851"/>
        <w:jc w:val="left"/>
        <w:rPr>
          <w:rFonts w:ascii="Arial" w:hAnsi="Arial" w:cs="Arial"/>
          <w:i/>
          <w:sz w:val="22"/>
          <w:szCs w:val="22"/>
          <w:lang w:val="cy-GB"/>
        </w:rPr>
      </w:pPr>
    </w:p>
    <w:p w14:paraId="5F3EF9CE" w14:textId="1243341F" w:rsidR="00C4043B" w:rsidRPr="00993CD6" w:rsidRDefault="00B031EF" w:rsidP="00722660">
      <w:pPr>
        <w:pStyle w:val="ListParagraph"/>
        <w:numPr>
          <w:ilvl w:val="0"/>
          <w:numId w:val="28"/>
        </w:numPr>
        <w:tabs>
          <w:tab w:val="left" w:pos="-1170"/>
        </w:tabs>
        <w:ind w:left="1702" w:hanging="851"/>
        <w:rPr>
          <w:lang w:val="cy-GB"/>
        </w:rPr>
      </w:pPr>
      <w:r w:rsidRPr="00993CD6">
        <w:rPr>
          <w:spacing w:val="-3"/>
          <w:lang w:val="cy-GB"/>
        </w:rPr>
        <w:t>Myfyrwyr sy’n astudio cyrsiau prifysgol yn sefydliadau partner y Brifysgol</w:t>
      </w:r>
      <w:r w:rsidR="00C4043B" w:rsidRPr="00993CD6">
        <w:rPr>
          <w:spacing w:val="-3"/>
          <w:lang w:val="cy-GB"/>
        </w:rPr>
        <w:t>.</w:t>
      </w:r>
    </w:p>
    <w:p w14:paraId="0E02309A" w14:textId="77777777" w:rsidR="00C4043B" w:rsidRPr="00993CD6" w:rsidRDefault="00C4043B" w:rsidP="00722660">
      <w:pPr>
        <w:pStyle w:val="ListParagraph"/>
        <w:tabs>
          <w:tab w:val="left" w:pos="-1170"/>
        </w:tabs>
        <w:ind w:left="1702" w:hanging="851"/>
        <w:rPr>
          <w:i/>
          <w:spacing w:val="-3"/>
          <w:lang w:val="cy-GB"/>
        </w:rPr>
      </w:pPr>
    </w:p>
    <w:p w14:paraId="050F327B" w14:textId="51A8A8B2"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Myfyrwyr sy’n astudio ar leoliadau gwaith, neu sy’n ymgymryd â dysgu yn y gwaith</w:t>
      </w:r>
      <w:r w:rsidR="00C4043B" w:rsidRPr="00993CD6">
        <w:rPr>
          <w:spacing w:val="-3"/>
          <w:lang w:val="cy-GB"/>
        </w:rPr>
        <w:t>.</w:t>
      </w:r>
    </w:p>
    <w:p w14:paraId="33104471" w14:textId="77777777" w:rsidR="00C4043B" w:rsidRPr="00993CD6" w:rsidRDefault="00C4043B" w:rsidP="00722660">
      <w:pPr>
        <w:pStyle w:val="ListParagraph"/>
        <w:ind w:left="1702" w:hanging="851"/>
        <w:rPr>
          <w:spacing w:val="-3"/>
          <w:lang w:val="cy-GB"/>
        </w:rPr>
      </w:pPr>
    </w:p>
    <w:p w14:paraId="121E7FE4" w14:textId="1936DB6A" w:rsidR="00C4043B" w:rsidRPr="00993CD6" w:rsidRDefault="00B031EF" w:rsidP="00722660">
      <w:pPr>
        <w:numPr>
          <w:ilvl w:val="0"/>
          <w:numId w:val="30"/>
        </w:numPr>
        <w:tabs>
          <w:tab w:val="clear" w:pos="1080"/>
          <w:tab w:val="num" w:pos="2066"/>
        </w:tabs>
        <w:suppressAutoHyphens/>
        <w:ind w:left="1702" w:hanging="851"/>
        <w:rPr>
          <w:spacing w:val="-3"/>
          <w:lang w:val="cy-GB"/>
        </w:rPr>
      </w:pPr>
      <w:r w:rsidRPr="00993CD6">
        <w:rPr>
          <w:spacing w:val="-3"/>
          <w:lang w:val="cy-GB"/>
        </w:rPr>
        <w:t xml:space="preserve">Myfyrwyr </w:t>
      </w:r>
      <w:r w:rsidR="00BC6FAD">
        <w:rPr>
          <w:spacing w:val="-3"/>
          <w:lang w:val="cy-GB"/>
        </w:rPr>
        <w:t>sydd wedi cael c</w:t>
      </w:r>
      <w:r w:rsidR="00E346B4" w:rsidRPr="00993CD6">
        <w:rPr>
          <w:spacing w:val="-3"/>
          <w:lang w:val="cy-GB"/>
        </w:rPr>
        <w:t>aniatâd cymeradwy i fod yn absennol</w:t>
      </w:r>
      <w:r w:rsidR="00C4043B" w:rsidRPr="00993CD6">
        <w:rPr>
          <w:spacing w:val="-3"/>
          <w:lang w:val="cy-GB"/>
        </w:rPr>
        <w:t>.</w:t>
      </w:r>
    </w:p>
    <w:p w14:paraId="371D0354" w14:textId="77777777" w:rsidR="00396877" w:rsidRPr="00993CD6" w:rsidRDefault="00396877" w:rsidP="00396877">
      <w:pPr>
        <w:pStyle w:val="ListParagraph"/>
        <w:rPr>
          <w:spacing w:val="-3"/>
          <w:lang w:val="cy-GB"/>
        </w:rPr>
      </w:pPr>
    </w:p>
    <w:p w14:paraId="6F157B83" w14:textId="2D950D4A" w:rsidR="00396877" w:rsidRPr="00993CD6" w:rsidRDefault="00E346B4" w:rsidP="00722660">
      <w:pPr>
        <w:numPr>
          <w:ilvl w:val="0"/>
          <w:numId w:val="30"/>
        </w:numPr>
        <w:tabs>
          <w:tab w:val="clear" w:pos="1080"/>
          <w:tab w:val="num" w:pos="2066"/>
        </w:tabs>
        <w:suppressAutoHyphens/>
        <w:ind w:left="1702" w:hanging="851"/>
        <w:rPr>
          <w:spacing w:val="-3"/>
          <w:lang w:val="cy-GB"/>
        </w:rPr>
      </w:pPr>
      <w:r w:rsidRPr="00993CD6">
        <w:rPr>
          <w:spacing w:val="-3"/>
          <w:lang w:val="cy-GB"/>
        </w:rPr>
        <w:t>Prentisiaid</w:t>
      </w:r>
    </w:p>
    <w:p w14:paraId="2630542A" w14:textId="68B0DF35" w:rsidR="00207E06" w:rsidRPr="00993CD6" w:rsidRDefault="00207E06" w:rsidP="00207E06">
      <w:pPr>
        <w:suppressAutoHyphens/>
        <w:ind w:left="1702"/>
        <w:rPr>
          <w:i/>
          <w:spacing w:val="-3"/>
          <w:lang w:val="cy-GB"/>
        </w:rPr>
      </w:pPr>
      <w:r w:rsidRPr="00993CD6">
        <w:rPr>
          <w:i/>
          <w:spacing w:val="-3"/>
          <w:lang w:val="cy-GB"/>
        </w:rPr>
        <w:t>(</w:t>
      </w:r>
      <w:r w:rsidR="00E346B4" w:rsidRPr="00993CD6">
        <w:rPr>
          <w:i/>
          <w:spacing w:val="-3"/>
          <w:lang w:val="cy-GB"/>
        </w:rPr>
        <w:t>D.S. Dylid ystyried bod unrhyw gyfeiriad at ‘myfyriwr/myfyrwyr’ yn golygu ‘prentis/prentisiaid’ hefyd</w:t>
      </w:r>
      <w:r w:rsidR="0090193D" w:rsidRPr="00993CD6">
        <w:rPr>
          <w:i/>
          <w:spacing w:val="-3"/>
          <w:lang w:val="cy-GB"/>
        </w:rPr>
        <w:t>.</w:t>
      </w:r>
      <w:r w:rsidR="00E346B4" w:rsidRPr="00993CD6">
        <w:rPr>
          <w:i/>
          <w:spacing w:val="-3"/>
          <w:lang w:val="cy-GB"/>
        </w:rPr>
        <w:t xml:space="preserve"> Bydd gwybodaeth a</w:t>
      </w:r>
      <w:r w:rsidR="00BC6FAD">
        <w:rPr>
          <w:i/>
          <w:spacing w:val="-3"/>
          <w:lang w:val="cy-GB"/>
        </w:rPr>
        <w:t>m d</w:t>
      </w:r>
      <w:r w:rsidR="00E346B4" w:rsidRPr="00993CD6">
        <w:rPr>
          <w:i/>
          <w:spacing w:val="-3"/>
          <w:lang w:val="cy-GB"/>
        </w:rPr>
        <w:t>derbyn a chanlyniad apeliadau academaidd ar gyfer prentisiaid yn cael ei darparu i Ddeon y Gyfadran</w:t>
      </w:r>
      <w:r w:rsidR="00F23F3D" w:rsidRPr="00993CD6">
        <w:rPr>
          <w:i/>
          <w:spacing w:val="-3"/>
          <w:lang w:val="cy-GB"/>
        </w:rPr>
        <w:t xml:space="preserve"> (</w:t>
      </w:r>
      <w:r w:rsidR="003D141B">
        <w:rPr>
          <w:i/>
          <w:spacing w:val="-3"/>
          <w:lang w:val="cy-GB"/>
        </w:rPr>
        <w:t>neu</w:t>
      </w:r>
      <w:r w:rsidR="00E346B4" w:rsidRPr="00993CD6">
        <w:rPr>
          <w:i/>
          <w:spacing w:val="-3"/>
          <w:lang w:val="cy-GB"/>
        </w:rPr>
        <w:t xml:space="preserve"> enwebai</w:t>
      </w:r>
      <w:r w:rsidR="00F23F3D" w:rsidRPr="00993CD6">
        <w:rPr>
          <w:i/>
          <w:spacing w:val="-3"/>
          <w:lang w:val="cy-GB"/>
        </w:rPr>
        <w:t>)</w:t>
      </w:r>
      <w:r w:rsidR="001D3B81" w:rsidRPr="00993CD6">
        <w:rPr>
          <w:i/>
          <w:spacing w:val="-3"/>
          <w:lang w:val="cy-GB"/>
        </w:rPr>
        <w:t xml:space="preserve">, </w:t>
      </w:r>
      <w:r w:rsidR="00E346B4" w:rsidRPr="00993CD6">
        <w:rPr>
          <w:i/>
          <w:spacing w:val="-3"/>
          <w:lang w:val="cy-GB"/>
        </w:rPr>
        <w:t>a fydd yn hysbysu cyflogwr y prentis</w:t>
      </w:r>
      <w:r w:rsidR="004E4FEB" w:rsidRPr="00993CD6">
        <w:rPr>
          <w:i/>
          <w:spacing w:val="-3"/>
          <w:lang w:val="cy-GB"/>
        </w:rPr>
        <w:t>.</w:t>
      </w:r>
      <w:r w:rsidR="0090193D" w:rsidRPr="00993CD6">
        <w:rPr>
          <w:i/>
          <w:spacing w:val="-3"/>
          <w:lang w:val="cy-GB"/>
        </w:rPr>
        <w:t>)</w:t>
      </w:r>
    </w:p>
    <w:p w14:paraId="2719A79A" w14:textId="77777777" w:rsidR="002F39F1" w:rsidRPr="00993CD6" w:rsidRDefault="002F39F1" w:rsidP="00722660">
      <w:pPr>
        <w:ind w:left="1702" w:hanging="851"/>
        <w:rPr>
          <w:lang w:val="cy-GB"/>
        </w:rPr>
      </w:pPr>
    </w:p>
    <w:p w14:paraId="1E3F7858" w14:textId="7A53850C" w:rsidR="00AD2E7F" w:rsidRPr="00993CD6" w:rsidRDefault="009C67C7" w:rsidP="00722660">
      <w:pPr>
        <w:pStyle w:val="BodyText"/>
        <w:tabs>
          <w:tab w:val="left" w:pos="-1170"/>
        </w:tabs>
        <w:ind w:left="851" w:hanging="851"/>
        <w:jc w:val="left"/>
        <w:rPr>
          <w:rFonts w:ascii="Arial" w:hAnsi="Arial" w:cs="Arial"/>
          <w:sz w:val="22"/>
          <w:szCs w:val="22"/>
          <w:lang w:val="cy-GB"/>
        </w:rPr>
      </w:pPr>
      <w:r w:rsidRPr="00993CD6">
        <w:rPr>
          <w:rFonts w:ascii="Arial" w:hAnsi="Arial" w:cs="Arial"/>
          <w:spacing w:val="-3"/>
          <w:sz w:val="22"/>
          <w:szCs w:val="22"/>
          <w:lang w:val="cy-GB"/>
        </w:rPr>
        <w:t>1.</w:t>
      </w:r>
      <w:r w:rsidR="00111DAB" w:rsidRPr="00993CD6">
        <w:rPr>
          <w:rFonts w:ascii="Arial" w:hAnsi="Arial" w:cs="Arial"/>
          <w:spacing w:val="-3"/>
          <w:sz w:val="22"/>
          <w:szCs w:val="22"/>
          <w:lang w:val="cy-GB"/>
        </w:rPr>
        <w:t>3</w:t>
      </w:r>
      <w:r w:rsidR="00C750F6" w:rsidRPr="00993CD6">
        <w:rPr>
          <w:rFonts w:ascii="Arial" w:hAnsi="Arial" w:cs="Arial"/>
          <w:spacing w:val="-3"/>
          <w:sz w:val="22"/>
          <w:szCs w:val="22"/>
          <w:lang w:val="cy-GB"/>
        </w:rPr>
        <w:tab/>
      </w:r>
      <w:r w:rsidR="00E346B4" w:rsidRPr="00993CD6">
        <w:rPr>
          <w:rFonts w:ascii="Arial" w:hAnsi="Arial" w:cs="Arial"/>
          <w:spacing w:val="-3"/>
          <w:sz w:val="22"/>
          <w:szCs w:val="22"/>
          <w:lang w:val="cy-GB"/>
        </w:rPr>
        <w:t>Mae’r Rheoliadau a’r Gweithdrefnau yn caniatàu i fyfyrwyr apelio yn dilyn penderfyniad Bwrdd Asesu Dyfarniadau a Dilyniant, y Pwyllgor Graddau Ymchwil neu Bwyllgor Graddau Ymchwil y Gyfadran neu’i bwrdd dilyniant</w:t>
      </w:r>
      <w:r w:rsidR="00111DAB" w:rsidRPr="00993CD6">
        <w:rPr>
          <w:rFonts w:ascii="Arial" w:hAnsi="Arial" w:cs="Arial"/>
          <w:spacing w:val="-3"/>
          <w:sz w:val="22"/>
          <w:szCs w:val="22"/>
          <w:lang w:val="cy-GB"/>
        </w:rPr>
        <w:t>.</w:t>
      </w:r>
    </w:p>
    <w:p w14:paraId="03F880B2" w14:textId="77777777" w:rsidR="00F70CC0" w:rsidRPr="00993CD6" w:rsidRDefault="00F70CC0" w:rsidP="00722660">
      <w:pPr>
        <w:pStyle w:val="BodyText"/>
        <w:tabs>
          <w:tab w:val="left" w:pos="-1170"/>
        </w:tabs>
        <w:ind w:left="851" w:hanging="851"/>
        <w:jc w:val="left"/>
        <w:rPr>
          <w:rFonts w:ascii="Arial" w:hAnsi="Arial" w:cs="Arial"/>
          <w:sz w:val="22"/>
          <w:szCs w:val="22"/>
          <w:lang w:val="cy-GB"/>
        </w:rPr>
      </w:pPr>
    </w:p>
    <w:p w14:paraId="6F6DCD08" w14:textId="77777777" w:rsidR="00D93A95" w:rsidRPr="00993CD6" w:rsidRDefault="00D93A95" w:rsidP="00722660">
      <w:pPr>
        <w:pStyle w:val="ListParagraph"/>
        <w:ind w:left="851" w:hanging="851"/>
        <w:rPr>
          <w:lang w:val="cy-GB"/>
        </w:rPr>
      </w:pPr>
    </w:p>
    <w:p w14:paraId="625F97BA" w14:textId="220BD718" w:rsidR="00237D9C" w:rsidRPr="00993CD6" w:rsidRDefault="00E346B4"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ADRAN</w:t>
      </w:r>
      <w:r w:rsidR="003465A7" w:rsidRPr="00993CD6">
        <w:rPr>
          <w:rFonts w:ascii="Arial" w:hAnsi="Arial" w:cs="Arial"/>
          <w:color w:val="auto"/>
          <w:sz w:val="22"/>
          <w:szCs w:val="22"/>
          <w:lang w:val="cy-GB"/>
        </w:rPr>
        <w:t xml:space="preserve"> A2</w:t>
      </w:r>
      <w:r w:rsidR="00FA0997" w:rsidRPr="00993CD6">
        <w:rPr>
          <w:rFonts w:ascii="Arial" w:hAnsi="Arial" w:cs="Arial"/>
          <w:color w:val="auto"/>
          <w:sz w:val="22"/>
          <w:szCs w:val="22"/>
          <w:lang w:val="cy-GB"/>
        </w:rPr>
        <w:t xml:space="preserve">: </w:t>
      </w:r>
      <w:r w:rsidRPr="00993CD6">
        <w:rPr>
          <w:rFonts w:ascii="Arial" w:hAnsi="Arial" w:cs="Arial"/>
          <w:color w:val="auto"/>
          <w:sz w:val="22"/>
          <w:szCs w:val="22"/>
          <w:lang w:val="cy-GB"/>
        </w:rPr>
        <w:t>EGWYDDORION CYFFREDINOL</w:t>
      </w:r>
    </w:p>
    <w:p w14:paraId="084CA319" w14:textId="77777777" w:rsidR="00237D9C" w:rsidRPr="00993CD6" w:rsidRDefault="00237D9C" w:rsidP="00722660">
      <w:pPr>
        <w:ind w:left="851" w:hanging="851"/>
        <w:rPr>
          <w:lang w:val="cy-GB"/>
        </w:rPr>
      </w:pPr>
    </w:p>
    <w:p w14:paraId="508BE798" w14:textId="275325EE" w:rsidR="00111DAB" w:rsidRPr="00993CD6" w:rsidRDefault="00111DAB" w:rsidP="00287016">
      <w:pPr>
        <w:ind w:left="851"/>
        <w:rPr>
          <w:b/>
          <w:lang w:val="cy-GB"/>
        </w:rPr>
      </w:pPr>
      <w:r w:rsidRPr="00993CD6">
        <w:rPr>
          <w:b/>
          <w:lang w:val="cy-GB"/>
        </w:rPr>
        <w:t>Ap</w:t>
      </w:r>
      <w:r w:rsidR="00E346B4" w:rsidRPr="00993CD6">
        <w:rPr>
          <w:b/>
          <w:lang w:val="cy-GB"/>
        </w:rPr>
        <w:t>eliadau gan drydydd partïon</w:t>
      </w:r>
    </w:p>
    <w:p w14:paraId="2240A16A" w14:textId="77777777" w:rsidR="00111DAB" w:rsidRPr="00993CD6" w:rsidRDefault="00111DAB" w:rsidP="00111DAB">
      <w:pPr>
        <w:ind w:left="851" w:hanging="851"/>
        <w:rPr>
          <w:lang w:val="cy-GB"/>
        </w:rPr>
      </w:pPr>
    </w:p>
    <w:p w14:paraId="247D2844" w14:textId="670BF556" w:rsidR="00111DAB" w:rsidRPr="00993CD6" w:rsidRDefault="00287016" w:rsidP="00111DAB">
      <w:pPr>
        <w:ind w:left="851" w:hanging="851"/>
        <w:rPr>
          <w:lang w:val="cy-GB"/>
        </w:rPr>
      </w:pPr>
      <w:r w:rsidRPr="00993CD6">
        <w:rPr>
          <w:lang w:val="cy-GB"/>
        </w:rPr>
        <w:t>2.1</w:t>
      </w:r>
      <w:r w:rsidR="00111DAB" w:rsidRPr="00993CD6">
        <w:rPr>
          <w:lang w:val="cy-GB"/>
        </w:rPr>
        <w:tab/>
      </w:r>
      <w:r w:rsidR="00617AED">
        <w:rPr>
          <w:lang w:val="cy-GB"/>
        </w:rPr>
        <w:t>Mae’r Brifysgol yn disgwyl y bydd y m</w:t>
      </w:r>
      <w:r w:rsidR="00C36D62" w:rsidRPr="00993CD6">
        <w:rPr>
          <w:lang w:val="cy-GB"/>
        </w:rPr>
        <w:t xml:space="preserve">yfyrwyr </w:t>
      </w:r>
      <w:r w:rsidR="00617AED" w:rsidRPr="00993CD6">
        <w:rPr>
          <w:lang w:val="cy-GB"/>
        </w:rPr>
        <w:t xml:space="preserve">eu hunain </w:t>
      </w:r>
      <w:r w:rsidR="00617AED">
        <w:rPr>
          <w:lang w:val="cy-GB"/>
        </w:rPr>
        <w:t>yn c</w:t>
      </w:r>
      <w:r w:rsidR="00C36D62" w:rsidRPr="00993CD6">
        <w:rPr>
          <w:lang w:val="cy-GB"/>
        </w:rPr>
        <w:t>yflwyno apeliadau</w:t>
      </w:r>
      <w:r w:rsidR="00111DAB" w:rsidRPr="00993CD6">
        <w:rPr>
          <w:lang w:val="cy-GB"/>
        </w:rPr>
        <w:t>.</w:t>
      </w:r>
      <w:r w:rsidR="00C36D62" w:rsidRPr="00993CD6">
        <w:rPr>
          <w:lang w:val="cy-GB"/>
        </w:rPr>
        <w:t xml:space="preserve"> Os bydd trydydd parti yn gofyn am gyflwyno apêl ar ran myfyriwr, rhaid darparu rhesymau dilys, ynghyd â thystiolaeth ac awdurdodiad ysgrifenedig fod y myfyriwr wedi cytuno i’r trydydd parti weithredu ar ei ran</w:t>
      </w:r>
      <w:r w:rsidR="00111DAB" w:rsidRPr="00993CD6">
        <w:rPr>
          <w:lang w:val="cy-GB"/>
        </w:rPr>
        <w:t>.</w:t>
      </w:r>
    </w:p>
    <w:p w14:paraId="56D16584" w14:textId="77777777" w:rsidR="00111DAB" w:rsidRPr="00993CD6" w:rsidRDefault="00111DAB" w:rsidP="00722660">
      <w:pPr>
        <w:ind w:left="851" w:hanging="851"/>
        <w:rPr>
          <w:b/>
          <w:lang w:val="cy-GB"/>
        </w:rPr>
      </w:pPr>
    </w:p>
    <w:p w14:paraId="7F19B877" w14:textId="3AAA7839" w:rsidR="0059245C" w:rsidRPr="00993CD6" w:rsidRDefault="00C36D62" w:rsidP="00287016">
      <w:pPr>
        <w:ind w:left="851"/>
        <w:rPr>
          <w:b/>
          <w:lang w:val="cy-GB"/>
        </w:rPr>
      </w:pPr>
      <w:r w:rsidRPr="00993CD6">
        <w:rPr>
          <w:b/>
          <w:lang w:val="cy-GB"/>
        </w:rPr>
        <w:t>Rhagdybio didwylledd ac ymddygiad da</w:t>
      </w:r>
    </w:p>
    <w:p w14:paraId="18C6AAE3" w14:textId="77777777" w:rsidR="0059245C" w:rsidRPr="00993CD6" w:rsidRDefault="0059245C" w:rsidP="00722660">
      <w:pPr>
        <w:ind w:left="851" w:hanging="851"/>
        <w:rPr>
          <w:lang w:val="cy-GB"/>
        </w:rPr>
      </w:pPr>
    </w:p>
    <w:p w14:paraId="18969179" w14:textId="53882953" w:rsidR="0093445D" w:rsidRPr="00993CD6" w:rsidRDefault="00287016" w:rsidP="00722660">
      <w:pPr>
        <w:pStyle w:val="BodyText3"/>
        <w:tabs>
          <w:tab w:val="left" w:pos="851"/>
        </w:tabs>
        <w:suppressAutoHyphens/>
        <w:spacing w:after="0"/>
        <w:ind w:left="851" w:hanging="851"/>
        <w:rPr>
          <w:rFonts w:ascii="Arial" w:hAnsi="Arial" w:cs="Arial"/>
          <w:sz w:val="22"/>
          <w:szCs w:val="22"/>
          <w:lang w:val="cy-GB"/>
        </w:rPr>
      </w:pPr>
      <w:r w:rsidRPr="00993CD6">
        <w:rPr>
          <w:rFonts w:ascii="Arial" w:hAnsi="Arial" w:cs="Arial"/>
          <w:sz w:val="22"/>
          <w:szCs w:val="22"/>
          <w:lang w:val="cy-GB"/>
        </w:rPr>
        <w:t>2.2</w:t>
      </w:r>
      <w:r w:rsidR="00AB65A7" w:rsidRPr="00993CD6">
        <w:rPr>
          <w:rFonts w:ascii="Arial" w:hAnsi="Arial" w:cs="Arial"/>
          <w:sz w:val="22"/>
          <w:szCs w:val="22"/>
          <w:lang w:val="cy-GB"/>
        </w:rPr>
        <w:tab/>
      </w:r>
      <w:r w:rsidR="00C36D62" w:rsidRPr="00993CD6">
        <w:rPr>
          <w:rFonts w:ascii="Arial" w:hAnsi="Arial" w:cs="Arial"/>
          <w:sz w:val="22"/>
          <w:szCs w:val="22"/>
          <w:lang w:val="cy-GB"/>
        </w:rPr>
        <w:t>Bydd y Rheoliadau’n cael eu cymhwyso’n ddidwyll gan y Brifysgol a bydd unrhyw apêl a gyflwynir gan fyfyriwr yn ddidwyll hefyd</w:t>
      </w:r>
      <w:r w:rsidR="00AB65A7" w:rsidRPr="00993CD6">
        <w:rPr>
          <w:rFonts w:ascii="Arial" w:hAnsi="Arial" w:cs="Arial"/>
          <w:sz w:val="22"/>
          <w:szCs w:val="22"/>
          <w:lang w:val="cy-GB"/>
        </w:rPr>
        <w:t>.</w:t>
      </w:r>
      <w:r w:rsidR="00FA0997" w:rsidRPr="00993CD6">
        <w:rPr>
          <w:rFonts w:ascii="Arial" w:hAnsi="Arial" w:cs="Arial"/>
          <w:sz w:val="22"/>
          <w:szCs w:val="22"/>
          <w:lang w:val="cy-GB"/>
        </w:rPr>
        <w:tab/>
      </w:r>
      <w:r w:rsidR="0093445D" w:rsidRPr="00993CD6">
        <w:rPr>
          <w:rFonts w:ascii="Arial" w:hAnsi="Arial" w:cs="Arial"/>
          <w:sz w:val="22"/>
          <w:szCs w:val="22"/>
          <w:lang w:val="cy-GB"/>
        </w:rPr>
        <w:t xml:space="preserve"> </w:t>
      </w:r>
    </w:p>
    <w:p w14:paraId="63577B9D" w14:textId="77777777" w:rsidR="0059245C" w:rsidRPr="00993CD6" w:rsidRDefault="0059245C" w:rsidP="00722660">
      <w:pPr>
        <w:tabs>
          <w:tab w:val="left" w:pos="851"/>
        </w:tabs>
        <w:ind w:left="851" w:hanging="851"/>
        <w:rPr>
          <w:lang w:val="cy-GB"/>
        </w:rPr>
      </w:pPr>
    </w:p>
    <w:p w14:paraId="2E2E19C4" w14:textId="149149B8" w:rsidR="0059245C" w:rsidRPr="00993CD6" w:rsidRDefault="00287016" w:rsidP="00154D1E">
      <w:pPr>
        <w:ind w:left="851" w:hanging="851"/>
        <w:rPr>
          <w:lang w:val="cy-GB"/>
        </w:rPr>
      </w:pPr>
      <w:r w:rsidRPr="00993CD6">
        <w:rPr>
          <w:lang w:val="cy-GB"/>
        </w:rPr>
        <w:t>2.3</w:t>
      </w:r>
      <w:r w:rsidR="0059245C" w:rsidRPr="00993CD6">
        <w:rPr>
          <w:lang w:val="cy-GB"/>
        </w:rPr>
        <w:tab/>
      </w:r>
      <w:r w:rsidR="00C36D62" w:rsidRPr="00993CD6">
        <w:rPr>
          <w:lang w:val="cy-GB"/>
        </w:rPr>
        <w:t xml:space="preserve">Disgwylir y bydd myfyrwyr sy’n cyflwyno apeliadau, a’u cynrychiolydd/cynrychiolwyr, yn ymddwyn mewn ffordd briodol.  Os bydd y Brifysgol yn ystyried bod eu </w:t>
      </w:r>
      <w:r w:rsidR="00C36D62" w:rsidRPr="00993CD6">
        <w:rPr>
          <w:lang w:val="cy-GB"/>
        </w:rPr>
        <w:lastRenderedPageBreak/>
        <w:t>hymddygiad yn annerbyniol, mae’n bosibl y bydd yn cymryd camau o dan y</w:t>
      </w:r>
      <w:r w:rsidR="00F562C8">
        <w:rPr>
          <w:lang w:val="cy-GB"/>
        </w:rPr>
        <w:t xml:space="preserve"> Gweithdrefnau</w:t>
      </w:r>
      <w:r w:rsidR="00C36D62" w:rsidRPr="00993CD6">
        <w:rPr>
          <w:lang w:val="cy-GB"/>
        </w:rPr>
        <w:t xml:space="preserve"> Ymddygiad Myfyrwyr</w:t>
      </w:r>
      <w:r w:rsidR="00F562C8">
        <w:rPr>
          <w:lang w:val="cy-GB"/>
        </w:rPr>
        <w:t xml:space="preserve"> neu Addasrwydd i Ymarfer</w:t>
      </w:r>
      <w:r w:rsidR="00475B66" w:rsidRPr="00993CD6">
        <w:rPr>
          <w:lang w:val="cy-GB"/>
        </w:rPr>
        <w:t>.</w:t>
      </w:r>
    </w:p>
    <w:p w14:paraId="399F44FA" w14:textId="77777777" w:rsidR="00E03A33" w:rsidRPr="00993CD6" w:rsidRDefault="00E03A33" w:rsidP="00154D1E">
      <w:pPr>
        <w:tabs>
          <w:tab w:val="left" w:pos="709"/>
        </w:tabs>
        <w:ind w:left="851" w:hanging="851"/>
        <w:rPr>
          <w:b/>
          <w:lang w:val="cy-GB"/>
        </w:rPr>
      </w:pPr>
    </w:p>
    <w:p w14:paraId="3CF598CE" w14:textId="3C495D9D" w:rsidR="00E03A33" w:rsidRPr="00993CD6" w:rsidRDefault="00287016" w:rsidP="00154D1E">
      <w:pPr>
        <w:pStyle w:val="Heading1"/>
        <w:keepNext w:val="0"/>
        <w:keepLines w:val="0"/>
        <w:tabs>
          <w:tab w:val="left" w:pos="709"/>
        </w:tabs>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tab/>
      </w:r>
      <w:r w:rsidR="00154D1E">
        <w:rPr>
          <w:rFonts w:ascii="Arial" w:hAnsi="Arial" w:cs="Arial"/>
          <w:color w:val="auto"/>
          <w:sz w:val="22"/>
          <w:szCs w:val="22"/>
          <w:lang w:val="cy-GB"/>
        </w:rPr>
        <w:tab/>
      </w:r>
      <w:r w:rsidR="00C36D62" w:rsidRPr="00993CD6">
        <w:rPr>
          <w:rFonts w:ascii="Arial" w:hAnsi="Arial" w:cs="Arial"/>
          <w:color w:val="auto"/>
          <w:sz w:val="22"/>
          <w:szCs w:val="22"/>
          <w:lang w:val="cy-GB"/>
        </w:rPr>
        <w:t>Tystiolaeth</w:t>
      </w:r>
    </w:p>
    <w:p w14:paraId="34F3E8E2" w14:textId="77777777" w:rsidR="00E03A33" w:rsidRPr="00993CD6" w:rsidRDefault="00E03A33" w:rsidP="00154D1E">
      <w:pPr>
        <w:tabs>
          <w:tab w:val="left" w:pos="709"/>
        </w:tabs>
        <w:ind w:left="851" w:hanging="851"/>
        <w:rPr>
          <w:lang w:val="cy-GB"/>
        </w:rPr>
      </w:pPr>
    </w:p>
    <w:p w14:paraId="0C39FBF9" w14:textId="0F0BE340" w:rsidR="00E03A33" w:rsidRPr="00993CD6" w:rsidRDefault="00287016" w:rsidP="00154D1E">
      <w:pPr>
        <w:pStyle w:val="ListParagraph"/>
        <w:ind w:left="851" w:hanging="851"/>
        <w:rPr>
          <w:lang w:val="cy-GB"/>
        </w:rPr>
      </w:pPr>
      <w:r w:rsidRPr="00993CD6">
        <w:rPr>
          <w:lang w:val="cy-GB"/>
        </w:rPr>
        <w:t>2.4</w:t>
      </w:r>
      <w:r w:rsidR="00936F6D" w:rsidRPr="00993CD6">
        <w:rPr>
          <w:lang w:val="cy-GB"/>
        </w:rPr>
        <w:tab/>
      </w:r>
      <w:r w:rsidR="00D721FA" w:rsidRPr="00D721FA">
        <w:rPr>
          <w:lang w:val="cy-GB"/>
        </w:rPr>
        <w:t>Fel arfer rhaid i bob apêl gael ei hategu gan dystiolaeth annibynnol ysgrifenedig berthnasol, neu ni fyddant yn cael eu derbyn.</w:t>
      </w:r>
    </w:p>
    <w:p w14:paraId="27843914" w14:textId="77777777" w:rsidR="00E03A33" w:rsidRPr="00993CD6" w:rsidRDefault="00E03A33" w:rsidP="00154D1E">
      <w:pPr>
        <w:pStyle w:val="ListParagraph"/>
        <w:tabs>
          <w:tab w:val="left" w:pos="709"/>
        </w:tabs>
        <w:ind w:left="851" w:hanging="851"/>
        <w:rPr>
          <w:lang w:val="cy-GB"/>
        </w:rPr>
      </w:pPr>
    </w:p>
    <w:p w14:paraId="168E81E5" w14:textId="74717450" w:rsidR="00E03A33" w:rsidRDefault="00287016" w:rsidP="00154D1E">
      <w:pPr>
        <w:pStyle w:val="ListParagraph"/>
        <w:ind w:left="851" w:hanging="851"/>
        <w:rPr>
          <w:lang w:val="cy-GB"/>
        </w:rPr>
      </w:pPr>
      <w:r w:rsidRPr="00993CD6">
        <w:rPr>
          <w:lang w:val="cy-GB"/>
        </w:rPr>
        <w:t>2.5</w:t>
      </w:r>
      <w:r w:rsidR="00E03A33" w:rsidRPr="00993CD6">
        <w:rPr>
          <w:lang w:val="cy-GB"/>
        </w:rPr>
        <w:tab/>
      </w:r>
      <w:r w:rsidR="000C7F38" w:rsidRPr="00993CD6">
        <w:rPr>
          <w:lang w:val="cy-GB"/>
        </w:rPr>
        <w:t>Mae gan y Brifysgol yr hawl i wirio unrhyw dystiolaeth a gyflwynir</w:t>
      </w:r>
      <w:r w:rsidR="00E03A33" w:rsidRPr="00993CD6">
        <w:rPr>
          <w:lang w:val="cy-GB"/>
        </w:rPr>
        <w:t>.</w:t>
      </w:r>
      <w:r w:rsidR="000C7F38" w:rsidRPr="00993CD6">
        <w:rPr>
          <w:lang w:val="cy-GB"/>
        </w:rPr>
        <w:t xml:space="preserve">  Os bydd myfyriwr yn cyflwyno unrhyw dystiolaeth sydd yn y pen draw yn ffug, bydd ymchwiliad o dan </w:t>
      </w:r>
      <w:r w:rsidR="00F562C8">
        <w:rPr>
          <w:lang w:val="cy-GB"/>
        </w:rPr>
        <w:t>y Gweithdrefnau</w:t>
      </w:r>
      <w:r w:rsidR="000C7F38" w:rsidRPr="00993CD6">
        <w:rPr>
          <w:lang w:val="cy-GB"/>
        </w:rPr>
        <w:t xml:space="preserve"> Ymddygiad Myfyrwyr </w:t>
      </w:r>
      <w:r w:rsidR="00F562C8">
        <w:rPr>
          <w:lang w:val="cy-GB"/>
        </w:rPr>
        <w:t xml:space="preserve">neu Addasrwydd i Ymarfer </w:t>
      </w:r>
      <w:r w:rsidR="000C7F38" w:rsidRPr="00993CD6">
        <w:rPr>
          <w:lang w:val="cy-GB"/>
        </w:rPr>
        <w:t xml:space="preserve">yn </w:t>
      </w:r>
      <w:r w:rsidR="00F562C8">
        <w:rPr>
          <w:lang w:val="cy-GB"/>
        </w:rPr>
        <w:t>cychwyn</w:t>
      </w:r>
      <w:r w:rsidR="00E03A33" w:rsidRPr="00993CD6">
        <w:rPr>
          <w:lang w:val="cy-GB"/>
        </w:rPr>
        <w:t>.</w:t>
      </w:r>
      <w:r w:rsidR="000C7F38" w:rsidRPr="00993CD6">
        <w:rPr>
          <w:lang w:val="cy-GB"/>
        </w:rPr>
        <w:t xml:space="preserve"> Bydd yr apêl yn cael ei gohirio nes dod i ganlyniad o dan y rheoliadau amgen</w:t>
      </w:r>
      <w:r w:rsidR="00E03A33" w:rsidRPr="00993CD6">
        <w:rPr>
          <w:lang w:val="cy-GB"/>
        </w:rPr>
        <w:t>.</w:t>
      </w:r>
    </w:p>
    <w:p w14:paraId="189E6871" w14:textId="1019849B" w:rsidR="00B671DA" w:rsidRDefault="00B671DA" w:rsidP="00154D1E">
      <w:pPr>
        <w:pStyle w:val="ListParagraph"/>
        <w:ind w:left="851" w:hanging="851"/>
        <w:rPr>
          <w:lang w:val="cy-GB"/>
        </w:rPr>
      </w:pPr>
    </w:p>
    <w:p w14:paraId="3CF42106" w14:textId="3F8804A4" w:rsidR="00B671DA" w:rsidRDefault="00B671DA" w:rsidP="00154D1E">
      <w:pPr>
        <w:pStyle w:val="ListParagraph"/>
        <w:ind w:left="851" w:hanging="851"/>
        <w:rPr>
          <w:lang w:val="cy-GB"/>
        </w:rPr>
      </w:pPr>
      <w:r>
        <w:rPr>
          <w:lang w:val="cy-GB"/>
        </w:rPr>
        <w:t>2.6</w:t>
      </w:r>
      <w:r>
        <w:rPr>
          <w:lang w:val="cy-GB"/>
        </w:rPr>
        <w:tab/>
      </w:r>
      <w:r w:rsidRPr="00B671DA">
        <w:rPr>
          <w:lang w:val="cy-GB"/>
        </w:rPr>
        <w:t>Mae'r Brifysgol yn cydnabod, gyda datblygiadau mewn technoleg fodern, ei bod yn haws gwneud recordiadau dirgel, h.y. recordiadau o gyfarfodydd neu sgyrsiau a wneir heb gydsyniad y cyfranogwyr. Pan wneir recordiadau o alwadau ffôn, mae'r gweithgaredd hwn yn debygol o dorri Deddf Rheoleiddio Pwerau Ymchwilio 2000/Deddf Pwerau Ymchwilio 2016 (fel y bo'n briodol).  Yn achos recordiadau o gyfarfodydd wyneb yn wyneb, mae’r deunydd a gafwyd yn debygol o gael ei ddal yn torri hawl Erthygl 8 y cyfranogwr (i fywyd preifat a theuluol) o dan y Ddeddf Hawliau Dynol a deddfau diogelu data'r DU.</w:t>
      </w:r>
    </w:p>
    <w:p w14:paraId="6026F0DA" w14:textId="77777777" w:rsidR="00154D1E" w:rsidRPr="00B671DA" w:rsidRDefault="00154D1E" w:rsidP="00154D1E">
      <w:pPr>
        <w:pStyle w:val="ListParagraph"/>
        <w:ind w:left="851" w:hanging="851"/>
        <w:rPr>
          <w:lang w:val="cy-GB"/>
        </w:rPr>
      </w:pPr>
    </w:p>
    <w:p w14:paraId="7CA3A5B6" w14:textId="77777777" w:rsidR="00B671DA" w:rsidRPr="00B671DA" w:rsidRDefault="00B671DA" w:rsidP="00154D1E">
      <w:pPr>
        <w:pStyle w:val="ListParagraph"/>
        <w:ind w:left="851"/>
        <w:rPr>
          <w:lang w:val="cy-GB"/>
        </w:rPr>
      </w:pPr>
      <w:r w:rsidRPr="00B671DA">
        <w:rPr>
          <w:lang w:val="cy-GB"/>
        </w:rPr>
        <w:t>Yn ogystal, dim ond at y diben y cafodd ei wneud y dylid defnyddio recordiad ac ni ddylai fod ar gael i drydydd parti heb gydsyniad yr unigolyn y mae'n cyfeirio ato, oni bai bod rheswm cyfreithlon i wneud hynny.</w:t>
      </w:r>
    </w:p>
    <w:p w14:paraId="2D1942B6" w14:textId="77777777" w:rsidR="00B671DA" w:rsidRPr="00B671DA" w:rsidRDefault="00B671DA" w:rsidP="00154D1E">
      <w:pPr>
        <w:pStyle w:val="ListParagraph"/>
        <w:ind w:left="851" w:hanging="851"/>
        <w:rPr>
          <w:lang w:val="cy-GB"/>
        </w:rPr>
      </w:pPr>
    </w:p>
    <w:p w14:paraId="3D2102E1" w14:textId="12E90FCB" w:rsidR="00B671DA" w:rsidRPr="00B671DA" w:rsidRDefault="00154D1E" w:rsidP="00154D1E">
      <w:pPr>
        <w:pStyle w:val="ListParagraph"/>
        <w:ind w:left="851" w:hanging="131"/>
        <w:rPr>
          <w:lang w:val="cy-GB"/>
        </w:rPr>
      </w:pPr>
      <w:r>
        <w:rPr>
          <w:lang w:val="cy-GB"/>
        </w:rPr>
        <w:t xml:space="preserve">  </w:t>
      </w:r>
      <w:r w:rsidR="00B671DA" w:rsidRPr="00B671DA">
        <w:rPr>
          <w:lang w:val="cy-GB"/>
        </w:rPr>
        <w:t>Am y rhesymau hyn, dim ond mewn amgylchiadau eithriadol y bydd y Brifysgol yn caniatáu defnyddio recordiadau o'r fath mewn achosion apeliadau academaidd.</w:t>
      </w:r>
    </w:p>
    <w:p w14:paraId="36784582" w14:textId="77777777" w:rsidR="00B671DA" w:rsidRPr="00B671DA" w:rsidRDefault="00B671DA" w:rsidP="00154D1E">
      <w:pPr>
        <w:pStyle w:val="ListParagraph"/>
        <w:tabs>
          <w:tab w:val="left" w:pos="709"/>
        </w:tabs>
        <w:ind w:left="851" w:hanging="851"/>
        <w:rPr>
          <w:lang w:val="cy-GB"/>
        </w:rPr>
      </w:pPr>
    </w:p>
    <w:p w14:paraId="3F0F68EA" w14:textId="2C77719A" w:rsidR="00B671DA" w:rsidRDefault="00B671DA" w:rsidP="00154D1E">
      <w:pPr>
        <w:pStyle w:val="ListParagraph"/>
        <w:ind w:left="851"/>
        <w:rPr>
          <w:lang w:val="cy-GB"/>
        </w:rPr>
      </w:pPr>
      <w:r w:rsidRPr="00B671DA">
        <w:rPr>
          <w:lang w:val="cy-GB"/>
        </w:rPr>
        <w:t xml:space="preserve">Y ffeithiau a ystyrir yw: </w:t>
      </w:r>
    </w:p>
    <w:p w14:paraId="7D4DDD30" w14:textId="77777777" w:rsidR="00B671DA" w:rsidRPr="00B671DA" w:rsidRDefault="00B671DA" w:rsidP="00B671DA">
      <w:pPr>
        <w:pStyle w:val="ListParagraph"/>
        <w:ind w:left="851" w:hanging="851"/>
        <w:rPr>
          <w:lang w:val="cy-GB"/>
        </w:rPr>
      </w:pPr>
    </w:p>
    <w:p w14:paraId="4D38A6EF" w14:textId="2FF8EF54" w:rsidR="00B671DA" w:rsidRPr="00B671DA" w:rsidRDefault="00B671DA" w:rsidP="00D87006">
      <w:pPr>
        <w:pStyle w:val="ListParagraph"/>
        <w:numPr>
          <w:ilvl w:val="0"/>
          <w:numId w:val="45"/>
        </w:numPr>
        <w:rPr>
          <w:lang w:val="cy-GB"/>
        </w:rPr>
      </w:pPr>
      <w:r w:rsidRPr="00B671DA">
        <w:rPr>
          <w:lang w:val="cy-GB"/>
        </w:rPr>
        <w:t>I ba raddau y mae'r dystiolaeth yn berthnasol i'r materion yn yr achos, gan gynnwys ystyried natur y dystiolaeth ac os oes tystiolaeth arall, fwy cymhellol ar gael.</w:t>
      </w:r>
    </w:p>
    <w:p w14:paraId="1168F512" w14:textId="25A8875C" w:rsidR="00B671DA" w:rsidRPr="00B671DA" w:rsidRDefault="00B671DA" w:rsidP="00D87006">
      <w:pPr>
        <w:pStyle w:val="ListParagraph"/>
        <w:numPr>
          <w:ilvl w:val="0"/>
          <w:numId w:val="45"/>
        </w:numPr>
        <w:rPr>
          <w:lang w:val="cy-GB"/>
        </w:rPr>
      </w:pPr>
      <w:r w:rsidRPr="00B671DA">
        <w:rPr>
          <w:lang w:val="cy-GB"/>
        </w:rPr>
        <w:t>I  ba raddau y cafwyd y dystiolaeth yn anghyfreithlon neu fod ei ddefnydd fel arall yn ymyrryd â hawliau preifatrwydd.</w:t>
      </w:r>
    </w:p>
    <w:p w14:paraId="3E00E1B6" w14:textId="3C7BF929" w:rsidR="00B671DA" w:rsidRPr="00993CD6" w:rsidRDefault="00B671DA" w:rsidP="00D87006">
      <w:pPr>
        <w:pStyle w:val="ListParagraph"/>
        <w:numPr>
          <w:ilvl w:val="0"/>
          <w:numId w:val="45"/>
        </w:numPr>
        <w:rPr>
          <w:lang w:val="cy-GB"/>
        </w:rPr>
      </w:pPr>
      <w:r w:rsidRPr="00B671DA">
        <w:rPr>
          <w:lang w:val="cy-GB"/>
        </w:rPr>
        <w:t>I ba raddau y gellir dibynnu ar y dystiolaeth o safbwynt technegol o ystyried ei bod yn bosibl ffugio deunydd wedi'i recordio. Gallai argaeledd trawsgrifiad a grëwyd yn annibynnol o unrhyw recordiad fod yn ddefnyddiol i fodloni'r gofyniad hwn.</w:t>
      </w:r>
    </w:p>
    <w:p w14:paraId="7419E88F" w14:textId="77777777" w:rsidR="00486BA9" w:rsidRPr="00993CD6" w:rsidRDefault="00486BA9" w:rsidP="00722660">
      <w:pPr>
        <w:ind w:left="851" w:hanging="851"/>
        <w:rPr>
          <w:lang w:val="cy-GB"/>
        </w:rPr>
      </w:pPr>
    </w:p>
    <w:p w14:paraId="20FBA2E6" w14:textId="56AF8A19" w:rsidR="00237D9C" w:rsidRPr="00993CD6" w:rsidRDefault="000C7F38" w:rsidP="00287016">
      <w:pPr>
        <w:ind w:left="851"/>
        <w:rPr>
          <w:b/>
          <w:lang w:val="cy-GB"/>
        </w:rPr>
      </w:pPr>
      <w:r w:rsidRPr="00993CD6">
        <w:rPr>
          <w:b/>
          <w:lang w:val="cy-GB"/>
        </w:rPr>
        <w:t xml:space="preserve">Apeliadau gan grwpiau </w:t>
      </w:r>
    </w:p>
    <w:p w14:paraId="70A50939" w14:textId="77777777" w:rsidR="004F31A4" w:rsidRPr="00993CD6" w:rsidRDefault="004F31A4" w:rsidP="00722660">
      <w:pPr>
        <w:ind w:left="851" w:hanging="851"/>
        <w:rPr>
          <w:lang w:val="cy-GB"/>
        </w:rPr>
      </w:pPr>
      <w:r w:rsidRPr="00993CD6">
        <w:rPr>
          <w:lang w:val="cy-GB"/>
        </w:rPr>
        <w:tab/>
      </w:r>
    </w:p>
    <w:p w14:paraId="065FCE57" w14:textId="62DC60E7" w:rsidR="004D4CB7" w:rsidRPr="00993CD6" w:rsidRDefault="00287016" w:rsidP="00722660">
      <w:pPr>
        <w:ind w:left="851" w:hanging="851"/>
        <w:rPr>
          <w:lang w:val="cy-GB"/>
        </w:rPr>
      </w:pPr>
      <w:r w:rsidRPr="00993CD6">
        <w:rPr>
          <w:lang w:val="cy-GB"/>
        </w:rPr>
        <w:t>2.</w:t>
      </w:r>
      <w:r w:rsidR="00B671DA">
        <w:rPr>
          <w:lang w:val="cy-GB"/>
        </w:rPr>
        <w:t>7</w:t>
      </w:r>
      <w:r w:rsidR="00F8267E" w:rsidRPr="00993CD6">
        <w:rPr>
          <w:lang w:val="cy-GB"/>
        </w:rPr>
        <w:tab/>
      </w:r>
      <w:r w:rsidR="000C7F38" w:rsidRPr="00993CD6">
        <w:rPr>
          <w:lang w:val="cy-GB"/>
        </w:rPr>
        <w:t>Pan gaiff apêl ei chyflwyno gan grŵp o fyfyrwyr</w:t>
      </w:r>
      <w:r w:rsidR="004D4CB7" w:rsidRPr="00993CD6">
        <w:rPr>
          <w:lang w:val="cy-GB"/>
        </w:rPr>
        <w:t xml:space="preserve">, </w:t>
      </w:r>
      <w:r w:rsidR="000C7F38" w:rsidRPr="00993CD6">
        <w:rPr>
          <w:lang w:val="cy-GB"/>
        </w:rPr>
        <w:t>dylid enwebu un aelod o’r grŵp fel y prif unigolyn cyswllt</w:t>
      </w:r>
      <w:r w:rsidR="004D4CB7" w:rsidRPr="00993CD6">
        <w:rPr>
          <w:lang w:val="cy-GB"/>
        </w:rPr>
        <w:t>.</w:t>
      </w:r>
      <w:r w:rsidR="000C7F38" w:rsidRPr="00993CD6">
        <w:rPr>
          <w:lang w:val="cy-GB"/>
        </w:rPr>
        <w:t xml:space="preserve"> Rhaid i bob aelod o’r grŵp gadarnhau yn ysgrifenedig eu bod am i’r unigolyn a enwebwyd weithredu yn y modd hwn a bod yr apêl yn adlewyrchu eu pryderon</w:t>
      </w:r>
      <w:r w:rsidR="004D4CB7" w:rsidRPr="00993CD6">
        <w:rPr>
          <w:lang w:val="cy-GB"/>
        </w:rPr>
        <w:t>.</w:t>
      </w:r>
      <w:r w:rsidR="00E507A1" w:rsidRPr="00993CD6">
        <w:rPr>
          <w:lang w:val="cy-GB"/>
        </w:rPr>
        <w:t xml:space="preserve"> Bydd yr unigolyn cyswllt enwebedig yn derbyn y wybodaeth ddiweddaraf am yr apêl ar ran y grŵp.  Bydd pob aelod o’r grŵp yn cael ei hysbysu am ganlyniad yr apêl yn unigol</w:t>
      </w:r>
      <w:r w:rsidR="00E367BD" w:rsidRPr="00993CD6">
        <w:rPr>
          <w:lang w:val="cy-GB"/>
        </w:rPr>
        <w:t>.</w:t>
      </w:r>
    </w:p>
    <w:p w14:paraId="23383718" w14:textId="3F2891F1" w:rsidR="00F562C8" w:rsidRDefault="00F562C8" w:rsidP="00287016">
      <w:pPr>
        <w:ind w:left="851"/>
        <w:rPr>
          <w:b/>
          <w:lang w:val="cy-GB"/>
        </w:rPr>
      </w:pPr>
    </w:p>
    <w:p w14:paraId="12739290" w14:textId="76CA4C3E" w:rsidR="00C446F0" w:rsidRDefault="00C446F0" w:rsidP="00287016">
      <w:pPr>
        <w:ind w:left="851"/>
        <w:rPr>
          <w:b/>
          <w:lang w:val="cy-GB"/>
        </w:rPr>
      </w:pPr>
    </w:p>
    <w:p w14:paraId="49DBCDA0" w14:textId="106C4A92" w:rsidR="00C446F0" w:rsidRDefault="00C446F0" w:rsidP="00287016">
      <w:pPr>
        <w:ind w:left="851"/>
        <w:rPr>
          <w:b/>
          <w:lang w:val="cy-GB"/>
        </w:rPr>
      </w:pPr>
    </w:p>
    <w:p w14:paraId="2575758B" w14:textId="77777777" w:rsidR="00C446F0" w:rsidRDefault="00C446F0" w:rsidP="00287016">
      <w:pPr>
        <w:ind w:left="851"/>
        <w:rPr>
          <w:b/>
          <w:lang w:val="cy-GB"/>
        </w:rPr>
      </w:pPr>
    </w:p>
    <w:p w14:paraId="4C416891" w14:textId="3EA6629E" w:rsidR="00166FFF" w:rsidRPr="00993CD6" w:rsidRDefault="00166FFF" w:rsidP="00287016">
      <w:pPr>
        <w:ind w:left="851"/>
        <w:rPr>
          <w:b/>
          <w:lang w:val="cy-GB"/>
        </w:rPr>
      </w:pPr>
      <w:r w:rsidRPr="00993CD6">
        <w:rPr>
          <w:b/>
          <w:lang w:val="cy-GB"/>
        </w:rPr>
        <w:lastRenderedPageBreak/>
        <w:t>C</w:t>
      </w:r>
      <w:r w:rsidR="00E507A1" w:rsidRPr="00993CD6">
        <w:rPr>
          <w:b/>
          <w:lang w:val="cy-GB"/>
        </w:rPr>
        <w:t>yfrinachedd</w:t>
      </w:r>
    </w:p>
    <w:p w14:paraId="04557372" w14:textId="77777777" w:rsidR="00166FFF" w:rsidRPr="00993CD6" w:rsidRDefault="00166FFF" w:rsidP="00722660">
      <w:pPr>
        <w:ind w:left="851" w:hanging="851"/>
        <w:rPr>
          <w:spacing w:val="-3"/>
          <w:lang w:val="cy-GB"/>
        </w:rPr>
      </w:pPr>
    </w:p>
    <w:p w14:paraId="5D3A9E0D" w14:textId="111C7A3E" w:rsidR="00166FFF" w:rsidRPr="00993CD6" w:rsidRDefault="00287016" w:rsidP="00722660">
      <w:pPr>
        <w:ind w:left="851" w:hanging="851"/>
        <w:rPr>
          <w:lang w:val="cy-GB"/>
        </w:rPr>
      </w:pPr>
      <w:r w:rsidRPr="00993CD6">
        <w:rPr>
          <w:lang w:val="cy-GB"/>
        </w:rPr>
        <w:t>2.</w:t>
      </w:r>
      <w:r w:rsidR="00B671DA">
        <w:rPr>
          <w:lang w:val="cy-GB"/>
        </w:rPr>
        <w:t>8</w:t>
      </w:r>
      <w:r w:rsidR="00166FFF" w:rsidRPr="00993CD6">
        <w:rPr>
          <w:lang w:val="cy-GB"/>
        </w:rPr>
        <w:tab/>
      </w:r>
      <w:r w:rsidR="00D721FA" w:rsidRPr="00D721FA">
        <w:rPr>
          <w:lang w:val="cy-GB"/>
        </w:rPr>
        <w:t>Dim ond i aelodau priodol o staff y bydd gwybodaeth a ddarperir mewn apêl yn cael ei darparu a bydd gwybodaeth bersonol yn cael ei phrosesu yn unol â Hysbysiad Preifatrwydd y Brifysgol ac fel y nodir yn y Cynllun Cyfathrebu ar gyfer apeliadau academaidd.</w:t>
      </w:r>
      <w:r w:rsidR="00166FFF" w:rsidRPr="00993CD6">
        <w:rPr>
          <w:lang w:val="cy-GB"/>
        </w:rPr>
        <w:t xml:space="preserve"> </w:t>
      </w:r>
    </w:p>
    <w:p w14:paraId="2CCE370F" w14:textId="77777777" w:rsidR="00546036" w:rsidRPr="00993CD6" w:rsidRDefault="00546036" w:rsidP="00722660">
      <w:pPr>
        <w:ind w:left="851" w:hanging="851"/>
        <w:rPr>
          <w:lang w:val="cy-GB"/>
        </w:rPr>
      </w:pPr>
    </w:p>
    <w:p w14:paraId="7E230839" w14:textId="7E3AC29F" w:rsidR="00166FFF" w:rsidRPr="00993CD6" w:rsidRDefault="00287016" w:rsidP="00722660">
      <w:pPr>
        <w:ind w:left="851" w:hanging="851"/>
        <w:rPr>
          <w:lang w:val="cy-GB"/>
        </w:rPr>
      </w:pPr>
      <w:r w:rsidRPr="00993CD6">
        <w:rPr>
          <w:lang w:val="cy-GB"/>
        </w:rPr>
        <w:t>2.</w:t>
      </w:r>
      <w:r w:rsidR="00B671DA">
        <w:rPr>
          <w:lang w:val="cy-GB"/>
        </w:rPr>
        <w:t>9</w:t>
      </w:r>
      <w:r w:rsidR="00166FFF" w:rsidRPr="00993CD6">
        <w:rPr>
          <w:lang w:val="cy-GB"/>
        </w:rPr>
        <w:tab/>
      </w:r>
      <w:r w:rsidR="00E507A1" w:rsidRPr="00993CD6">
        <w:rPr>
          <w:lang w:val="cy-GB"/>
        </w:rPr>
        <w:t>Ni fydd y Brifysgol yn datgelu unrhyw wybodaeth i drydydd partïon ynghylch ymchwiliadau a chanlyniadau’n gysylltiedig ag achosion apêl oni bai bod eithriadau cyfreithiol o dan y Ddeddf Gwarchod Data yn berthnasol neu fod y myfyriwr wedi rhoi awdurdod ysgrifenedig i’r Brifysgol wneud hynny</w:t>
      </w:r>
      <w:r w:rsidR="00166FFF" w:rsidRPr="00993CD6">
        <w:rPr>
          <w:lang w:val="cy-GB"/>
        </w:rPr>
        <w:t>.</w:t>
      </w:r>
    </w:p>
    <w:p w14:paraId="20FF6161" w14:textId="77777777" w:rsidR="006B674C" w:rsidRPr="00993CD6" w:rsidRDefault="006B674C" w:rsidP="00722660">
      <w:pPr>
        <w:ind w:left="851" w:hanging="851"/>
        <w:rPr>
          <w:lang w:val="cy-GB"/>
        </w:rPr>
      </w:pPr>
    </w:p>
    <w:p w14:paraId="004784A8" w14:textId="2F494307" w:rsidR="00813E41" w:rsidRPr="00993CD6" w:rsidRDefault="00287016" w:rsidP="00722660">
      <w:pPr>
        <w:ind w:left="851" w:hanging="851"/>
        <w:rPr>
          <w:lang w:val="cy-GB"/>
        </w:rPr>
      </w:pPr>
      <w:r w:rsidRPr="00993CD6">
        <w:rPr>
          <w:lang w:val="cy-GB"/>
        </w:rPr>
        <w:t>2.</w:t>
      </w:r>
      <w:r w:rsidR="00B671DA">
        <w:rPr>
          <w:lang w:val="cy-GB"/>
        </w:rPr>
        <w:t>10</w:t>
      </w:r>
      <w:r w:rsidR="00813E41" w:rsidRPr="00993CD6">
        <w:rPr>
          <w:lang w:val="cy-GB"/>
        </w:rPr>
        <w:tab/>
      </w:r>
      <w:r w:rsidR="00E507A1" w:rsidRPr="00993CD6">
        <w:rPr>
          <w:lang w:val="cy-GB"/>
        </w:rPr>
        <w:t>Os oes gan fyfyrwyr unrhyw bryderon ynghylch datgelu gwybodaeth y ceir manylion amdani yn eu hapêl, dylent gysylltu â’r Uned Gwaith Achos Myfyrwyr</w:t>
      </w:r>
      <w:r w:rsidR="00813E41" w:rsidRPr="00993CD6">
        <w:rPr>
          <w:lang w:val="cy-GB"/>
        </w:rPr>
        <w:t xml:space="preserve">.  </w:t>
      </w:r>
    </w:p>
    <w:p w14:paraId="52B8E045" w14:textId="4761267E" w:rsidR="00DE4014" w:rsidRPr="00993CD6" w:rsidRDefault="00DE4014" w:rsidP="00722660">
      <w:pPr>
        <w:ind w:left="851" w:hanging="851"/>
        <w:rPr>
          <w:lang w:val="cy-GB"/>
        </w:rPr>
      </w:pPr>
    </w:p>
    <w:p w14:paraId="19809C99" w14:textId="10348180" w:rsidR="004F31A4" w:rsidRPr="00993CD6" w:rsidRDefault="00287016" w:rsidP="00722660">
      <w:pPr>
        <w:tabs>
          <w:tab w:val="left" w:pos="851"/>
        </w:tabs>
        <w:ind w:left="851" w:hanging="851"/>
        <w:rPr>
          <w:b/>
          <w:lang w:val="cy-GB"/>
        </w:rPr>
      </w:pPr>
      <w:r w:rsidRPr="00993CD6">
        <w:rPr>
          <w:b/>
          <w:lang w:val="cy-GB"/>
        </w:rPr>
        <w:tab/>
      </w:r>
      <w:r w:rsidR="00E507A1" w:rsidRPr="00993CD6">
        <w:rPr>
          <w:b/>
          <w:lang w:val="cy-GB"/>
        </w:rPr>
        <w:t xml:space="preserve">Mynychu’r seremoni raddio </w:t>
      </w:r>
    </w:p>
    <w:p w14:paraId="76046029" w14:textId="77777777" w:rsidR="00DA14EC" w:rsidRPr="00993CD6" w:rsidRDefault="00DA14EC" w:rsidP="00722660">
      <w:pPr>
        <w:ind w:left="851" w:hanging="851"/>
        <w:rPr>
          <w:i/>
          <w:lang w:val="cy-GB"/>
        </w:rPr>
      </w:pPr>
    </w:p>
    <w:p w14:paraId="20EA0925" w14:textId="7E91C726" w:rsidR="00486BA9" w:rsidRPr="00993CD6" w:rsidRDefault="00287016" w:rsidP="00722660">
      <w:pPr>
        <w:ind w:left="851" w:hanging="851"/>
        <w:rPr>
          <w:lang w:val="cy-GB"/>
        </w:rPr>
      </w:pPr>
      <w:r w:rsidRPr="00993CD6">
        <w:rPr>
          <w:lang w:val="cy-GB"/>
        </w:rPr>
        <w:t>2.1</w:t>
      </w:r>
      <w:r w:rsidR="00B671DA">
        <w:rPr>
          <w:lang w:val="cy-GB"/>
        </w:rPr>
        <w:t>1</w:t>
      </w:r>
      <w:r w:rsidR="004341A9" w:rsidRPr="00993CD6">
        <w:rPr>
          <w:lang w:val="cy-GB"/>
        </w:rPr>
        <w:tab/>
      </w:r>
      <w:r w:rsidR="00E507A1" w:rsidRPr="00993CD6">
        <w:rPr>
          <w:lang w:val="cy-GB"/>
        </w:rPr>
        <w:t>Dylai myfyrwyr sy’n gymwys i dderbyn dyfarniad Prifysgol ac sy’n dy</w:t>
      </w:r>
      <w:r w:rsidR="005806D0">
        <w:rPr>
          <w:lang w:val="cy-GB"/>
        </w:rPr>
        <w:t>muno apelio geisio cyngor yn y Ganolfan G</w:t>
      </w:r>
      <w:r w:rsidR="00E507A1" w:rsidRPr="00993CD6">
        <w:rPr>
          <w:lang w:val="cy-GB"/>
        </w:rPr>
        <w:t>yng</w:t>
      </w:r>
      <w:r w:rsidR="00EE08B3">
        <w:rPr>
          <w:lang w:val="cy-GB"/>
        </w:rPr>
        <w:t>h</w:t>
      </w:r>
      <w:r w:rsidR="00E507A1" w:rsidRPr="00993CD6">
        <w:rPr>
          <w:lang w:val="cy-GB"/>
        </w:rPr>
        <w:t>or</w:t>
      </w:r>
      <w:r w:rsidR="00EE08B3">
        <w:rPr>
          <w:lang w:val="cy-GB"/>
        </w:rPr>
        <w:t>i</w:t>
      </w:r>
      <w:r w:rsidR="00E507A1" w:rsidRPr="00993CD6">
        <w:rPr>
          <w:lang w:val="cy-GB"/>
        </w:rPr>
        <w:t xml:space="preserve"> os ydynt am fynychu eu seremoni raddio sydd ar </w:t>
      </w:r>
      <w:r w:rsidR="00BC6FAD">
        <w:rPr>
          <w:lang w:val="cy-GB"/>
        </w:rPr>
        <w:t>ddod</w:t>
      </w:r>
      <w:r w:rsidR="004341A9" w:rsidRPr="00993CD6">
        <w:rPr>
          <w:lang w:val="cy-GB"/>
        </w:rPr>
        <w:t xml:space="preserve">.  </w:t>
      </w:r>
    </w:p>
    <w:p w14:paraId="4D6D9AD8" w14:textId="77777777" w:rsidR="00DE4014" w:rsidRPr="00993CD6" w:rsidRDefault="00DE4014" w:rsidP="00722660">
      <w:pPr>
        <w:ind w:left="851" w:hanging="851"/>
        <w:rPr>
          <w:lang w:val="cy-GB"/>
        </w:rPr>
      </w:pPr>
    </w:p>
    <w:p w14:paraId="00DA3879" w14:textId="2F159AA5" w:rsidR="004341A9" w:rsidRPr="00993CD6" w:rsidRDefault="00287016" w:rsidP="00722660">
      <w:pPr>
        <w:ind w:left="851" w:hanging="851"/>
        <w:rPr>
          <w:lang w:val="cy-GB"/>
        </w:rPr>
      </w:pPr>
      <w:r w:rsidRPr="00993CD6">
        <w:rPr>
          <w:lang w:val="cy-GB"/>
        </w:rPr>
        <w:t>2.1</w:t>
      </w:r>
      <w:r w:rsidR="00B671DA">
        <w:rPr>
          <w:lang w:val="cy-GB"/>
        </w:rPr>
        <w:t>2</w:t>
      </w:r>
      <w:r w:rsidR="00486BA9" w:rsidRPr="00993CD6">
        <w:rPr>
          <w:lang w:val="cy-GB"/>
        </w:rPr>
        <w:tab/>
      </w:r>
      <w:r w:rsidR="00E507A1" w:rsidRPr="00993CD6">
        <w:rPr>
          <w:lang w:val="cy-GB"/>
        </w:rPr>
        <w:t>Pan fydd apêl myfyriwr ar y gweill o hyd adeg y seremoni raddio, efallai na fydd yn gallu mynychu’r seremoni raddio benodol honno</w:t>
      </w:r>
      <w:r w:rsidR="00AB65A7" w:rsidRPr="00993CD6">
        <w:rPr>
          <w:lang w:val="cy-GB"/>
        </w:rPr>
        <w:t>.</w:t>
      </w:r>
      <w:r w:rsidR="00CD44BB" w:rsidRPr="00993CD6">
        <w:rPr>
          <w:lang w:val="cy-GB"/>
        </w:rPr>
        <w:t xml:space="preserve"> Bydd penderfyniad am fynychu’r seremoni raddio yn cael ei wneud gan Gadeirydd y Bwrdd </w:t>
      </w:r>
      <w:r w:rsidR="00CD44BB" w:rsidRPr="00993CD6">
        <w:rPr>
          <w:spacing w:val="-3"/>
          <w:lang w:val="cy-GB"/>
        </w:rPr>
        <w:t>Asesu Dyfarniadau a Dilyniant a bydd yn dibynnu ar amgylchiadau unigol yr achos</w:t>
      </w:r>
      <w:r w:rsidR="006470A9" w:rsidRPr="00993CD6">
        <w:rPr>
          <w:lang w:val="cy-GB"/>
        </w:rPr>
        <w:t>.</w:t>
      </w:r>
    </w:p>
    <w:p w14:paraId="4EB531EE" w14:textId="77777777" w:rsidR="00486BA9" w:rsidRPr="00993CD6" w:rsidRDefault="00486BA9" w:rsidP="00722660">
      <w:pPr>
        <w:ind w:left="851" w:hanging="851"/>
        <w:rPr>
          <w:lang w:val="cy-GB"/>
        </w:rPr>
      </w:pPr>
    </w:p>
    <w:p w14:paraId="1849453E" w14:textId="6ADA65B5" w:rsidR="00637281" w:rsidRPr="00993CD6" w:rsidRDefault="00287016" w:rsidP="00722660">
      <w:pPr>
        <w:ind w:left="851" w:hanging="851"/>
        <w:rPr>
          <w:lang w:val="cy-GB"/>
        </w:rPr>
      </w:pPr>
      <w:r w:rsidRPr="00993CD6">
        <w:rPr>
          <w:lang w:val="cy-GB"/>
        </w:rPr>
        <w:t>2.1</w:t>
      </w:r>
      <w:r w:rsidR="00B671DA">
        <w:rPr>
          <w:lang w:val="cy-GB"/>
        </w:rPr>
        <w:t>3</w:t>
      </w:r>
      <w:r w:rsidR="00637281" w:rsidRPr="00993CD6">
        <w:rPr>
          <w:lang w:val="cy-GB"/>
        </w:rPr>
        <w:tab/>
      </w:r>
      <w:r w:rsidR="00CD44BB" w:rsidRPr="00993CD6">
        <w:rPr>
          <w:lang w:val="cy-GB"/>
        </w:rPr>
        <w:t>Ni roddir tystysgrif i fyfyrwyr hyd nes bod canlyniad yr apêl yn hysbys</w:t>
      </w:r>
      <w:r w:rsidR="00637281" w:rsidRPr="00993CD6">
        <w:rPr>
          <w:lang w:val="cy-GB"/>
        </w:rPr>
        <w:t>.</w:t>
      </w:r>
    </w:p>
    <w:p w14:paraId="4DF208EE" w14:textId="77777777" w:rsidR="00AB65A7" w:rsidRPr="00993CD6" w:rsidRDefault="00AB65A7" w:rsidP="00722660">
      <w:pPr>
        <w:ind w:left="851" w:hanging="851"/>
        <w:rPr>
          <w:lang w:val="cy-GB"/>
        </w:rPr>
      </w:pPr>
    </w:p>
    <w:p w14:paraId="594D6F25" w14:textId="577CD2AE" w:rsidR="00AB65A7" w:rsidRPr="00993CD6" w:rsidRDefault="00287016" w:rsidP="00722660">
      <w:pPr>
        <w:ind w:left="851" w:hanging="851"/>
        <w:rPr>
          <w:lang w:val="cy-GB"/>
        </w:rPr>
      </w:pPr>
      <w:r w:rsidRPr="00993CD6">
        <w:rPr>
          <w:lang w:val="cy-GB"/>
        </w:rPr>
        <w:t>2.1</w:t>
      </w:r>
      <w:r w:rsidR="00B671DA">
        <w:rPr>
          <w:lang w:val="cy-GB"/>
        </w:rPr>
        <w:t>4</w:t>
      </w:r>
      <w:r w:rsidR="00AB65A7" w:rsidRPr="00993CD6">
        <w:rPr>
          <w:lang w:val="cy-GB"/>
        </w:rPr>
        <w:tab/>
      </w:r>
      <w:r w:rsidR="00CD44BB" w:rsidRPr="00993CD6">
        <w:rPr>
          <w:lang w:val="cy-GB"/>
        </w:rPr>
        <w:t>Ar ôl cwblhau ymchwiliad i apêl, bydd myfyrwyr, os ydynt yn gymwys, yn gallu mynychu’r seremoni raddio nesaf sydd ar gael</w:t>
      </w:r>
      <w:r w:rsidR="00AB65A7" w:rsidRPr="00993CD6">
        <w:rPr>
          <w:lang w:val="cy-GB"/>
        </w:rPr>
        <w:t>.</w:t>
      </w:r>
    </w:p>
    <w:p w14:paraId="0AADD2BC" w14:textId="77777777" w:rsidR="00132E1F" w:rsidRPr="00993CD6" w:rsidRDefault="00132E1F" w:rsidP="00722660">
      <w:pPr>
        <w:ind w:left="851" w:hanging="851"/>
        <w:rPr>
          <w:lang w:val="cy-GB"/>
        </w:rPr>
      </w:pPr>
    </w:p>
    <w:p w14:paraId="497A262D" w14:textId="7C731CB3" w:rsidR="004F31A4" w:rsidRPr="00993CD6" w:rsidRDefault="00CD44BB" w:rsidP="00287016">
      <w:pPr>
        <w:ind w:left="851"/>
        <w:rPr>
          <w:b/>
          <w:lang w:val="cy-GB"/>
        </w:rPr>
      </w:pPr>
      <w:r w:rsidRPr="00993CD6">
        <w:rPr>
          <w:b/>
          <w:lang w:val="cy-GB"/>
        </w:rPr>
        <w:t xml:space="preserve">Statws myfyrwyr yn ystod apeliadau </w:t>
      </w:r>
    </w:p>
    <w:p w14:paraId="6E1768CF" w14:textId="77777777" w:rsidR="00316BB6" w:rsidRPr="00993CD6" w:rsidRDefault="00316BB6" w:rsidP="00722660">
      <w:pPr>
        <w:ind w:left="851" w:hanging="851"/>
        <w:rPr>
          <w:lang w:val="cy-GB"/>
        </w:rPr>
      </w:pPr>
    </w:p>
    <w:p w14:paraId="131CAC96" w14:textId="6AAB35D9" w:rsidR="001224CA" w:rsidRPr="00993CD6" w:rsidRDefault="00287016" w:rsidP="00722660">
      <w:pPr>
        <w:ind w:left="851" w:hanging="851"/>
        <w:rPr>
          <w:lang w:val="cy-GB"/>
        </w:rPr>
      </w:pPr>
      <w:r w:rsidRPr="00993CD6">
        <w:rPr>
          <w:lang w:val="cy-GB"/>
        </w:rPr>
        <w:t>2.1</w:t>
      </w:r>
      <w:r w:rsidR="00B671DA">
        <w:rPr>
          <w:lang w:val="cy-GB"/>
        </w:rPr>
        <w:t>5</w:t>
      </w:r>
      <w:r w:rsidR="00F8267E" w:rsidRPr="00993CD6">
        <w:rPr>
          <w:lang w:val="cy-GB"/>
        </w:rPr>
        <w:tab/>
      </w:r>
      <w:r w:rsidR="00CD44BB" w:rsidRPr="00993CD6">
        <w:rPr>
          <w:lang w:val="cy-GB" w:eastAsia="zh-CN"/>
        </w:rPr>
        <w:t>Tra bydd apêl ar y gweill, dylai myfyrwyr baratoi i gwblhau unrhyw asesiadau ailsefyll neu ofynion dilyniant eraill</w:t>
      </w:r>
      <w:r w:rsidR="001224CA" w:rsidRPr="00993CD6">
        <w:rPr>
          <w:lang w:val="cy-GB"/>
        </w:rPr>
        <w:t xml:space="preserve">. </w:t>
      </w:r>
    </w:p>
    <w:p w14:paraId="4E15B2CF" w14:textId="77777777" w:rsidR="001224CA" w:rsidRPr="00993CD6" w:rsidRDefault="001224CA" w:rsidP="00722660">
      <w:pPr>
        <w:ind w:left="851" w:hanging="851"/>
        <w:rPr>
          <w:lang w:val="cy-GB"/>
        </w:rPr>
      </w:pPr>
    </w:p>
    <w:p w14:paraId="31799182" w14:textId="453DC177" w:rsidR="00270904" w:rsidRPr="00993CD6" w:rsidRDefault="00287016" w:rsidP="00722660">
      <w:pPr>
        <w:ind w:left="851" w:hanging="851"/>
        <w:rPr>
          <w:lang w:val="cy-GB"/>
        </w:rPr>
      </w:pPr>
      <w:r w:rsidRPr="00993CD6">
        <w:rPr>
          <w:lang w:val="cy-GB"/>
        </w:rPr>
        <w:t>2.1</w:t>
      </w:r>
      <w:r w:rsidR="00B671DA">
        <w:rPr>
          <w:lang w:val="cy-GB"/>
        </w:rPr>
        <w:t>6</w:t>
      </w:r>
      <w:r w:rsidR="00F8267E" w:rsidRPr="00993CD6">
        <w:rPr>
          <w:lang w:val="cy-GB"/>
        </w:rPr>
        <w:tab/>
      </w:r>
      <w:r w:rsidR="00CD44BB" w:rsidRPr="00993CD6">
        <w:rPr>
          <w:lang w:val="cy-GB"/>
        </w:rPr>
        <w:t>Fel rheol, ni chaniateir i fyfyrwyr symud ymlaen i gam nesaf eu hastudiaethau tra byddant yn disgwyl canlyniad eu hapêl academaidd</w:t>
      </w:r>
      <w:r w:rsidR="00A715A0" w:rsidRPr="00993CD6">
        <w:rPr>
          <w:lang w:val="cy-GB"/>
        </w:rPr>
        <w:t>.</w:t>
      </w:r>
      <w:r w:rsidR="00F3400C" w:rsidRPr="00993CD6">
        <w:rPr>
          <w:lang w:val="cy-GB"/>
        </w:rPr>
        <w:t xml:space="preserve"> </w:t>
      </w:r>
      <w:r w:rsidR="00A715A0" w:rsidRPr="00993CD6">
        <w:rPr>
          <w:lang w:val="cy-GB"/>
        </w:rPr>
        <w:t xml:space="preserve"> </w:t>
      </w:r>
    </w:p>
    <w:p w14:paraId="1FCFE7B1" w14:textId="77777777" w:rsidR="00F43E67" w:rsidRPr="00993CD6" w:rsidRDefault="00F43E67" w:rsidP="00722660">
      <w:pPr>
        <w:ind w:left="851" w:hanging="851"/>
        <w:rPr>
          <w:lang w:val="cy-GB"/>
        </w:rPr>
      </w:pPr>
    </w:p>
    <w:p w14:paraId="20DC3CC3" w14:textId="3C6FD932" w:rsidR="00237D9C" w:rsidRPr="00993CD6" w:rsidRDefault="00CD44BB" w:rsidP="00287016">
      <w:pPr>
        <w:pStyle w:val="Heading1"/>
        <w:keepNext w:val="0"/>
        <w:keepLines w:val="0"/>
        <w:spacing w:before="0"/>
        <w:ind w:left="851"/>
        <w:rPr>
          <w:rFonts w:ascii="Arial" w:hAnsi="Arial" w:cs="Arial"/>
          <w:b w:val="0"/>
          <w:color w:val="auto"/>
          <w:sz w:val="22"/>
          <w:szCs w:val="22"/>
          <w:lang w:val="cy-GB"/>
        </w:rPr>
      </w:pPr>
      <w:r w:rsidRPr="00993CD6">
        <w:rPr>
          <w:rFonts w:ascii="Arial" w:hAnsi="Arial" w:cs="Arial"/>
          <w:color w:val="auto"/>
          <w:sz w:val="22"/>
          <w:szCs w:val="22"/>
          <w:lang w:val="cy-GB"/>
        </w:rPr>
        <w:t xml:space="preserve">Apeliadau a chwynion </w:t>
      </w:r>
    </w:p>
    <w:p w14:paraId="3C13C07C" w14:textId="77777777" w:rsidR="00C26A87" w:rsidRPr="00993CD6" w:rsidRDefault="00C26A87" w:rsidP="00722660">
      <w:pPr>
        <w:ind w:left="851" w:hanging="851"/>
        <w:rPr>
          <w:lang w:val="cy-GB"/>
        </w:rPr>
      </w:pPr>
    </w:p>
    <w:p w14:paraId="5CCC1F00" w14:textId="6D33C0D4" w:rsidR="00316BB6" w:rsidRPr="00993CD6" w:rsidRDefault="00287016" w:rsidP="00722660">
      <w:pPr>
        <w:ind w:left="851" w:hanging="851"/>
        <w:rPr>
          <w:lang w:val="cy-GB"/>
        </w:rPr>
      </w:pPr>
      <w:r w:rsidRPr="00993CD6">
        <w:rPr>
          <w:lang w:val="cy-GB"/>
        </w:rPr>
        <w:t>2.1</w:t>
      </w:r>
      <w:r w:rsidR="00B671DA">
        <w:rPr>
          <w:lang w:val="cy-GB"/>
        </w:rPr>
        <w:t>7</w:t>
      </w:r>
      <w:r w:rsidR="00E15B08" w:rsidRPr="00993CD6">
        <w:rPr>
          <w:lang w:val="cy-GB"/>
        </w:rPr>
        <w:tab/>
      </w:r>
      <w:r w:rsidR="00CD44BB" w:rsidRPr="00993CD6">
        <w:rPr>
          <w:spacing w:val="-3"/>
          <w:lang w:val="cy-GB" w:eastAsia="zh-CN"/>
        </w:rPr>
        <w:t>Pan ystyrir bod apêl yn cynnwys elfennau o gŵyn, gwneir penderfyniad ynghylch a ddylid ailddosbarthu’r apêl gyfan, neu elfennau ohoni, a’i phrosesu gan ddefnyddio’r Rheoliadau Cwynion Myfyrwyr.  Os na ellir gwahanu apêl a chwyn, bydd y Brifysgol yn ymchwilio i’r materion a godwyd gyda’i gilydd.  Yna, defnyddir yr ymchwiliad wrth benderfynu canlyniad yr apêl a’r gŵyn.  Bydd yr Uned Gwaith Achos Myfyrwyr yn trafod unrhyw benderfyniadau a wneir ynghylch statws yr apêl gyda’r gyfadran a’r myfyriwr dan sylw</w:t>
      </w:r>
      <w:r w:rsidR="00316BB6" w:rsidRPr="00993CD6">
        <w:rPr>
          <w:lang w:val="cy-GB"/>
        </w:rPr>
        <w:t xml:space="preserve">.  </w:t>
      </w:r>
    </w:p>
    <w:p w14:paraId="1DCE278E" w14:textId="77777777" w:rsidR="00E052E6" w:rsidRPr="00993CD6" w:rsidRDefault="00E052E6" w:rsidP="00722660">
      <w:pPr>
        <w:ind w:left="851" w:hanging="851"/>
        <w:rPr>
          <w:lang w:val="cy-GB"/>
        </w:rPr>
      </w:pPr>
    </w:p>
    <w:p w14:paraId="08D0434A" w14:textId="7579739B" w:rsidR="00E052E6" w:rsidRPr="00993CD6" w:rsidRDefault="00287016" w:rsidP="00722660">
      <w:pPr>
        <w:ind w:left="851" w:hanging="851"/>
        <w:rPr>
          <w:lang w:val="cy-GB"/>
        </w:rPr>
      </w:pPr>
      <w:r w:rsidRPr="00993CD6">
        <w:rPr>
          <w:lang w:val="cy-GB"/>
        </w:rPr>
        <w:t>2.1</w:t>
      </w:r>
      <w:r w:rsidR="00B671DA">
        <w:rPr>
          <w:lang w:val="cy-GB"/>
        </w:rPr>
        <w:t>8</w:t>
      </w:r>
      <w:r w:rsidR="00E052E6" w:rsidRPr="00993CD6">
        <w:rPr>
          <w:lang w:val="cy-GB"/>
        </w:rPr>
        <w:tab/>
      </w:r>
      <w:r w:rsidR="005213B8" w:rsidRPr="00993CD6">
        <w:rPr>
          <w:lang w:val="cy-GB"/>
        </w:rPr>
        <w:t>Ni fydd apeliadau am annigonolrwydd goruchwyliaeth neu gymorth yn ystod y cyfnod astudio yn cael eu derbyn yn sail dros apelio, ond rhaid eu codi fel cwyn</w:t>
      </w:r>
      <w:r w:rsidR="00E052E6" w:rsidRPr="00993CD6">
        <w:rPr>
          <w:lang w:val="cy-GB"/>
        </w:rPr>
        <w:t>.</w:t>
      </w:r>
    </w:p>
    <w:p w14:paraId="38B2130C" w14:textId="77777777" w:rsidR="000E4CBA" w:rsidRPr="00993CD6" w:rsidRDefault="000E4CBA" w:rsidP="00722660">
      <w:pPr>
        <w:ind w:left="851" w:hanging="851"/>
        <w:rPr>
          <w:lang w:val="cy-GB"/>
        </w:rPr>
      </w:pPr>
    </w:p>
    <w:p w14:paraId="0E3E1D69" w14:textId="4F550568" w:rsidR="003278DD" w:rsidRPr="00993CD6" w:rsidRDefault="00287016" w:rsidP="003278DD">
      <w:pPr>
        <w:pStyle w:val="ListParagraph"/>
        <w:tabs>
          <w:tab w:val="left" w:pos="709"/>
        </w:tabs>
        <w:ind w:left="851" w:hanging="851"/>
        <w:rPr>
          <w:lang w:val="cy-GB"/>
        </w:rPr>
      </w:pPr>
      <w:r w:rsidRPr="00993CD6">
        <w:rPr>
          <w:lang w:val="cy-GB"/>
        </w:rPr>
        <w:t>2.1</w:t>
      </w:r>
      <w:r w:rsidR="00B671DA">
        <w:rPr>
          <w:lang w:val="cy-GB"/>
        </w:rPr>
        <w:t>9</w:t>
      </w:r>
      <w:r w:rsidR="003278DD" w:rsidRPr="00993CD6">
        <w:rPr>
          <w:lang w:val="cy-GB"/>
        </w:rPr>
        <w:tab/>
      </w:r>
      <w:r w:rsidR="003278DD" w:rsidRPr="00993CD6">
        <w:rPr>
          <w:lang w:val="cy-GB"/>
        </w:rPr>
        <w:tab/>
      </w:r>
      <w:r w:rsidR="005213B8" w:rsidRPr="00993CD6">
        <w:rPr>
          <w:lang w:val="cy-GB"/>
        </w:rPr>
        <w:t>Pan fydd myfyriwr yn ystyried y gallai fod wedi cael ei drin mewn modd rhagfarnllyd, dylid codi’r materion hyn trwy’r Rheoliadau Cwynion Myfyrwyr i ymchwilio</w:t>
      </w:r>
      <w:r w:rsidR="00BC6FAD">
        <w:rPr>
          <w:lang w:val="cy-GB"/>
        </w:rPr>
        <w:t xml:space="preserve"> iddynt</w:t>
      </w:r>
      <w:r w:rsidR="005213B8" w:rsidRPr="00993CD6">
        <w:rPr>
          <w:lang w:val="cy-GB"/>
        </w:rPr>
        <w:t>. Mae’n ofynnol i fyfyrwyr ddarparu tystiolaeth i gefnogi unrhyw honiadau o ragfarn</w:t>
      </w:r>
      <w:r w:rsidR="003278DD" w:rsidRPr="00993CD6">
        <w:rPr>
          <w:lang w:val="cy-GB"/>
        </w:rPr>
        <w:t xml:space="preserve">. </w:t>
      </w:r>
    </w:p>
    <w:p w14:paraId="229190CC" w14:textId="262B194F" w:rsidR="000E4CBA" w:rsidRDefault="00287016" w:rsidP="00E60936">
      <w:pPr>
        <w:ind w:left="851" w:hanging="851"/>
        <w:rPr>
          <w:lang w:val="cy-GB"/>
        </w:rPr>
      </w:pPr>
      <w:r w:rsidRPr="00993CD6">
        <w:rPr>
          <w:lang w:val="cy-GB"/>
        </w:rPr>
        <w:lastRenderedPageBreak/>
        <w:t>2.</w:t>
      </w:r>
      <w:r w:rsidR="00B671DA">
        <w:rPr>
          <w:lang w:val="cy-GB"/>
        </w:rPr>
        <w:t>20</w:t>
      </w:r>
      <w:r w:rsidR="000E4CBA" w:rsidRPr="00993CD6">
        <w:rPr>
          <w:lang w:val="cy-GB"/>
        </w:rPr>
        <w:tab/>
      </w:r>
      <w:r w:rsidR="005213B8" w:rsidRPr="00993CD6">
        <w:rPr>
          <w:lang w:val="cy-GB"/>
        </w:rPr>
        <w:t>Ni all materion a ystyriwyd o dan y Rheoliadau Apeliadau Academaidd gael eu defnyddio wedyn yn sail ar gyfer cwyn</w:t>
      </w:r>
      <w:r w:rsidR="000E4CBA" w:rsidRPr="00993CD6">
        <w:rPr>
          <w:lang w:val="cy-GB"/>
        </w:rPr>
        <w:t>.</w:t>
      </w:r>
    </w:p>
    <w:p w14:paraId="5E76ADEF" w14:textId="77777777" w:rsidR="00C446F0" w:rsidRPr="00993CD6" w:rsidRDefault="00C446F0" w:rsidP="00E60936">
      <w:pPr>
        <w:ind w:left="851" w:hanging="851"/>
        <w:rPr>
          <w:lang w:val="cy-GB"/>
        </w:rPr>
      </w:pPr>
    </w:p>
    <w:p w14:paraId="6C54E4ED" w14:textId="0A801801" w:rsidR="00D603F9" w:rsidRPr="00993CD6" w:rsidRDefault="005213B8" w:rsidP="00287016">
      <w:pPr>
        <w:ind w:left="851"/>
        <w:rPr>
          <w:b/>
          <w:lang w:val="cy-GB"/>
        </w:rPr>
      </w:pPr>
      <w:r w:rsidRPr="00993CD6">
        <w:rPr>
          <w:b/>
          <w:lang w:val="cy-GB"/>
        </w:rPr>
        <w:t>Ymddygiad afresymol</w:t>
      </w:r>
    </w:p>
    <w:p w14:paraId="0FDF4160" w14:textId="77777777" w:rsidR="00D603F9" w:rsidRPr="00993CD6" w:rsidRDefault="00D603F9" w:rsidP="00D603F9">
      <w:pPr>
        <w:pStyle w:val="Default"/>
        <w:ind w:left="851" w:hanging="851"/>
        <w:rPr>
          <w:sz w:val="22"/>
          <w:szCs w:val="22"/>
          <w:highlight w:val="yellow"/>
          <w:lang w:val="cy-GB"/>
        </w:rPr>
      </w:pPr>
    </w:p>
    <w:p w14:paraId="02DBBB4C" w14:textId="5FB0CB96" w:rsidR="00D603F9" w:rsidRPr="00993CD6" w:rsidRDefault="00287016" w:rsidP="00D603F9">
      <w:pPr>
        <w:ind w:left="851" w:hanging="851"/>
        <w:rPr>
          <w:lang w:val="cy-GB"/>
        </w:rPr>
      </w:pPr>
      <w:r w:rsidRPr="00993CD6">
        <w:rPr>
          <w:lang w:val="cy-GB"/>
        </w:rPr>
        <w:t>2.2</w:t>
      </w:r>
      <w:r w:rsidR="00B671DA">
        <w:rPr>
          <w:lang w:val="cy-GB"/>
        </w:rPr>
        <w:t>1</w:t>
      </w:r>
      <w:r w:rsidR="00D603F9" w:rsidRPr="00993CD6">
        <w:rPr>
          <w:lang w:val="cy-GB"/>
        </w:rPr>
        <w:tab/>
      </w:r>
      <w:r w:rsidR="005213B8" w:rsidRPr="00993CD6">
        <w:rPr>
          <w:lang w:val="cy-GB"/>
        </w:rPr>
        <w:t xml:space="preserve">Ni fydd apeliadau y mae’r Brifysgol, ar ôl ystyriaeth gychwynnol, yn ystyried eu bod yn flinderus neu apeliadau sy’n cael eu gwneud gan fyfyriwr mewn modd afresymol o barhaus, yn cael eu hystyried a gallent arwain at gymryd camau o dan y </w:t>
      </w:r>
      <w:r w:rsidR="00F562C8">
        <w:rPr>
          <w:lang w:val="cy-GB"/>
        </w:rPr>
        <w:t>Gweithdrefnau Ymddygiad</w:t>
      </w:r>
      <w:r w:rsidR="005213B8" w:rsidRPr="00993CD6">
        <w:rPr>
          <w:lang w:val="cy-GB"/>
        </w:rPr>
        <w:t xml:space="preserve"> Myfyrwyr</w:t>
      </w:r>
      <w:r w:rsidR="00F562C8">
        <w:rPr>
          <w:lang w:val="cy-GB"/>
        </w:rPr>
        <w:t xml:space="preserve"> neu Addasrwydd i Ymarfer</w:t>
      </w:r>
      <w:r w:rsidR="00D603F9" w:rsidRPr="00993CD6">
        <w:rPr>
          <w:lang w:val="cy-GB"/>
        </w:rPr>
        <w:t>.</w:t>
      </w:r>
      <w:r w:rsidR="005213B8" w:rsidRPr="00993CD6">
        <w:rPr>
          <w:lang w:val="cy-GB"/>
        </w:rPr>
        <w:t xml:space="preserve">  Yn y cyd-destun hwn, mae </w:t>
      </w:r>
      <w:r w:rsidR="00D603F9" w:rsidRPr="00993CD6">
        <w:rPr>
          <w:lang w:val="cy-GB"/>
        </w:rPr>
        <w:t>‘</w:t>
      </w:r>
      <w:r w:rsidR="005213B8" w:rsidRPr="00993CD6">
        <w:rPr>
          <w:lang w:val="cy-GB"/>
        </w:rPr>
        <w:t>afresymol o barhaus</w:t>
      </w:r>
      <w:r w:rsidR="00D603F9" w:rsidRPr="00993CD6">
        <w:rPr>
          <w:lang w:val="cy-GB"/>
        </w:rPr>
        <w:t>’</w:t>
      </w:r>
      <w:r w:rsidR="005213B8" w:rsidRPr="00993CD6">
        <w:rPr>
          <w:lang w:val="cy-GB"/>
        </w:rPr>
        <w:t xml:space="preserve"> yn golygu, er enghraifft, bod yr apêl yn cael ei gwneud mewn ffordd sy’n obsesiynol, yn </w:t>
      </w:r>
      <w:r w:rsidR="00BC6FAD">
        <w:rPr>
          <w:lang w:val="cy-GB"/>
        </w:rPr>
        <w:t xml:space="preserve">niferus </w:t>
      </w:r>
      <w:r w:rsidR="005213B8" w:rsidRPr="00993CD6">
        <w:rPr>
          <w:lang w:val="cy-GB"/>
        </w:rPr>
        <w:t>neu’n</w:t>
      </w:r>
      <w:r w:rsidR="00D603F9" w:rsidRPr="00993CD6">
        <w:rPr>
          <w:lang w:val="cy-GB"/>
        </w:rPr>
        <w:t xml:space="preserve"> </w:t>
      </w:r>
      <w:r w:rsidR="0070605D" w:rsidRPr="00993CD6">
        <w:rPr>
          <w:lang w:val="cy-GB"/>
        </w:rPr>
        <w:t>ailadroddus</w:t>
      </w:r>
      <w:r w:rsidR="00D603F9" w:rsidRPr="00993CD6">
        <w:rPr>
          <w:lang w:val="cy-GB"/>
        </w:rPr>
        <w:t xml:space="preserve">, </w:t>
      </w:r>
      <w:r w:rsidR="0070605D" w:rsidRPr="00993CD6">
        <w:rPr>
          <w:lang w:val="cy-GB"/>
        </w:rPr>
        <w:t>neu y gellir ei ystyried yn aflonyddu</w:t>
      </w:r>
      <w:r w:rsidR="00D603F9" w:rsidRPr="00993CD6">
        <w:rPr>
          <w:lang w:val="cy-GB"/>
        </w:rPr>
        <w:t>.</w:t>
      </w:r>
      <w:r w:rsidR="0070605D" w:rsidRPr="00993CD6">
        <w:rPr>
          <w:lang w:val="cy-GB"/>
        </w:rPr>
        <w:t xml:space="preserve"> Gallai fod yn apêl sy’n cael ei gwneud mewn ffordd sy’n rhwystro gallu’r Brifysgol </w:t>
      </w:r>
      <w:r w:rsidR="00BC6FAD">
        <w:rPr>
          <w:lang w:val="cy-GB"/>
        </w:rPr>
        <w:t>rhag b</w:t>
      </w:r>
      <w:r w:rsidR="0070605D" w:rsidRPr="00993CD6">
        <w:rPr>
          <w:lang w:val="cy-GB"/>
        </w:rPr>
        <w:t>wrw ymlaen â’i phroses apeliadau</w:t>
      </w:r>
      <w:r w:rsidR="00D603F9" w:rsidRPr="00993CD6">
        <w:rPr>
          <w:lang w:val="cy-GB"/>
        </w:rPr>
        <w:t>.</w:t>
      </w:r>
      <w:r w:rsidR="0070605D" w:rsidRPr="00993CD6">
        <w:rPr>
          <w:lang w:val="cy-GB"/>
        </w:rPr>
        <w:t xml:space="preserve"> Mae</w:t>
      </w:r>
      <w:r w:rsidR="00D603F9" w:rsidRPr="00993CD6">
        <w:rPr>
          <w:lang w:val="cy-GB"/>
        </w:rPr>
        <w:t xml:space="preserve"> ‘</w:t>
      </w:r>
      <w:r w:rsidR="0070605D" w:rsidRPr="00993CD6">
        <w:rPr>
          <w:lang w:val="cy-GB"/>
        </w:rPr>
        <w:t>apêl flinderus</w:t>
      </w:r>
      <w:r w:rsidR="00D603F9" w:rsidRPr="00993CD6">
        <w:rPr>
          <w:lang w:val="cy-GB"/>
        </w:rPr>
        <w:t>’</w:t>
      </w:r>
      <w:r w:rsidR="0070605D" w:rsidRPr="00993CD6">
        <w:rPr>
          <w:lang w:val="cy-GB"/>
        </w:rPr>
        <w:t xml:space="preserve"> yn un y mae’r Brifysgol yn ystyried ei bod wedi’i chynllunio i achosi tarfu neu annifyrrwch, neu’n gofyn am wneud iawn mewn ffordd nad oes iddi ddiben neu werth difrifol</w:t>
      </w:r>
      <w:r w:rsidR="00D603F9" w:rsidRPr="00993CD6">
        <w:rPr>
          <w:lang w:val="cy-GB"/>
        </w:rPr>
        <w:t xml:space="preserve">.  </w:t>
      </w:r>
    </w:p>
    <w:p w14:paraId="42AD07A9" w14:textId="77777777" w:rsidR="00D603F9" w:rsidRPr="00993CD6" w:rsidRDefault="00D603F9" w:rsidP="00D603F9">
      <w:pPr>
        <w:ind w:left="851" w:hanging="851"/>
        <w:rPr>
          <w:lang w:val="cy-GB"/>
        </w:rPr>
      </w:pPr>
    </w:p>
    <w:p w14:paraId="030BA8F4" w14:textId="3A3AB9E7"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w:t>
      </w:r>
      <w:r w:rsidR="00B671DA">
        <w:rPr>
          <w:rFonts w:ascii="Arial" w:hAnsi="Arial" w:cs="Arial"/>
          <w:sz w:val="22"/>
          <w:szCs w:val="22"/>
          <w:lang w:val="cy-GB"/>
        </w:rPr>
        <w:t>2</w:t>
      </w:r>
      <w:r w:rsidR="00D603F9" w:rsidRPr="00993CD6">
        <w:rPr>
          <w:rFonts w:ascii="Arial" w:hAnsi="Arial" w:cs="Arial"/>
          <w:sz w:val="22"/>
          <w:szCs w:val="22"/>
          <w:lang w:val="cy-GB"/>
        </w:rPr>
        <w:tab/>
      </w:r>
      <w:r w:rsidR="0070605D" w:rsidRPr="00993CD6">
        <w:rPr>
          <w:rFonts w:ascii="Arial" w:hAnsi="Arial" w:cs="Arial"/>
          <w:sz w:val="22"/>
          <w:szCs w:val="22"/>
          <w:lang w:val="cy-GB"/>
        </w:rPr>
        <w:t xml:space="preserve">Pan fydd </w:t>
      </w:r>
      <w:r w:rsidR="00F520CB">
        <w:rPr>
          <w:rFonts w:ascii="Arial" w:hAnsi="Arial" w:cs="Arial"/>
          <w:sz w:val="22"/>
          <w:szCs w:val="22"/>
          <w:lang w:val="cy-GB"/>
        </w:rPr>
        <w:t xml:space="preserve">y Pennaeth </w:t>
      </w:r>
      <w:r w:rsidR="0070605D" w:rsidRPr="00993CD6">
        <w:rPr>
          <w:rFonts w:ascii="Arial" w:hAnsi="Arial" w:cs="Arial"/>
          <w:sz w:val="22"/>
          <w:szCs w:val="22"/>
          <w:lang w:val="cy-GB"/>
        </w:rPr>
        <w:t>Gwaith Achos Myfyrwyr</w:t>
      </w:r>
      <w:r w:rsidR="00D603F9" w:rsidRPr="00993CD6">
        <w:rPr>
          <w:rFonts w:ascii="Arial" w:hAnsi="Arial" w:cs="Arial"/>
          <w:sz w:val="22"/>
          <w:szCs w:val="22"/>
          <w:lang w:val="cy-GB"/>
        </w:rPr>
        <w:t xml:space="preserve"> (</w:t>
      </w:r>
      <w:r w:rsidR="0070605D" w:rsidRPr="00993CD6">
        <w:rPr>
          <w:rFonts w:ascii="Arial" w:hAnsi="Arial" w:cs="Arial"/>
          <w:sz w:val="22"/>
          <w:szCs w:val="22"/>
          <w:lang w:val="cy-GB"/>
        </w:rPr>
        <w:t>neu enwebai</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yn ystyried bod apêl yn cael ei gwneud mewn modd afresymol </w:t>
      </w:r>
      <w:r w:rsidR="00B56B7F">
        <w:rPr>
          <w:rFonts w:ascii="Arial" w:hAnsi="Arial" w:cs="Arial"/>
          <w:sz w:val="22"/>
          <w:szCs w:val="22"/>
          <w:lang w:val="cy-GB"/>
        </w:rPr>
        <w:t>p</w:t>
      </w:r>
      <w:r w:rsidR="0070605D" w:rsidRPr="00993CD6">
        <w:rPr>
          <w:rFonts w:ascii="Arial" w:hAnsi="Arial" w:cs="Arial"/>
          <w:sz w:val="22"/>
          <w:szCs w:val="22"/>
          <w:lang w:val="cy-GB"/>
        </w:rPr>
        <w:t xml:space="preserve">arhaus neu </w:t>
      </w:r>
      <w:r w:rsidR="00F520CB">
        <w:rPr>
          <w:rFonts w:ascii="Arial" w:hAnsi="Arial" w:cs="Arial"/>
          <w:sz w:val="22"/>
          <w:szCs w:val="22"/>
          <w:lang w:val="cy-GB"/>
        </w:rPr>
        <w:t>f</w:t>
      </w:r>
      <w:r w:rsidR="0070605D" w:rsidRPr="00993CD6">
        <w:rPr>
          <w:rFonts w:ascii="Arial" w:hAnsi="Arial" w:cs="Arial"/>
          <w:sz w:val="22"/>
          <w:szCs w:val="22"/>
          <w:lang w:val="cy-GB"/>
        </w:rPr>
        <w:t>linderus, ysgrifennir at y myfyriwr a’i hysbysu na fydd y Brifysgol yn ystyried yr apêl ymhellach</w:t>
      </w:r>
      <w:r w:rsidR="00D603F9" w:rsidRPr="00993CD6">
        <w:rPr>
          <w:rFonts w:ascii="Arial" w:hAnsi="Arial" w:cs="Arial"/>
          <w:sz w:val="22"/>
          <w:szCs w:val="22"/>
          <w:lang w:val="cy-GB"/>
        </w:rPr>
        <w:t>.</w:t>
      </w:r>
      <w:r w:rsidR="0070605D" w:rsidRPr="00993CD6">
        <w:rPr>
          <w:rFonts w:ascii="Arial" w:hAnsi="Arial" w:cs="Arial"/>
          <w:sz w:val="22"/>
          <w:szCs w:val="22"/>
          <w:lang w:val="cy-GB"/>
        </w:rPr>
        <w:t xml:space="preserve"> Rhoddir rhesymau am y penderfyniad hwn, a </w:t>
      </w:r>
      <w:r w:rsidR="00F520CB">
        <w:rPr>
          <w:rFonts w:ascii="Arial" w:hAnsi="Arial" w:cs="Arial"/>
          <w:sz w:val="22"/>
          <w:szCs w:val="22"/>
          <w:lang w:val="cy-GB"/>
        </w:rPr>
        <w:t xml:space="preserve">chyhoeddir </w:t>
      </w:r>
      <w:r w:rsidR="0070605D" w:rsidRPr="00993CD6">
        <w:rPr>
          <w:rFonts w:ascii="Arial" w:hAnsi="Arial" w:cs="Arial"/>
          <w:sz w:val="22"/>
          <w:szCs w:val="22"/>
          <w:lang w:val="cy-GB"/>
        </w:rPr>
        <w:t>Llythyr Cwblhau Gweithdrefnau’r Brifysgol</w:t>
      </w:r>
      <w:r w:rsidR="00D603F9" w:rsidRPr="00993CD6">
        <w:rPr>
          <w:rFonts w:ascii="Arial" w:hAnsi="Arial" w:cs="Arial"/>
          <w:sz w:val="22"/>
          <w:szCs w:val="22"/>
          <w:lang w:val="cy-GB"/>
        </w:rPr>
        <w:t xml:space="preserve">.  </w:t>
      </w:r>
    </w:p>
    <w:p w14:paraId="715D58DA"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25269697" w14:textId="2E2E4F1D" w:rsidR="00D603F9" w:rsidRPr="00993CD6" w:rsidRDefault="00287016" w:rsidP="00D603F9">
      <w:pPr>
        <w:pStyle w:val="NormalWeb"/>
        <w:tabs>
          <w:tab w:val="left" w:pos="851"/>
        </w:tabs>
        <w:spacing w:before="0" w:beforeAutospacing="0" w:after="0" w:afterAutospacing="0"/>
        <w:ind w:left="851" w:hanging="851"/>
        <w:rPr>
          <w:rFonts w:ascii="Arial" w:hAnsi="Arial" w:cs="Arial"/>
          <w:sz w:val="22"/>
          <w:szCs w:val="22"/>
          <w:lang w:val="cy-GB"/>
        </w:rPr>
      </w:pPr>
      <w:r w:rsidRPr="00993CD6">
        <w:rPr>
          <w:rFonts w:ascii="Arial" w:hAnsi="Arial" w:cs="Arial"/>
          <w:sz w:val="22"/>
          <w:szCs w:val="22"/>
          <w:lang w:val="cy-GB"/>
        </w:rPr>
        <w:t>2.2</w:t>
      </w:r>
      <w:r w:rsidR="00B671DA">
        <w:rPr>
          <w:rFonts w:ascii="Arial" w:hAnsi="Arial" w:cs="Arial"/>
          <w:sz w:val="22"/>
          <w:szCs w:val="22"/>
          <w:lang w:val="cy-GB"/>
        </w:rPr>
        <w:t>3</w:t>
      </w:r>
      <w:r w:rsidR="00D603F9" w:rsidRPr="00993CD6">
        <w:rPr>
          <w:rFonts w:ascii="Arial" w:hAnsi="Arial" w:cs="Arial"/>
          <w:sz w:val="22"/>
          <w:szCs w:val="22"/>
          <w:lang w:val="cy-GB"/>
        </w:rPr>
        <w:tab/>
      </w:r>
      <w:r w:rsidR="005213B8" w:rsidRPr="00993CD6">
        <w:rPr>
          <w:rFonts w:ascii="Arial" w:hAnsi="Arial" w:cs="Arial"/>
          <w:sz w:val="22"/>
          <w:szCs w:val="22"/>
          <w:lang w:val="cy-GB"/>
        </w:rPr>
        <w:t>Gellir cael rhagor o wybodaeth yn y canllawiau ar gyfer ymddygiad annerbyniol</w:t>
      </w:r>
      <w:r w:rsidR="00D603F9" w:rsidRPr="00993CD6">
        <w:rPr>
          <w:rFonts w:ascii="Arial" w:hAnsi="Arial" w:cs="Arial"/>
          <w:sz w:val="22"/>
          <w:szCs w:val="22"/>
          <w:lang w:val="cy-GB"/>
        </w:rPr>
        <w:t>.</w:t>
      </w:r>
    </w:p>
    <w:p w14:paraId="546BDEEB" w14:textId="77777777" w:rsidR="00D603F9" w:rsidRPr="00993CD6" w:rsidRDefault="00D603F9" w:rsidP="00D603F9">
      <w:pPr>
        <w:pStyle w:val="NormalWeb"/>
        <w:tabs>
          <w:tab w:val="left" w:pos="851"/>
        </w:tabs>
        <w:spacing w:before="0" w:beforeAutospacing="0" w:after="0" w:afterAutospacing="0"/>
        <w:ind w:left="851" w:hanging="851"/>
        <w:rPr>
          <w:rFonts w:ascii="Arial" w:hAnsi="Arial" w:cs="Arial"/>
          <w:sz w:val="22"/>
          <w:szCs w:val="22"/>
          <w:lang w:val="cy-GB"/>
        </w:rPr>
      </w:pPr>
    </w:p>
    <w:p w14:paraId="3E6C6EBF" w14:textId="2A08D746" w:rsidR="00B671DA" w:rsidRDefault="00B671DA" w:rsidP="00C446F0">
      <w:pPr>
        <w:ind w:firstLine="720"/>
        <w:rPr>
          <w:b/>
          <w:bCs/>
        </w:rPr>
      </w:pPr>
      <w:proofErr w:type="spellStart"/>
      <w:r w:rsidRPr="00DF0EF7">
        <w:rPr>
          <w:b/>
          <w:bCs/>
        </w:rPr>
        <w:t>Cyfeirio</w:t>
      </w:r>
      <w:proofErr w:type="spellEnd"/>
      <w:r w:rsidRPr="00DF0EF7">
        <w:rPr>
          <w:b/>
          <w:bCs/>
        </w:rPr>
        <w:t xml:space="preserve"> at </w:t>
      </w:r>
      <w:proofErr w:type="spellStart"/>
      <w:r w:rsidRPr="00DF0EF7">
        <w:rPr>
          <w:b/>
          <w:bCs/>
        </w:rPr>
        <w:t>weithdrefnau</w:t>
      </w:r>
      <w:proofErr w:type="spellEnd"/>
      <w:r w:rsidRPr="00DF0EF7">
        <w:rPr>
          <w:b/>
          <w:bCs/>
        </w:rPr>
        <w:t xml:space="preserve"> </w:t>
      </w:r>
      <w:proofErr w:type="spellStart"/>
      <w:r w:rsidRPr="00DF0EF7">
        <w:rPr>
          <w:b/>
          <w:bCs/>
        </w:rPr>
        <w:t>eraill</w:t>
      </w:r>
      <w:proofErr w:type="spellEnd"/>
    </w:p>
    <w:p w14:paraId="303761DD" w14:textId="77777777" w:rsidR="00B671DA" w:rsidRPr="00DF0EF7" w:rsidRDefault="00B671DA" w:rsidP="00B671DA">
      <w:pPr>
        <w:rPr>
          <w:b/>
          <w:bCs/>
        </w:rPr>
      </w:pPr>
    </w:p>
    <w:p w14:paraId="60E15D51" w14:textId="2099296F" w:rsidR="00B671DA" w:rsidRDefault="00B671DA" w:rsidP="00B671DA">
      <w:pPr>
        <w:ind w:left="720" w:hanging="720"/>
      </w:pPr>
      <w:r>
        <w:t xml:space="preserve">2.24 </w:t>
      </w:r>
      <w:r>
        <w:tab/>
      </w:r>
      <w:proofErr w:type="spellStart"/>
      <w:r>
        <w:t>Mewn</w:t>
      </w:r>
      <w:proofErr w:type="spellEnd"/>
      <w:r>
        <w:t xml:space="preserve"> </w:t>
      </w:r>
      <w:proofErr w:type="spellStart"/>
      <w:r>
        <w:t>rhai</w:t>
      </w:r>
      <w:proofErr w:type="spellEnd"/>
      <w:r>
        <w:t xml:space="preserve"> </w:t>
      </w:r>
      <w:proofErr w:type="spellStart"/>
      <w:r>
        <w:t>achosion</w:t>
      </w:r>
      <w:proofErr w:type="spellEnd"/>
      <w:r>
        <w:t xml:space="preserve">, er </w:t>
      </w:r>
      <w:proofErr w:type="spellStart"/>
      <w:r>
        <w:t>enghraifft</w:t>
      </w:r>
      <w:proofErr w:type="spellEnd"/>
      <w:r>
        <w:t xml:space="preserve">, </w:t>
      </w:r>
      <w:proofErr w:type="spellStart"/>
      <w:r>
        <w:t>lle</w:t>
      </w:r>
      <w:proofErr w:type="spellEnd"/>
      <w:r>
        <w:t xml:space="preserve"> </w:t>
      </w:r>
      <w:proofErr w:type="spellStart"/>
      <w:r>
        <w:t>mae</w:t>
      </w:r>
      <w:proofErr w:type="spellEnd"/>
      <w:r>
        <w:t xml:space="preserve"> </w:t>
      </w:r>
      <w:proofErr w:type="spellStart"/>
      <w:r>
        <w:t>bygythiad</w:t>
      </w:r>
      <w:proofErr w:type="spellEnd"/>
      <w:r>
        <w:t xml:space="preserve"> o </w:t>
      </w:r>
      <w:proofErr w:type="spellStart"/>
      <w:r>
        <w:t>niwed</w:t>
      </w:r>
      <w:proofErr w:type="spellEnd"/>
      <w:r>
        <w:t xml:space="preserve"> </w:t>
      </w:r>
      <w:proofErr w:type="spellStart"/>
      <w:r>
        <w:t>difrifol</w:t>
      </w:r>
      <w:proofErr w:type="spellEnd"/>
      <w:r>
        <w:t xml:space="preserve">, neu </w:t>
      </w:r>
      <w:proofErr w:type="spellStart"/>
      <w:r>
        <w:t>lle</w:t>
      </w:r>
      <w:proofErr w:type="spellEnd"/>
      <w:r>
        <w:t xml:space="preserve"> </w:t>
      </w:r>
      <w:proofErr w:type="spellStart"/>
      <w:r>
        <w:t>mae</w:t>
      </w:r>
      <w:proofErr w:type="spellEnd"/>
      <w:r>
        <w:t xml:space="preserve"> </w:t>
      </w:r>
      <w:proofErr w:type="spellStart"/>
      <w:r>
        <w:t>arwyddion</w:t>
      </w:r>
      <w:proofErr w:type="spellEnd"/>
      <w:r>
        <w:t xml:space="preserve"> o </w:t>
      </w:r>
      <w:proofErr w:type="spellStart"/>
      <w:r>
        <w:t>drallod</w:t>
      </w:r>
      <w:proofErr w:type="spellEnd"/>
      <w:r>
        <w:t xml:space="preserve"> </w:t>
      </w:r>
      <w:proofErr w:type="spellStart"/>
      <w:r>
        <w:t>sylweddol</w:t>
      </w:r>
      <w:proofErr w:type="spellEnd"/>
      <w:r>
        <w:t xml:space="preserve">, gall y </w:t>
      </w:r>
      <w:proofErr w:type="spellStart"/>
      <w:r>
        <w:t>Brifysgol</w:t>
      </w:r>
      <w:proofErr w:type="spellEnd"/>
      <w:r>
        <w:t xml:space="preserve"> </w:t>
      </w:r>
      <w:proofErr w:type="spellStart"/>
      <w:r>
        <w:t>benderfynu</w:t>
      </w:r>
      <w:proofErr w:type="spellEnd"/>
      <w:r>
        <w:t xml:space="preserve"> </w:t>
      </w:r>
      <w:proofErr w:type="spellStart"/>
      <w:r>
        <w:t>gohirio'r</w:t>
      </w:r>
      <w:proofErr w:type="spellEnd"/>
      <w:r>
        <w:t xml:space="preserve"> </w:t>
      </w:r>
      <w:proofErr w:type="spellStart"/>
      <w:r>
        <w:t>Weithdrefn</w:t>
      </w:r>
      <w:proofErr w:type="spellEnd"/>
      <w:r>
        <w:t xml:space="preserve"> hon </w:t>
      </w:r>
      <w:proofErr w:type="spellStart"/>
      <w:r>
        <w:t>hyd</w:t>
      </w:r>
      <w:proofErr w:type="spellEnd"/>
      <w:r>
        <w:t xml:space="preserve"> </w:t>
      </w:r>
      <w:proofErr w:type="spellStart"/>
      <w:r>
        <w:t>nes</w:t>
      </w:r>
      <w:proofErr w:type="spellEnd"/>
      <w:r>
        <w:t xml:space="preserve"> y </w:t>
      </w:r>
      <w:proofErr w:type="spellStart"/>
      <w:r>
        <w:t>ceir</w:t>
      </w:r>
      <w:proofErr w:type="spellEnd"/>
      <w:r>
        <w:t xml:space="preserve"> </w:t>
      </w:r>
      <w:proofErr w:type="spellStart"/>
      <w:r>
        <w:t>cyngor</w:t>
      </w:r>
      <w:proofErr w:type="spellEnd"/>
      <w:r>
        <w:t xml:space="preserve"> </w:t>
      </w:r>
      <w:proofErr w:type="spellStart"/>
      <w:r>
        <w:t>pellach</w:t>
      </w:r>
      <w:proofErr w:type="spellEnd"/>
      <w:r>
        <w:t xml:space="preserve">, neu gall </w:t>
      </w:r>
      <w:proofErr w:type="spellStart"/>
      <w:r>
        <w:t>gyfeirio'r</w:t>
      </w:r>
      <w:proofErr w:type="spellEnd"/>
      <w:r>
        <w:t xml:space="preserve"> </w:t>
      </w:r>
      <w:proofErr w:type="spellStart"/>
      <w:r>
        <w:t>myfyriwr</w:t>
      </w:r>
      <w:proofErr w:type="spellEnd"/>
      <w:r>
        <w:t xml:space="preserve"> at y </w:t>
      </w:r>
      <w:proofErr w:type="spellStart"/>
      <w:r>
        <w:t>Weithdrefn</w:t>
      </w:r>
      <w:proofErr w:type="spellEnd"/>
      <w:r>
        <w:t xml:space="preserve"> </w:t>
      </w:r>
      <w:proofErr w:type="spellStart"/>
      <w:r w:rsidR="00D721FA">
        <w:t>Cymorth</w:t>
      </w:r>
      <w:proofErr w:type="spellEnd"/>
      <w:r w:rsidR="00D721FA">
        <w:t xml:space="preserve"> </w:t>
      </w:r>
      <w:proofErr w:type="spellStart"/>
      <w:r>
        <w:t>i</w:t>
      </w:r>
      <w:proofErr w:type="spellEnd"/>
      <w:r>
        <w:t xml:space="preserve"> </w:t>
      </w:r>
      <w:proofErr w:type="spellStart"/>
      <w:r>
        <w:t>Astudio</w:t>
      </w:r>
      <w:proofErr w:type="spellEnd"/>
      <w:r>
        <w:t xml:space="preserve">. </w:t>
      </w:r>
      <w:proofErr w:type="spellStart"/>
      <w:r>
        <w:t>Mewn</w:t>
      </w:r>
      <w:proofErr w:type="spellEnd"/>
      <w:r>
        <w:t xml:space="preserve"> </w:t>
      </w:r>
      <w:proofErr w:type="spellStart"/>
      <w:r>
        <w:t>achosion</w:t>
      </w:r>
      <w:proofErr w:type="spellEnd"/>
      <w:r>
        <w:t xml:space="preserve"> </w:t>
      </w:r>
      <w:proofErr w:type="spellStart"/>
      <w:r>
        <w:t>o'r</w:t>
      </w:r>
      <w:proofErr w:type="spellEnd"/>
      <w:r>
        <w:t xml:space="preserve"> </w:t>
      </w:r>
      <w:proofErr w:type="spellStart"/>
      <w:r>
        <w:t>fath</w:t>
      </w:r>
      <w:proofErr w:type="spellEnd"/>
      <w:r>
        <w:t xml:space="preserve">, </w:t>
      </w:r>
      <w:proofErr w:type="spellStart"/>
      <w:r>
        <w:t>gellir</w:t>
      </w:r>
      <w:proofErr w:type="spellEnd"/>
      <w:r>
        <w:t xml:space="preserve"> </w:t>
      </w:r>
      <w:proofErr w:type="spellStart"/>
      <w:r>
        <w:t>atal</w:t>
      </w:r>
      <w:proofErr w:type="spellEnd"/>
      <w:r>
        <w:t xml:space="preserve"> </w:t>
      </w:r>
      <w:proofErr w:type="spellStart"/>
      <w:r>
        <w:t>ystyried</w:t>
      </w:r>
      <w:proofErr w:type="spellEnd"/>
      <w:r>
        <w:t xml:space="preserve"> </w:t>
      </w:r>
      <w:proofErr w:type="spellStart"/>
      <w:r>
        <w:t>yr</w:t>
      </w:r>
      <w:proofErr w:type="spellEnd"/>
      <w:r>
        <w:t xml:space="preserve"> </w:t>
      </w:r>
      <w:proofErr w:type="spellStart"/>
      <w:r>
        <w:t>apêl</w:t>
      </w:r>
      <w:proofErr w:type="spellEnd"/>
      <w:r>
        <w:t xml:space="preserve"> </w:t>
      </w:r>
      <w:proofErr w:type="spellStart"/>
      <w:r>
        <w:t>hyd</w:t>
      </w:r>
      <w:proofErr w:type="spellEnd"/>
      <w:r>
        <w:t xml:space="preserve"> </w:t>
      </w:r>
      <w:proofErr w:type="spellStart"/>
      <w:r>
        <w:t>nes</w:t>
      </w:r>
      <w:proofErr w:type="spellEnd"/>
      <w:r>
        <w:t xml:space="preserve"> y </w:t>
      </w:r>
      <w:proofErr w:type="spellStart"/>
      <w:r>
        <w:t>ceir</w:t>
      </w:r>
      <w:proofErr w:type="spellEnd"/>
      <w:r>
        <w:t xml:space="preserve"> </w:t>
      </w:r>
      <w:proofErr w:type="spellStart"/>
      <w:r>
        <w:t>canlyniad</w:t>
      </w:r>
      <w:proofErr w:type="spellEnd"/>
      <w:r>
        <w:t xml:space="preserve"> </w:t>
      </w:r>
      <w:proofErr w:type="spellStart"/>
      <w:r>
        <w:t>yr</w:t>
      </w:r>
      <w:proofErr w:type="spellEnd"/>
      <w:r>
        <w:t xml:space="preserve"> </w:t>
      </w:r>
      <w:proofErr w:type="spellStart"/>
      <w:r>
        <w:t>ymchwiliadau</w:t>
      </w:r>
      <w:proofErr w:type="spellEnd"/>
      <w:r>
        <w:t xml:space="preserve"> o dan y </w:t>
      </w:r>
      <w:proofErr w:type="spellStart"/>
      <w:r>
        <w:t>Weithdrefn</w:t>
      </w:r>
      <w:proofErr w:type="spellEnd"/>
      <w:r>
        <w:t xml:space="preserve"> </w:t>
      </w:r>
      <w:proofErr w:type="spellStart"/>
      <w:r w:rsidR="00D721FA">
        <w:t>Cymorth</w:t>
      </w:r>
      <w:proofErr w:type="spellEnd"/>
      <w:r w:rsidR="00D721FA">
        <w:t xml:space="preserve"> </w:t>
      </w:r>
      <w:proofErr w:type="spellStart"/>
      <w:r>
        <w:t>i</w:t>
      </w:r>
      <w:proofErr w:type="spellEnd"/>
      <w:r>
        <w:t xml:space="preserve"> </w:t>
      </w:r>
      <w:proofErr w:type="spellStart"/>
      <w:r>
        <w:t>Astudio</w:t>
      </w:r>
      <w:proofErr w:type="spellEnd"/>
      <w:r>
        <w:t>.</w:t>
      </w:r>
    </w:p>
    <w:p w14:paraId="6A3381C7" w14:textId="77777777" w:rsidR="0070605D" w:rsidRPr="00993CD6" w:rsidRDefault="0070605D" w:rsidP="0065721D">
      <w:pPr>
        <w:rPr>
          <w:b/>
          <w:lang w:val="cy-GB"/>
        </w:rPr>
      </w:pPr>
    </w:p>
    <w:p w14:paraId="1F60AF33" w14:textId="49F04B3F" w:rsidR="00B671DA" w:rsidRDefault="00B671DA" w:rsidP="00C446F0">
      <w:pPr>
        <w:ind w:firstLine="720"/>
        <w:rPr>
          <w:b/>
          <w:bCs/>
        </w:rPr>
      </w:pPr>
      <w:proofErr w:type="spellStart"/>
      <w:r w:rsidRPr="00DF0EF7">
        <w:rPr>
          <w:b/>
          <w:bCs/>
        </w:rPr>
        <w:t>Baich</w:t>
      </w:r>
      <w:proofErr w:type="spellEnd"/>
      <w:r w:rsidRPr="00DF0EF7">
        <w:rPr>
          <w:b/>
          <w:bCs/>
        </w:rPr>
        <w:t xml:space="preserve"> a </w:t>
      </w:r>
      <w:proofErr w:type="spellStart"/>
      <w:r w:rsidRPr="00DF0EF7">
        <w:rPr>
          <w:b/>
          <w:bCs/>
        </w:rPr>
        <w:t>safon</w:t>
      </w:r>
      <w:proofErr w:type="spellEnd"/>
      <w:r w:rsidRPr="00DF0EF7">
        <w:rPr>
          <w:b/>
          <w:bCs/>
        </w:rPr>
        <w:t xml:space="preserve"> y </w:t>
      </w:r>
      <w:proofErr w:type="spellStart"/>
      <w:r w:rsidRPr="00DF0EF7">
        <w:rPr>
          <w:b/>
          <w:bCs/>
        </w:rPr>
        <w:t>prawf</w:t>
      </w:r>
      <w:proofErr w:type="spellEnd"/>
    </w:p>
    <w:p w14:paraId="22838DC6" w14:textId="77777777" w:rsidR="00B671DA" w:rsidRPr="00DF0EF7" w:rsidRDefault="00B671DA" w:rsidP="00B671DA">
      <w:pPr>
        <w:rPr>
          <w:b/>
          <w:bCs/>
        </w:rPr>
      </w:pPr>
    </w:p>
    <w:p w14:paraId="7C1A31B8" w14:textId="53F3F70B" w:rsidR="0070605D" w:rsidRPr="00993CD6" w:rsidRDefault="00B671DA" w:rsidP="00D87006">
      <w:pPr>
        <w:ind w:left="720" w:hanging="720"/>
        <w:rPr>
          <w:b/>
          <w:lang w:val="cy-GB"/>
        </w:rPr>
      </w:pPr>
      <w:r>
        <w:t>2.25</w:t>
      </w:r>
      <w:r>
        <w:tab/>
        <w:t xml:space="preserve">Mae </w:t>
      </w:r>
      <w:proofErr w:type="spellStart"/>
      <w:r>
        <w:t>baich</w:t>
      </w:r>
      <w:proofErr w:type="spellEnd"/>
      <w:r>
        <w:t xml:space="preserve"> y </w:t>
      </w:r>
      <w:proofErr w:type="spellStart"/>
      <w:r>
        <w:t>prawf</w:t>
      </w:r>
      <w:proofErr w:type="spellEnd"/>
      <w:r>
        <w:t xml:space="preserve"> </w:t>
      </w:r>
      <w:proofErr w:type="spellStart"/>
      <w:r>
        <w:t>yn</w:t>
      </w:r>
      <w:proofErr w:type="spellEnd"/>
      <w:r>
        <w:t xml:space="preserve"> </w:t>
      </w:r>
      <w:proofErr w:type="spellStart"/>
      <w:r>
        <w:t>penderfynu</w:t>
      </w:r>
      <w:proofErr w:type="spellEnd"/>
      <w:r>
        <w:t xml:space="preserve"> </w:t>
      </w:r>
      <w:proofErr w:type="spellStart"/>
      <w:r>
        <w:t>pwy</w:t>
      </w:r>
      <w:proofErr w:type="spellEnd"/>
      <w:r>
        <w:t xml:space="preserve"> </w:t>
      </w:r>
      <w:proofErr w:type="spellStart"/>
      <w:r>
        <w:t>sy'n</w:t>
      </w:r>
      <w:proofErr w:type="spellEnd"/>
      <w:r>
        <w:t xml:space="preserve"> </w:t>
      </w:r>
      <w:proofErr w:type="spellStart"/>
      <w:r>
        <w:t>gyfrifol</w:t>
      </w:r>
      <w:proofErr w:type="spellEnd"/>
      <w:r>
        <w:t xml:space="preserve"> am </w:t>
      </w:r>
      <w:proofErr w:type="spellStart"/>
      <w:r>
        <w:t>brofi</w:t>
      </w:r>
      <w:proofErr w:type="spellEnd"/>
      <w:r>
        <w:t xml:space="preserve"> </w:t>
      </w:r>
      <w:r w:rsidR="00933C31">
        <w:t>mater.</w:t>
      </w:r>
      <w:r>
        <w:t xml:space="preserve"> </w:t>
      </w:r>
      <w:proofErr w:type="spellStart"/>
      <w:r>
        <w:t>Ar</w:t>
      </w:r>
      <w:proofErr w:type="spellEnd"/>
      <w:r>
        <w:t xml:space="preserve"> </w:t>
      </w:r>
      <w:proofErr w:type="spellStart"/>
      <w:r>
        <w:t>gyfer</w:t>
      </w:r>
      <w:proofErr w:type="spellEnd"/>
      <w:r>
        <w:t xml:space="preserve"> </w:t>
      </w:r>
      <w:proofErr w:type="spellStart"/>
      <w:r>
        <w:t>apeliadau</w:t>
      </w:r>
      <w:proofErr w:type="spellEnd"/>
      <w:r>
        <w:t xml:space="preserve"> </w:t>
      </w:r>
      <w:proofErr w:type="spellStart"/>
      <w:r>
        <w:t>academaidd</w:t>
      </w:r>
      <w:proofErr w:type="spellEnd"/>
      <w:r>
        <w:t xml:space="preserve">, y </w:t>
      </w:r>
      <w:proofErr w:type="spellStart"/>
      <w:r>
        <w:t>myfyriwr</w:t>
      </w:r>
      <w:proofErr w:type="spellEnd"/>
      <w:r>
        <w:t xml:space="preserve"> </w:t>
      </w:r>
      <w:proofErr w:type="spellStart"/>
      <w:r>
        <w:t>sy'n</w:t>
      </w:r>
      <w:proofErr w:type="spellEnd"/>
      <w:r>
        <w:t xml:space="preserve"> </w:t>
      </w:r>
      <w:proofErr w:type="spellStart"/>
      <w:r>
        <w:t>gyfrifol</w:t>
      </w:r>
      <w:proofErr w:type="spellEnd"/>
      <w:r>
        <w:t xml:space="preserve"> am </w:t>
      </w:r>
      <w:proofErr w:type="spellStart"/>
      <w:r>
        <w:t>faich</w:t>
      </w:r>
      <w:proofErr w:type="spellEnd"/>
      <w:r>
        <w:t xml:space="preserve"> y </w:t>
      </w:r>
      <w:proofErr w:type="spellStart"/>
      <w:r>
        <w:t>prawf</w:t>
      </w:r>
      <w:proofErr w:type="spellEnd"/>
      <w:r>
        <w:t xml:space="preserve">. </w:t>
      </w:r>
      <w:r w:rsidR="00EE08B3" w:rsidRPr="00EE08B3">
        <w:t xml:space="preserve">Mae </w:t>
      </w:r>
      <w:proofErr w:type="spellStart"/>
      <w:r w:rsidR="00EE08B3" w:rsidRPr="00EE08B3">
        <w:t>safon</w:t>
      </w:r>
      <w:proofErr w:type="spellEnd"/>
      <w:r w:rsidR="00EE08B3" w:rsidRPr="00EE08B3">
        <w:t xml:space="preserve"> y </w:t>
      </w:r>
      <w:proofErr w:type="spellStart"/>
      <w:r w:rsidR="00EE08B3" w:rsidRPr="00EE08B3">
        <w:t>prawf</w:t>
      </w:r>
      <w:proofErr w:type="spellEnd"/>
      <w:r w:rsidR="00EE08B3" w:rsidRPr="00EE08B3">
        <w:t xml:space="preserve"> </w:t>
      </w:r>
      <w:proofErr w:type="spellStart"/>
      <w:r w:rsidR="00EE08B3" w:rsidRPr="00EE08B3">
        <w:t>yn</w:t>
      </w:r>
      <w:proofErr w:type="spellEnd"/>
      <w:r w:rsidR="00EE08B3" w:rsidRPr="00EE08B3">
        <w:t xml:space="preserve"> </w:t>
      </w:r>
      <w:proofErr w:type="spellStart"/>
      <w:r w:rsidR="00EE08B3" w:rsidRPr="00EE08B3">
        <w:t>ôl</w:t>
      </w:r>
      <w:proofErr w:type="spellEnd"/>
      <w:r w:rsidR="00EE08B3" w:rsidRPr="00EE08B3">
        <w:t xml:space="preserve"> </w:t>
      </w:r>
      <w:proofErr w:type="spellStart"/>
      <w:r w:rsidR="00EE08B3" w:rsidRPr="00EE08B3">
        <w:t>pwysau</w:t>
      </w:r>
      <w:proofErr w:type="spellEnd"/>
      <w:r w:rsidR="00EE08B3" w:rsidRPr="00EE08B3">
        <w:t xml:space="preserve"> </w:t>
      </w:r>
      <w:proofErr w:type="spellStart"/>
      <w:r w:rsidR="00EE08B3" w:rsidRPr="00EE08B3">
        <w:t>tebygolrwydd</w:t>
      </w:r>
      <w:proofErr w:type="spellEnd"/>
      <w:r w:rsidR="00EE08B3" w:rsidRPr="00EE08B3">
        <w:t xml:space="preserve">, </w:t>
      </w:r>
      <w:proofErr w:type="spellStart"/>
      <w:r w:rsidR="00EE08B3" w:rsidRPr="00EE08B3">
        <w:t>ei</w:t>
      </w:r>
      <w:proofErr w:type="spellEnd"/>
      <w:r w:rsidR="00EE08B3" w:rsidRPr="00EE08B3">
        <w:t xml:space="preserve"> bod </w:t>
      </w:r>
      <w:proofErr w:type="spellStart"/>
      <w:r w:rsidR="00EE08B3" w:rsidRPr="00EE08B3">
        <w:t>yn</w:t>
      </w:r>
      <w:proofErr w:type="spellEnd"/>
      <w:r w:rsidR="00EE08B3" w:rsidRPr="00EE08B3">
        <w:t xml:space="preserve"> </w:t>
      </w:r>
      <w:proofErr w:type="spellStart"/>
      <w:r w:rsidR="00EE08B3" w:rsidRPr="00EE08B3">
        <w:t>fwy</w:t>
      </w:r>
      <w:proofErr w:type="spellEnd"/>
      <w:r w:rsidR="00EE08B3" w:rsidRPr="00EE08B3">
        <w:t xml:space="preserve"> </w:t>
      </w:r>
      <w:proofErr w:type="spellStart"/>
      <w:r w:rsidR="00EE08B3" w:rsidRPr="00EE08B3">
        <w:t>tebygol</w:t>
      </w:r>
      <w:proofErr w:type="spellEnd"/>
      <w:r w:rsidR="00EE08B3" w:rsidRPr="00EE08B3">
        <w:t xml:space="preserve"> </w:t>
      </w:r>
      <w:proofErr w:type="spellStart"/>
      <w:r w:rsidR="00EE08B3" w:rsidRPr="00EE08B3">
        <w:t>na</w:t>
      </w:r>
      <w:proofErr w:type="spellEnd"/>
      <w:r w:rsidR="00EE08B3" w:rsidRPr="00EE08B3">
        <w:t xml:space="preserve"> </w:t>
      </w:r>
      <w:proofErr w:type="spellStart"/>
      <w:r w:rsidR="00EE08B3" w:rsidRPr="00EE08B3">
        <w:t>pheidio</w:t>
      </w:r>
      <w:proofErr w:type="spellEnd"/>
      <w:r w:rsidR="00EE08B3" w:rsidRPr="00EE08B3">
        <w:t xml:space="preserve"> bod y </w:t>
      </w:r>
      <w:proofErr w:type="spellStart"/>
      <w:r w:rsidR="00EE08B3" w:rsidRPr="00EE08B3">
        <w:t>materion</w:t>
      </w:r>
      <w:proofErr w:type="spellEnd"/>
      <w:r w:rsidR="00EE08B3" w:rsidRPr="00EE08B3">
        <w:t xml:space="preserve"> </w:t>
      </w:r>
      <w:proofErr w:type="gramStart"/>
      <w:r w:rsidR="00EE08B3" w:rsidRPr="00EE08B3">
        <w:t>a</w:t>
      </w:r>
      <w:proofErr w:type="gramEnd"/>
      <w:r w:rsidR="00EE08B3" w:rsidRPr="00EE08B3">
        <w:t xml:space="preserve"> </w:t>
      </w:r>
      <w:proofErr w:type="spellStart"/>
      <w:r w:rsidR="00EE08B3" w:rsidRPr="00EE08B3">
        <w:t>arweiniodd</w:t>
      </w:r>
      <w:proofErr w:type="spellEnd"/>
      <w:r w:rsidR="00EE08B3" w:rsidRPr="00EE08B3">
        <w:t xml:space="preserve"> at </w:t>
      </w:r>
      <w:proofErr w:type="spellStart"/>
      <w:r w:rsidR="00EE08B3" w:rsidRPr="00EE08B3">
        <w:t>yr</w:t>
      </w:r>
      <w:proofErr w:type="spellEnd"/>
      <w:r w:rsidR="00EE08B3" w:rsidRPr="00EE08B3">
        <w:t xml:space="preserve"> </w:t>
      </w:r>
      <w:proofErr w:type="spellStart"/>
      <w:r w:rsidR="00EE08B3" w:rsidRPr="00EE08B3">
        <w:t>apêl</w:t>
      </w:r>
      <w:proofErr w:type="spellEnd"/>
      <w:r w:rsidR="00EE08B3" w:rsidRPr="00EE08B3">
        <w:t xml:space="preserve"> </w:t>
      </w:r>
      <w:proofErr w:type="spellStart"/>
      <w:r w:rsidR="00EE08B3" w:rsidRPr="00EE08B3">
        <w:t>wedi</w:t>
      </w:r>
      <w:proofErr w:type="spellEnd"/>
      <w:r w:rsidR="00EE08B3" w:rsidRPr="00EE08B3">
        <w:t xml:space="preserve"> </w:t>
      </w:r>
      <w:proofErr w:type="spellStart"/>
      <w:r w:rsidR="00EE08B3" w:rsidRPr="00EE08B3">
        <w:t>codi</w:t>
      </w:r>
      <w:proofErr w:type="spellEnd"/>
      <w:r w:rsidR="00EE08B3" w:rsidRPr="00EE08B3">
        <w:t>.</w:t>
      </w:r>
    </w:p>
    <w:p w14:paraId="13F262BF" w14:textId="77777777" w:rsidR="0070605D" w:rsidRPr="00993CD6" w:rsidRDefault="0070605D" w:rsidP="0065721D">
      <w:pPr>
        <w:rPr>
          <w:b/>
          <w:lang w:val="cy-GB"/>
        </w:rPr>
      </w:pPr>
    </w:p>
    <w:p w14:paraId="54C2F973" w14:textId="77777777" w:rsidR="0070605D" w:rsidRPr="00993CD6" w:rsidRDefault="0070605D" w:rsidP="0065721D">
      <w:pPr>
        <w:rPr>
          <w:b/>
          <w:lang w:val="cy-GB"/>
        </w:rPr>
      </w:pPr>
    </w:p>
    <w:p w14:paraId="40A3ACBB" w14:textId="32BE39CA" w:rsidR="00237D9C" w:rsidRPr="00993CD6" w:rsidRDefault="0070605D" w:rsidP="0065721D">
      <w:pPr>
        <w:rPr>
          <w:lang w:val="cy-GB"/>
        </w:rPr>
      </w:pPr>
      <w:r w:rsidRPr="00993CD6">
        <w:rPr>
          <w:b/>
          <w:lang w:val="cy-GB"/>
        </w:rPr>
        <w:t>ADRAN</w:t>
      </w:r>
      <w:r w:rsidR="00CC73AE" w:rsidRPr="00993CD6">
        <w:rPr>
          <w:b/>
          <w:lang w:val="cy-GB"/>
        </w:rPr>
        <w:t xml:space="preserve"> A</w:t>
      </w:r>
      <w:r w:rsidR="003465A7" w:rsidRPr="00993CD6">
        <w:rPr>
          <w:b/>
          <w:lang w:val="cy-GB"/>
        </w:rPr>
        <w:t>3</w:t>
      </w:r>
      <w:r w:rsidR="00CC73AE" w:rsidRPr="00993CD6">
        <w:rPr>
          <w:b/>
          <w:lang w:val="cy-GB"/>
        </w:rPr>
        <w:t xml:space="preserve">: </w:t>
      </w:r>
      <w:r w:rsidRPr="00993CD6">
        <w:rPr>
          <w:b/>
          <w:lang w:val="cy-GB"/>
        </w:rPr>
        <w:t>CAMAU WRTH YMDRIN AG APELIADAU ACADEMAIDD</w:t>
      </w:r>
      <w:r w:rsidR="00722660" w:rsidRPr="00993CD6">
        <w:rPr>
          <w:b/>
          <w:lang w:val="cy-GB"/>
        </w:rPr>
        <w:t xml:space="preserve"> </w:t>
      </w:r>
    </w:p>
    <w:p w14:paraId="622649A3" w14:textId="77777777" w:rsidR="00237D9C" w:rsidRPr="00993CD6" w:rsidRDefault="00237D9C" w:rsidP="00E60936">
      <w:pPr>
        <w:ind w:left="851" w:hanging="851"/>
        <w:rPr>
          <w:lang w:val="cy-GB"/>
        </w:rPr>
      </w:pPr>
    </w:p>
    <w:p w14:paraId="71E3EBE5" w14:textId="0A7BE9ED" w:rsidR="00CC73AE" w:rsidRPr="00993CD6" w:rsidRDefault="0070605D" w:rsidP="00E60936">
      <w:pPr>
        <w:ind w:left="851" w:hanging="851"/>
        <w:rPr>
          <w:lang w:val="cy-GB"/>
        </w:rPr>
      </w:pPr>
      <w:r w:rsidRPr="00993CD6">
        <w:rPr>
          <w:lang w:val="cy-GB"/>
        </w:rPr>
        <w:t>Mae tri cham i Weithdrefn Apeliadau Academaidd y Brifysgol, sef</w:t>
      </w:r>
      <w:r w:rsidR="00CC73AE" w:rsidRPr="00993CD6">
        <w:rPr>
          <w:lang w:val="cy-GB"/>
        </w:rPr>
        <w:t>:</w:t>
      </w:r>
    </w:p>
    <w:p w14:paraId="1F0A4D1E" w14:textId="77777777" w:rsidR="00CC4F95" w:rsidRPr="00993CD6" w:rsidRDefault="00CC4F95" w:rsidP="00E60936">
      <w:pPr>
        <w:ind w:left="851" w:hanging="851"/>
        <w:rPr>
          <w:lang w:val="cy-GB"/>
        </w:rPr>
      </w:pPr>
    </w:p>
    <w:p w14:paraId="06ADE57A" w14:textId="1170EA84" w:rsidR="00F2511F" w:rsidRPr="00993CD6" w:rsidRDefault="009730AC" w:rsidP="00287016">
      <w:pPr>
        <w:ind w:left="851"/>
        <w:rPr>
          <w:b/>
          <w:lang w:val="cy-GB"/>
        </w:rPr>
      </w:pPr>
      <w:r>
        <w:rPr>
          <w:b/>
          <w:lang w:val="cy-GB"/>
        </w:rPr>
        <w:t>Cam 1</w:t>
      </w:r>
      <w:r w:rsidR="009A0A8C" w:rsidRPr="00993CD6">
        <w:rPr>
          <w:b/>
          <w:lang w:val="cy-GB"/>
        </w:rPr>
        <w:t xml:space="preserve"> </w:t>
      </w:r>
      <w:r w:rsidR="0070605D" w:rsidRPr="00993CD6">
        <w:rPr>
          <w:b/>
          <w:lang w:val="cy-GB"/>
        </w:rPr>
        <w:t>–</w:t>
      </w:r>
      <w:r w:rsidR="009A0A8C" w:rsidRPr="00993CD6">
        <w:rPr>
          <w:b/>
          <w:lang w:val="cy-GB"/>
        </w:rPr>
        <w:t xml:space="preserve"> </w:t>
      </w:r>
      <w:r w:rsidR="0070605D" w:rsidRPr="00993CD6">
        <w:rPr>
          <w:b/>
          <w:lang w:val="cy-GB"/>
        </w:rPr>
        <w:t>Datrys yn gynnar</w:t>
      </w:r>
      <w:r w:rsidR="00F2511F" w:rsidRPr="00993CD6">
        <w:rPr>
          <w:b/>
          <w:lang w:val="cy-GB"/>
        </w:rPr>
        <w:t xml:space="preserve"> </w:t>
      </w:r>
    </w:p>
    <w:p w14:paraId="3E9AE8C5" w14:textId="3452E815" w:rsidR="00CC4F95" w:rsidRPr="00993CD6" w:rsidRDefault="00CC4F95">
      <w:pPr>
        <w:ind w:left="851" w:hanging="851"/>
        <w:rPr>
          <w:b/>
          <w:lang w:val="cy-GB"/>
        </w:rPr>
      </w:pPr>
    </w:p>
    <w:p w14:paraId="6B9E321C" w14:textId="5B30804C" w:rsidR="00C85FB5" w:rsidRPr="00993CD6" w:rsidRDefault="00287016" w:rsidP="00287016">
      <w:pPr>
        <w:ind w:left="851" w:hanging="851"/>
        <w:rPr>
          <w:lang w:val="cy-GB"/>
        </w:rPr>
      </w:pPr>
      <w:r w:rsidRPr="00993CD6">
        <w:rPr>
          <w:lang w:val="cy-GB"/>
        </w:rPr>
        <w:t>3.1</w:t>
      </w:r>
      <w:r w:rsidRPr="00993CD6">
        <w:rPr>
          <w:lang w:val="cy-GB"/>
        </w:rPr>
        <w:tab/>
      </w:r>
      <w:r w:rsidR="0070605D" w:rsidRPr="00993CD6">
        <w:rPr>
          <w:lang w:val="cy-GB"/>
        </w:rPr>
        <w:t xml:space="preserve">Bydd myfyrwyr yn gallu trafod unrhyw bryderon ynglŷn â’u canlyniadau, naill ai gydag aelod o staff academaidd neu gydag aelod o staff o’r </w:t>
      </w:r>
      <w:r w:rsidR="005806D0">
        <w:rPr>
          <w:lang w:val="cy-GB"/>
        </w:rPr>
        <w:t>Ganolfan Gy</w:t>
      </w:r>
      <w:r w:rsidR="0070605D" w:rsidRPr="00993CD6">
        <w:rPr>
          <w:lang w:val="cy-GB"/>
        </w:rPr>
        <w:t>ng</w:t>
      </w:r>
      <w:r w:rsidR="00EE08B3">
        <w:rPr>
          <w:lang w:val="cy-GB"/>
        </w:rPr>
        <w:t>h</w:t>
      </w:r>
      <w:r w:rsidR="0070605D" w:rsidRPr="00993CD6">
        <w:rPr>
          <w:lang w:val="cy-GB"/>
        </w:rPr>
        <w:t>or</w:t>
      </w:r>
      <w:r w:rsidR="00EE08B3">
        <w:rPr>
          <w:lang w:val="cy-GB"/>
        </w:rPr>
        <w:t>i</w:t>
      </w:r>
      <w:r w:rsidR="00C85FB5" w:rsidRPr="00993CD6">
        <w:rPr>
          <w:lang w:val="cy-GB"/>
        </w:rPr>
        <w:t>.</w:t>
      </w:r>
      <w:r w:rsidR="00EE08B3">
        <w:rPr>
          <w:lang w:val="cy-GB"/>
        </w:rPr>
        <w:t xml:space="preserve"> </w:t>
      </w:r>
      <w:r w:rsidR="00EE08B3" w:rsidRPr="00EE08B3">
        <w:rPr>
          <w:lang w:val="cy-GB"/>
        </w:rPr>
        <w:t>Argymhellir yn gryf bod myfyrwyr yn trafod eu pryderon gyda’u Harweinydd Modiwl neu Arweinydd Cwrs yn y lle cyntaf, os ydynt yn teimlo’n gyfforddus i wneud hynny.</w:t>
      </w:r>
    </w:p>
    <w:p w14:paraId="68038830" w14:textId="6EB6D5B9" w:rsidR="00CC4F95" w:rsidRDefault="00CC4F95">
      <w:pPr>
        <w:ind w:left="851" w:hanging="851"/>
        <w:rPr>
          <w:b/>
          <w:lang w:val="cy-GB"/>
        </w:rPr>
      </w:pPr>
      <w:r w:rsidRPr="00993CD6">
        <w:rPr>
          <w:b/>
          <w:lang w:val="cy-GB"/>
        </w:rPr>
        <w:tab/>
      </w:r>
    </w:p>
    <w:p w14:paraId="77320C8B" w14:textId="561837E4" w:rsidR="00EE08B3" w:rsidRDefault="00EE08B3">
      <w:pPr>
        <w:ind w:left="851" w:hanging="851"/>
        <w:rPr>
          <w:b/>
          <w:lang w:val="cy-GB"/>
        </w:rPr>
      </w:pPr>
    </w:p>
    <w:p w14:paraId="7A25085B" w14:textId="79BE85CA" w:rsidR="00EE08B3" w:rsidRDefault="00EE08B3">
      <w:pPr>
        <w:ind w:left="851" w:hanging="851"/>
        <w:rPr>
          <w:b/>
          <w:lang w:val="cy-GB"/>
        </w:rPr>
      </w:pPr>
    </w:p>
    <w:p w14:paraId="1D1F849B" w14:textId="77777777" w:rsidR="00EE08B3" w:rsidRPr="00993CD6" w:rsidRDefault="00EE08B3">
      <w:pPr>
        <w:ind w:left="851" w:hanging="851"/>
        <w:rPr>
          <w:b/>
          <w:lang w:val="cy-GB"/>
        </w:rPr>
      </w:pPr>
    </w:p>
    <w:p w14:paraId="68372EA0" w14:textId="026B799B" w:rsidR="00F2511F" w:rsidRPr="00993CD6" w:rsidRDefault="00287016" w:rsidP="0065721D">
      <w:pPr>
        <w:tabs>
          <w:tab w:val="left" w:pos="851"/>
        </w:tabs>
        <w:ind w:left="851" w:hanging="851"/>
        <w:rPr>
          <w:b/>
          <w:lang w:val="cy-GB"/>
        </w:rPr>
      </w:pPr>
      <w:r w:rsidRPr="00993CD6">
        <w:rPr>
          <w:b/>
          <w:lang w:val="cy-GB"/>
        </w:rPr>
        <w:lastRenderedPageBreak/>
        <w:tab/>
      </w:r>
      <w:r w:rsidR="009730AC">
        <w:rPr>
          <w:b/>
          <w:lang w:val="cy-GB"/>
        </w:rPr>
        <w:t>Cam 2</w:t>
      </w:r>
      <w:r w:rsidR="009A0A8C" w:rsidRPr="00993CD6">
        <w:rPr>
          <w:b/>
          <w:lang w:val="cy-GB"/>
        </w:rPr>
        <w:t xml:space="preserve"> – </w:t>
      </w:r>
      <w:r w:rsidR="005B12E0" w:rsidRPr="00993CD6">
        <w:rPr>
          <w:b/>
          <w:lang w:val="cy-GB"/>
        </w:rPr>
        <w:t>Ystyriaeth gan y gyfadran</w:t>
      </w:r>
    </w:p>
    <w:p w14:paraId="69B73692" w14:textId="749F281B" w:rsidR="00C85FB5" w:rsidRPr="00993CD6" w:rsidRDefault="00C85FB5" w:rsidP="0065721D">
      <w:pPr>
        <w:tabs>
          <w:tab w:val="left" w:pos="851"/>
        </w:tabs>
        <w:ind w:left="851" w:hanging="851"/>
        <w:rPr>
          <w:b/>
          <w:lang w:val="cy-GB"/>
        </w:rPr>
      </w:pPr>
    </w:p>
    <w:p w14:paraId="18D278F7" w14:textId="7024E913" w:rsidR="00C85FB5" w:rsidRDefault="00287016" w:rsidP="0065721D">
      <w:pPr>
        <w:tabs>
          <w:tab w:val="left" w:pos="851"/>
        </w:tabs>
        <w:ind w:left="851" w:hanging="851"/>
        <w:rPr>
          <w:lang w:val="cy-GB"/>
        </w:rPr>
      </w:pPr>
      <w:r w:rsidRPr="00993CD6">
        <w:rPr>
          <w:lang w:val="cy-GB"/>
        </w:rPr>
        <w:t>3.2</w:t>
      </w:r>
      <w:r w:rsidR="00C85FB5" w:rsidRPr="00993CD6">
        <w:rPr>
          <w:b/>
          <w:lang w:val="cy-GB"/>
        </w:rPr>
        <w:tab/>
      </w:r>
      <w:r w:rsidR="005B12E0" w:rsidRPr="00993CD6">
        <w:rPr>
          <w:lang w:val="cy-GB"/>
        </w:rPr>
        <w:t xml:space="preserve">Bydd enwebai o Ddeon y Gyfadran </w:t>
      </w:r>
      <w:r w:rsidR="00BC6FAD">
        <w:rPr>
          <w:lang w:val="cy-GB"/>
        </w:rPr>
        <w:t xml:space="preserve">y </w:t>
      </w:r>
      <w:r w:rsidR="005B12E0" w:rsidRPr="00993CD6">
        <w:rPr>
          <w:lang w:val="cy-GB"/>
        </w:rPr>
        <w:t xml:space="preserve">mae’r cwrs yn preswylio </w:t>
      </w:r>
      <w:r w:rsidR="00BC6FAD">
        <w:rPr>
          <w:lang w:val="cy-GB"/>
        </w:rPr>
        <w:t xml:space="preserve">ynddi </w:t>
      </w:r>
      <w:r w:rsidR="005B12E0" w:rsidRPr="00993CD6">
        <w:rPr>
          <w:lang w:val="cy-GB"/>
        </w:rPr>
        <w:t>yn ystyried apêl myfyriwr, ac yn rhoi ei ymateb i’r Uned Gwaith Achos Myfyrwyr</w:t>
      </w:r>
      <w:r w:rsidR="00204E9A" w:rsidRPr="00993CD6">
        <w:rPr>
          <w:lang w:val="cy-GB"/>
        </w:rPr>
        <w:t>,</w:t>
      </w:r>
      <w:r w:rsidR="005B12E0" w:rsidRPr="00993CD6">
        <w:rPr>
          <w:lang w:val="cy-GB"/>
        </w:rPr>
        <w:t xml:space="preserve"> a fydd yn hysbysu’r myfyriwr</w:t>
      </w:r>
      <w:r w:rsidR="00C85FB5" w:rsidRPr="00993CD6">
        <w:rPr>
          <w:lang w:val="cy-GB"/>
        </w:rPr>
        <w:t>.</w:t>
      </w:r>
    </w:p>
    <w:p w14:paraId="530E7FD4" w14:textId="6E4AD795" w:rsidR="00154D1E" w:rsidRDefault="00154D1E" w:rsidP="0065721D">
      <w:pPr>
        <w:tabs>
          <w:tab w:val="left" w:pos="851"/>
        </w:tabs>
        <w:ind w:left="851" w:hanging="851"/>
        <w:rPr>
          <w:lang w:val="cy-GB"/>
        </w:rPr>
      </w:pPr>
    </w:p>
    <w:p w14:paraId="75C21A38" w14:textId="04231ECA" w:rsidR="00D637D2" w:rsidRPr="00993CD6" w:rsidRDefault="009730AC" w:rsidP="00287016">
      <w:pPr>
        <w:ind w:left="851"/>
        <w:rPr>
          <w:b/>
          <w:lang w:val="cy-GB"/>
        </w:rPr>
      </w:pPr>
      <w:r>
        <w:rPr>
          <w:b/>
          <w:lang w:val="cy-GB"/>
        </w:rPr>
        <w:t>Cam 3</w:t>
      </w:r>
      <w:r w:rsidR="00D637D2" w:rsidRPr="00993CD6">
        <w:rPr>
          <w:b/>
          <w:lang w:val="cy-GB"/>
        </w:rPr>
        <w:t xml:space="preserve"> – </w:t>
      </w:r>
      <w:r w:rsidR="005B12E0" w:rsidRPr="00993CD6">
        <w:rPr>
          <w:b/>
          <w:lang w:val="cy-GB"/>
        </w:rPr>
        <w:t>Adolygu’r penderfyniad yng ngham</w:t>
      </w:r>
      <w:r w:rsidR="00D637D2" w:rsidRPr="00993CD6">
        <w:rPr>
          <w:b/>
          <w:lang w:val="cy-GB"/>
        </w:rPr>
        <w:t xml:space="preserve"> 2</w:t>
      </w:r>
    </w:p>
    <w:p w14:paraId="0382A688" w14:textId="77777777" w:rsidR="00C85FB5" w:rsidRPr="00993CD6" w:rsidRDefault="00C85FB5" w:rsidP="00C85FB5">
      <w:pPr>
        <w:tabs>
          <w:tab w:val="left" w:pos="851"/>
        </w:tabs>
        <w:ind w:left="851" w:hanging="851"/>
        <w:rPr>
          <w:lang w:val="cy-GB" w:eastAsia="en-GB"/>
        </w:rPr>
      </w:pPr>
      <w:r w:rsidRPr="00993CD6">
        <w:rPr>
          <w:lang w:val="cy-GB" w:eastAsia="en-GB"/>
        </w:rPr>
        <w:tab/>
      </w:r>
    </w:p>
    <w:p w14:paraId="57AEE346" w14:textId="6DF317C7" w:rsidR="00C85FB5" w:rsidRPr="00993CD6" w:rsidRDefault="00287016" w:rsidP="00C85FB5">
      <w:pPr>
        <w:tabs>
          <w:tab w:val="left" w:pos="851"/>
        </w:tabs>
        <w:ind w:left="851" w:hanging="851"/>
        <w:rPr>
          <w:lang w:val="cy-GB" w:eastAsia="en-GB"/>
        </w:rPr>
      </w:pPr>
      <w:r w:rsidRPr="00993CD6">
        <w:rPr>
          <w:lang w:val="cy-GB" w:eastAsia="en-GB"/>
        </w:rPr>
        <w:t>3.3</w:t>
      </w:r>
      <w:r w:rsidR="00C85FB5" w:rsidRPr="00993CD6">
        <w:rPr>
          <w:lang w:val="cy-GB" w:eastAsia="en-GB"/>
        </w:rPr>
        <w:tab/>
      </w:r>
      <w:r w:rsidR="005B12E0" w:rsidRPr="00993CD6">
        <w:rPr>
          <w:lang w:val="cy-GB" w:eastAsia="en-GB"/>
        </w:rPr>
        <w:t>Bydd y Cofrestrydd Academaidd</w:t>
      </w:r>
      <w:r w:rsidR="00C85FB5" w:rsidRPr="00993CD6">
        <w:rPr>
          <w:lang w:val="cy-GB" w:eastAsia="en-GB"/>
        </w:rPr>
        <w:t xml:space="preserve"> (</w:t>
      </w:r>
      <w:r w:rsidR="005B12E0" w:rsidRPr="00993CD6">
        <w:rPr>
          <w:lang w:val="cy-GB" w:eastAsia="en-GB"/>
        </w:rPr>
        <w:t>neu enwebai</w:t>
      </w:r>
      <w:r w:rsidR="00C85FB5" w:rsidRPr="00993CD6">
        <w:rPr>
          <w:lang w:val="cy-GB" w:eastAsia="en-GB"/>
        </w:rPr>
        <w:t>)</w:t>
      </w:r>
      <w:r w:rsidR="005B12E0" w:rsidRPr="00993CD6">
        <w:rPr>
          <w:lang w:val="cy-GB" w:eastAsia="en-GB"/>
        </w:rPr>
        <w:t xml:space="preserve"> yn pennu a oes achos amlwg dros gynnal adolygiad</w:t>
      </w:r>
      <w:r w:rsidR="00C85FB5" w:rsidRPr="00993CD6">
        <w:rPr>
          <w:lang w:val="cy-GB" w:eastAsia="en-GB"/>
        </w:rPr>
        <w:t>.</w:t>
      </w:r>
      <w:r w:rsidR="005B12E0" w:rsidRPr="00993CD6">
        <w:rPr>
          <w:lang w:val="cy-GB" w:eastAsia="en-GB"/>
        </w:rPr>
        <w:t xml:space="preserve"> Os bydd sail dros adolygu, bydd Panel Adolygu yn ymgynnull i ystyried yr achos</w:t>
      </w:r>
      <w:r w:rsidR="00C85FB5" w:rsidRPr="00993CD6">
        <w:rPr>
          <w:lang w:val="cy-GB" w:eastAsia="en-GB"/>
        </w:rPr>
        <w:t xml:space="preserve">. </w:t>
      </w:r>
    </w:p>
    <w:p w14:paraId="19DAA042" w14:textId="564FED2B" w:rsidR="00D637D2" w:rsidRPr="00993CD6" w:rsidRDefault="00D637D2" w:rsidP="0065721D">
      <w:pPr>
        <w:pStyle w:val="ListParagraph"/>
        <w:ind w:left="851"/>
        <w:rPr>
          <w:lang w:val="cy-GB"/>
        </w:rPr>
      </w:pPr>
    </w:p>
    <w:p w14:paraId="3B393CE5" w14:textId="77777777" w:rsidR="005B12E0" w:rsidRPr="00993CD6" w:rsidRDefault="005B12E0" w:rsidP="0065721D">
      <w:pPr>
        <w:pStyle w:val="ListParagraph"/>
        <w:ind w:left="851" w:hanging="851"/>
        <w:rPr>
          <w:lang w:val="cy-GB"/>
        </w:rPr>
      </w:pPr>
      <w:r w:rsidRPr="00993CD6">
        <w:rPr>
          <w:lang w:val="cy-GB"/>
        </w:rPr>
        <w:t>Gellir cael manylion am y broses ym mhob cam yn Rhan</w:t>
      </w:r>
      <w:r w:rsidR="00D637D2" w:rsidRPr="00993CD6">
        <w:rPr>
          <w:lang w:val="cy-GB"/>
        </w:rPr>
        <w:t xml:space="preserve"> B: </w:t>
      </w:r>
      <w:r w:rsidRPr="00993CD6">
        <w:rPr>
          <w:lang w:val="cy-GB"/>
        </w:rPr>
        <w:t>Gweithdrefn ar gyfer Cyrsiau a</w:t>
      </w:r>
    </w:p>
    <w:p w14:paraId="3568ECC8" w14:textId="000588A3" w:rsidR="00D637D2" w:rsidRPr="00993CD6" w:rsidRDefault="005B12E0" w:rsidP="0065721D">
      <w:pPr>
        <w:pStyle w:val="ListParagraph"/>
        <w:ind w:left="851" w:hanging="851"/>
        <w:rPr>
          <w:lang w:val="cy-GB"/>
        </w:rPr>
      </w:pPr>
      <w:r w:rsidRPr="00993CD6">
        <w:rPr>
          <w:lang w:val="cy-GB"/>
        </w:rPr>
        <w:t>Addysgir a Rhan</w:t>
      </w:r>
      <w:r w:rsidR="00D637D2" w:rsidRPr="00993CD6">
        <w:rPr>
          <w:lang w:val="cy-GB"/>
        </w:rPr>
        <w:t xml:space="preserve"> C: </w:t>
      </w:r>
      <w:r w:rsidRPr="00993CD6">
        <w:rPr>
          <w:lang w:val="cy-GB"/>
        </w:rPr>
        <w:t>Gweithdrefn ar gyfer Graddau Ymchwil</w:t>
      </w:r>
      <w:r w:rsidR="00D637D2" w:rsidRPr="00993CD6">
        <w:rPr>
          <w:lang w:val="cy-GB"/>
        </w:rPr>
        <w:t>.</w:t>
      </w:r>
    </w:p>
    <w:p w14:paraId="0E4B8ED6" w14:textId="5B4DF8B3" w:rsidR="00D637D2" w:rsidRPr="00993CD6" w:rsidRDefault="00D637D2" w:rsidP="0065721D">
      <w:pPr>
        <w:pStyle w:val="ListParagraph"/>
        <w:ind w:left="851"/>
        <w:rPr>
          <w:lang w:val="cy-GB"/>
        </w:rPr>
      </w:pPr>
    </w:p>
    <w:p w14:paraId="7FDCB29F" w14:textId="16F700E1" w:rsidR="00D637D2" w:rsidRDefault="00D637D2" w:rsidP="00C85FB5">
      <w:pPr>
        <w:ind w:left="851" w:hanging="851"/>
        <w:rPr>
          <w:lang w:val="cy-GB"/>
        </w:rPr>
      </w:pPr>
    </w:p>
    <w:p w14:paraId="7E596A2B" w14:textId="77777777" w:rsidR="00EE08B3" w:rsidRPr="00EE08B3" w:rsidRDefault="00EE08B3" w:rsidP="00EE08B3">
      <w:pPr>
        <w:ind w:left="851" w:hanging="851"/>
        <w:rPr>
          <w:b/>
          <w:bCs/>
          <w:lang w:val="cy-GB"/>
        </w:rPr>
      </w:pPr>
      <w:r w:rsidRPr="00EE08B3">
        <w:rPr>
          <w:b/>
          <w:bCs/>
          <w:lang w:val="cy-GB"/>
        </w:rPr>
        <w:t>ADRAN A4: MYFYRWYR RHYNGWLADOL</w:t>
      </w:r>
    </w:p>
    <w:p w14:paraId="474AF001" w14:textId="77777777" w:rsidR="00EE08B3" w:rsidRPr="00EE08B3" w:rsidRDefault="00EE08B3" w:rsidP="00EE08B3">
      <w:pPr>
        <w:ind w:left="851" w:hanging="851"/>
        <w:rPr>
          <w:lang w:val="cy-GB"/>
        </w:rPr>
      </w:pPr>
    </w:p>
    <w:p w14:paraId="1CE98391" w14:textId="07F28186" w:rsidR="00EE08B3" w:rsidRPr="00993CD6" w:rsidRDefault="00EE08B3" w:rsidP="00EE08B3">
      <w:pPr>
        <w:ind w:left="851" w:hanging="851"/>
        <w:rPr>
          <w:lang w:val="cy-GB"/>
        </w:rPr>
      </w:pPr>
      <w:r w:rsidRPr="00EE08B3">
        <w:rPr>
          <w:lang w:val="cy-GB"/>
        </w:rPr>
        <w:t xml:space="preserve">4.1 </w:t>
      </w:r>
      <w:r>
        <w:rPr>
          <w:lang w:val="cy-GB"/>
        </w:rPr>
        <w:tab/>
      </w:r>
      <w:r w:rsidRPr="00EE08B3">
        <w:rPr>
          <w:lang w:val="cy-GB"/>
        </w:rPr>
        <w:t xml:space="preserve">Bydd angen rhoi ystyriaeth arbennig pan gyflwynir apêl gan fyfyriwr rhyngwladol a noddir gan y Brifysgol ar fisa Haen 4/Llwybr Myfyriwr. Dylid cyfeirio'r myfyriwr at y tîm </w:t>
      </w:r>
      <w:r>
        <w:rPr>
          <w:lang w:val="cy-GB"/>
        </w:rPr>
        <w:t xml:space="preserve">Cyngor </w:t>
      </w:r>
      <w:r w:rsidRPr="00EE08B3">
        <w:rPr>
          <w:lang w:val="cy-GB"/>
        </w:rPr>
        <w:t xml:space="preserve">Mewnfudo a </w:t>
      </w:r>
      <w:r>
        <w:rPr>
          <w:lang w:val="cy-GB"/>
        </w:rPr>
        <w:t>M</w:t>
      </w:r>
      <w:r w:rsidRPr="00EE08B3">
        <w:rPr>
          <w:lang w:val="cy-GB"/>
        </w:rPr>
        <w:t>yfyrwyr Rhyngwladol i gael gwybodaeth am yr effaith y gallai canlyniad yr apêl ei chael ar ei fisa Haen 4/Llwybr Myfyriwr.</w:t>
      </w:r>
    </w:p>
    <w:p w14:paraId="22A21D51" w14:textId="77777777" w:rsidR="00D637D2" w:rsidRPr="00993CD6" w:rsidRDefault="00D637D2" w:rsidP="00D637D2">
      <w:pPr>
        <w:ind w:left="851" w:hanging="851"/>
        <w:rPr>
          <w:lang w:val="cy-GB"/>
        </w:rPr>
      </w:pPr>
    </w:p>
    <w:p w14:paraId="226C0DD3" w14:textId="77777777" w:rsidR="00D637D2" w:rsidRPr="00993CD6" w:rsidRDefault="00D637D2" w:rsidP="0065721D">
      <w:pPr>
        <w:rPr>
          <w:lang w:val="cy-GB"/>
        </w:rPr>
      </w:pPr>
    </w:p>
    <w:p w14:paraId="261B8B83" w14:textId="77777777" w:rsidR="00627DC5" w:rsidRPr="00993CD6" w:rsidRDefault="00627DC5" w:rsidP="00722660">
      <w:pPr>
        <w:pStyle w:val="ListParagraph"/>
        <w:ind w:left="851" w:hanging="851"/>
        <w:rPr>
          <w:lang w:val="cy-GB"/>
        </w:rPr>
      </w:pPr>
    </w:p>
    <w:p w14:paraId="6106FFEC"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6494E67D" w14:textId="77777777" w:rsidR="005F7122" w:rsidRPr="00993CD6" w:rsidRDefault="005F7122" w:rsidP="00722660">
      <w:pPr>
        <w:pStyle w:val="BodyText3"/>
        <w:numPr>
          <w:ilvl w:val="12"/>
          <w:numId w:val="0"/>
        </w:numPr>
        <w:suppressAutoHyphens/>
        <w:spacing w:after="0"/>
        <w:ind w:left="851" w:hanging="851"/>
        <w:rPr>
          <w:rFonts w:ascii="Arial" w:hAnsi="Arial" w:cs="Arial"/>
          <w:spacing w:val="-3"/>
          <w:sz w:val="22"/>
          <w:szCs w:val="22"/>
          <w:lang w:val="cy-GB"/>
        </w:rPr>
      </w:pPr>
    </w:p>
    <w:p w14:paraId="3F5B2D84" w14:textId="7D86B97B" w:rsidR="008462F1" w:rsidRPr="00993CD6" w:rsidRDefault="008462F1" w:rsidP="005F7698">
      <w:pPr>
        <w:ind w:left="851" w:hanging="851"/>
        <w:jc w:val="center"/>
        <w:rPr>
          <w:b/>
          <w:lang w:val="cy-GB"/>
        </w:rPr>
      </w:pPr>
      <w:r w:rsidRPr="00993CD6">
        <w:rPr>
          <w:spacing w:val="-3"/>
          <w:lang w:val="cy-GB"/>
        </w:rPr>
        <w:br w:type="page"/>
      </w:r>
      <w:r w:rsidR="00371E81" w:rsidRPr="00993CD6">
        <w:rPr>
          <w:b/>
          <w:lang w:val="cy-GB"/>
        </w:rPr>
        <w:lastRenderedPageBreak/>
        <w:t>RHAN</w:t>
      </w:r>
      <w:r w:rsidRPr="00993CD6">
        <w:rPr>
          <w:b/>
          <w:lang w:val="cy-GB"/>
        </w:rPr>
        <w:t xml:space="preserve"> B: </w:t>
      </w:r>
      <w:r w:rsidR="00371E81" w:rsidRPr="00993CD6">
        <w:rPr>
          <w:b/>
          <w:lang w:val="cy-GB"/>
        </w:rPr>
        <w:t>GWEITHDREFN AR GYFER CYRSIAU A ADDYSGIR</w:t>
      </w:r>
    </w:p>
    <w:p w14:paraId="27EDEE35" w14:textId="77777777" w:rsidR="008462F1" w:rsidRPr="00993CD6" w:rsidRDefault="008462F1" w:rsidP="00722660">
      <w:pPr>
        <w:pStyle w:val="Heading1"/>
        <w:keepNext w:val="0"/>
        <w:keepLines w:val="0"/>
        <w:spacing w:before="0"/>
        <w:ind w:left="851" w:hanging="851"/>
        <w:rPr>
          <w:rFonts w:ascii="Arial" w:hAnsi="Arial" w:cs="Arial"/>
          <w:color w:val="auto"/>
          <w:sz w:val="22"/>
          <w:szCs w:val="22"/>
          <w:lang w:val="cy-GB"/>
        </w:rPr>
      </w:pPr>
    </w:p>
    <w:p w14:paraId="3F422638" w14:textId="77777777" w:rsidR="00D87006" w:rsidRDefault="00D87006" w:rsidP="00756CE2">
      <w:pPr>
        <w:rPr>
          <w:b/>
          <w:bCs/>
        </w:rPr>
      </w:pPr>
    </w:p>
    <w:p w14:paraId="1D4365FA" w14:textId="5BC2123A" w:rsidR="00756CE2" w:rsidRDefault="00756CE2" w:rsidP="00756CE2">
      <w:pPr>
        <w:rPr>
          <w:b/>
          <w:bCs/>
        </w:rPr>
      </w:pPr>
      <w:r w:rsidRPr="005324D8">
        <w:rPr>
          <w:b/>
          <w:bCs/>
        </w:rPr>
        <w:t>ADRAN B1: CYNGOR A CH</w:t>
      </w:r>
      <w:r>
        <w:rPr>
          <w:b/>
          <w:bCs/>
        </w:rPr>
        <w:t>YMORTH</w:t>
      </w:r>
    </w:p>
    <w:p w14:paraId="6285A425" w14:textId="77777777" w:rsidR="00756CE2" w:rsidRPr="005324D8" w:rsidRDefault="00756CE2" w:rsidP="00756CE2">
      <w:pPr>
        <w:rPr>
          <w:b/>
          <w:bCs/>
        </w:rPr>
      </w:pPr>
    </w:p>
    <w:p w14:paraId="3DABF333" w14:textId="3BF70173" w:rsidR="00756CE2" w:rsidRDefault="00756CE2" w:rsidP="00C446F0">
      <w:pPr>
        <w:ind w:firstLine="720"/>
        <w:rPr>
          <w:b/>
          <w:bCs/>
        </w:rPr>
      </w:pPr>
      <w:proofErr w:type="spellStart"/>
      <w:r w:rsidRPr="005324D8">
        <w:rPr>
          <w:b/>
          <w:bCs/>
        </w:rPr>
        <w:t>Cyngor</w:t>
      </w:r>
      <w:proofErr w:type="spellEnd"/>
      <w:r w:rsidRPr="005324D8">
        <w:rPr>
          <w:b/>
          <w:bCs/>
        </w:rPr>
        <w:t xml:space="preserve"> a </w:t>
      </w:r>
      <w:proofErr w:type="spellStart"/>
      <w:r w:rsidRPr="005324D8">
        <w:rPr>
          <w:b/>
          <w:bCs/>
        </w:rPr>
        <w:t>chymorth</w:t>
      </w:r>
      <w:proofErr w:type="spellEnd"/>
      <w:r w:rsidRPr="005324D8">
        <w:rPr>
          <w:b/>
          <w:bCs/>
        </w:rPr>
        <w:t xml:space="preserve"> </w:t>
      </w:r>
      <w:proofErr w:type="spellStart"/>
      <w:r w:rsidRPr="005324D8">
        <w:rPr>
          <w:b/>
          <w:bCs/>
        </w:rPr>
        <w:t>i</w:t>
      </w:r>
      <w:proofErr w:type="spellEnd"/>
      <w:r w:rsidRPr="005324D8">
        <w:rPr>
          <w:b/>
          <w:bCs/>
        </w:rPr>
        <w:t xml:space="preserve"> </w:t>
      </w:r>
      <w:proofErr w:type="spellStart"/>
      <w:r w:rsidRPr="005324D8">
        <w:rPr>
          <w:b/>
          <w:bCs/>
        </w:rPr>
        <w:t>fyfyrwyr</w:t>
      </w:r>
      <w:proofErr w:type="spellEnd"/>
    </w:p>
    <w:p w14:paraId="0DFF62BC" w14:textId="77777777" w:rsidR="00756CE2" w:rsidRPr="005324D8" w:rsidRDefault="00756CE2" w:rsidP="00756CE2">
      <w:pPr>
        <w:rPr>
          <w:b/>
          <w:bCs/>
        </w:rPr>
      </w:pPr>
    </w:p>
    <w:p w14:paraId="089DBB08" w14:textId="197B847D" w:rsidR="00756CE2" w:rsidRDefault="00756CE2" w:rsidP="00756CE2">
      <w:pPr>
        <w:ind w:left="720" w:hanging="720"/>
      </w:pPr>
      <w:bookmarkStart w:id="0" w:name="_Hlk43291204"/>
      <w:r>
        <w:t xml:space="preserve">1.1 </w:t>
      </w:r>
      <w:r>
        <w:tab/>
      </w:r>
      <w:proofErr w:type="spellStart"/>
      <w:r>
        <w:t>Mae'r</w:t>
      </w:r>
      <w:proofErr w:type="spellEnd"/>
      <w:r>
        <w:t xml:space="preserve"> </w:t>
      </w:r>
      <w:proofErr w:type="spellStart"/>
      <w:r>
        <w:t>Brifysgol</w:t>
      </w:r>
      <w:proofErr w:type="spellEnd"/>
      <w:r>
        <w:t xml:space="preserve"> </w:t>
      </w:r>
      <w:proofErr w:type="spellStart"/>
      <w:r>
        <w:t>wedi</w:t>
      </w:r>
      <w:proofErr w:type="spellEnd"/>
      <w:r>
        <w:t xml:space="preserve"> </w:t>
      </w:r>
      <w:proofErr w:type="spellStart"/>
      <w:r>
        <w:t>ymrwymo</w:t>
      </w:r>
      <w:proofErr w:type="spellEnd"/>
      <w:r>
        <w:t xml:space="preserve"> </w:t>
      </w:r>
      <w:proofErr w:type="spellStart"/>
      <w:r>
        <w:t>i</w:t>
      </w:r>
      <w:proofErr w:type="spellEnd"/>
      <w:r>
        <w:t xml:space="preserve"> </w:t>
      </w:r>
      <w:proofErr w:type="spellStart"/>
      <w:r>
        <w:t>ddiogelu</w:t>
      </w:r>
      <w:proofErr w:type="spellEnd"/>
      <w:r>
        <w:t xml:space="preserve"> </w:t>
      </w:r>
      <w:proofErr w:type="spellStart"/>
      <w:r>
        <w:t>llesiant</w:t>
      </w:r>
      <w:proofErr w:type="spellEnd"/>
      <w:r>
        <w:t xml:space="preserve"> </w:t>
      </w:r>
      <w:proofErr w:type="spellStart"/>
      <w:r>
        <w:t>emosiynol</w:t>
      </w:r>
      <w:proofErr w:type="spellEnd"/>
      <w:r>
        <w:t xml:space="preserve">, </w:t>
      </w:r>
      <w:proofErr w:type="spellStart"/>
      <w:r>
        <w:t>meddyliol</w:t>
      </w:r>
      <w:proofErr w:type="spellEnd"/>
      <w:r>
        <w:t xml:space="preserve"> a </w:t>
      </w:r>
      <w:proofErr w:type="spellStart"/>
      <w:r>
        <w:t>chorfforol</w:t>
      </w:r>
      <w:proofErr w:type="spellEnd"/>
      <w:r>
        <w:t xml:space="preserve"> </w:t>
      </w:r>
      <w:proofErr w:type="spellStart"/>
      <w:r>
        <w:t>yr</w:t>
      </w:r>
      <w:proofErr w:type="spellEnd"/>
      <w:r>
        <w:t xml:space="preserve"> </w:t>
      </w:r>
      <w:proofErr w:type="spellStart"/>
      <w:r>
        <w:t>holl</w:t>
      </w:r>
      <w:proofErr w:type="spellEnd"/>
      <w:r>
        <w:t xml:space="preserve"> </w:t>
      </w:r>
      <w:proofErr w:type="spellStart"/>
      <w:r>
        <w:t>bartïon</w:t>
      </w:r>
      <w:proofErr w:type="spellEnd"/>
      <w:r>
        <w:t xml:space="preserve"> </w:t>
      </w:r>
      <w:proofErr w:type="spellStart"/>
      <w:r>
        <w:t>sy'n</w:t>
      </w:r>
      <w:proofErr w:type="spellEnd"/>
      <w:r>
        <w:t xml:space="preserve"> </w:t>
      </w:r>
      <w:proofErr w:type="spellStart"/>
      <w:r>
        <w:t>ymwneud</w:t>
      </w:r>
      <w:proofErr w:type="spellEnd"/>
      <w:r>
        <w:t xml:space="preserve"> â </w:t>
      </w:r>
      <w:proofErr w:type="spellStart"/>
      <w:r>
        <w:t>gweithredu</w:t>
      </w:r>
      <w:proofErr w:type="spellEnd"/>
      <w:r>
        <w:t xml:space="preserve"> </w:t>
      </w:r>
      <w:proofErr w:type="spellStart"/>
      <w:r>
        <w:t>ei</w:t>
      </w:r>
      <w:proofErr w:type="spellEnd"/>
      <w:r>
        <w:t xml:space="preserve"> </w:t>
      </w:r>
      <w:proofErr w:type="spellStart"/>
      <w:r>
        <w:t>Gweithdrefn</w:t>
      </w:r>
      <w:proofErr w:type="spellEnd"/>
      <w:r>
        <w:t xml:space="preserve"> </w:t>
      </w:r>
      <w:proofErr w:type="spellStart"/>
      <w:r>
        <w:t>Apeliadau</w:t>
      </w:r>
      <w:proofErr w:type="spellEnd"/>
      <w:r>
        <w:t xml:space="preserve"> </w:t>
      </w:r>
      <w:proofErr w:type="spellStart"/>
      <w:r>
        <w:t>Academaidd</w:t>
      </w:r>
      <w:proofErr w:type="spellEnd"/>
      <w:r>
        <w:t xml:space="preserve">. Mae </w:t>
      </w:r>
      <w:proofErr w:type="spellStart"/>
      <w:r>
        <w:t>cyngor</w:t>
      </w:r>
      <w:proofErr w:type="spellEnd"/>
      <w:r>
        <w:t xml:space="preserve"> a </w:t>
      </w:r>
      <w:proofErr w:type="spellStart"/>
      <w:r>
        <w:t>chymorth</w:t>
      </w:r>
      <w:proofErr w:type="spellEnd"/>
      <w:r>
        <w:t xml:space="preserve"> </w:t>
      </w:r>
      <w:proofErr w:type="spellStart"/>
      <w:r>
        <w:t>cyfrinachol</w:t>
      </w:r>
      <w:proofErr w:type="spellEnd"/>
      <w:r>
        <w:t xml:space="preserve"> </w:t>
      </w:r>
      <w:proofErr w:type="spellStart"/>
      <w:r>
        <w:t>ar</w:t>
      </w:r>
      <w:proofErr w:type="spellEnd"/>
      <w:r>
        <w:t xml:space="preserve"> </w:t>
      </w:r>
      <w:proofErr w:type="spellStart"/>
      <w:r>
        <w:t>gael</w:t>
      </w:r>
      <w:proofErr w:type="spellEnd"/>
      <w:r>
        <w:t xml:space="preserve"> </w:t>
      </w:r>
      <w:proofErr w:type="spellStart"/>
      <w:r>
        <w:t>gan</w:t>
      </w:r>
      <w:proofErr w:type="spellEnd"/>
      <w:r>
        <w:t>:</w:t>
      </w:r>
    </w:p>
    <w:p w14:paraId="3296801C" w14:textId="77777777" w:rsidR="00756CE2" w:rsidRDefault="00756CE2" w:rsidP="00756CE2">
      <w:pPr>
        <w:ind w:left="720" w:hanging="720"/>
      </w:pPr>
    </w:p>
    <w:p w14:paraId="261CCAAB" w14:textId="77777777" w:rsidR="00756CE2" w:rsidRDefault="00756CE2" w:rsidP="00756CE2">
      <w:pPr>
        <w:ind w:firstLine="720"/>
      </w:pPr>
      <w:proofErr w:type="spellStart"/>
      <w:r>
        <w:t>Undeb</w:t>
      </w:r>
      <w:proofErr w:type="spellEnd"/>
      <w:r>
        <w:t xml:space="preserve"> y </w:t>
      </w:r>
      <w:proofErr w:type="spellStart"/>
      <w:r>
        <w:t>Myfyrwyr</w:t>
      </w:r>
      <w:proofErr w:type="spellEnd"/>
      <w:r>
        <w:t xml:space="preserve"> - </w:t>
      </w:r>
      <w:hyperlink r:id="rId12" w:history="1">
        <w:r w:rsidRPr="005324D8">
          <w:rPr>
            <w:rStyle w:val="Hyperlink"/>
          </w:rPr>
          <w:t>https://www.uswsu.com/academic</w:t>
        </w:r>
      </w:hyperlink>
    </w:p>
    <w:p w14:paraId="3997D4C5" w14:textId="77777777" w:rsidR="00756CE2" w:rsidRDefault="00756CE2" w:rsidP="00756CE2">
      <w:pPr>
        <w:ind w:firstLine="720"/>
      </w:pPr>
      <w:proofErr w:type="spellStart"/>
      <w:r>
        <w:t>Gwasanaethau</w:t>
      </w:r>
      <w:proofErr w:type="spellEnd"/>
      <w:r>
        <w:t xml:space="preserve"> </w:t>
      </w:r>
      <w:proofErr w:type="spellStart"/>
      <w:r>
        <w:t>Llesiant</w:t>
      </w:r>
      <w:proofErr w:type="spellEnd"/>
      <w:r>
        <w:t xml:space="preserve"> y </w:t>
      </w:r>
      <w:proofErr w:type="spellStart"/>
      <w:r>
        <w:t>Brifysgol</w:t>
      </w:r>
      <w:proofErr w:type="spellEnd"/>
      <w:r>
        <w:t xml:space="preserve"> - </w:t>
      </w:r>
      <w:hyperlink r:id="rId13" w:history="1">
        <w:r w:rsidRPr="005324D8">
          <w:rPr>
            <w:rStyle w:val="Hyperlink"/>
          </w:rPr>
          <w:t>http://thewellbeingservice.southwales.ac.uk/</w:t>
        </w:r>
      </w:hyperlink>
    </w:p>
    <w:p w14:paraId="10CA4A75" w14:textId="52BD7DB3" w:rsidR="00756CE2" w:rsidRDefault="00756CE2" w:rsidP="00756CE2">
      <w:pPr>
        <w:ind w:firstLine="720"/>
      </w:pPr>
      <w:r>
        <w:t xml:space="preserve">Y </w:t>
      </w:r>
      <w:proofErr w:type="spellStart"/>
      <w:r>
        <w:t>Gaplaniaeth</w:t>
      </w:r>
      <w:proofErr w:type="spellEnd"/>
      <w:r>
        <w:t xml:space="preserve"> - </w:t>
      </w:r>
      <w:hyperlink r:id="rId14" w:history="1">
        <w:r w:rsidRPr="005324D8">
          <w:rPr>
            <w:rStyle w:val="Hyperlink"/>
          </w:rPr>
          <w:t>http://chaplaincy.southwales.ac.uk/</w:t>
        </w:r>
      </w:hyperlink>
    </w:p>
    <w:p w14:paraId="4A8C1976" w14:textId="77777777" w:rsidR="00756CE2" w:rsidRDefault="00756CE2" w:rsidP="00756CE2">
      <w:pPr>
        <w:ind w:firstLine="720"/>
      </w:pPr>
    </w:p>
    <w:p w14:paraId="3B972985" w14:textId="7BB9B11C" w:rsidR="00756CE2" w:rsidRDefault="00756CE2" w:rsidP="00756CE2">
      <w:pPr>
        <w:ind w:left="720" w:hanging="720"/>
      </w:pPr>
      <w:r>
        <w:t xml:space="preserve">1.2 </w:t>
      </w:r>
      <w:r>
        <w:tab/>
      </w:r>
      <w:proofErr w:type="spellStart"/>
      <w:r>
        <w:t>Mae'r</w:t>
      </w:r>
      <w:proofErr w:type="spellEnd"/>
      <w:r>
        <w:t xml:space="preserve"> </w:t>
      </w:r>
      <w:proofErr w:type="spellStart"/>
      <w:r>
        <w:t>Uned</w:t>
      </w:r>
      <w:proofErr w:type="spellEnd"/>
      <w:r>
        <w:t xml:space="preserve"> Gwaith </w:t>
      </w:r>
      <w:proofErr w:type="spellStart"/>
      <w:r>
        <w:t>Achos</w:t>
      </w:r>
      <w:proofErr w:type="spellEnd"/>
      <w:r>
        <w:t xml:space="preserve"> </w:t>
      </w:r>
      <w:proofErr w:type="spellStart"/>
      <w:r>
        <w:t>Myfyrwyr</w:t>
      </w:r>
      <w:proofErr w:type="spellEnd"/>
      <w:r>
        <w:t xml:space="preserve"> </w:t>
      </w:r>
      <w:proofErr w:type="spellStart"/>
      <w:r>
        <w:t>yn</w:t>
      </w:r>
      <w:proofErr w:type="spellEnd"/>
      <w:r>
        <w:t xml:space="preserve"> </w:t>
      </w:r>
      <w:proofErr w:type="spellStart"/>
      <w:r>
        <w:t>darparu</w:t>
      </w:r>
      <w:proofErr w:type="spellEnd"/>
      <w:r>
        <w:t xml:space="preserve"> </w:t>
      </w:r>
      <w:proofErr w:type="spellStart"/>
      <w:r>
        <w:t>arweiniad</w:t>
      </w:r>
      <w:proofErr w:type="spellEnd"/>
      <w:r>
        <w:t xml:space="preserve"> </w:t>
      </w:r>
      <w:proofErr w:type="spellStart"/>
      <w:r>
        <w:t>awdurdodol</w:t>
      </w:r>
      <w:proofErr w:type="spellEnd"/>
      <w:r>
        <w:t xml:space="preserve">, </w:t>
      </w:r>
      <w:proofErr w:type="spellStart"/>
      <w:r>
        <w:t>ffurfiol</w:t>
      </w:r>
      <w:proofErr w:type="spellEnd"/>
      <w:r>
        <w:t xml:space="preserve"> </w:t>
      </w:r>
      <w:proofErr w:type="spellStart"/>
      <w:r>
        <w:t>ar</w:t>
      </w:r>
      <w:proofErr w:type="spellEnd"/>
      <w:r>
        <w:t xml:space="preserve"> </w:t>
      </w:r>
      <w:proofErr w:type="spellStart"/>
      <w:r>
        <w:t>gymhwysedd</w:t>
      </w:r>
      <w:proofErr w:type="spellEnd"/>
      <w:r>
        <w:t xml:space="preserve"> a </w:t>
      </w:r>
      <w:proofErr w:type="spellStart"/>
      <w:r>
        <w:t>gweithrediad</w:t>
      </w:r>
      <w:proofErr w:type="spellEnd"/>
      <w:r>
        <w:t xml:space="preserve"> y </w:t>
      </w:r>
      <w:proofErr w:type="spellStart"/>
      <w:r>
        <w:t>Rheoliadau</w:t>
      </w:r>
      <w:proofErr w:type="spellEnd"/>
      <w:r>
        <w:t xml:space="preserve"> </w:t>
      </w:r>
      <w:proofErr w:type="spellStart"/>
      <w:r>
        <w:t>a'r</w:t>
      </w:r>
      <w:proofErr w:type="spellEnd"/>
      <w:r>
        <w:t xml:space="preserve"> </w:t>
      </w:r>
      <w:proofErr w:type="spellStart"/>
      <w:r>
        <w:t>Weithdrefn</w:t>
      </w:r>
      <w:proofErr w:type="spellEnd"/>
      <w:r>
        <w:t xml:space="preserve"> </w:t>
      </w:r>
      <w:proofErr w:type="spellStart"/>
      <w:r>
        <w:t>Apeliadau</w:t>
      </w:r>
      <w:proofErr w:type="spellEnd"/>
      <w:r>
        <w:t xml:space="preserve"> </w:t>
      </w:r>
      <w:proofErr w:type="spellStart"/>
      <w:r>
        <w:t>Academaidd</w:t>
      </w:r>
      <w:proofErr w:type="spellEnd"/>
      <w:r>
        <w:t>.</w:t>
      </w:r>
    </w:p>
    <w:p w14:paraId="1DCC78EF" w14:textId="77777777" w:rsidR="00756CE2" w:rsidRDefault="00756CE2" w:rsidP="00756CE2">
      <w:pPr>
        <w:ind w:left="720" w:hanging="720"/>
      </w:pPr>
    </w:p>
    <w:p w14:paraId="3120A3F1" w14:textId="343BD2E8" w:rsidR="00756CE2" w:rsidRDefault="00756CE2" w:rsidP="00756CE2">
      <w:pPr>
        <w:ind w:left="720" w:hanging="720"/>
      </w:pPr>
      <w:r>
        <w:t xml:space="preserve">1.3 </w:t>
      </w:r>
      <w:r>
        <w:tab/>
      </w:r>
      <w:proofErr w:type="spellStart"/>
      <w:r>
        <w:t>Os</w:t>
      </w:r>
      <w:proofErr w:type="spellEnd"/>
      <w:r>
        <w:t xml:space="preserve"> </w:t>
      </w:r>
      <w:proofErr w:type="spellStart"/>
      <w:r>
        <w:t>ydych</w:t>
      </w:r>
      <w:proofErr w:type="spellEnd"/>
      <w:r>
        <w:t xml:space="preserve"> </w:t>
      </w:r>
      <w:proofErr w:type="spellStart"/>
      <w:r>
        <w:t>chi'n</w:t>
      </w:r>
      <w:proofErr w:type="spellEnd"/>
      <w:r>
        <w:t xml:space="preserve"> </w:t>
      </w:r>
      <w:proofErr w:type="spellStart"/>
      <w:r>
        <w:t>mynychu</w:t>
      </w:r>
      <w:proofErr w:type="spellEnd"/>
      <w:r>
        <w:t xml:space="preserve"> </w:t>
      </w:r>
      <w:proofErr w:type="spellStart"/>
      <w:r>
        <w:t>cyfarfod</w:t>
      </w:r>
      <w:proofErr w:type="spellEnd"/>
      <w:r>
        <w:t xml:space="preserve">, </w:t>
      </w:r>
      <w:proofErr w:type="spellStart"/>
      <w:r>
        <w:t>caniateir</w:t>
      </w:r>
      <w:proofErr w:type="spellEnd"/>
      <w:r>
        <w:t xml:space="preserve"> </w:t>
      </w:r>
      <w:proofErr w:type="spellStart"/>
      <w:r>
        <w:t>i</w:t>
      </w:r>
      <w:proofErr w:type="spellEnd"/>
      <w:r>
        <w:t xml:space="preserve"> chi </w:t>
      </w:r>
      <w:proofErr w:type="spellStart"/>
      <w:r>
        <w:t>gael</w:t>
      </w:r>
      <w:proofErr w:type="spellEnd"/>
      <w:r>
        <w:t xml:space="preserve"> person</w:t>
      </w:r>
      <w:r w:rsidR="00FF16A3">
        <w:t xml:space="preserve"> </w:t>
      </w:r>
      <w:proofErr w:type="spellStart"/>
      <w:r w:rsidR="00FF16A3">
        <w:t>sy’n</w:t>
      </w:r>
      <w:proofErr w:type="spellEnd"/>
      <w:r w:rsidR="00FF16A3">
        <w:t xml:space="preserve"> </w:t>
      </w:r>
      <w:proofErr w:type="spellStart"/>
      <w:r>
        <w:t>cefnogi</w:t>
      </w:r>
      <w:proofErr w:type="spellEnd"/>
      <w:r>
        <w:t xml:space="preserve"> </w:t>
      </w:r>
      <w:proofErr w:type="spellStart"/>
      <w:r>
        <w:t>gyda</w:t>
      </w:r>
      <w:proofErr w:type="spellEnd"/>
      <w:r>
        <w:t xml:space="preserve"> chi, er </w:t>
      </w:r>
      <w:proofErr w:type="spellStart"/>
      <w:r>
        <w:t>enghraifft</w:t>
      </w:r>
      <w:proofErr w:type="spellEnd"/>
      <w:r>
        <w:t xml:space="preserve"> </w:t>
      </w:r>
      <w:proofErr w:type="spellStart"/>
      <w:r w:rsidR="00EE08B3">
        <w:t>swyddog</w:t>
      </w:r>
      <w:proofErr w:type="spellEnd"/>
      <w:r w:rsidR="00EE08B3">
        <w:t xml:space="preserve"> o</w:t>
      </w:r>
      <w:r>
        <w:t xml:space="preserve"> </w:t>
      </w:r>
      <w:proofErr w:type="spellStart"/>
      <w:r>
        <w:t>Undeb</w:t>
      </w:r>
      <w:proofErr w:type="spellEnd"/>
      <w:r>
        <w:t xml:space="preserve"> y </w:t>
      </w:r>
      <w:proofErr w:type="spellStart"/>
      <w:r>
        <w:t>Myfyrwyr</w:t>
      </w:r>
      <w:proofErr w:type="spellEnd"/>
      <w:r>
        <w:t xml:space="preserve"> neu </w:t>
      </w:r>
      <w:proofErr w:type="spellStart"/>
      <w:r>
        <w:t>ffrind</w:t>
      </w:r>
      <w:proofErr w:type="spellEnd"/>
      <w:r>
        <w:t xml:space="preserve">. </w:t>
      </w:r>
      <w:proofErr w:type="spellStart"/>
      <w:r>
        <w:t>Rôl</w:t>
      </w:r>
      <w:proofErr w:type="spellEnd"/>
      <w:r>
        <w:t xml:space="preserve"> y person </w:t>
      </w:r>
      <w:proofErr w:type="spellStart"/>
      <w:r>
        <w:t>sy’n</w:t>
      </w:r>
      <w:proofErr w:type="spellEnd"/>
      <w:r>
        <w:t xml:space="preserve"> </w:t>
      </w:r>
      <w:proofErr w:type="spellStart"/>
      <w:r>
        <w:t>cefnogi</w:t>
      </w:r>
      <w:proofErr w:type="spellEnd"/>
      <w:r>
        <w:t xml:space="preserve"> </w:t>
      </w:r>
      <w:proofErr w:type="spellStart"/>
      <w:r>
        <w:t>yw</w:t>
      </w:r>
      <w:proofErr w:type="spellEnd"/>
      <w:r>
        <w:t xml:space="preserve"> </w:t>
      </w:r>
      <w:proofErr w:type="spellStart"/>
      <w:r>
        <w:t>darparu</w:t>
      </w:r>
      <w:proofErr w:type="spellEnd"/>
      <w:r>
        <w:t xml:space="preserve"> </w:t>
      </w:r>
      <w:proofErr w:type="spellStart"/>
      <w:r>
        <w:t>cefnogaeth</w:t>
      </w:r>
      <w:proofErr w:type="spellEnd"/>
      <w:r>
        <w:t xml:space="preserve"> </w:t>
      </w:r>
      <w:proofErr w:type="spellStart"/>
      <w:r>
        <w:t>i</w:t>
      </w:r>
      <w:proofErr w:type="spellEnd"/>
      <w:r>
        <w:t xml:space="preserve"> chi </w:t>
      </w:r>
      <w:proofErr w:type="spellStart"/>
      <w:r>
        <w:t>yn</w:t>
      </w:r>
      <w:proofErr w:type="spellEnd"/>
      <w:r>
        <w:t xml:space="preserve"> </w:t>
      </w:r>
      <w:proofErr w:type="spellStart"/>
      <w:r>
        <w:t>ystod</w:t>
      </w:r>
      <w:proofErr w:type="spellEnd"/>
      <w:r>
        <w:t xml:space="preserve"> y </w:t>
      </w:r>
      <w:proofErr w:type="spellStart"/>
      <w:r>
        <w:t>cyfarfod</w:t>
      </w:r>
      <w:proofErr w:type="spellEnd"/>
      <w:r>
        <w:t xml:space="preserve">. </w:t>
      </w:r>
      <w:proofErr w:type="spellStart"/>
      <w:r w:rsidR="000A2BA9">
        <w:t>Fel</w:t>
      </w:r>
      <w:proofErr w:type="spellEnd"/>
      <w:r w:rsidR="000A2BA9">
        <w:t xml:space="preserve"> </w:t>
      </w:r>
      <w:proofErr w:type="spellStart"/>
      <w:r w:rsidR="000A2BA9">
        <w:t>arfer</w:t>
      </w:r>
      <w:proofErr w:type="spellEnd"/>
      <w:r w:rsidR="000A2BA9">
        <w:t>, n</w:t>
      </w:r>
      <w:r w:rsidR="00CE3C7B" w:rsidRPr="00CE3C7B">
        <w:rPr>
          <w:lang w:val="cy-GB"/>
        </w:rPr>
        <w:t xml:space="preserve">id eich cynrychioli, eirioli ar eich rhan na siarad drosoch chi yw eu rôl, </w:t>
      </w:r>
      <w:proofErr w:type="spellStart"/>
      <w:r w:rsidR="00CE3C7B" w:rsidRPr="00CE3C7B">
        <w:t>oni</w:t>
      </w:r>
      <w:proofErr w:type="spellEnd"/>
      <w:r w:rsidR="00CE3C7B" w:rsidRPr="00CE3C7B">
        <w:t xml:space="preserve"> </w:t>
      </w:r>
      <w:proofErr w:type="spellStart"/>
      <w:r w:rsidR="00CE3C7B" w:rsidRPr="00CE3C7B">
        <w:t>chytunwyd</w:t>
      </w:r>
      <w:proofErr w:type="spellEnd"/>
      <w:r w:rsidR="00CE3C7B" w:rsidRPr="00CE3C7B">
        <w:t xml:space="preserve"> </w:t>
      </w:r>
      <w:proofErr w:type="spellStart"/>
      <w:r w:rsidR="00CE3C7B" w:rsidRPr="00CE3C7B">
        <w:t>ar</w:t>
      </w:r>
      <w:proofErr w:type="spellEnd"/>
      <w:r w:rsidR="00CE3C7B" w:rsidRPr="00CE3C7B">
        <w:t xml:space="preserve"> </w:t>
      </w:r>
      <w:proofErr w:type="spellStart"/>
      <w:r w:rsidR="00CE3C7B" w:rsidRPr="00CE3C7B">
        <w:t>hyn</w:t>
      </w:r>
      <w:proofErr w:type="spellEnd"/>
      <w:r w:rsidR="00CE3C7B" w:rsidRPr="00CE3C7B">
        <w:t xml:space="preserve"> </w:t>
      </w:r>
      <w:proofErr w:type="spellStart"/>
      <w:r w:rsidR="00CE3C7B" w:rsidRPr="00CE3C7B">
        <w:t>fel</w:t>
      </w:r>
      <w:proofErr w:type="spellEnd"/>
      <w:r w:rsidR="00CE3C7B" w:rsidRPr="00CE3C7B">
        <w:t xml:space="preserve"> </w:t>
      </w:r>
      <w:proofErr w:type="spellStart"/>
      <w:r w:rsidR="00CE3C7B" w:rsidRPr="00CE3C7B">
        <w:t>addasiad</w:t>
      </w:r>
      <w:proofErr w:type="spellEnd"/>
      <w:r w:rsidR="00CE3C7B" w:rsidRPr="00CE3C7B">
        <w:t xml:space="preserve"> </w:t>
      </w:r>
      <w:proofErr w:type="spellStart"/>
      <w:r w:rsidR="00CE3C7B" w:rsidRPr="00CE3C7B">
        <w:t>rhesymol</w:t>
      </w:r>
      <w:proofErr w:type="spellEnd"/>
      <w:r w:rsidR="00CE3C7B" w:rsidRPr="00CE3C7B">
        <w:t xml:space="preserve"> </w:t>
      </w:r>
      <w:proofErr w:type="spellStart"/>
      <w:r w:rsidR="00CE3C7B" w:rsidRPr="00CE3C7B">
        <w:t>oherwydd</w:t>
      </w:r>
      <w:proofErr w:type="spellEnd"/>
      <w:r w:rsidR="00CE3C7B" w:rsidRPr="00CE3C7B">
        <w:t xml:space="preserve"> </w:t>
      </w:r>
      <w:proofErr w:type="spellStart"/>
      <w:r w:rsidR="00CE3C7B" w:rsidRPr="00CE3C7B">
        <w:t>anabledd</w:t>
      </w:r>
      <w:proofErr w:type="spellEnd"/>
      <w:r w:rsidR="00CE3C7B" w:rsidRPr="00CE3C7B">
        <w:t xml:space="preserve">. </w:t>
      </w:r>
      <w:r w:rsidR="00CE3C7B">
        <w:t xml:space="preserve"> </w:t>
      </w:r>
      <w:r>
        <w:t xml:space="preserve">Ni </w:t>
      </w:r>
      <w:proofErr w:type="spellStart"/>
      <w:r>
        <w:t>allwch</w:t>
      </w:r>
      <w:proofErr w:type="spellEnd"/>
      <w:r>
        <w:t xml:space="preserve"> </w:t>
      </w:r>
      <w:proofErr w:type="spellStart"/>
      <w:r>
        <w:t>anfon</w:t>
      </w:r>
      <w:proofErr w:type="spellEnd"/>
      <w:r>
        <w:t xml:space="preserve"> </w:t>
      </w:r>
      <w:proofErr w:type="spellStart"/>
      <w:r>
        <w:t>unrhyw</w:t>
      </w:r>
      <w:proofErr w:type="spellEnd"/>
      <w:r>
        <w:t xml:space="preserve"> </w:t>
      </w:r>
      <w:proofErr w:type="spellStart"/>
      <w:r>
        <w:t>berson</w:t>
      </w:r>
      <w:proofErr w:type="spellEnd"/>
      <w:r>
        <w:t xml:space="preserve"> </w:t>
      </w:r>
      <w:proofErr w:type="spellStart"/>
      <w:r>
        <w:t>arall</w:t>
      </w:r>
      <w:proofErr w:type="spellEnd"/>
      <w:r>
        <w:t xml:space="preserve"> </w:t>
      </w:r>
      <w:proofErr w:type="spellStart"/>
      <w:r>
        <w:t>i'r</w:t>
      </w:r>
      <w:proofErr w:type="spellEnd"/>
      <w:r>
        <w:t xml:space="preserve"> </w:t>
      </w:r>
      <w:proofErr w:type="spellStart"/>
      <w:r>
        <w:t>cyfarfod</w:t>
      </w:r>
      <w:proofErr w:type="spellEnd"/>
      <w:r>
        <w:t xml:space="preserve"> </w:t>
      </w:r>
      <w:proofErr w:type="spellStart"/>
      <w:r>
        <w:t>ar</w:t>
      </w:r>
      <w:proofErr w:type="spellEnd"/>
      <w:r>
        <w:t xml:space="preserve"> </w:t>
      </w:r>
      <w:proofErr w:type="spellStart"/>
      <w:r>
        <w:t>eich</w:t>
      </w:r>
      <w:proofErr w:type="spellEnd"/>
      <w:r>
        <w:t xml:space="preserve"> </w:t>
      </w:r>
      <w:proofErr w:type="spellStart"/>
      <w:r>
        <w:t>rhan</w:t>
      </w:r>
      <w:proofErr w:type="spellEnd"/>
      <w:r>
        <w:t xml:space="preserve">. O </w:t>
      </w:r>
      <w:proofErr w:type="spellStart"/>
      <w:r>
        <w:t>leiaf</w:t>
      </w:r>
      <w:proofErr w:type="spellEnd"/>
      <w:r>
        <w:t xml:space="preserve"> 48 </w:t>
      </w:r>
      <w:proofErr w:type="spellStart"/>
      <w:r>
        <w:t>awr</w:t>
      </w:r>
      <w:proofErr w:type="spellEnd"/>
      <w:r>
        <w:t xml:space="preserve"> </w:t>
      </w:r>
      <w:proofErr w:type="spellStart"/>
      <w:r>
        <w:t>cyn</w:t>
      </w:r>
      <w:proofErr w:type="spellEnd"/>
      <w:r>
        <w:t xml:space="preserve"> y </w:t>
      </w:r>
      <w:proofErr w:type="spellStart"/>
      <w:r>
        <w:t>cyfarfod</w:t>
      </w:r>
      <w:proofErr w:type="spellEnd"/>
      <w:r>
        <w:t xml:space="preserve">, </w:t>
      </w:r>
      <w:proofErr w:type="spellStart"/>
      <w:r>
        <w:t>rhaid</w:t>
      </w:r>
      <w:proofErr w:type="spellEnd"/>
      <w:r>
        <w:t xml:space="preserve"> </w:t>
      </w:r>
      <w:proofErr w:type="spellStart"/>
      <w:r>
        <w:t>i</w:t>
      </w:r>
      <w:proofErr w:type="spellEnd"/>
      <w:r>
        <w:t xml:space="preserve"> chi </w:t>
      </w:r>
      <w:proofErr w:type="spellStart"/>
      <w:r>
        <w:t>hysbysu'r</w:t>
      </w:r>
      <w:proofErr w:type="spellEnd"/>
      <w:r>
        <w:t xml:space="preserve"> </w:t>
      </w:r>
      <w:proofErr w:type="spellStart"/>
      <w:r>
        <w:t>Brifysgol</w:t>
      </w:r>
      <w:proofErr w:type="spellEnd"/>
      <w:r>
        <w:t xml:space="preserve"> o </w:t>
      </w:r>
      <w:proofErr w:type="spellStart"/>
      <w:r>
        <w:t>enw</w:t>
      </w:r>
      <w:proofErr w:type="spellEnd"/>
      <w:r>
        <w:t xml:space="preserve"> a </w:t>
      </w:r>
      <w:proofErr w:type="spellStart"/>
      <w:r>
        <w:t>statws</w:t>
      </w:r>
      <w:proofErr w:type="spellEnd"/>
      <w:r>
        <w:t xml:space="preserve"> y </w:t>
      </w:r>
      <w:proofErr w:type="spellStart"/>
      <w:r>
        <w:t>sawl</w:t>
      </w:r>
      <w:proofErr w:type="spellEnd"/>
      <w:r>
        <w:t xml:space="preserve"> </w:t>
      </w:r>
      <w:proofErr w:type="spellStart"/>
      <w:r>
        <w:t>sy'n</w:t>
      </w:r>
      <w:proofErr w:type="spellEnd"/>
      <w:r>
        <w:t xml:space="preserve"> </w:t>
      </w:r>
      <w:proofErr w:type="spellStart"/>
      <w:r>
        <w:t>dod</w:t>
      </w:r>
      <w:proofErr w:type="spellEnd"/>
      <w:r>
        <w:t xml:space="preserve"> </w:t>
      </w:r>
      <w:proofErr w:type="spellStart"/>
      <w:r>
        <w:t>gyda</w:t>
      </w:r>
      <w:proofErr w:type="spellEnd"/>
      <w:r>
        <w:t xml:space="preserve"> chi. </w:t>
      </w:r>
      <w:proofErr w:type="spellStart"/>
      <w:r>
        <w:t>Argymhellir</w:t>
      </w:r>
      <w:proofErr w:type="spellEnd"/>
      <w:r>
        <w:t xml:space="preserve"> </w:t>
      </w:r>
      <w:proofErr w:type="spellStart"/>
      <w:r>
        <w:t>yn</w:t>
      </w:r>
      <w:proofErr w:type="spellEnd"/>
      <w:r>
        <w:t xml:space="preserve"> </w:t>
      </w:r>
      <w:proofErr w:type="spellStart"/>
      <w:r>
        <w:t>gryf</w:t>
      </w:r>
      <w:proofErr w:type="spellEnd"/>
      <w:r>
        <w:t xml:space="preserve"> </w:t>
      </w:r>
      <w:proofErr w:type="spellStart"/>
      <w:r>
        <w:t>eich</w:t>
      </w:r>
      <w:proofErr w:type="spellEnd"/>
      <w:r>
        <w:t xml:space="preserve"> bod </w:t>
      </w:r>
      <w:proofErr w:type="spellStart"/>
      <w:r>
        <w:t>yn</w:t>
      </w:r>
      <w:proofErr w:type="spellEnd"/>
      <w:r>
        <w:t xml:space="preserve"> </w:t>
      </w:r>
      <w:proofErr w:type="spellStart"/>
      <w:r>
        <w:t>ceisio</w:t>
      </w:r>
      <w:proofErr w:type="spellEnd"/>
      <w:r>
        <w:t xml:space="preserve"> </w:t>
      </w:r>
      <w:proofErr w:type="spellStart"/>
      <w:r>
        <w:t>cefnogaeth</w:t>
      </w:r>
      <w:proofErr w:type="spellEnd"/>
      <w:r>
        <w:t xml:space="preserve"> </w:t>
      </w:r>
      <w:proofErr w:type="spellStart"/>
      <w:r>
        <w:t>gan</w:t>
      </w:r>
      <w:proofErr w:type="spellEnd"/>
      <w:r>
        <w:t xml:space="preserve"> </w:t>
      </w:r>
      <w:proofErr w:type="spellStart"/>
      <w:r>
        <w:t>Undeb</w:t>
      </w:r>
      <w:proofErr w:type="spellEnd"/>
      <w:r>
        <w:t xml:space="preserve"> y </w:t>
      </w:r>
      <w:proofErr w:type="spellStart"/>
      <w:r>
        <w:t>Myfyrwyr</w:t>
      </w:r>
      <w:proofErr w:type="spellEnd"/>
      <w:r>
        <w:t xml:space="preserve"> </w:t>
      </w:r>
      <w:proofErr w:type="spellStart"/>
      <w:r>
        <w:t>neu’r</w:t>
      </w:r>
      <w:proofErr w:type="spellEnd"/>
      <w:r>
        <w:t xml:space="preserve"> </w:t>
      </w:r>
      <w:proofErr w:type="spellStart"/>
      <w:r>
        <w:t>Gaplaniaeth</w:t>
      </w:r>
      <w:proofErr w:type="spellEnd"/>
      <w:r>
        <w:t xml:space="preserve">, </w:t>
      </w:r>
      <w:proofErr w:type="spellStart"/>
      <w:r>
        <w:t>gan</w:t>
      </w:r>
      <w:proofErr w:type="spellEnd"/>
      <w:r>
        <w:t xml:space="preserve"> </w:t>
      </w:r>
      <w:proofErr w:type="spellStart"/>
      <w:r>
        <w:t>eu</w:t>
      </w:r>
      <w:proofErr w:type="spellEnd"/>
      <w:r>
        <w:t xml:space="preserve"> bod </w:t>
      </w:r>
      <w:proofErr w:type="spellStart"/>
      <w:r>
        <w:t>yn</w:t>
      </w:r>
      <w:proofErr w:type="spellEnd"/>
      <w:r>
        <w:t xml:space="preserve"> </w:t>
      </w:r>
      <w:proofErr w:type="spellStart"/>
      <w:r>
        <w:t>annibynnol</w:t>
      </w:r>
      <w:proofErr w:type="spellEnd"/>
      <w:r>
        <w:t xml:space="preserve"> ac </w:t>
      </w:r>
      <w:proofErr w:type="spellStart"/>
      <w:r>
        <w:t>yn</w:t>
      </w:r>
      <w:proofErr w:type="spellEnd"/>
      <w:r>
        <w:t xml:space="preserve"> </w:t>
      </w:r>
      <w:proofErr w:type="spellStart"/>
      <w:r>
        <w:t>gyfarwydd</w:t>
      </w:r>
      <w:proofErr w:type="spellEnd"/>
      <w:r>
        <w:t xml:space="preserve"> â </w:t>
      </w:r>
      <w:proofErr w:type="spellStart"/>
      <w:r>
        <w:t>rheoliadau</w:t>
      </w:r>
      <w:proofErr w:type="spellEnd"/>
      <w:r>
        <w:t xml:space="preserve"> a </w:t>
      </w:r>
      <w:proofErr w:type="spellStart"/>
      <w:r>
        <w:t>gweithdrefnau'r</w:t>
      </w:r>
      <w:proofErr w:type="spellEnd"/>
      <w:r>
        <w:t xml:space="preserve"> </w:t>
      </w:r>
      <w:proofErr w:type="spellStart"/>
      <w:r>
        <w:t>Brifysgol</w:t>
      </w:r>
      <w:proofErr w:type="spellEnd"/>
      <w:r>
        <w:t>.</w:t>
      </w:r>
    </w:p>
    <w:p w14:paraId="1269BC87" w14:textId="77777777" w:rsidR="00756CE2" w:rsidRDefault="00756CE2" w:rsidP="00756CE2">
      <w:pPr>
        <w:ind w:left="720" w:hanging="720"/>
      </w:pPr>
    </w:p>
    <w:p w14:paraId="4C3E191C" w14:textId="17AEF83D" w:rsidR="00756CE2" w:rsidRDefault="00756CE2" w:rsidP="00756CE2">
      <w:pPr>
        <w:ind w:left="720" w:hanging="720"/>
      </w:pPr>
      <w:r>
        <w:t xml:space="preserve">1.4 </w:t>
      </w:r>
      <w:r>
        <w:tab/>
        <w:t>Mae</w:t>
      </w:r>
      <w:r w:rsidR="00F520CB">
        <w:t xml:space="preserve"> </w:t>
      </w:r>
      <w:proofErr w:type="spellStart"/>
      <w:r w:rsidR="00F520CB">
        <w:t>Pennaeth</w:t>
      </w:r>
      <w:proofErr w:type="spellEnd"/>
      <w:r w:rsidR="00F520CB">
        <w:t xml:space="preserve"> Gwaith </w:t>
      </w:r>
      <w:proofErr w:type="spellStart"/>
      <w:r w:rsidR="00F520CB">
        <w:t>Achos</w:t>
      </w:r>
      <w:proofErr w:type="spellEnd"/>
      <w:r w:rsidR="00F520CB">
        <w:t xml:space="preserve"> </w:t>
      </w:r>
      <w:proofErr w:type="spellStart"/>
      <w:r w:rsidR="00F520CB">
        <w:t>Myfyrwyr</w:t>
      </w:r>
      <w:proofErr w:type="spellEnd"/>
      <w:r>
        <w:t xml:space="preserve"> (neu </w:t>
      </w:r>
      <w:proofErr w:type="spellStart"/>
      <w:r>
        <w:t>enwebai</w:t>
      </w:r>
      <w:proofErr w:type="spellEnd"/>
      <w:r>
        <w:t xml:space="preserve">) </w:t>
      </w:r>
      <w:proofErr w:type="spellStart"/>
      <w:r>
        <w:t>yn</w:t>
      </w:r>
      <w:proofErr w:type="spellEnd"/>
      <w:r>
        <w:t xml:space="preserve"> </w:t>
      </w:r>
      <w:proofErr w:type="spellStart"/>
      <w:r>
        <w:t>cadw'r</w:t>
      </w:r>
      <w:proofErr w:type="spellEnd"/>
      <w:r>
        <w:t xml:space="preserve"> </w:t>
      </w:r>
      <w:proofErr w:type="spellStart"/>
      <w:r>
        <w:t>hawl</w:t>
      </w:r>
      <w:proofErr w:type="spellEnd"/>
      <w:r>
        <w:t xml:space="preserve"> </w:t>
      </w:r>
      <w:proofErr w:type="spellStart"/>
      <w:r>
        <w:t>i</w:t>
      </w:r>
      <w:proofErr w:type="spellEnd"/>
      <w:r>
        <w:t xml:space="preserve"> </w:t>
      </w:r>
      <w:proofErr w:type="spellStart"/>
      <w:r>
        <w:t>wrthod</w:t>
      </w:r>
      <w:proofErr w:type="spellEnd"/>
      <w:r>
        <w:t xml:space="preserve"> </w:t>
      </w:r>
      <w:proofErr w:type="spellStart"/>
      <w:r>
        <w:t>presenoldeb</w:t>
      </w:r>
      <w:proofErr w:type="spellEnd"/>
      <w:r>
        <w:t xml:space="preserve"> person </w:t>
      </w:r>
      <w:proofErr w:type="spellStart"/>
      <w:r>
        <w:t>sy’n</w:t>
      </w:r>
      <w:proofErr w:type="spellEnd"/>
      <w:r>
        <w:t xml:space="preserve"> </w:t>
      </w:r>
      <w:proofErr w:type="spellStart"/>
      <w:r>
        <w:t>cefnogi</w:t>
      </w:r>
      <w:proofErr w:type="spellEnd"/>
      <w:r>
        <w:t xml:space="preserve"> </w:t>
      </w:r>
      <w:proofErr w:type="spellStart"/>
      <w:r>
        <w:t>os</w:t>
      </w:r>
      <w:proofErr w:type="spellEnd"/>
      <w:r>
        <w:t xml:space="preserve"> </w:t>
      </w:r>
      <w:proofErr w:type="spellStart"/>
      <w:r>
        <w:t>penderfynir</w:t>
      </w:r>
      <w:proofErr w:type="spellEnd"/>
      <w:r>
        <w:t xml:space="preserve"> bod </w:t>
      </w:r>
      <w:proofErr w:type="spellStart"/>
      <w:r>
        <w:t>gwrthdaro</w:t>
      </w:r>
      <w:proofErr w:type="spellEnd"/>
      <w:r>
        <w:t xml:space="preserve"> </w:t>
      </w:r>
      <w:proofErr w:type="spellStart"/>
      <w:r>
        <w:t>buddiannau</w:t>
      </w:r>
      <w:proofErr w:type="spellEnd"/>
      <w:r>
        <w:t xml:space="preserve"> </w:t>
      </w:r>
      <w:proofErr w:type="spellStart"/>
      <w:r>
        <w:t>yn</w:t>
      </w:r>
      <w:proofErr w:type="spellEnd"/>
      <w:r>
        <w:t xml:space="preserve"> </w:t>
      </w:r>
      <w:proofErr w:type="spellStart"/>
      <w:r>
        <w:t>ymwneud</w:t>
      </w:r>
      <w:proofErr w:type="spellEnd"/>
      <w:r>
        <w:t xml:space="preserve"> </w:t>
      </w:r>
      <w:proofErr w:type="spellStart"/>
      <w:r>
        <w:t>â'r</w:t>
      </w:r>
      <w:proofErr w:type="spellEnd"/>
      <w:r>
        <w:t xml:space="preserve"> person </w:t>
      </w:r>
      <w:proofErr w:type="spellStart"/>
      <w:r>
        <w:t>enwebedig</w:t>
      </w:r>
      <w:proofErr w:type="spellEnd"/>
      <w:r>
        <w:t xml:space="preserve">, ac </w:t>
      </w:r>
      <w:proofErr w:type="spellStart"/>
      <w:r>
        <w:t>os</w:t>
      </w:r>
      <w:proofErr w:type="spellEnd"/>
      <w:r>
        <w:t xml:space="preserve"> felly, </w:t>
      </w:r>
      <w:proofErr w:type="spellStart"/>
      <w:r>
        <w:t>rhoddir</w:t>
      </w:r>
      <w:proofErr w:type="spellEnd"/>
      <w:r>
        <w:t xml:space="preserve"> </w:t>
      </w:r>
      <w:proofErr w:type="spellStart"/>
      <w:r>
        <w:t>cyfle</w:t>
      </w:r>
      <w:proofErr w:type="spellEnd"/>
      <w:r>
        <w:t xml:space="preserve"> </w:t>
      </w:r>
      <w:proofErr w:type="spellStart"/>
      <w:r>
        <w:t>i</w:t>
      </w:r>
      <w:proofErr w:type="spellEnd"/>
      <w:r>
        <w:t xml:space="preserve"> chi </w:t>
      </w:r>
      <w:proofErr w:type="spellStart"/>
      <w:r>
        <w:t>enwebu</w:t>
      </w:r>
      <w:proofErr w:type="spellEnd"/>
      <w:r>
        <w:t xml:space="preserve"> person </w:t>
      </w:r>
      <w:proofErr w:type="spellStart"/>
      <w:r>
        <w:t>sy’n</w:t>
      </w:r>
      <w:proofErr w:type="spellEnd"/>
      <w:r>
        <w:t xml:space="preserve"> </w:t>
      </w:r>
      <w:proofErr w:type="spellStart"/>
      <w:r>
        <w:t>cefnogi</w:t>
      </w:r>
      <w:proofErr w:type="spellEnd"/>
      <w:r>
        <w:t xml:space="preserve"> </w:t>
      </w:r>
      <w:proofErr w:type="spellStart"/>
      <w:r>
        <w:t>gwahanol</w:t>
      </w:r>
      <w:proofErr w:type="spellEnd"/>
      <w:r>
        <w:t>.</w:t>
      </w:r>
    </w:p>
    <w:p w14:paraId="20CBE28B" w14:textId="77777777" w:rsidR="00756CE2" w:rsidRDefault="00756CE2" w:rsidP="00756CE2">
      <w:pPr>
        <w:ind w:left="720" w:hanging="720"/>
      </w:pPr>
    </w:p>
    <w:p w14:paraId="6502B8F3" w14:textId="3A14DDA7" w:rsidR="00EE08B3" w:rsidRDefault="00756CE2" w:rsidP="00EE08B3">
      <w:pPr>
        <w:ind w:left="720" w:hanging="720"/>
      </w:pPr>
      <w:r>
        <w:t xml:space="preserve">1.5 </w:t>
      </w:r>
      <w:r>
        <w:tab/>
      </w:r>
      <w:proofErr w:type="spellStart"/>
      <w:r w:rsidR="00EE08B3">
        <w:t>Nid</w:t>
      </w:r>
      <w:proofErr w:type="spellEnd"/>
      <w:r w:rsidR="00EE08B3">
        <w:t xml:space="preserve"> </w:t>
      </w:r>
      <w:proofErr w:type="spellStart"/>
      <w:r w:rsidR="00EE08B3">
        <w:t>yw</w:t>
      </w:r>
      <w:proofErr w:type="spellEnd"/>
      <w:r w:rsidR="00EE08B3">
        <w:t xml:space="preserve"> </w:t>
      </w:r>
      <w:proofErr w:type="spellStart"/>
      <w:r w:rsidR="00EE08B3">
        <w:t>gweithdrefnau</w:t>
      </w:r>
      <w:proofErr w:type="spellEnd"/>
      <w:r w:rsidR="00EE08B3">
        <w:t xml:space="preserve"> </w:t>
      </w:r>
      <w:proofErr w:type="spellStart"/>
      <w:r w:rsidR="00EE08B3">
        <w:t>Prifysgol</w:t>
      </w:r>
      <w:proofErr w:type="spellEnd"/>
      <w:r w:rsidR="00EE08B3">
        <w:t xml:space="preserve"> De Cymru </w:t>
      </w:r>
      <w:proofErr w:type="spellStart"/>
      <w:r w:rsidR="00EE08B3">
        <w:t>yn</w:t>
      </w:r>
      <w:proofErr w:type="spellEnd"/>
      <w:r w:rsidR="00EE08B3">
        <w:t xml:space="preserve"> </w:t>
      </w:r>
      <w:proofErr w:type="spellStart"/>
      <w:r w:rsidR="00EE08B3">
        <w:t>gyfreithiol</w:t>
      </w:r>
      <w:proofErr w:type="spellEnd"/>
      <w:r w:rsidR="00EE08B3">
        <w:t xml:space="preserve"> </w:t>
      </w:r>
      <w:proofErr w:type="spellStart"/>
      <w:r w:rsidR="00EE08B3">
        <w:t>eu</w:t>
      </w:r>
      <w:proofErr w:type="spellEnd"/>
      <w:r w:rsidR="00EE08B3">
        <w:t xml:space="preserve"> </w:t>
      </w:r>
      <w:proofErr w:type="spellStart"/>
      <w:r w:rsidR="00EE08B3">
        <w:t>natur</w:t>
      </w:r>
      <w:proofErr w:type="spellEnd"/>
      <w:r w:rsidR="00EE08B3">
        <w:t xml:space="preserve"> ac o </w:t>
      </w:r>
      <w:proofErr w:type="spellStart"/>
      <w:r w:rsidR="00EE08B3">
        <w:t>ganlyniad</w:t>
      </w:r>
      <w:proofErr w:type="spellEnd"/>
      <w:r w:rsidR="00EE08B3">
        <w:t xml:space="preserve">, </w:t>
      </w:r>
      <w:proofErr w:type="spellStart"/>
      <w:r w:rsidR="00EE08B3">
        <w:t>ni</w:t>
      </w:r>
      <w:proofErr w:type="spellEnd"/>
      <w:r w:rsidR="00EE08B3">
        <w:t xml:space="preserve"> </w:t>
      </w:r>
      <w:proofErr w:type="spellStart"/>
      <w:r w:rsidR="00EE08B3">
        <w:t>ddylai</w:t>
      </w:r>
      <w:proofErr w:type="spellEnd"/>
      <w:r w:rsidR="00EE08B3">
        <w:t xml:space="preserve"> </w:t>
      </w:r>
      <w:proofErr w:type="spellStart"/>
      <w:r w:rsidR="00EE08B3">
        <w:t>fod</w:t>
      </w:r>
      <w:proofErr w:type="spellEnd"/>
      <w:r w:rsidR="00EE08B3">
        <w:t xml:space="preserve"> </w:t>
      </w:r>
      <w:proofErr w:type="spellStart"/>
      <w:r w:rsidR="00EE08B3">
        <w:t>angen</w:t>
      </w:r>
      <w:proofErr w:type="spellEnd"/>
      <w:r w:rsidR="00EE08B3">
        <w:t xml:space="preserve"> </w:t>
      </w:r>
      <w:proofErr w:type="spellStart"/>
      <w:r w:rsidR="00EE08B3">
        <w:t>i</w:t>
      </w:r>
      <w:proofErr w:type="spellEnd"/>
      <w:r w:rsidR="00EE08B3">
        <w:t xml:space="preserve"> chi </w:t>
      </w:r>
      <w:proofErr w:type="spellStart"/>
      <w:r w:rsidR="00EE08B3">
        <w:t>gael</w:t>
      </w:r>
      <w:proofErr w:type="spellEnd"/>
      <w:r w:rsidR="00EE08B3">
        <w:t xml:space="preserve"> person </w:t>
      </w:r>
      <w:proofErr w:type="spellStart"/>
      <w:r w:rsidR="00EE08B3">
        <w:t>cymorth</w:t>
      </w:r>
      <w:proofErr w:type="spellEnd"/>
      <w:r w:rsidR="00EE08B3">
        <w:t xml:space="preserve"> </w:t>
      </w:r>
      <w:proofErr w:type="spellStart"/>
      <w:r w:rsidR="00EE08B3">
        <w:t>cyfreithiol</w:t>
      </w:r>
      <w:proofErr w:type="spellEnd"/>
      <w:r w:rsidR="00EE08B3">
        <w:t xml:space="preserve"> neu </w:t>
      </w:r>
      <w:proofErr w:type="spellStart"/>
      <w:r w:rsidR="00EE08B3">
        <w:t>gynrychiolydd</w:t>
      </w:r>
      <w:proofErr w:type="spellEnd"/>
      <w:r w:rsidR="00EE08B3">
        <w:t xml:space="preserve"> </w:t>
      </w:r>
      <w:proofErr w:type="spellStart"/>
      <w:r w:rsidR="00EE08B3">
        <w:t>mewn</w:t>
      </w:r>
      <w:proofErr w:type="spellEnd"/>
      <w:r w:rsidR="00EE08B3">
        <w:t xml:space="preserve"> </w:t>
      </w:r>
      <w:proofErr w:type="spellStart"/>
      <w:r w:rsidR="00EE08B3">
        <w:t>gwrandawiadau</w:t>
      </w:r>
      <w:proofErr w:type="spellEnd"/>
      <w:r w:rsidR="00EE08B3">
        <w:t>/</w:t>
      </w:r>
      <w:proofErr w:type="spellStart"/>
      <w:r w:rsidR="00EE08B3">
        <w:t>cyfarfodydd</w:t>
      </w:r>
      <w:proofErr w:type="spellEnd"/>
      <w:r w:rsidR="00EE08B3">
        <w:t xml:space="preserve">. </w:t>
      </w:r>
      <w:proofErr w:type="spellStart"/>
      <w:r w:rsidR="00EE08B3">
        <w:t>Fodd</w:t>
      </w:r>
      <w:proofErr w:type="spellEnd"/>
      <w:r w:rsidR="00EE08B3">
        <w:t xml:space="preserve"> </w:t>
      </w:r>
      <w:proofErr w:type="spellStart"/>
      <w:r w:rsidR="00EE08B3">
        <w:t>bynnag</w:t>
      </w:r>
      <w:proofErr w:type="spellEnd"/>
      <w:r w:rsidR="00EE08B3">
        <w:t xml:space="preserve">, </w:t>
      </w:r>
      <w:proofErr w:type="spellStart"/>
      <w:r w:rsidR="00EE08B3">
        <w:t>gallwch</w:t>
      </w:r>
      <w:proofErr w:type="spellEnd"/>
      <w:r w:rsidR="00EE08B3">
        <w:t xml:space="preserve"> </w:t>
      </w:r>
      <w:proofErr w:type="spellStart"/>
      <w:r w:rsidR="00EE08B3">
        <w:t>geisio</w:t>
      </w:r>
      <w:proofErr w:type="spellEnd"/>
      <w:r w:rsidR="00EE08B3">
        <w:t xml:space="preserve"> </w:t>
      </w:r>
      <w:proofErr w:type="spellStart"/>
      <w:r w:rsidR="00EE08B3">
        <w:t>cyngor</w:t>
      </w:r>
      <w:proofErr w:type="spellEnd"/>
      <w:r w:rsidR="00EE08B3">
        <w:t xml:space="preserve"> </w:t>
      </w:r>
      <w:proofErr w:type="spellStart"/>
      <w:r w:rsidR="00EE08B3">
        <w:t>rhagarweiniol</w:t>
      </w:r>
      <w:proofErr w:type="spellEnd"/>
      <w:r w:rsidR="00EE08B3">
        <w:t xml:space="preserve">, </w:t>
      </w:r>
      <w:proofErr w:type="spellStart"/>
      <w:r w:rsidR="00EE08B3">
        <w:t>heb</w:t>
      </w:r>
      <w:proofErr w:type="spellEnd"/>
      <w:r w:rsidR="00EE08B3">
        <w:t xml:space="preserve"> </w:t>
      </w:r>
      <w:proofErr w:type="spellStart"/>
      <w:r w:rsidR="00EE08B3">
        <w:t>ragfarn</w:t>
      </w:r>
      <w:proofErr w:type="spellEnd"/>
      <w:r w:rsidR="00EE08B3">
        <w:t xml:space="preserve">, </w:t>
      </w:r>
      <w:proofErr w:type="spellStart"/>
      <w:r w:rsidR="00EE08B3">
        <w:t>ar</w:t>
      </w:r>
      <w:proofErr w:type="spellEnd"/>
      <w:r w:rsidR="00EE08B3">
        <w:t xml:space="preserve"> </w:t>
      </w:r>
      <w:proofErr w:type="spellStart"/>
      <w:r w:rsidR="00EE08B3">
        <w:t>gwmpas</w:t>
      </w:r>
      <w:proofErr w:type="spellEnd"/>
      <w:r w:rsidR="00EE08B3">
        <w:t xml:space="preserve"> a </w:t>
      </w:r>
      <w:proofErr w:type="spellStart"/>
      <w:r w:rsidR="00EE08B3">
        <w:t>natur</w:t>
      </w:r>
      <w:proofErr w:type="spellEnd"/>
      <w:r w:rsidR="00EE08B3">
        <w:t xml:space="preserve"> y </w:t>
      </w:r>
      <w:proofErr w:type="spellStart"/>
      <w:r w:rsidR="00EE08B3">
        <w:t>dystiolaeth</w:t>
      </w:r>
      <w:proofErr w:type="spellEnd"/>
      <w:r w:rsidR="00EE08B3">
        <w:t xml:space="preserve"> y </w:t>
      </w:r>
      <w:proofErr w:type="spellStart"/>
      <w:r w:rsidR="00EE08B3">
        <w:t>bwriadwch</w:t>
      </w:r>
      <w:proofErr w:type="spellEnd"/>
      <w:r w:rsidR="00EE08B3">
        <w:t xml:space="preserve"> </w:t>
      </w:r>
      <w:proofErr w:type="spellStart"/>
      <w:r w:rsidR="00EE08B3">
        <w:t>ei</w:t>
      </w:r>
      <w:proofErr w:type="spellEnd"/>
      <w:r w:rsidR="00EE08B3">
        <w:t xml:space="preserve"> </w:t>
      </w:r>
      <w:proofErr w:type="spellStart"/>
      <w:r w:rsidR="00EE08B3">
        <w:t>chyflwyno</w:t>
      </w:r>
      <w:proofErr w:type="spellEnd"/>
      <w:r w:rsidR="00EE08B3">
        <w:t xml:space="preserve"> </w:t>
      </w:r>
      <w:proofErr w:type="spellStart"/>
      <w:r w:rsidR="00EE08B3">
        <w:t>i</w:t>
      </w:r>
      <w:proofErr w:type="spellEnd"/>
      <w:r w:rsidR="00EE08B3">
        <w:t xml:space="preserve"> </w:t>
      </w:r>
      <w:proofErr w:type="spellStart"/>
      <w:r w:rsidR="00EE08B3">
        <w:t>gefnogi</w:t>
      </w:r>
      <w:proofErr w:type="spellEnd"/>
      <w:r w:rsidR="00EE08B3">
        <w:t xml:space="preserve"> </w:t>
      </w:r>
      <w:proofErr w:type="spellStart"/>
      <w:r w:rsidR="00EE08B3">
        <w:t>achos</w:t>
      </w:r>
      <w:proofErr w:type="spellEnd"/>
      <w:r w:rsidR="00EE08B3">
        <w:t xml:space="preserve"> </w:t>
      </w:r>
      <w:proofErr w:type="spellStart"/>
      <w:r w:rsidR="00EE08B3">
        <w:t>sy'n</w:t>
      </w:r>
      <w:proofErr w:type="spellEnd"/>
      <w:r w:rsidR="00EE08B3">
        <w:t xml:space="preserve"> </w:t>
      </w:r>
      <w:proofErr w:type="spellStart"/>
      <w:r w:rsidR="00EE08B3">
        <w:t>arbennig</w:t>
      </w:r>
      <w:proofErr w:type="spellEnd"/>
      <w:r w:rsidR="00EE08B3">
        <w:t xml:space="preserve"> o </w:t>
      </w:r>
      <w:proofErr w:type="spellStart"/>
      <w:r w:rsidR="00EE08B3">
        <w:t>gymhleth</w:t>
      </w:r>
      <w:proofErr w:type="spellEnd"/>
      <w:r w:rsidR="00EE08B3">
        <w:t>.</w:t>
      </w:r>
    </w:p>
    <w:p w14:paraId="347E410F" w14:textId="77777777" w:rsidR="00EE08B3" w:rsidRDefault="00EE08B3" w:rsidP="00EE08B3">
      <w:pPr>
        <w:ind w:left="720" w:hanging="720"/>
      </w:pPr>
    </w:p>
    <w:p w14:paraId="3EC27C44" w14:textId="78E9CBAC" w:rsidR="00EE08B3" w:rsidRDefault="00EE08B3" w:rsidP="00EE08B3">
      <w:pPr>
        <w:ind w:left="720" w:hanging="720"/>
      </w:pPr>
      <w:r>
        <w:t xml:space="preserve">1.6 </w:t>
      </w:r>
      <w:r>
        <w:tab/>
        <w:t xml:space="preserve">Er </w:t>
      </w:r>
      <w:proofErr w:type="spellStart"/>
      <w:r>
        <w:t>nad</w:t>
      </w:r>
      <w:proofErr w:type="spellEnd"/>
      <w:r>
        <w:t xml:space="preserve"> </w:t>
      </w:r>
      <w:proofErr w:type="spellStart"/>
      <w:r>
        <w:t>oes</w:t>
      </w:r>
      <w:proofErr w:type="spellEnd"/>
      <w:r>
        <w:t xml:space="preserve"> </w:t>
      </w:r>
      <w:proofErr w:type="spellStart"/>
      <w:r>
        <w:t>gennych</w:t>
      </w:r>
      <w:proofErr w:type="spellEnd"/>
      <w:r>
        <w:t xml:space="preserve"> </w:t>
      </w:r>
      <w:proofErr w:type="spellStart"/>
      <w:r>
        <w:t>hawl</w:t>
      </w:r>
      <w:proofErr w:type="spellEnd"/>
      <w:r>
        <w:t xml:space="preserve"> </w:t>
      </w:r>
      <w:proofErr w:type="spellStart"/>
      <w:r>
        <w:t>awtomatig</w:t>
      </w:r>
      <w:proofErr w:type="spellEnd"/>
      <w:r>
        <w:t xml:space="preserve"> </w:t>
      </w:r>
      <w:proofErr w:type="spellStart"/>
      <w:r>
        <w:t>i</w:t>
      </w:r>
      <w:proofErr w:type="spellEnd"/>
      <w:r>
        <w:t xml:space="preserve"> </w:t>
      </w:r>
      <w:proofErr w:type="spellStart"/>
      <w:r>
        <w:t>berson</w:t>
      </w:r>
      <w:proofErr w:type="spellEnd"/>
      <w:r>
        <w:t xml:space="preserve"> </w:t>
      </w:r>
      <w:proofErr w:type="spellStart"/>
      <w:r>
        <w:t>cymorth</w:t>
      </w:r>
      <w:proofErr w:type="spellEnd"/>
      <w:r>
        <w:t xml:space="preserve"> neu </w:t>
      </w:r>
      <w:proofErr w:type="spellStart"/>
      <w:r>
        <w:t>gynrychiolydd</w:t>
      </w:r>
      <w:proofErr w:type="spellEnd"/>
      <w:r>
        <w:t xml:space="preserve"> </w:t>
      </w:r>
      <w:proofErr w:type="spellStart"/>
      <w:r>
        <w:t>sy’n</w:t>
      </w:r>
      <w:proofErr w:type="spellEnd"/>
      <w:r>
        <w:t xml:space="preserve"> </w:t>
      </w:r>
      <w:proofErr w:type="spellStart"/>
      <w:r>
        <w:t>gymwys</w:t>
      </w:r>
      <w:proofErr w:type="spellEnd"/>
      <w:r>
        <w:t xml:space="preserve"> </w:t>
      </w:r>
      <w:proofErr w:type="spellStart"/>
      <w:r>
        <w:t>yn</w:t>
      </w:r>
      <w:proofErr w:type="spellEnd"/>
      <w:r>
        <w:t xml:space="preserve"> y </w:t>
      </w:r>
      <w:proofErr w:type="spellStart"/>
      <w:r>
        <w:t>gyfraith</w:t>
      </w:r>
      <w:proofErr w:type="spellEnd"/>
      <w:r>
        <w:t xml:space="preserve">, </w:t>
      </w:r>
      <w:proofErr w:type="spellStart"/>
      <w:r>
        <w:t>os</w:t>
      </w:r>
      <w:proofErr w:type="spellEnd"/>
      <w:r>
        <w:t xml:space="preserve"> </w:t>
      </w:r>
      <w:proofErr w:type="spellStart"/>
      <w:r>
        <w:t>dymunwch</w:t>
      </w:r>
      <w:proofErr w:type="spellEnd"/>
      <w:r>
        <w:t xml:space="preserve"> </w:t>
      </w:r>
      <w:proofErr w:type="spellStart"/>
      <w:r>
        <w:t>gael</w:t>
      </w:r>
      <w:proofErr w:type="spellEnd"/>
      <w:r>
        <w:t xml:space="preserve"> </w:t>
      </w:r>
      <w:proofErr w:type="spellStart"/>
      <w:r>
        <w:t>eich</w:t>
      </w:r>
      <w:proofErr w:type="spellEnd"/>
      <w:r>
        <w:t xml:space="preserve"> </w:t>
      </w:r>
      <w:proofErr w:type="spellStart"/>
      <w:r>
        <w:t>cefnogi</w:t>
      </w:r>
      <w:proofErr w:type="spellEnd"/>
      <w:r>
        <w:t>/</w:t>
      </w:r>
      <w:proofErr w:type="spellStart"/>
      <w:r>
        <w:t>cynrychioli</w:t>
      </w:r>
      <w:proofErr w:type="spellEnd"/>
      <w:r>
        <w:t xml:space="preserve"> </w:t>
      </w:r>
      <w:proofErr w:type="spellStart"/>
      <w:r>
        <w:t>mewn</w:t>
      </w:r>
      <w:proofErr w:type="spellEnd"/>
      <w:r>
        <w:t xml:space="preserve"> </w:t>
      </w:r>
      <w:proofErr w:type="spellStart"/>
      <w:r>
        <w:t>gwrandawiad</w:t>
      </w:r>
      <w:proofErr w:type="spellEnd"/>
      <w:r>
        <w:t>/</w:t>
      </w:r>
      <w:proofErr w:type="spellStart"/>
      <w:r>
        <w:t>cyfarfod</w:t>
      </w:r>
      <w:proofErr w:type="spellEnd"/>
      <w:r>
        <w:t xml:space="preserve">, </w:t>
      </w:r>
      <w:proofErr w:type="spellStart"/>
      <w:r>
        <w:t>rhaid</w:t>
      </w:r>
      <w:proofErr w:type="spellEnd"/>
      <w:r>
        <w:t xml:space="preserve"> </w:t>
      </w:r>
      <w:proofErr w:type="spellStart"/>
      <w:r>
        <w:t>i</w:t>
      </w:r>
      <w:proofErr w:type="spellEnd"/>
      <w:r>
        <w:t xml:space="preserve"> chi </w:t>
      </w:r>
      <w:proofErr w:type="spellStart"/>
      <w:r>
        <w:t>wneud</w:t>
      </w:r>
      <w:proofErr w:type="spellEnd"/>
      <w:r>
        <w:t xml:space="preserve"> </w:t>
      </w:r>
      <w:proofErr w:type="spellStart"/>
      <w:r>
        <w:t>cais</w:t>
      </w:r>
      <w:proofErr w:type="spellEnd"/>
      <w:r>
        <w:t xml:space="preserve"> </w:t>
      </w:r>
      <w:proofErr w:type="spellStart"/>
      <w:r>
        <w:t>ysgrifenedig</w:t>
      </w:r>
      <w:proofErr w:type="spellEnd"/>
      <w:r>
        <w:t xml:space="preserve"> am </w:t>
      </w:r>
      <w:proofErr w:type="spellStart"/>
      <w:r>
        <w:t>ganiatâd</w:t>
      </w:r>
      <w:proofErr w:type="spellEnd"/>
      <w:r>
        <w:t xml:space="preserve"> </w:t>
      </w:r>
      <w:proofErr w:type="spellStart"/>
      <w:r>
        <w:t>i’r</w:t>
      </w:r>
      <w:proofErr w:type="spellEnd"/>
      <w:r>
        <w:t xml:space="preserve"> </w:t>
      </w:r>
      <w:proofErr w:type="spellStart"/>
      <w:r>
        <w:t>Uned</w:t>
      </w:r>
      <w:proofErr w:type="spellEnd"/>
      <w:r>
        <w:t xml:space="preserve"> Gwaith </w:t>
      </w:r>
      <w:proofErr w:type="spellStart"/>
      <w:r>
        <w:t>Achos</w:t>
      </w:r>
      <w:proofErr w:type="spellEnd"/>
      <w:r>
        <w:t xml:space="preserve"> </w:t>
      </w:r>
      <w:proofErr w:type="spellStart"/>
      <w:r>
        <w:t>Myfyrwyr</w:t>
      </w:r>
      <w:proofErr w:type="spellEnd"/>
      <w:r>
        <w:t xml:space="preserve"> (studentcasework@southwales.ac.uk) o </w:t>
      </w:r>
      <w:proofErr w:type="spellStart"/>
      <w:r>
        <w:t>leiaf</w:t>
      </w:r>
      <w:proofErr w:type="spellEnd"/>
      <w:r>
        <w:t xml:space="preserve"> bum </w:t>
      </w:r>
      <w:proofErr w:type="spellStart"/>
      <w:r>
        <w:t>diwrnod</w:t>
      </w:r>
      <w:proofErr w:type="spellEnd"/>
      <w:r>
        <w:t xml:space="preserve"> </w:t>
      </w:r>
      <w:proofErr w:type="spellStart"/>
      <w:r>
        <w:t>gwaith</w:t>
      </w:r>
      <w:proofErr w:type="spellEnd"/>
      <w:r>
        <w:t xml:space="preserve"> </w:t>
      </w:r>
      <w:proofErr w:type="spellStart"/>
      <w:r>
        <w:t>cyn</w:t>
      </w:r>
      <w:proofErr w:type="spellEnd"/>
      <w:r>
        <w:t xml:space="preserve"> </w:t>
      </w:r>
      <w:proofErr w:type="spellStart"/>
      <w:r>
        <w:t>dyddiad</w:t>
      </w:r>
      <w:proofErr w:type="spellEnd"/>
      <w:r>
        <w:t xml:space="preserve"> y </w:t>
      </w:r>
      <w:proofErr w:type="spellStart"/>
      <w:r>
        <w:t>gwrandawiad</w:t>
      </w:r>
      <w:proofErr w:type="spellEnd"/>
      <w:r>
        <w:t>/</w:t>
      </w:r>
      <w:proofErr w:type="spellStart"/>
      <w:r>
        <w:t>cyfarfod</w:t>
      </w:r>
      <w:proofErr w:type="spellEnd"/>
      <w:r>
        <w:t xml:space="preserve"> a </w:t>
      </w:r>
      <w:proofErr w:type="spellStart"/>
      <w:r>
        <w:t>drefnwyd</w:t>
      </w:r>
      <w:proofErr w:type="spellEnd"/>
      <w:r>
        <w:t xml:space="preserve">. </w:t>
      </w:r>
      <w:proofErr w:type="spellStart"/>
      <w:r>
        <w:t>Mae’n</w:t>
      </w:r>
      <w:proofErr w:type="spellEnd"/>
      <w:r>
        <w:t xml:space="preserve"> </w:t>
      </w:r>
      <w:proofErr w:type="spellStart"/>
      <w:r>
        <w:t>rhaid</w:t>
      </w:r>
      <w:proofErr w:type="spellEnd"/>
      <w:r>
        <w:t xml:space="preserve"> </w:t>
      </w:r>
      <w:proofErr w:type="spellStart"/>
      <w:r>
        <w:t>i</w:t>
      </w:r>
      <w:proofErr w:type="spellEnd"/>
      <w:r>
        <w:t xml:space="preserve"> chi </w:t>
      </w:r>
      <w:proofErr w:type="spellStart"/>
      <w:r>
        <w:t>gynnwys</w:t>
      </w:r>
      <w:proofErr w:type="spellEnd"/>
      <w:r>
        <w:t xml:space="preserve"> </w:t>
      </w:r>
      <w:proofErr w:type="spellStart"/>
      <w:r>
        <w:t>yn</w:t>
      </w:r>
      <w:proofErr w:type="spellEnd"/>
      <w:r>
        <w:t xml:space="preserve"> </w:t>
      </w:r>
      <w:proofErr w:type="spellStart"/>
      <w:r>
        <w:t>eich</w:t>
      </w:r>
      <w:proofErr w:type="spellEnd"/>
      <w:r>
        <w:t xml:space="preserve"> </w:t>
      </w:r>
      <w:proofErr w:type="spellStart"/>
      <w:r w:rsidR="00C83411">
        <w:t>achos</w:t>
      </w:r>
      <w:proofErr w:type="spellEnd"/>
      <w:r w:rsidR="000136EF">
        <w:t xml:space="preserve"> </w:t>
      </w:r>
      <w:proofErr w:type="spellStart"/>
      <w:r>
        <w:t>enw’r</w:t>
      </w:r>
      <w:proofErr w:type="spellEnd"/>
      <w:r>
        <w:t xml:space="preserve"> person/</w:t>
      </w:r>
      <w:proofErr w:type="spellStart"/>
      <w:r>
        <w:t>cynrychiolydd</w:t>
      </w:r>
      <w:proofErr w:type="spellEnd"/>
      <w:r>
        <w:t xml:space="preserve"> </w:t>
      </w:r>
      <w:proofErr w:type="spellStart"/>
      <w:r>
        <w:t>cymorth</w:t>
      </w:r>
      <w:proofErr w:type="spellEnd"/>
      <w:r>
        <w:t xml:space="preserve"> </w:t>
      </w:r>
      <w:proofErr w:type="spellStart"/>
      <w:r>
        <w:t>cyfreithiol</w:t>
      </w:r>
      <w:proofErr w:type="spellEnd"/>
      <w:r>
        <w:t xml:space="preserve"> </w:t>
      </w:r>
      <w:proofErr w:type="spellStart"/>
      <w:r>
        <w:t>arfaethedig</w:t>
      </w:r>
      <w:proofErr w:type="spellEnd"/>
      <w:r>
        <w:t xml:space="preserve"> </w:t>
      </w:r>
      <w:proofErr w:type="spellStart"/>
      <w:r>
        <w:t>a’r</w:t>
      </w:r>
      <w:proofErr w:type="spellEnd"/>
      <w:r>
        <w:t xml:space="preserve"> </w:t>
      </w:r>
      <w:proofErr w:type="spellStart"/>
      <w:r>
        <w:t>rhesymeg</w:t>
      </w:r>
      <w:proofErr w:type="spellEnd"/>
      <w:r>
        <w:t xml:space="preserve"> </w:t>
      </w:r>
      <w:proofErr w:type="spellStart"/>
      <w:r>
        <w:t>dros</w:t>
      </w:r>
      <w:proofErr w:type="spellEnd"/>
      <w:r>
        <w:t xml:space="preserve"> </w:t>
      </w:r>
      <w:proofErr w:type="spellStart"/>
      <w:r>
        <w:t>eich</w:t>
      </w:r>
      <w:proofErr w:type="spellEnd"/>
      <w:r>
        <w:t xml:space="preserve"> </w:t>
      </w:r>
      <w:proofErr w:type="spellStart"/>
      <w:r>
        <w:t>cais</w:t>
      </w:r>
      <w:proofErr w:type="spellEnd"/>
      <w:r>
        <w:t>.</w:t>
      </w:r>
    </w:p>
    <w:p w14:paraId="17CF6B6F" w14:textId="6AC9882A" w:rsidR="000136EF" w:rsidRDefault="000136EF" w:rsidP="00EE08B3">
      <w:pPr>
        <w:ind w:left="720" w:hanging="720"/>
      </w:pPr>
    </w:p>
    <w:p w14:paraId="5079A213" w14:textId="0E418134" w:rsidR="000136EF" w:rsidRDefault="000136EF" w:rsidP="00EE08B3">
      <w:pPr>
        <w:ind w:left="720" w:hanging="720"/>
      </w:pPr>
      <w:r>
        <w:t>1.7</w:t>
      </w:r>
      <w:r>
        <w:tab/>
      </w:r>
      <w:proofErr w:type="spellStart"/>
      <w:r w:rsidRPr="000136EF">
        <w:t>Mae’r</w:t>
      </w:r>
      <w:proofErr w:type="spellEnd"/>
      <w:r w:rsidRPr="000136EF">
        <w:t xml:space="preserve"> </w:t>
      </w:r>
      <w:proofErr w:type="spellStart"/>
      <w:r w:rsidRPr="000136EF">
        <w:t>Brifysgol</w:t>
      </w:r>
      <w:proofErr w:type="spellEnd"/>
      <w:r w:rsidRPr="000136EF">
        <w:t xml:space="preserve"> </w:t>
      </w:r>
      <w:proofErr w:type="spellStart"/>
      <w:r w:rsidRPr="000136EF">
        <w:t>yn</w:t>
      </w:r>
      <w:proofErr w:type="spellEnd"/>
      <w:r w:rsidRPr="000136EF">
        <w:t xml:space="preserve"> </w:t>
      </w:r>
      <w:proofErr w:type="spellStart"/>
      <w:r w:rsidRPr="000136EF">
        <w:t>cadw’r</w:t>
      </w:r>
      <w:proofErr w:type="spellEnd"/>
      <w:r w:rsidRPr="000136EF">
        <w:t xml:space="preserve"> </w:t>
      </w:r>
      <w:proofErr w:type="spellStart"/>
      <w:r w:rsidRPr="000136EF">
        <w:t>hawl</w:t>
      </w:r>
      <w:proofErr w:type="spellEnd"/>
      <w:r w:rsidRPr="000136EF">
        <w:t xml:space="preserve"> </w:t>
      </w:r>
      <w:proofErr w:type="spellStart"/>
      <w:r w:rsidRPr="000136EF">
        <w:t>i</w:t>
      </w:r>
      <w:proofErr w:type="spellEnd"/>
      <w:r w:rsidRPr="000136EF">
        <w:t xml:space="preserve"> </w:t>
      </w:r>
      <w:proofErr w:type="spellStart"/>
      <w:r w:rsidRPr="000136EF">
        <w:t>dderbyn</w:t>
      </w:r>
      <w:proofErr w:type="spellEnd"/>
      <w:r w:rsidRPr="000136EF">
        <w:t xml:space="preserve"> neu </w:t>
      </w:r>
      <w:proofErr w:type="spellStart"/>
      <w:r w:rsidRPr="000136EF">
        <w:t>wrthod</w:t>
      </w:r>
      <w:proofErr w:type="spellEnd"/>
      <w:r w:rsidRPr="000136EF">
        <w:t xml:space="preserve"> </w:t>
      </w:r>
      <w:proofErr w:type="spellStart"/>
      <w:r w:rsidRPr="000136EF">
        <w:t>cais</w:t>
      </w:r>
      <w:proofErr w:type="spellEnd"/>
      <w:r w:rsidRPr="000136EF">
        <w:t xml:space="preserve"> am </w:t>
      </w:r>
      <w:proofErr w:type="spellStart"/>
      <w:r w:rsidRPr="000136EF">
        <w:t>berson</w:t>
      </w:r>
      <w:proofErr w:type="spellEnd"/>
      <w:r w:rsidRPr="000136EF">
        <w:t xml:space="preserve"> </w:t>
      </w:r>
      <w:proofErr w:type="spellStart"/>
      <w:r w:rsidRPr="000136EF">
        <w:t>cymorth</w:t>
      </w:r>
      <w:proofErr w:type="spellEnd"/>
      <w:r w:rsidRPr="000136EF">
        <w:t xml:space="preserve"> </w:t>
      </w:r>
      <w:proofErr w:type="spellStart"/>
      <w:r w:rsidRPr="000136EF">
        <w:t>cyfreithiol</w:t>
      </w:r>
      <w:proofErr w:type="spellEnd"/>
      <w:r w:rsidRPr="000136EF">
        <w:t xml:space="preserve"> neu </w:t>
      </w:r>
      <w:proofErr w:type="spellStart"/>
      <w:r w:rsidRPr="000136EF">
        <w:t>gynrychiolydd</w:t>
      </w:r>
      <w:proofErr w:type="spellEnd"/>
      <w:r w:rsidRPr="000136EF">
        <w:t xml:space="preserve"> </w:t>
      </w:r>
      <w:proofErr w:type="spellStart"/>
      <w:r w:rsidRPr="000136EF">
        <w:t>i</w:t>
      </w:r>
      <w:proofErr w:type="spellEnd"/>
      <w:r w:rsidRPr="000136EF">
        <w:t xml:space="preserve"> </w:t>
      </w:r>
      <w:proofErr w:type="spellStart"/>
      <w:r w:rsidRPr="000136EF">
        <w:t>fod</w:t>
      </w:r>
      <w:proofErr w:type="spellEnd"/>
      <w:r w:rsidRPr="000136EF">
        <w:t xml:space="preserve"> </w:t>
      </w:r>
      <w:proofErr w:type="spellStart"/>
      <w:r w:rsidRPr="000136EF">
        <w:t>yn</w:t>
      </w:r>
      <w:proofErr w:type="spellEnd"/>
      <w:r w:rsidRPr="000136EF">
        <w:t xml:space="preserve"> </w:t>
      </w:r>
      <w:proofErr w:type="spellStart"/>
      <w:r w:rsidRPr="000136EF">
        <w:t>bresennol</w:t>
      </w:r>
      <w:proofErr w:type="spellEnd"/>
      <w:r w:rsidRPr="000136EF">
        <w:t xml:space="preserve">, </w:t>
      </w:r>
      <w:proofErr w:type="spellStart"/>
      <w:r w:rsidRPr="000136EF">
        <w:t>yn</w:t>
      </w:r>
      <w:proofErr w:type="spellEnd"/>
      <w:r w:rsidRPr="000136EF">
        <w:t xml:space="preserve"> </w:t>
      </w:r>
      <w:proofErr w:type="spellStart"/>
      <w:r w:rsidRPr="000136EF">
        <w:t>dibynnu</w:t>
      </w:r>
      <w:proofErr w:type="spellEnd"/>
      <w:r w:rsidRPr="000136EF">
        <w:t xml:space="preserve"> a </w:t>
      </w:r>
      <w:proofErr w:type="spellStart"/>
      <w:r w:rsidRPr="000136EF">
        <w:t>ddarperir</w:t>
      </w:r>
      <w:proofErr w:type="spellEnd"/>
      <w:r w:rsidRPr="000136EF">
        <w:t xml:space="preserve"> </w:t>
      </w:r>
      <w:proofErr w:type="spellStart"/>
      <w:r w:rsidRPr="000136EF">
        <w:t>rheswm</w:t>
      </w:r>
      <w:proofErr w:type="spellEnd"/>
      <w:r w:rsidRPr="000136EF">
        <w:t xml:space="preserve"> da a </w:t>
      </w:r>
      <w:proofErr w:type="spellStart"/>
      <w:r w:rsidRPr="000136EF">
        <w:t>chymhlethdod</w:t>
      </w:r>
      <w:proofErr w:type="spellEnd"/>
      <w:r w:rsidRPr="000136EF">
        <w:t xml:space="preserve"> a </w:t>
      </w:r>
      <w:proofErr w:type="spellStart"/>
      <w:r w:rsidRPr="000136EF">
        <w:t>difrifoldeb</w:t>
      </w:r>
      <w:proofErr w:type="spellEnd"/>
      <w:r w:rsidRPr="000136EF">
        <w:t xml:space="preserve"> </w:t>
      </w:r>
      <w:proofErr w:type="spellStart"/>
      <w:r w:rsidRPr="000136EF">
        <w:t>yr</w:t>
      </w:r>
      <w:proofErr w:type="spellEnd"/>
      <w:r w:rsidRPr="000136EF">
        <w:t xml:space="preserve"> </w:t>
      </w:r>
      <w:proofErr w:type="spellStart"/>
      <w:r w:rsidRPr="000136EF">
        <w:t>achos</w:t>
      </w:r>
      <w:proofErr w:type="spellEnd"/>
      <w:r w:rsidRPr="000136EF">
        <w:t xml:space="preserve">. Pe bai </w:t>
      </w:r>
      <w:proofErr w:type="spellStart"/>
      <w:r w:rsidRPr="000136EF">
        <w:t>cais</w:t>
      </w:r>
      <w:proofErr w:type="spellEnd"/>
      <w:r w:rsidRPr="000136EF">
        <w:t xml:space="preserve"> </w:t>
      </w:r>
      <w:proofErr w:type="spellStart"/>
      <w:r w:rsidRPr="000136EF">
        <w:t>o’r</w:t>
      </w:r>
      <w:proofErr w:type="spellEnd"/>
      <w:r w:rsidRPr="000136EF">
        <w:t xml:space="preserve"> </w:t>
      </w:r>
      <w:proofErr w:type="spellStart"/>
      <w:r w:rsidRPr="000136EF">
        <w:t>fath</w:t>
      </w:r>
      <w:proofErr w:type="spellEnd"/>
      <w:r w:rsidRPr="000136EF">
        <w:t xml:space="preserve"> </w:t>
      </w:r>
      <w:proofErr w:type="spellStart"/>
      <w:r w:rsidRPr="000136EF">
        <w:t>yn</w:t>
      </w:r>
      <w:proofErr w:type="spellEnd"/>
      <w:r w:rsidRPr="000136EF">
        <w:t xml:space="preserve"> </w:t>
      </w:r>
      <w:proofErr w:type="spellStart"/>
      <w:r w:rsidRPr="000136EF">
        <w:t>cael</w:t>
      </w:r>
      <w:proofErr w:type="spellEnd"/>
      <w:r w:rsidRPr="000136EF">
        <w:t xml:space="preserve"> </w:t>
      </w:r>
      <w:proofErr w:type="spellStart"/>
      <w:r w:rsidRPr="000136EF">
        <w:t>ei</w:t>
      </w:r>
      <w:proofErr w:type="spellEnd"/>
      <w:r w:rsidRPr="000136EF">
        <w:t xml:space="preserve"> </w:t>
      </w:r>
      <w:proofErr w:type="spellStart"/>
      <w:r w:rsidRPr="000136EF">
        <w:t>gymeradwyo</w:t>
      </w:r>
      <w:proofErr w:type="spellEnd"/>
      <w:r w:rsidRPr="000136EF">
        <w:t xml:space="preserve">, </w:t>
      </w:r>
      <w:proofErr w:type="spellStart"/>
      <w:r w:rsidRPr="000136EF">
        <w:t>mae’r</w:t>
      </w:r>
      <w:proofErr w:type="spellEnd"/>
      <w:r w:rsidRPr="000136EF">
        <w:t xml:space="preserve"> </w:t>
      </w:r>
      <w:proofErr w:type="spellStart"/>
      <w:r w:rsidRPr="000136EF">
        <w:t>Brifysgol</w:t>
      </w:r>
      <w:proofErr w:type="spellEnd"/>
      <w:r w:rsidRPr="000136EF">
        <w:t xml:space="preserve"> </w:t>
      </w:r>
      <w:proofErr w:type="spellStart"/>
      <w:r w:rsidRPr="000136EF">
        <w:t>yn</w:t>
      </w:r>
      <w:proofErr w:type="spellEnd"/>
      <w:r w:rsidRPr="000136EF">
        <w:t xml:space="preserve"> </w:t>
      </w:r>
      <w:proofErr w:type="spellStart"/>
      <w:r w:rsidRPr="000136EF">
        <w:t>cadw’r</w:t>
      </w:r>
      <w:proofErr w:type="spellEnd"/>
      <w:r w:rsidRPr="000136EF">
        <w:t xml:space="preserve"> </w:t>
      </w:r>
      <w:proofErr w:type="spellStart"/>
      <w:r w:rsidRPr="000136EF">
        <w:t>hawl</w:t>
      </w:r>
      <w:proofErr w:type="spellEnd"/>
      <w:r w:rsidRPr="000136EF">
        <w:t xml:space="preserve"> </w:t>
      </w:r>
      <w:proofErr w:type="spellStart"/>
      <w:r w:rsidRPr="000136EF">
        <w:t>hefyd</w:t>
      </w:r>
      <w:proofErr w:type="spellEnd"/>
      <w:r w:rsidRPr="000136EF">
        <w:t xml:space="preserve"> </w:t>
      </w:r>
      <w:proofErr w:type="spellStart"/>
      <w:r w:rsidRPr="000136EF">
        <w:t>i</w:t>
      </w:r>
      <w:proofErr w:type="spellEnd"/>
      <w:r w:rsidRPr="000136EF">
        <w:t xml:space="preserve"> </w:t>
      </w:r>
      <w:proofErr w:type="spellStart"/>
      <w:r w:rsidRPr="000136EF">
        <w:t>gael</w:t>
      </w:r>
      <w:proofErr w:type="spellEnd"/>
      <w:r w:rsidRPr="000136EF">
        <w:t xml:space="preserve"> person/</w:t>
      </w:r>
      <w:proofErr w:type="spellStart"/>
      <w:r w:rsidRPr="000136EF">
        <w:t>cynrychiolydd</w:t>
      </w:r>
      <w:proofErr w:type="spellEnd"/>
      <w:r w:rsidRPr="000136EF">
        <w:t xml:space="preserve"> â </w:t>
      </w:r>
      <w:proofErr w:type="spellStart"/>
      <w:r w:rsidRPr="000136EF">
        <w:t>chymhwyster</w:t>
      </w:r>
      <w:proofErr w:type="spellEnd"/>
      <w:r w:rsidRPr="000136EF">
        <w:t xml:space="preserve"> </w:t>
      </w:r>
      <w:proofErr w:type="spellStart"/>
      <w:r w:rsidRPr="000136EF">
        <w:t>cyfreithiol</w:t>
      </w:r>
      <w:proofErr w:type="spellEnd"/>
      <w:r w:rsidRPr="000136EF">
        <w:t xml:space="preserve"> </w:t>
      </w:r>
      <w:proofErr w:type="spellStart"/>
      <w:r w:rsidRPr="000136EF">
        <w:t>yn</w:t>
      </w:r>
      <w:proofErr w:type="spellEnd"/>
      <w:r w:rsidRPr="000136EF">
        <w:t xml:space="preserve"> </w:t>
      </w:r>
      <w:proofErr w:type="spellStart"/>
      <w:r w:rsidRPr="000136EF">
        <w:t>bresennol</w:t>
      </w:r>
      <w:proofErr w:type="spellEnd"/>
      <w:r w:rsidRPr="000136EF">
        <w:t xml:space="preserve">. </w:t>
      </w:r>
      <w:proofErr w:type="spellStart"/>
      <w:r w:rsidRPr="000136EF">
        <w:t>Bydd</w:t>
      </w:r>
      <w:proofErr w:type="spellEnd"/>
      <w:r w:rsidRPr="000136EF">
        <w:t xml:space="preserve"> </w:t>
      </w:r>
      <w:proofErr w:type="spellStart"/>
      <w:r w:rsidRPr="000136EF">
        <w:t>unigolion</w:t>
      </w:r>
      <w:proofErr w:type="spellEnd"/>
      <w:r w:rsidRPr="000136EF">
        <w:t>/</w:t>
      </w:r>
      <w:proofErr w:type="spellStart"/>
      <w:r w:rsidRPr="000136EF">
        <w:t>cynrychiolwyr</w:t>
      </w:r>
      <w:proofErr w:type="spellEnd"/>
      <w:r w:rsidRPr="000136EF">
        <w:t xml:space="preserve"> </w:t>
      </w:r>
      <w:proofErr w:type="spellStart"/>
      <w:r w:rsidRPr="000136EF">
        <w:t>cymorth</w:t>
      </w:r>
      <w:proofErr w:type="spellEnd"/>
      <w:r w:rsidRPr="000136EF">
        <w:t xml:space="preserve"> </w:t>
      </w:r>
      <w:proofErr w:type="spellStart"/>
      <w:r w:rsidRPr="000136EF">
        <w:t>cyfreithiol</w:t>
      </w:r>
      <w:proofErr w:type="spellEnd"/>
      <w:r w:rsidRPr="000136EF">
        <w:t xml:space="preserve"> </w:t>
      </w:r>
      <w:proofErr w:type="spellStart"/>
      <w:r w:rsidRPr="000136EF">
        <w:t>cymwys</w:t>
      </w:r>
      <w:proofErr w:type="spellEnd"/>
      <w:r w:rsidRPr="000136EF">
        <w:t xml:space="preserve"> </w:t>
      </w:r>
      <w:proofErr w:type="spellStart"/>
      <w:r w:rsidRPr="000136EF">
        <w:t>yn</w:t>
      </w:r>
      <w:proofErr w:type="spellEnd"/>
      <w:r w:rsidRPr="000136EF">
        <w:t xml:space="preserve"> </w:t>
      </w:r>
      <w:proofErr w:type="spellStart"/>
      <w:r w:rsidRPr="000136EF">
        <w:t>cael</w:t>
      </w:r>
      <w:proofErr w:type="spellEnd"/>
      <w:r w:rsidRPr="000136EF">
        <w:t xml:space="preserve"> </w:t>
      </w:r>
      <w:proofErr w:type="spellStart"/>
      <w:r w:rsidRPr="000136EF">
        <w:t>eu</w:t>
      </w:r>
      <w:proofErr w:type="spellEnd"/>
      <w:r w:rsidRPr="000136EF">
        <w:t xml:space="preserve"> </w:t>
      </w:r>
      <w:proofErr w:type="spellStart"/>
      <w:r w:rsidRPr="000136EF">
        <w:t>hysbysu'n</w:t>
      </w:r>
      <w:proofErr w:type="spellEnd"/>
      <w:r w:rsidRPr="000136EF">
        <w:t xml:space="preserve"> </w:t>
      </w:r>
      <w:proofErr w:type="spellStart"/>
      <w:r w:rsidRPr="000136EF">
        <w:t>glir</w:t>
      </w:r>
      <w:proofErr w:type="spellEnd"/>
      <w:r w:rsidRPr="000136EF">
        <w:t xml:space="preserve"> o </w:t>
      </w:r>
      <w:proofErr w:type="spellStart"/>
      <w:r w:rsidRPr="000136EF">
        <w:t>natur</w:t>
      </w:r>
      <w:proofErr w:type="spellEnd"/>
      <w:r w:rsidRPr="000136EF">
        <w:t xml:space="preserve"> </w:t>
      </w:r>
      <w:proofErr w:type="spellStart"/>
      <w:r w:rsidRPr="000136EF">
        <w:t>yr</w:t>
      </w:r>
      <w:proofErr w:type="spellEnd"/>
      <w:r w:rsidRPr="000136EF">
        <w:t xml:space="preserve"> </w:t>
      </w:r>
      <w:proofErr w:type="spellStart"/>
      <w:r w:rsidRPr="000136EF">
        <w:t>achos</w:t>
      </w:r>
      <w:proofErr w:type="spellEnd"/>
      <w:r w:rsidRPr="000136EF">
        <w:t xml:space="preserve">, </w:t>
      </w:r>
      <w:proofErr w:type="spellStart"/>
      <w:r w:rsidRPr="000136EF">
        <w:t>h</w:t>
      </w:r>
      <w:r>
        <w:t>.</w:t>
      </w:r>
      <w:r w:rsidRPr="000136EF">
        <w:t>y</w:t>
      </w:r>
      <w:proofErr w:type="spellEnd"/>
      <w:r>
        <w:t>.</w:t>
      </w:r>
      <w:r w:rsidRPr="000136EF">
        <w:t xml:space="preserve"> </w:t>
      </w:r>
      <w:proofErr w:type="spellStart"/>
      <w:r w:rsidRPr="000136EF">
        <w:t>nad</w:t>
      </w:r>
      <w:proofErr w:type="spellEnd"/>
      <w:r w:rsidRPr="000136EF">
        <w:t xml:space="preserve"> </w:t>
      </w:r>
      <w:proofErr w:type="spellStart"/>
      <w:r w:rsidRPr="000136EF">
        <w:t>ydynt</w:t>
      </w:r>
      <w:proofErr w:type="spellEnd"/>
      <w:r w:rsidRPr="000136EF">
        <w:t xml:space="preserve"> </w:t>
      </w:r>
      <w:proofErr w:type="spellStart"/>
      <w:r w:rsidRPr="000136EF">
        <w:t>yn</w:t>
      </w:r>
      <w:proofErr w:type="spellEnd"/>
      <w:r w:rsidRPr="000136EF">
        <w:t xml:space="preserve"> broses </w:t>
      </w:r>
      <w:proofErr w:type="spellStart"/>
      <w:r w:rsidRPr="000136EF">
        <w:t>gyfreithiol</w:t>
      </w:r>
      <w:proofErr w:type="spellEnd"/>
      <w:r w:rsidRPr="000136EF">
        <w:t xml:space="preserve"> ac </w:t>
      </w:r>
      <w:proofErr w:type="spellStart"/>
      <w:r w:rsidRPr="000136EF">
        <w:t>na</w:t>
      </w:r>
      <w:proofErr w:type="spellEnd"/>
      <w:r w:rsidRPr="000136EF">
        <w:t xml:space="preserve"> </w:t>
      </w:r>
      <w:proofErr w:type="spellStart"/>
      <w:r w:rsidRPr="000136EF">
        <w:t>fyddant</w:t>
      </w:r>
      <w:proofErr w:type="spellEnd"/>
      <w:r w:rsidRPr="000136EF">
        <w:t xml:space="preserve"> </w:t>
      </w:r>
      <w:proofErr w:type="spellStart"/>
      <w:r w:rsidRPr="000136EF">
        <w:t>yn</w:t>
      </w:r>
      <w:proofErr w:type="spellEnd"/>
      <w:r w:rsidRPr="000136EF">
        <w:t xml:space="preserve"> </w:t>
      </w:r>
      <w:proofErr w:type="spellStart"/>
      <w:r w:rsidRPr="000136EF">
        <w:t>cael</w:t>
      </w:r>
      <w:proofErr w:type="spellEnd"/>
      <w:r w:rsidRPr="000136EF">
        <w:t xml:space="preserve"> </w:t>
      </w:r>
      <w:proofErr w:type="spellStart"/>
      <w:r w:rsidRPr="000136EF">
        <w:t>eu</w:t>
      </w:r>
      <w:proofErr w:type="spellEnd"/>
      <w:r w:rsidRPr="000136EF">
        <w:t xml:space="preserve"> </w:t>
      </w:r>
      <w:proofErr w:type="spellStart"/>
      <w:r w:rsidRPr="000136EF">
        <w:t>cynnal</w:t>
      </w:r>
      <w:proofErr w:type="spellEnd"/>
      <w:r w:rsidRPr="000136EF">
        <w:t xml:space="preserve"> felly.</w:t>
      </w:r>
    </w:p>
    <w:bookmarkEnd w:id="0"/>
    <w:p w14:paraId="1815D7A2" w14:textId="7CFDE573" w:rsidR="008462F1" w:rsidRPr="00993CD6" w:rsidRDefault="00371E81" w:rsidP="00722660">
      <w:pPr>
        <w:pStyle w:val="Heading1"/>
        <w:keepNext w:val="0"/>
        <w:keepLines w:val="0"/>
        <w:spacing w:before="0"/>
        <w:ind w:left="851" w:hanging="851"/>
        <w:rPr>
          <w:rFonts w:ascii="Arial" w:hAnsi="Arial" w:cs="Arial"/>
          <w:b w:val="0"/>
          <w:color w:val="auto"/>
          <w:sz w:val="22"/>
          <w:szCs w:val="22"/>
          <w:lang w:val="cy-GB"/>
        </w:rPr>
      </w:pPr>
      <w:r w:rsidRPr="00993CD6">
        <w:rPr>
          <w:rFonts w:ascii="Arial" w:hAnsi="Arial" w:cs="Arial"/>
          <w:color w:val="auto"/>
          <w:sz w:val="22"/>
          <w:szCs w:val="22"/>
          <w:lang w:val="cy-GB"/>
        </w:rPr>
        <w:lastRenderedPageBreak/>
        <w:t>ADRAN</w:t>
      </w:r>
      <w:r w:rsidR="008462F1" w:rsidRPr="00993CD6">
        <w:rPr>
          <w:rFonts w:ascii="Arial" w:hAnsi="Arial" w:cs="Arial"/>
          <w:color w:val="auto"/>
          <w:sz w:val="22"/>
          <w:szCs w:val="22"/>
          <w:lang w:val="cy-GB"/>
        </w:rPr>
        <w:t xml:space="preserve"> B</w:t>
      </w:r>
      <w:r w:rsidR="00756CE2">
        <w:rPr>
          <w:rFonts w:ascii="Arial" w:hAnsi="Arial" w:cs="Arial"/>
          <w:color w:val="auto"/>
          <w:sz w:val="22"/>
          <w:szCs w:val="22"/>
          <w:lang w:val="cy-GB"/>
        </w:rPr>
        <w:t>2</w:t>
      </w:r>
      <w:r w:rsidR="008462F1" w:rsidRPr="00993CD6">
        <w:rPr>
          <w:rFonts w:ascii="Arial" w:hAnsi="Arial" w:cs="Arial"/>
          <w:color w:val="auto"/>
          <w:sz w:val="22"/>
          <w:szCs w:val="22"/>
          <w:lang w:val="cy-GB"/>
        </w:rPr>
        <w:t xml:space="preserve">: </w:t>
      </w:r>
      <w:r w:rsidR="009730AC">
        <w:rPr>
          <w:rFonts w:ascii="Arial" w:hAnsi="Arial" w:cs="Arial"/>
          <w:color w:val="auto"/>
          <w:sz w:val="22"/>
          <w:szCs w:val="22"/>
          <w:lang w:val="cy-GB"/>
        </w:rPr>
        <w:t>CAM 1</w:t>
      </w:r>
      <w:r w:rsidR="0026285F" w:rsidRPr="00993CD6">
        <w:rPr>
          <w:rFonts w:ascii="Arial" w:hAnsi="Arial" w:cs="Arial"/>
          <w:color w:val="auto"/>
          <w:sz w:val="22"/>
          <w:szCs w:val="22"/>
          <w:lang w:val="cy-GB"/>
        </w:rPr>
        <w:t xml:space="preserve"> </w:t>
      </w:r>
      <w:r w:rsidRPr="00993CD6">
        <w:rPr>
          <w:rFonts w:ascii="Arial" w:hAnsi="Arial" w:cs="Arial"/>
          <w:color w:val="auto"/>
          <w:sz w:val="22"/>
          <w:szCs w:val="22"/>
          <w:lang w:val="cy-GB"/>
        </w:rPr>
        <w:t>–</w:t>
      </w:r>
      <w:r w:rsidR="0026285F" w:rsidRPr="00993CD6">
        <w:rPr>
          <w:rFonts w:ascii="Arial" w:hAnsi="Arial" w:cs="Arial"/>
          <w:color w:val="auto"/>
          <w:sz w:val="22"/>
          <w:szCs w:val="22"/>
          <w:lang w:val="cy-GB"/>
        </w:rPr>
        <w:t xml:space="preserve"> </w:t>
      </w:r>
      <w:r w:rsidRPr="00993CD6">
        <w:rPr>
          <w:rFonts w:ascii="Arial" w:hAnsi="Arial" w:cs="Arial"/>
          <w:color w:val="auto"/>
          <w:sz w:val="22"/>
          <w:szCs w:val="22"/>
          <w:lang w:val="cy-GB"/>
        </w:rPr>
        <w:t>DATRYS YN GYNNAR</w:t>
      </w:r>
    </w:p>
    <w:p w14:paraId="18FE1794" w14:textId="77777777" w:rsidR="008462F1" w:rsidRPr="00993CD6" w:rsidRDefault="008462F1" w:rsidP="00722660">
      <w:pPr>
        <w:ind w:left="851" w:hanging="851"/>
        <w:rPr>
          <w:lang w:val="cy-GB"/>
        </w:rPr>
      </w:pPr>
    </w:p>
    <w:p w14:paraId="66DB454E" w14:textId="3358706D" w:rsidR="008462F1" w:rsidRPr="00993CD6" w:rsidRDefault="00756CE2" w:rsidP="00722660">
      <w:pPr>
        <w:pStyle w:val="ListParagraph"/>
        <w:ind w:left="851" w:hanging="851"/>
        <w:rPr>
          <w:lang w:val="cy-GB"/>
        </w:rPr>
      </w:pPr>
      <w:r>
        <w:rPr>
          <w:lang w:val="cy-GB"/>
        </w:rPr>
        <w:t>2</w:t>
      </w:r>
      <w:r w:rsidR="0051162D" w:rsidRPr="00993CD6">
        <w:rPr>
          <w:lang w:val="cy-GB"/>
        </w:rPr>
        <w:t>.1</w:t>
      </w:r>
      <w:r w:rsidR="008462F1" w:rsidRPr="00993CD6">
        <w:rPr>
          <w:lang w:val="cy-GB"/>
        </w:rPr>
        <w:tab/>
      </w:r>
      <w:r w:rsidR="00371E81" w:rsidRPr="00993CD6">
        <w:rPr>
          <w:lang w:val="cy-GB"/>
        </w:rPr>
        <w:t>Byddwch yn cael cyfle i drafod eich canlyniadau diwedd blwyddyn ar ôl cyhoeddi’ch canlyniadau</w:t>
      </w:r>
      <w:r w:rsidR="008462F1" w:rsidRPr="00993CD6">
        <w:rPr>
          <w:lang w:val="cy-GB"/>
        </w:rPr>
        <w:t>.</w:t>
      </w:r>
    </w:p>
    <w:p w14:paraId="04FEB88D" w14:textId="77777777" w:rsidR="008462F1" w:rsidRPr="00993CD6" w:rsidRDefault="008462F1" w:rsidP="00722660">
      <w:pPr>
        <w:pStyle w:val="ListParagraph"/>
        <w:ind w:left="851" w:hanging="851"/>
        <w:rPr>
          <w:lang w:val="cy-GB"/>
        </w:rPr>
      </w:pPr>
    </w:p>
    <w:p w14:paraId="3AFAAC53" w14:textId="63DF2B6A" w:rsidR="008462F1" w:rsidRPr="00993CD6" w:rsidRDefault="00756CE2" w:rsidP="00722660">
      <w:pPr>
        <w:pStyle w:val="ListParagraph"/>
        <w:ind w:left="851" w:hanging="851"/>
        <w:rPr>
          <w:lang w:val="cy-GB"/>
        </w:rPr>
      </w:pPr>
      <w:r>
        <w:rPr>
          <w:lang w:val="cy-GB"/>
        </w:rPr>
        <w:t>2</w:t>
      </w:r>
      <w:r w:rsidR="0051162D" w:rsidRPr="00993CD6">
        <w:rPr>
          <w:lang w:val="cy-GB"/>
        </w:rPr>
        <w:t>.</w:t>
      </w:r>
      <w:r w:rsidR="009A2CDD" w:rsidRPr="00993CD6">
        <w:rPr>
          <w:lang w:val="cy-GB"/>
        </w:rPr>
        <w:t>2</w:t>
      </w:r>
      <w:r w:rsidR="008462F1" w:rsidRPr="00993CD6">
        <w:rPr>
          <w:lang w:val="cy-GB"/>
        </w:rPr>
        <w:tab/>
      </w:r>
      <w:r w:rsidR="00A03784" w:rsidRPr="00993CD6">
        <w:rPr>
          <w:lang w:val="cy-GB"/>
        </w:rPr>
        <w:t xml:space="preserve">Cyn cyflwyno apêl i’w hystyried, dylech drafod unrhyw bryderon sydd gennych ynghylch eich canlyniadau neu benderfyniad y Bwrdd Asesu Dyfarniadau a Dilyniant gyda’r aelod staff priodol, sef eich Arweinydd Modiwl neu Arweinydd y Cwrs.  Os byddwch yn credu y bu camgymeriad gweinyddol, dylech gysylltu â’r </w:t>
      </w:r>
      <w:r w:rsidR="005806D0">
        <w:rPr>
          <w:lang w:val="cy-GB"/>
        </w:rPr>
        <w:t>Ganolfan G</w:t>
      </w:r>
      <w:r w:rsidR="00A03784" w:rsidRPr="00993CD6">
        <w:rPr>
          <w:lang w:val="cy-GB"/>
        </w:rPr>
        <w:t>yng</w:t>
      </w:r>
      <w:r w:rsidR="00EE08B3">
        <w:rPr>
          <w:lang w:val="cy-GB"/>
        </w:rPr>
        <w:t>h</w:t>
      </w:r>
      <w:r w:rsidR="00A03784" w:rsidRPr="00993CD6">
        <w:rPr>
          <w:lang w:val="cy-GB"/>
        </w:rPr>
        <w:t>or</w:t>
      </w:r>
      <w:r w:rsidR="00EE08B3">
        <w:rPr>
          <w:lang w:val="cy-GB"/>
        </w:rPr>
        <w:t>i</w:t>
      </w:r>
      <w:r w:rsidR="00A03784" w:rsidRPr="00993CD6">
        <w:rPr>
          <w:lang w:val="cy-GB"/>
        </w:rPr>
        <w:t>.  Os na fu modd datrys pob un o’ch pryderon, yna gallech gyflwyno apêl academaidd</w:t>
      </w:r>
      <w:r w:rsidR="008462F1" w:rsidRPr="00993CD6">
        <w:rPr>
          <w:lang w:val="cy-GB"/>
        </w:rPr>
        <w:t>.</w:t>
      </w:r>
    </w:p>
    <w:p w14:paraId="3DB1C159" w14:textId="77777777" w:rsidR="00E502C0" w:rsidRPr="00993CD6" w:rsidRDefault="00E502C0" w:rsidP="00722660">
      <w:pPr>
        <w:pStyle w:val="ListParagraph"/>
        <w:ind w:left="851" w:hanging="851"/>
        <w:rPr>
          <w:lang w:val="cy-GB"/>
        </w:rPr>
      </w:pPr>
    </w:p>
    <w:p w14:paraId="67533AF6" w14:textId="77777777" w:rsidR="0051162D" w:rsidRPr="00993CD6" w:rsidRDefault="0051162D" w:rsidP="00722660">
      <w:pPr>
        <w:pStyle w:val="ListParagraph"/>
        <w:ind w:left="851" w:hanging="851"/>
        <w:rPr>
          <w:b/>
          <w:lang w:val="cy-GB"/>
        </w:rPr>
      </w:pPr>
    </w:p>
    <w:p w14:paraId="7F09E214" w14:textId="2CDEEA50" w:rsidR="0051162D" w:rsidRPr="00993CD6" w:rsidRDefault="00A03784" w:rsidP="00722660">
      <w:pPr>
        <w:pStyle w:val="ListParagraph"/>
        <w:ind w:left="851" w:hanging="851"/>
        <w:rPr>
          <w:b/>
          <w:lang w:val="cy-GB"/>
        </w:rPr>
      </w:pPr>
      <w:r w:rsidRPr="00993CD6">
        <w:rPr>
          <w:b/>
          <w:lang w:val="cy-GB"/>
        </w:rPr>
        <w:t>ADRAN</w:t>
      </w:r>
      <w:r w:rsidR="0051162D" w:rsidRPr="00993CD6">
        <w:rPr>
          <w:b/>
          <w:lang w:val="cy-GB"/>
        </w:rPr>
        <w:t xml:space="preserve"> B</w:t>
      </w:r>
      <w:r w:rsidR="00756CE2">
        <w:rPr>
          <w:b/>
          <w:lang w:val="cy-GB"/>
        </w:rPr>
        <w:t>3</w:t>
      </w:r>
      <w:r w:rsidR="0051162D" w:rsidRPr="00993CD6">
        <w:rPr>
          <w:b/>
          <w:lang w:val="cy-GB"/>
        </w:rPr>
        <w:t xml:space="preserve">: </w:t>
      </w:r>
      <w:r w:rsidR="009730AC">
        <w:rPr>
          <w:b/>
          <w:lang w:val="cy-GB"/>
        </w:rPr>
        <w:t>CAM 2</w:t>
      </w:r>
      <w:r w:rsidR="0051162D" w:rsidRPr="00993CD6">
        <w:rPr>
          <w:b/>
          <w:lang w:val="cy-GB"/>
        </w:rPr>
        <w:t xml:space="preserve"> – </w:t>
      </w:r>
      <w:r w:rsidRPr="00993CD6">
        <w:rPr>
          <w:b/>
          <w:lang w:val="cy-GB"/>
        </w:rPr>
        <w:t>YSTYRIAETH I’CH APÊL GAN Y GYFADRAN</w:t>
      </w:r>
    </w:p>
    <w:p w14:paraId="39331CFE" w14:textId="77777777" w:rsidR="0051162D" w:rsidRPr="00993CD6" w:rsidRDefault="0051162D" w:rsidP="00722660">
      <w:pPr>
        <w:pStyle w:val="ListParagraph"/>
        <w:ind w:left="851" w:hanging="851"/>
        <w:rPr>
          <w:b/>
          <w:lang w:val="cy-GB"/>
        </w:rPr>
      </w:pPr>
    </w:p>
    <w:p w14:paraId="78EBFC55" w14:textId="1DBE3D2F" w:rsidR="008462F1" w:rsidRPr="00993CD6" w:rsidRDefault="008462F1" w:rsidP="00722660">
      <w:pPr>
        <w:ind w:left="851" w:hanging="851"/>
        <w:rPr>
          <w:b/>
          <w:lang w:val="cy-GB"/>
        </w:rPr>
      </w:pPr>
      <w:r w:rsidRPr="00993CD6">
        <w:rPr>
          <w:b/>
          <w:lang w:val="cy-GB"/>
        </w:rPr>
        <w:tab/>
      </w:r>
      <w:r w:rsidR="000E779F" w:rsidRPr="00993CD6">
        <w:rPr>
          <w:b/>
          <w:lang w:val="cy-GB"/>
        </w:rPr>
        <w:t>A</w:t>
      </w:r>
      <w:r w:rsidR="00A03784" w:rsidRPr="00993CD6">
        <w:rPr>
          <w:b/>
          <w:lang w:val="cy-GB"/>
        </w:rPr>
        <w:t>mser</w:t>
      </w:r>
      <w:r w:rsidR="000E779F" w:rsidRPr="00993CD6">
        <w:rPr>
          <w:b/>
          <w:lang w:val="cy-GB"/>
        </w:rPr>
        <w:t>lenni</w:t>
      </w:r>
      <w:r w:rsidR="000E3081" w:rsidRPr="00993CD6">
        <w:rPr>
          <w:b/>
          <w:lang w:val="cy-GB"/>
        </w:rPr>
        <w:t xml:space="preserve"> </w:t>
      </w:r>
    </w:p>
    <w:p w14:paraId="103C54B3" w14:textId="77777777" w:rsidR="000E3081" w:rsidRPr="00993CD6" w:rsidRDefault="000E3081" w:rsidP="00722660">
      <w:pPr>
        <w:ind w:left="851" w:hanging="851"/>
        <w:rPr>
          <w:lang w:val="cy-GB"/>
        </w:rPr>
      </w:pPr>
    </w:p>
    <w:p w14:paraId="758A0867" w14:textId="058A7590" w:rsidR="008462F1" w:rsidRPr="00993CD6" w:rsidRDefault="00756CE2" w:rsidP="00B43BF7">
      <w:pPr>
        <w:pStyle w:val="ListParagraph"/>
        <w:ind w:left="851" w:hanging="851"/>
        <w:rPr>
          <w:lang w:val="cy-GB"/>
        </w:rPr>
      </w:pPr>
      <w:r>
        <w:rPr>
          <w:lang w:val="cy-GB"/>
        </w:rPr>
        <w:t>3</w:t>
      </w:r>
      <w:r w:rsidR="009A2CDD" w:rsidRPr="00993CD6">
        <w:rPr>
          <w:lang w:val="cy-GB"/>
        </w:rPr>
        <w:t>.1</w:t>
      </w:r>
      <w:r w:rsidR="008462F1" w:rsidRPr="00993CD6">
        <w:rPr>
          <w:lang w:val="cy-GB"/>
        </w:rPr>
        <w:tab/>
      </w:r>
      <w:r w:rsidR="00B43BF7" w:rsidRPr="00993CD6">
        <w:rPr>
          <w:lang w:val="cy-GB"/>
        </w:rPr>
        <w:t xml:space="preserve">Rhaid i chi gyflwyno’ch apêl o fewn 10 diwrnod gwaith ar ôl i’r canlyniadau gael eu cyhoeddi gan ddefnyddio’r ‘Ffurflen Apêl </w:t>
      </w:r>
      <w:r w:rsidR="009730AC">
        <w:rPr>
          <w:lang w:val="cy-GB"/>
        </w:rPr>
        <w:t>Cam 2</w:t>
      </w:r>
      <w:r w:rsidR="00B43BF7" w:rsidRPr="00993CD6">
        <w:rPr>
          <w:lang w:val="cy-GB"/>
        </w:rPr>
        <w:t>’ a dyle</w:t>
      </w:r>
      <w:r w:rsidR="00D53C20">
        <w:rPr>
          <w:lang w:val="cy-GB"/>
        </w:rPr>
        <w:t>ch</w:t>
      </w:r>
      <w:r w:rsidR="00B43BF7" w:rsidRPr="00993CD6">
        <w:rPr>
          <w:lang w:val="cy-GB"/>
        </w:rPr>
        <w:t xml:space="preserve"> gynnwys tystiolaeth ategol briodol. Gallai hyn, er enghraifft, gynnwys gohebiaeth negeseuon e-bost gan eich tiwtoriaid/goruchwylwyr i gefnogi’ch honiad neu gopïau o asesiadau sy’n cynnwys canllawiau aneglur</w:t>
      </w:r>
      <w:r w:rsidR="00494B62" w:rsidRPr="00993CD6">
        <w:rPr>
          <w:lang w:val="cy-GB"/>
        </w:rPr>
        <w:t>.</w:t>
      </w:r>
      <w:r w:rsidR="00B43BF7" w:rsidRPr="00993CD6">
        <w:rPr>
          <w:lang w:val="cy-GB"/>
        </w:rPr>
        <w:t xml:space="preserve"> Mae ffurflenni apêl ar gael yn</w:t>
      </w:r>
      <w:r w:rsidR="008462F1" w:rsidRPr="00993CD6">
        <w:rPr>
          <w:lang w:val="cy-GB"/>
        </w:rPr>
        <w:t xml:space="preserve">: </w:t>
      </w:r>
      <w:hyperlink r:id="rId15"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4B714C28" w14:textId="77777777" w:rsidR="008462F1" w:rsidRPr="00993CD6" w:rsidRDefault="008462F1" w:rsidP="00722660">
      <w:pPr>
        <w:ind w:left="851" w:hanging="851"/>
        <w:rPr>
          <w:lang w:val="cy-GB"/>
        </w:rPr>
      </w:pPr>
    </w:p>
    <w:p w14:paraId="5214322F" w14:textId="60B772CD" w:rsidR="008462F1" w:rsidRDefault="00756CE2" w:rsidP="00722660">
      <w:pPr>
        <w:ind w:left="851" w:hanging="851"/>
        <w:rPr>
          <w:lang w:val="cy-GB"/>
        </w:rPr>
      </w:pPr>
      <w:r>
        <w:rPr>
          <w:lang w:val="cy-GB"/>
        </w:rPr>
        <w:t>3</w:t>
      </w:r>
      <w:r w:rsidR="00223635" w:rsidRPr="00993CD6">
        <w:rPr>
          <w:lang w:val="cy-GB"/>
        </w:rPr>
        <w:t>.</w:t>
      </w:r>
      <w:r w:rsidR="00E502C0" w:rsidRPr="00993CD6">
        <w:rPr>
          <w:lang w:val="cy-GB"/>
        </w:rPr>
        <w:t>2</w:t>
      </w:r>
      <w:r w:rsidR="008462F1" w:rsidRPr="00993CD6">
        <w:rPr>
          <w:lang w:val="cy-GB"/>
        </w:rPr>
        <w:tab/>
      </w:r>
      <w:r w:rsidR="00922986" w:rsidRPr="00993CD6">
        <w:rPr>
          <w:lang w:val="cy-GB"/>
        </w:rPr>
        <w:t>Bydd apeliadau hwyr dim ond yn cael eu derbyn os gallwch roi rheswm da, wedi’i gefnogi gan dystiolaeth ysgrifenedig annibynnol, dros gyflwyno apêl ar ôl y cyfnod a nodir</w:t>
      </w:r>
      <w:r w:rsidR="008462F1" w:rsidRPr="00993CD6">
        <w:rPr>
          <w:lang w:val="cy-GB"/>
        </w:rPr>
        <w:t>.</w:t>
      </w:r>
      <w:r w:rsidR="00922986" w:rsidRPr="00993CD6">
        <w:rPr>
          <w:lang w:val="cy-GB"/>
        </w:rPr>
        <w:t xml:space="preserve"> </w:t>
      </w:r>
      <w:r w:rsidR="000136EF" w:rsidRPr="000136EF">
        <w:rPr>
          <w:lang w:val="cy-GB"/>
        </w:rPr>
        <w:t>Bydd angen ystyried goblygiadau fisa wrth ystyried unrhyw apeliadau a gyflwynir, gyda rheswm da, y tu allan i'r amserlen benodedig. Ni allwn dderbyn apeliadau fwy na dau fis ar ôl i'ch canlyniadau gael eu cyhoeddi gan y bwrdd asesu perthnasol.</w:t>
      </w:r>
    </w:p>
    <w:p w14:paraId="005712B9" w14:textId="77777777" w:rsidR="000136EF" w:rsidRPr="00993CD6" w:rsidRDefault="000136EF" w:rsidP="00722660">
      <w:pPr>
        <w:ind w:left="851" w:hanging="851"/>
        <w:rPr>
          <w:lang w:val="cy-GB"/>
        </w:rPr>
      </w:pPr>
    </w:p>
    <w:p w14:paraId="6BD60E76" w14:textId="3B2CAD54" w:rsidR="000E3081" w:rsidRPr="00993CD6" w:rsidRDefault="00756CE2" w:rsidP="00722660">
      <w:pPr>
        <w:ind w:left="851" w:hanging="851"/>
        <w:rPr>
          <w:lang w:val="cy-GB"/>
        </w:rPr>
      </w:pPr>
      <w:r>
        <w:rPr>
          <w:lang w:val="cy-GB"/>
        </w:rPr>
        <w:t>3</w:t>
      </w:r>
      <w:r w:rsidR="00223635" w:rsidRPr="00993CD6">
        <w:rPr>
          <w:lang w:val="cy-GB"/>
        </w:rPr>
        <w:t>.</w:t>
      </w:r>
      <w:r w:rsidR="00E502C0" w:rsidRPr="00993CD6">
        <w:rPr>
          <w:lang w:val="cy-GB"/>
        </w:rPr>
        <w:t>3</w:t>
      </w:r>
      <w:r w:rsidR="008462F1" w:rsidRPr="00993CD6">
        <w:rPr>
          <w:lang w:val="cy-GB"/>
        </w:rPr>
        <w:tab/>
      </w:r>
      <w:r w:rsidR="00663DA7" w:rsidRPr="00993CD6">
        <w:rPr>
          <w:lang w:val="cy-GB"/>
        </w:rPr>
        <w:t>Pan nodir bod angen ystyried eich apêl yn gyflym, er enghraifft os bydd bwrw ymlaen neu oedi yn effeithio ar eich iechyd, bydd y Brifysgol yn sicrhau bod y staff sy’n ystyried yr apêl yn cael gwybod am hyn</w:t>
      </w:r>
      <w:r w:rsidR="000136EF">
        <w:rPr>
          <w:lang w:val="cy-GB"/>
        </w:rPr>
        <w:t xml:space="preserve"> </w:t>
      </w:r>
      <w:r w:rsidR="000136EF" w:rsidRPr="000136EF">
        <w:rPr>
          <w:lang w:val="cy-GB"/>
        </w:rPr>
        <w:t>(gweler hefyd y ddogfen Cymorth i Fyfyrwyr ag Anableddau).</w:t>
      </w:r>
    </w:p>
    <w:p w14:paraId="0DF5B976" w14:textId="77777777" w:rsidR="000E3081" w:rsidRPr="00993CD6" w:rsidRDefault="000E3081" w:rsidP="00722660">
      <w:pPr>
        <w:ind w:left="851" w:hanging="851"/>
        <w:rPr>
          <w:lang w:val="cy-GB"/>
        </w:rPr>
      </w:pPr>
    </w:p>
    <w:p w14:paraId="64919585" w14:textId="7B696C50" w:rsidR="003465A7" w:rsidRPr="00993CD6" w:rsidRDefault="008718DA" w:rsidP="003465A7">
      <w:pPr>
        <w:tabs>
          <w:tab w:val="left" w:pos="851"/>
        </w:tabs>
        <w:ind w:left="851" w:hanging="851"/>
        <w:rPr>
          <w:b/>
          <w:lang w:val="cy-GB" w:eastAsia="en-GB"/>
        </w:rPr>
      </w:pPr>
      <w:r w:rsidRPr="00993CD6">
        <w:rPr>
          <w:b/>
          <w:lang w:val="cy-GB" w:eastAsia="en-GB"/>
        </w:rPr>
        <w:tab/>
      </w:r>
      <w:r w:rsidR="00663DA7" w:rsidRPr="00993CD6">
        <w:rPr>
          <w:b/>
          <w:lang w:val="cy-GB" w:eastAsia="en-GB"/>
        </w:rPr>
        <w:t>Sail dros apelio</w:t>
      </w:r>
    </w:p>
    <w:p w14:paraId="40220A33" w14:textId="77777777" w:rsidR="003465A7" w:rsidRPr="00993CD6" w:rsidRDefault="003465A7" w:rsidP="003465A7">
      <w:pPr>
        <w:tabs>
          <w:tab w:val="left" w:pos="851"/>
        </w:tabs>
        <w:ind w:left="851" w:hanging="851"/>
        <w:rPr>
          <w:lang w:val="cy-GB"/>
        </w:rPr>
      </w:pPr>
    </w:p>
    <w:p w14:paraId="74EE1C2B" w14:textId="115B4C38" w:rsidR="003465A7" w:rsidRPr="00993CD6" w:rsidRDefault="00756CE2" w:rsidP="003465A7">
      <w:pPr>
        <w:tabs>
          <w:tab w:val="left" w:pos="851"/>
        </w:tabs>
        <w:ind w:left="851" w:hanging="851"/>
        <w:rPr>
          <w:lang w:val="cy-GB"/>
        </w:rPr>
      </w:pPr>
      <w:r>
        <w:rPr>
          <w:lang w:val="cy-GB"/>
        </w:rPr>
        <w:t>3</w:t>
      </w:r>
      <w:r w:rsidR="00223635" w:rsidRPr="00993CD6">
        <w:rPr>
          <w:lang w:val="cy-GB"/>
        </w:rPr>
        <w:t>.4</w:t>
      </w:r>
      <w:r w:rsidR="003465A7" w:rsidRPr="00993CD6">
        <w:rPr>
          <w:lang w:val="cy-GB"/>
        </w:rPr>
        <w:tab/>
      </w:r>
      <w:r w:rsidR="00663DA7" w:rsidRPr="00993CD6">
        <w:rPr>
          <w:lang w:val="cy-GB"/>
        </w:rPr>
        <w:t>Gellir cyflwyno apeliadau ar y sail ganlynol</w:t>
      </w:r>
      <w:r w:rsidR="00BC6FAD">
        <w:rPr>
          <w:lang w:val="cy-GB"/>
        </w:rPr>
        <w:t xml:space="preserve"> yn unig</w:t>
      </w:r>
      <w:r w:rsidR="003465A7" w:rsidRPr="00993CD6">
        <w:rPr>
          <w:lang w:val="cy-GB"/>
        </w:rPr>
        <w:t>:</w:t>
      </w:r>
    </w:p>
    <w:p w14:paraId="6DBB8F0F" w14:textId="77777777" w:rsidR="003465A7" w:rsidRPr="00993CD6" w:rsidRDefault="003465A7" w:rsidP="003465A7">
      <w:pPr>
        <w:tabs>
          <w:tab w:val="left" w:pos="851"/>
        </w:tabs>
        <w:ind w:left="851" w:hanging="851"/>
        <w:rPr>
          <w:lang w:val="cy-GB"/>
        </w:rPr>
      </w:pPr>
    </w:p>
    <w:p w14:paraId="4F6C32F3" w14:textId="07CEC23B" w:rsidR="003465A7" w:rsidRPr="00993CD6" w:rsidRDefault="003465A7" w:rsidP="003465A7">
      <w:pPr>
        <w:pStyle w:val="ListParagraph"/>
        <w:tabs>
          <w:tab w:val="left" w:pos="851"/>
        </w:tabs>
        <w:ind w:left="851" w:hanging="851"/>
        <w:rPr>
          <w:lang w:val="cy-GB"/>
        </w:rPr>
      </w:pPr>
      <w:r w:rsidRPr="00993CD6">
        <w:rPr>
          <w:lang w:val="cy-GB"/>
        </w:rPr>
        <w:tab/>
      </w:r>
      <w:r w:rsidR="00663DA7" w:rsidRPr="00993CD6">
        <w:rPr>
          <w:lang w:val="cy-GB"/>
        </w:rPr>
        <w:t>Diffyg neu afreoleidd-dra gweithdrefnol, sy’n berthnasol i ganlyniad y penderfyniad academaidd</w:t>
      </w:r>
      <w:r w:rsidRPr="00993CD6">
        <w:rPr>
          <w:lang w:val="cy-GB"/>
        </w:rPr>
        <w:t>.</w:t>
      </w:r>
    </w:p>
    <w:p w14:paraId="04EB81E7" w14:textId="77777777" w:rsidR="003465A7" w:rsidRPr="00993CD6" w:rsidRDefault="003465A7" w:rsidP="003465A7">
      <w:pPr>
        <w:tabs>
          <w:tab w:val="left" w:pos="851"/>
        </w:tabs>
        <w:ind w:left="851" w:hanging="851"/>
        <w:rPr>
          <w:lang w:val="cy-GB"/>
        </w:rPr>
      </w:pPr>
    </w:p>
    <w:p w14:paraId="59E3246D" w14:textId="0BAD28EA" w:rsidR="003465A7" w:rsidRPr="00993CD6" w:rsidRDefault="003465A7" w:rsidP="003465A7">
      <w:pPr>
        <w:tabs>
          <w:tab w:val="left" w:pos="851"/>
        </w:tabs>
        <w:ind w:left="851" w:hanging="851"/>
        <w:rPr>
          <w:lang w:val="cy-GB"/>
        </w:rPr>
      </w:pPr>
      <w:r w:rsidRPr="00993CD6">
        <w:rPr>
          <w:lang w:val="cy-GB"/>
        </w:rPr>
        <w:tab/>
      </w:r>
      <w:r w:rsidR="00663DA7" w:rsidRPr="00993CD6">
        <w:rPr>
          <w:lang w:val="cy-GB"/>
        </w:rPr>
        <w:t>Rhaid i fyfyrwyr ddangos un neu fwy o’r categorïau canlynol</w:t>
      </w:r>
      <w:r w:rsidRPr="00993CD6">
        <w:rPr>
          <w:lang w:val="cy-GB"/>
        </w:rPr>
        <w:t>:</w:t>
      </w:r>
    </w:p>
    <w:p w14:paraId="79F95B8F" w14:textId="77777777" w:rsidR="003465A7" w:rsidRPr="00993CD6" w:rsidRDefault="003465A7" w:rsidP="003465A7">
      <w:pPr>
        <w:tabs>
          <w:tab w:val="left" w:pos="851"/>
        </w:tabs>
        <w:ind w:left="851" w:hanging="851"/>
        <w:rPr>
          <w:lang w:val="cy-GB"/>
        </w:rPr>
      </w:pPr>
    </w:p>
    <w:p w14:paraId="6E3A87B7" w14:textId="3042FCB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bu camgymeriad gweinyddol</w:t>
      </w:r>
      <w:r w:rsidR="003465A7" w:rsidRPr="00993CD6">
        <w:rPr>
          <w:lang w:val="cy-GB"/>
        </w:rPr>
        <w:t xml:space="preserve">; </w:t>
      </w:r>
    </w:p>
    <w:p w14:paraId="5675609B" w14:textId="77777777" w:rsidR="003465A7" w:rsidRPr="00993CD6" w:rsidRDefault="003465A7" w:rsidP="003465A7">
      <w:pPr>
        <w:pStyle w:val="ListParagraph"/>
        <w:tabs>
          <w:tab w:val="left" w:pos="851"/>
        </w:tabs>
        <w:ind w:left="1702" w:hanging="851"/>
        <w:rPr>
          <w:lang w:val="cy-GB"/>
        </w:rPr>
      </w:pPr>
    </w:p>
    <w:p w14:paraId="7007EE27" w14:textId="076119E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ni ddilynwyd proses briodol mewn perthynas ag asesiadau</w:t>
      </w:r>
      <w:r w:rsidR="003465A7" w:rsidRPr="00993CD6">
        <w:rPr>
          <w:lang w:val="cy-GB"/>
        </w:rPr>
        <w:t xml:space="preserve">; </w:t>
      </w:r>
    </w:p>
    <w:p w14:paraId="7B4831D2" w14:textId="77777777" w:rsidR="003465A7" w:rsidRPr="00993CD6" w:rsidRDefault="003465A7" w:rsidP="003465A7">
      <w:pPr>
        <w:tabs>
          <w:tab w:val="left" w:pos="851"/>
        </w:tabs>
        <w:ind w:left="1702" w:hanging="851"/>
        <w:rPr>
          <w:lang w:val="cy-GB"/>
        </w:rPr>
      </w:pPr>
    </w:p>
    <w:p w14:paraId="1BAC359C" w14:textId="2EE6B9FC" w:rsidR="003465A7" w:rsidRPr="00993CD6" w:rsidRDefault="00663DA7" w:rsidP="003465A7">
      <w:pPr>
        <w:pStyle w:val="ListParagraph"/>
        <w:numPr>
          <w:ilvl w:val="0"/>
          <w:numId w:val="25"/>
        </w:numPr>
        <w:tabs>
          <w:tab w:val="left" w:pos="851"/>
        </w:tabs>
        <w:ind w:left="1702" w:hanging="851"/>
        <w:rPr>
          <w:lang w:val="cy-GB"/>
        </w:rPr>
      </w:pPr>
      <w:r w:rsidRPr="00993CD6">
        <w:rPr>
          <w:lang w:val="cy-GB"/>
        </w:rPr>
        <w:t>roedd diffygion yn y cyngor a ddarparwyd mewn perthynas ag asesiadau</w:t>
      </w:r>
      <w:r w:rsidR="003465A7" w:rsidRPr="00993CD6">
        <w:rPr>
          <w:lang w:val="cy-GB"/>
        </w:rPr>
        <w:t xml:space="preserve">; </w:t>
      </w:r>
    </w:p>
    <w:p w14:paraId="38915FF0" w14:textId="77777777" w:rsidR="003465A7" w:rsidRPr="00993CD6" w:rsidRDefault="003465A7" w:rsidP="003465A7">
      <w:pPr>
        <w:tabs>
          <w:tab w:val="left" w:pos="851"/>
        </w:tabs>
        <w:ind w:left="1702" w:hanging="851"/>
        <w:rPr>
          <w:lang w:val="cy-GB"/>
        </w:rPr>
      </w:pPr>
    </w:p>
    <w:p w14:paraId="3C1A51DB" w14:textId="5D5D2A11" w:rsidR="003465A7" w:rsidRPr="00993CD6" w:rsidRDefault="00663DA7" w:rsidP="00663DA7">
      <w:pPr>
        <w:tabs>
          <w:tab w:val="left" w:pos="851"/>
        </w:tabs>
        <w:rPr>
          <w:lang w:val="cy-GB"/>
        </w:rPr>
      </w:pPr>
      <w:r w:rsidRPr="00993CD6">
        <w:rPr>
          <w:lang w:val="cy-GB"/>
        </w:rPr>
        <w:t xml:space="preserve">             ch)          ni wnaethpwyd penderfyniad academaidd yn unol â rheoliadau’r cwrs</w:t>
      </w:r>
      <w:r w:rsidR="003465A7" w:rsidRPr="00993CD6">
        <w:rPr>
          <w:lang w:val="cy-GB"/>
        </w:rPr>
        <w:t>.</w:t>
      </w:r>
    </w:p>
    <w:p w14:paraId="58C305F7" w14:textId="77777777" w:rsidR="003465A7" w:rsidRPr="00993CD6" w:rsidRDefault="003465A7" w:rsidP="003465A7">
      <w:pPr>
        <w:tabs>
          <w:tab w:val="left" w:pos="851"/>
        </w:tabs>
        <w:ind w:left="851" w:hanging="851"/>
        <w:rPr>
          <w:lang w:val="cy-GB"/>
        </w:rPr>
      </w:pPr>
      <w:r w:rsidRPr="00993CD6">
        <w:rPr>
          <w:lang w:val="cy-GB"/>
        </w:rPr>
        <w:t xml:space="preserve"> </w:t>
      </w:r>
    </w:p>
    <w:p w14:paraId="4CC8B28A" w14:textId="68767513" w:rsidR="003465A7" w:rsidRDefault="00756CE2" w:rsidP="003465A7">
      <w:pPr>
        <w:pStyle w:val="Default"/>
        <w:tabs>
          <w:tab w:val="left" w:pos="851"/>
        </w:tabs>
        <w:ind w:left="851" w:hanging="851"/>
        <w:rPr>
          <w:sz w:val="22"/>
          <w:szCs w:val="22"/>
          <w:lang w:val="cy-GB"/>
        </w:rPr>
      </w:pPr>
      <w:r>
        <w:rPr>
          <w:sz w:val="22"/>
          <w:szCs w:val="22"/>
          <w:lang w:val="cy-GB"/>
        </w:rPr>
        <w:t>3</w:t>
      </w:r>
      <w:r w:rsidR="00223635" w:rsidRPr="00993CD6">
        <w:rPr>
          <w:sz w:val="22"/>
          <w:szCs w:val="22"/>
          <w:lang w:val="cy-GB"/>
        </w:rPr>
        <w:t>.5</w:t>
      </w:r>
      <w:r w:rsidR="003465A7" w:rsidRPr="00993CD6">
        <w:rPr>
          <w:sz w:val="22"/>
          <w:szCs w:val="22"/>
          <w:lang w:val="cy-GB"/>
        </w:rPr>
        <w:tab/>
      </w:r>
      <w:r w:rsidR="0058335F" w:rsidRPr="00993CD6">
        <w:rPr>
          <w:sz w:val="22"/>
          <w:szCs w:val="22"/>
          <w:lang w:val="cy-GB"/>
        </w:rPr>
        <w:t xml:space="preserve">Ni dderbynnir </w:t>
      </w:r>
      <w:r w:rsidR="0058335F" w:rsidRPr="00F30A27">
        <w:rPr>
          <w:sz w:val="22"/>
          <w:szCs w:val="22"/>
          <w:lang w:val="cy-GB"/>
        </w:rPr>
        <w:t>apêl</w:t>
      </w:r>
      <w:r w:rsidR="0058335F" w:rsidRPr="00993CD6">
        <w:rPr>
          <w:sz w:val="22"/>
          <w:szCs w:val="22"/>
          <w:lang w:val="cy-GB"/>
        </w:rPr>
        <w:t xml:space="preserve"> ar y sail bod myfyrwyr yn anghytuno â barn academaidd neu broffesiynol y bwrdd asesu h.y. rydych yn credu eich bod yn haeddu marc uwch neu </w:t>
      </w:r>
      <w:r w:rsidR="0058335F" w:rsidRPr="00993CD6">
        <w:rPr>
          <w:sz w:val="22"/>
          <w:szCs w:val="22"/>
          <w:lang w:val="cy-GB"/>
        </w:rPr>
        <w:lastRenderedPageBreak/>
        <w:t>ganlyniad gwahanol.  Mae barn academaidd a phroffesiynol yn cynnwys asesu darn penodol o waith a/neu ddod i benderfyniad ar eich dilyniant, neu ar lefel derfynol y dyfarniad, ar sail marciau, graddau a gwybodaeth arall am eich perfformiad</w:t>
      </w:r>
      <w:r w:rsidR="003465A7" w:rsidRPr="00993CD6">
        <w:rPr>
          <w:sz w:val="22"/>
          <w:szCs w:val="22"/>
          <w:lang w:val="cy-GB"/>
        </w:rPr>
        <w:t xml:space="preserve">.  </w:t>
      </w:r>
    </w:p>
    <w:p w14:paraId="237643EE" w14:textId="0B18B5C4" w:rsidR="000136EF" w:rsidRDefault="000136EF" w:rsidP="003465A7">
      <w:pPr>
        <w:pStyle w:val="Default"/>
        <w:tabs>
          <w:tab w:val="left" w:pos="851"/>
        </w:tabs>
        <w:ind w:left="851" w:hanging="851"/>
        <w:rPr>
          <w:sz w:val="22"/>
          <w:szCs w:val="22"/>
          <w:lang w:val="cy-GB"/>
        </w:rPr>
      </w:pPr>
    </w:p>
    <w:p w14:paraId="4E01CB70" w14:textId="57814D26" w:rsidR="000136EF" w:rsidRDefault="000136EF" w:rsidP="003465A7">
      <w:pPr>
        <w:pStyle w:val="Default"/>
        <w:tabs>
          <w:tab w:val="left" w:pos="851"/>
        </w:tabs>
        <w:ind w:left="851" w:hanging="851"/>
        <w:rPr>
          <w:sz w:val="22"/>
          <w:szCs w:val="22"/>
          <w:lang w:val="cy-GB"/>
        </w:rPr>
      </w:pPr>
      <w:r>
        <w:rPr>
          <w:sz w:val="22"/>
          <w:szCs w:val="22"/>
          <w:lang w:val="cy-GB"/>
        </w:rPr>
        <w:t>3.6</w:t>
      </w:r>
      <w:r>
        <w:rPr>
          <w:sz w:val="22"/>
          <w:szCs w:val="22"/>
          <w:lang w:val="cy-GB"/>
        </w:rPr>
        <w:tab/>
      </w:r>
      <w:r w:rsidRPr="000136EF">
        <w:rPr>
          <w:sz w:val="22"/>
          <w:szCs w:val="22"/>
          <w:lang w:val="cy-GB"/>
        </w:rPr>
        <w:t xml:space="preserve">Ni fydd amgylchiadau esgusodol yn cael eu hystyried fel sail i apelio yn erbyn canlyniad gan y bwrdd dyfarnu a dilyniant. Dylid cyflwyno hawliad amgylchiadau esgusodol </w:t>
      </w:r>
      <w:r>
        <w:rPr>
          <w:sz w:val="22"/>
          <w:szCs w:val="22"/>
          <w:lang w:val="cy-GB"/>
        </w:rPr>
        <w:t>ar ôl y b</w:t>
      </w:r>
      <w:r w:rsidRPr="000136EF">
        <w:rPr>
          <w:sz w:val="22"/>
          <w:szCs w:val="22"/>
          <w:lang w:val="cy-GB"/>
        </w:rPr>
        <w:t>wrdd o dan y Rheoliadau a'r Weithdrefn Amgylchiadau Esgusodol o fewn yr amserlen a ganiateir.</w:t>
      </w:r>
    </w:p>
    <w:p w14:paraId="1E0A9C47" w14:textId="181A1BC6" w:rsidR="000136EF" w:rsidRDefault="000136EF" w:rsidP="003465A7">
      <w:pPr>
        <w:pStyle w:val="Default"/>
        <w:tabs>
          <w:tab w:val="left" w:pos="851"/>
        </w:tabs>
        <w:ind w:left="851" w:hanging="851"/>
        <w:rPr>
          <w:sz w:val="22"/>
          <w:szCs w:val="22"/>
          <w:lang w:val="cy-GB"/>
        </w:rPr>
      </w:pPr>
    </w:p>
    <w:p w14:paraId="38F42873" w14:textId="2B48C02A" w:rsidR="008718DA" w:rsidRPr="00993CD6" w:rsidRDefault="008718DA" w:rsidP="003465A7">
      <w:pPr>
        <w:pStyle w:val="ListParagraph"/>
        <w:tabs>
          <w:tab w:val="left" w:pos="709"/>
        </w:tabs>
        <w:ind w:left="851" w:hanging="851"/>
        <w:rPr>
          <w:b/>
          <w:lang w:val="cy-GB"/>
        </w:rPr>
      </w:pPr>
      <w:r w:rsidRPr="00993CD6">
        <w:rPr>
          <w:b/>
          <w:lang w:val="cy-GB"/>
        </w:rPr>
        <w:tab/>
      </w:r>
      <w:r w:rsidRPr="00993CD6">
        <w:rPr>
          <w:b/>
          <w:lang w:val="cy-GB"/>
        </w:rPr>
        <w:tab/>
        <w:t>Pro</w:t>
      </w:r>
      <w:r w:rsidR="0058335F" w:rsidRPr="00993CD6">
        <w:rPr>
          <w:b/>
          <w:lang w:val="cy-GB"/>
        </w:rPr>
        <w:t>sesu’ch apêl</w:t>
      </w:r>
    </w:p>
    <w:p w14:paraId="09C0A437" w14:textId="77777777" w:rsidR="008718DA" w:rsidRPr="00993CD6" w:rsidRDefault="008718DA" w:rsidP="003465A7">
      <w:pPr>
        <w:pStyle w:val="ListParagraph"/>
        <w:tabs>
          <w:tab w:val="left" w:pos="709"/>
        </w:tabs>
        <w:ind w:left="851" w:hanging="851"/>
        <w:rPr>
          <w:lang w:val="cy-GB"/>
        </w:rPr>
      </w:pPr>
    </w:p>
    <w:p w14:paraId="21331432" w14:textId="44B6BCD3" w:rsidR="00756CE2" w:rsidRDefault="00756CE2" w:rsidP="00D87006">
      <w:pPr>
        <w:ind w:left="851" w:hanging="851"/>
      </w:pPr>
      <w:r>
        <w:rPr>
          <w:lang w:val="cy-GB"/>
        </w:rPr>
        <w:t>3</w:t>
      </w:r>
      <w:r w:rsidR="00223635" w:rsidRPr="00993CD6">
        <w:rPr>
          <w:lang w:val="cy-GB"/>
        </w:rPr>
        <w:t>.</w:t>
      </w:r>
      <w:r w:rsidR="007D119F">
        <w:rPr>
          <w:lang w:val="cy-GB"/>
        </w:rPr>
        <w:t>7</w:t>
      </w:r>
      <w:r w:rsidR="007D119F">
        <w:rPr>
          <w:lang w:val="cy-GB"/>
        </w:rPr>
        <w:tab/>
      </w:r>
      <w:proofErr w:type="spellStart"/>
      <w:r>
        <w:t>Ar</w:t>
      </w:r>
      <w:proofErr w:type="spellEnd"/>
      <w:r>
        <w:t xml:space="preserve"> </w:t>
      </w:r>
      <w:proofErr w:type="spellStart"/>
      <w:r>
        <w:t>ôl</w:t>
      </w:r>
      <w:proofErr w:type="spellEnd"/>
      <w:r>
        <w:t xml:space="preserve"> </w:t>
      </w:r>
      <w:proofErr w:type="spellStart"/>
      <w:r>
        <w:t>derbyn</w:t>
      </w:r>
      <w:proofErr w:type="spellEnd"/>
      <w:r>
        <w:t xml:space="preserve"> </w:t>
      </w:r>
      <w:proofErr w:type="spellStart"/>
      <w:r>
        <w:t>eich</w:t>
      </w:r>
      <w:proofErr w:type="spellEnd"/>
      <w:r>
        <w:t xml:space="preserve"> </w:t>
      </w:r>
      <w:proofErr w:type="spellStart"/>
      <w:r>
        <w:t>apêl</w:t>
      </w:r>
      <w:proofErr w:type="spellEnd"/>
      <w:r>
        <w:t xml:space="preserve"> </w:t>
      </w:r>
      <w:r w:rsidR="009730AC">
        <w:t>Cam 2</w:t>
      </w:r>
      <w:r>
        <w:t xml:space="preserve">, </w:t>
      </w:r>
      <w:r w:rsidR="007D119F">
        <w:t xml:space="preserve">ac o </w:t>
      </w:r>
      <w:proofErr w:type="spellStart"/>
      <w:r w:rsidR="007D119F">
        <w:t>fewn</w:t>
      </w:r>
      <w:proofErr w:type="spellEnd"/>
      <w:r w:rsidR="007D119F">
        <w:t xml:space="preserve"> </w:t>
      </w:r>
      <w:proofErr w:type="spellStart"/>
      <w:r w:rsidR="007D119F">
        <w:t>pum</w:t>
      </w:r>
      <w:proofErr w:type="spellEnd"/>
      <w:r w:rsidR="007D119F">
        <w:t xml:space="preserve"> </w:t>
      </w:r>
      <w:proofErr w:type="spellStart"/>
      <w:r w:rsidR="007D119F">
        <w:t>diwrnod</w:t>
      </w:r>
      <w:proofErr w:type="spellEnd"/>
      <w:r w:rsidR="007D119F">
        <w:t xml:space="preserve"> </w:t>
      </w:r>
      <w:proofErr w:type="spellStart"/>
      <w:r w:rsidR="007D119F">
        <w:t>gwaith</w:t>
      </w:r>
      <w:proofErr w:type="spellEnd"/>
      <w:r w:rsidR="007D119F">
        <w:t xml:space="preserve">, </w:t>
      </w:r>
      <w:proofErr w:type="spellStart"/>
      <w:r>
        <w:t>bydd</w:t>
      </w:r>
      <w:proofErr w:type="spellEnd"/>
      <w:r>
        <w:t xml:space="preserve"> </w:t>
      </w:r>
      <w:proofErr w:type="spellStart"/>
      <w:r>
        <w:t>yr</w:t>
      </w:r>
      <w:proofErr w:type="spellEnd"/>
      <w:r>
        <w:t xml:space="preserve"> </w:t>
      </w:r>
      <w:proofErr w:type="spellStart"/>
      <w:r>
        <w:t>Uned</w:t>
      </w:r>
      <w:proofErr w:type="spellEnd"/>
      <w:r>
        <w:t xml:space="preserve"> Gwaith </w:t>
      </w:r>
      <w:proofErr w:type="spellStart"/>
      <w:r>
        <w:t>Achos</w:t>
      </w:r>
      <w:proofErr w:type="spellEnd"/>
      <w:r>
        <w:t xml:space="preserve"> </w:t>
      </w:r>
      <w:proofErr w:type="spellStart"/>
      <w:r>
        <w:t>Myfyrwyr</w:t>
      </w:r>
      <w:proofErr w:type="spellEnd"/>
      <w:r>
        <w:t xml:space="preserve"> </w:t>
      </w:r>
      <w:proofErr w:type="spellStart"/>
      <w:r>
        <w:t>yn</w:t>
      </w:r>
      <w:proofErr w:type="spellEnd"/>
      <w:r>
        <w:t xml:space="preserve"> </w:t>
      </w:r>
      <w:proofErr w:type="spellStart"/>
      <w:r>
        <w:t>gwirio</w:t>
      </w:r>
      <w:proofErr w:type="spellEnd"/>
      <w:r>
        <w:t xml:space="preserve"> bod </w:t>
      </w:r>
      <w:proofErr w:type="spellStart"/>
      <w:r>
        <w:t>eich</w:t>
      </w:r>
      <w:proofErr w:type="spellEnd"/>
      <w:r>
        <w:t xml:space="preserve"> </w:t>
      </w:r>
      <w:proofErr w:type="spellStart"/>
      <w:r>
        <w:t>apêl</w:t>
      </w:r>
      <w:proofErr w:type="spellEnd"/>
      <w:r>
        <w:t xml:space="preserve"> </w:t>
      </w:r>
      <w:proofErr w:type="spellStart"/>
      <w:r>
        <w:t>yn</w:t>
      </w:r>
      <w:proofErr w:type="spellEnd"/>
      <w:r>
        <w:t xml:space="preserve"> </w:t>
      </w:r>
      <w:proofErr w:type="spellStart"/>
      <w:r>
        <w:t>dderbyni</w:t>
      </w:r>
      <w:r w:rsidR="00FF16A3">
        <w:t>ol</w:t>
      </w:r>
      <w:proofErr w:type="spellEnd"/>
      <w:r>
        <w:t xml:space="preserve">; </w:t>
      </w:r>
      <w:proofErr w:type="spellStart"/>
      <w:r>
        <w:t>hynny</w:t>
      </w:r>
      <w:proofErr w:type="spellEnd"/>
      <w:r>
        <w:t xml:space="preserve"> </w:t>
      </w:r>
      <w:proofErr w:type="spellStart"/>
      <w:r>
        <w:t>yw</w:t>
      </w:r>
      <w:proofErr w:type="spellEnd"/>
      <w:r>
        <w:t>:</w:t>
      </w:r>
    </w:p>
    <w:p w14:paraId="4408FB92" w14:textId="77777777" w:rsidR="00756CE2" w:rsidRDefault="00756CE2" w:rsidP="00D87006">
      <w:pPr>
        <w:ind w:left="851" w:hanging="851"/>
      </w:pPr>
    </w:p>
    <w:p w14:paraId="3F9A8214" w14:textId="1D6918B7" w:rsidR="00756CE2" w:rsidRDefault="00756CE2" w:rsidP="007D119F">
      <w:pPr>
        <w:pStyle w:val="ListParagraph"/>
        <w:numPr>
          <w:ilvl w:val="0"/>
          <w:numId w:val="48"/>
        </w:numPr>
        <w:spacing w:after="160" w:line="259" w:lineRule="auto"/>
      </w:pPr>
      <w:proofErr w:type="spellStart"/>
      <w:r>
        <w:t>nid</w:t>
      </w:r>
      <w:proofErr w:type="spellEnd"/>
      <w:r>
        <w:t xml:space="preserve"> </w:t>
      </w:r>
      <w:proofErr w:type="spellStart"/>
      <w:r>
        <w:t>yw'n</w:t>
      </w:r>
      <w:proofErr w:type="spellEnd"/>
      <w:r>
        <w:t xml:space="preserve"> </w:t>
      </w:r>
      <w:proofErr w:type="spellStart"/>
      <w:r>
        <w:t>cwestiynu</w:t>
      </w:r>
      <w:proofErr w:type="spellEnd"/>
      <w:r>
        <w:t xml:space="preserve"> barn </w:t>
      </w:r>
      <w:proofErr w:type="spellStart"/>
      <w:r>
        <w:t>academaidd</w:t>
      </w:r>
      <w:proofErr w:type="spellEnd"/>
      <w:r>
        <w:t xml:space="preserve"> </w:t>
      </w:r>
      <w:proofErr w:type="spellStart"/>
      <w:r>
        <w:t>na</w:t>
      </w:r>
      <w:proofErr w:type="spellEnd"/>
      <w:r>
        <w:t xml:space="preserve"> </w:t>
      </w:r>
      <w:proofErr w:type="spellStart"/>
      <w:r>
        <w:t>phroffesiynol</w:t>
      </w:r>
      <w:proofErr w:type="spellEnd"/>
      <w:r>
        <w:t xml:space="preserve"> y </w:t>
      </w:r>
      <w:proofErr w:type="spellStart"/>
      <w:r>
        <w:t>Bwrdd</w:t>
      </w:r>
      <w:proofErr w:type="spellEnd"/>
      <w:r>
        <w:t xml:space="preserve"> </w:t>
      </w:r>
      <w:proofErr w:type="spellStart"/>
      <w:r>
        <w:t>Asesu</w:t>
      </w:r>
      <w:proofErr w:type="spellEnd"/>
    </w:p>
    <w:p w14:paraId="4B1D030B" w14:textId="1C3AF8D7" w:rsidR="007D119F" w:rsidRDefault="007D119F" w:rsidP="007D119F">
      <w:pPr>
        <w:pStyle w:val="ListParagraph"/>
        <w:numPr>
          <w:ilvl w:val="0"/>
          <w:numId w:val="48"/>
        </w:numPr>
        <w:spacing w:after="160" w:line="259" w:lineRule="auto"/>
      </w:pPr>
      <w:r>
        <w:t xml:space="preserve">bod </w:t>
      </w:r>
      <w:proofErr w:type="spellStart"/>
      <w:r>
        <w:t>yr</w:t>
      </w:r>
      <w:proofErr w:type="spellEnd"/>
      <w:r>
        <w:t xml:space="preserve"> </w:t>
      </w:r>
      <w:proofErr w:type="spellStart"/>
      <w:r>
        <w:t>apêl</w:t>
      </w:r>
      <w:proofErr w:type="spellEnd"/>
      <w:r>
        <w:t xml:space="preserve"> </w:t>
      </w:r>
      <w:proofErr w:type="spellStart"/>
      <w:r>
        <w:t>yn</w:t>
      </w:r>
      <w:proofErr w:type="spellEnd"/>
      <w:r>
        <w:t xml:space="preserve"> </w:t>
      </w:r>
      <w:proofErr w:type="spellStart"/>
      <w:r>
        <w:t>seiliedig</w:t>
      </w:r>
      <w:proofErr w:type="spellEnd"/>
      <w:r>
        <w:t xml:space="preserve"> </w:t>
      </w:r>
      <w:proofErr w:type="spellStart"/>
      <w:r>
        <w:t>ar</w:t>
      </w:r>
      <w:proofErr w:type="spellEnd"/>
      <w:r>
        <w:t xml:space="preserve"> y </w:t>
      </w:r>
      <w:proofErr w:type="spellStart"/>
      <w:r>
        <w:t>seiliau</w:t>
      </w:r>
      <w:proofErr w:type="spellEnd"/>
      <w:r>
        <w:t xml:space="preserve"> a </w:t>
      </w:r>
      <w:proofErr w:type="spellStart"/>
      <w:r>
        <w:t>ganiateir</w:t>
      </w:r>
      <w:proofErr w:type="spellEnd"/>
    </w:p>
    <w:p w14:paraId="548280E4" w14:textId="63E5D854" w:rsidR="007D119F" w:rsidRDefault="007D119F" w:rsidP="007D119F">
      <w:pPr>
        <w:pStyle w:val="ListParagraph"/>
        <w:numPr>
          <w:ilvl w:val="0"/>
          <w:numId w:val="48"/>
        </w:numPr>
        <w:spacing w:after="160" w:line="259" w:lineRule="auto"/>
      </w:pPr>
      <w:proofErr w:type="spellStart"/>
      <w:r>
        <w:t>ni</w:t>
      </w:r>
      <w:proofErr w:type="spellEnd"/>
      <w:r>
        <w:t xml:space="preserve"> </w:t>
      </w:r>
      <w:proofErr w:type="spellStart"/>
      <w:r>
        <w:t>ddylid</w:t>
      </w:r>
      <w:proofErr w:type="spellEnd"/>
      <w:r>
        <w:t xml:space="preserve"> </w:t>
      </w:r>
      <w:proofErr w:type="spellStart"/>
      <w:r>
        <w:t>cyfeirio'r</w:t>
      </w:r>
      <w:proofErr w:type="spellEnd"/>
      <w:r>
        <w:t xml:space="preserve"> mater a </w:t>
      </w:r>
      <w:proofErr w:type="spellStart"/>
      <w:r>
        <w:t>godwyd</w:t>
      </w:r>
      <w:proofErr w:type="spellEnd"/>
      <w:r>
        <w:t xml:space="preserve"> at </w:t>
      </w:r>
      <w:proofErr w:type="spellStart"/>
      <w:r>
        <w:t>weithdrefn</w:t>
      </w:r>
      <w:proofErr w:type="spellEnd"/>
      <w:r>
        <w:t xml:space="preserve"> </w:t>
      </w:r>
      <w:proofErr w:type="spellStart"/>
      <w:r>
        <w:t>arall</w:t>
      </w:r>
      <w:proofErr w:type="spellEnd"/>
    </w:p>
    <w:p w14:paraId="257D10C9" w14:textId="6B889C91" w:rsidR="00756CE2" w:rsidRDefault="007D119F" w:rsidP="007D119F">
      <w:pPr>
        <w:pStyle w:val="ListParagraph"/>
        <w:numPr>
          <w:ilvl w:val="0"/>
          <w:numId w:val="48"/>
        </w:numPr>
        <w:spacing w:after="160" w:line="259" w:lineRule="auto"/>
      </w:pPr>
      <w:r>
        <w:t>bod y</w:t>
      </w:r>
      <w:r w:rsidR="00756CE2">
        <w:t xml:space="preserve"> </w:t>
      </w:r>
      <w:proofErr w:type="spellStart"/>
      <w:r w:rsidR="00756CE2">
        <w:t>ffurflen</w:t>
      </w:r>
      <w:proofErr w:type="spellEnd"/>
      <w:r w:rsidR="00756CE2">
        <w:t xml:space="preserve"> </w:t>
      </w:r>
      <w:proofErr w:type="spellStart"/>
      <w:r w:rsidR="00756CE2">
        <w:t>wedi'i</w:t>
      </w:r>
      <w:proofErr w:type="spellEnd"/>
      <w:r w:rsidR="00756CE2">
        <w:t xml:space="preserve"> </w:t>
      </w:r>
      <w:proofErr w:type="spellStart"/>
      <w:r w:rsidR="00756CE2">
        <w:t>chwblhau'n</w:t>
      </w:r>
      <w:proofErr w:type="spellEnd"/>
      <w:r w:rsidR="00756CE2">
        <w:t xml:space="preserve"> </w:t>
      </w:r>
      <w:proofErr w:type="spellStart"/>
      <w:r w:rsidR="00756CE2">
        <w:t>gywir</w:t>
      </w:r>
      <w:proofErr w:type="spellEnd"/>
      <w:r w:rsidR="00756CE2">
        <w:t xml:space="preserve">, </w:t>
      </w:r>
      <w:proofErr w:type="spellStart"/>
      <w:r w:rsidR="00756CE2">
        <w:t>yn</w:t>
      </w:r>
      <w:proofErr w:type="spellEnd"/>
      <w:r w:rsidR="00756CE2">
        <w:t xml:space="preserve"> </w:t>
      </w:r>
      <w:proofErr w:type="spellStart"/>
      <w:r w:rsidR="00756CE2">
        <w:t>cynnwys</w:t>
      </w:r>
      <w:proofErr w:type="spellEnd"/>
      <w:r w:rsidR="00756CE2">
        <w:t xml:space="preserve"> </w:t>
      </w:r>
      <w:proofErr w:type="spellStart"/>
      <w:r w:rsidR="00756CE2">
        <w:t>yr</w:t>
      </w:r>
      <w:proofErr w:type="spellEnd"/>
      <w:r w:rsidR="00756CE2">
        <w:t xml:space="preserve"> </w:t>
      </w:r>
      <w:proofErr w:type="spellStart"/>
      <w:r w:rsidR="00756CE2">
        <w:t>holl</w:t>
      </w:r>
      <w:proofErr w:type="spellEnd"/>
      <w:r w:rsidR="00756CE2">
        <w:t xml:space="preserve"> </w:t>
      </w:r>
      <w:proofErr w:type="spellStart"/>
      <w:r w:rsidR="00756CE2">
        <w:t>dystiolaeth</w:t>
      </w:r>
      <w:proofErr w:type="spellEnd"/>
      <w:r w:rsidR="00756CE2">
        <w:t xml:space="preserve"> </w:t>
      </w:r>
      <w:proofErr w:type="spellStart"/>
      <w:r w:rsidR="00756CE2">
        <w:t>briodol</w:t>
      </w:r>
      <w:proofErr w:type="spellEnd"/>
      <w:r w:rsidR="00756CE2">
        <w:t xml:space="preserve"> ac </w:t>
      </w:r>
      <w:proofErr w:type="spellStart"/>
      <w:r w:rsidR="00756CE2">
        <w:t>fe'i</w:t>
      </w:r>
      <w:proofErr w:type="spellEnd"/>
      <w:r w:rsidR="00756CE2">
        <w:t xml:space="preserve"> </w:t>
      </w:r>
      <w:proofErr w:type="spellStart"/>
      <w:r w:rsidR="00756CE2">
        <w:t>cyflwynwyd</w:t>
      </w:r>
      <w:proofErr w:type="spellEnd"/>
      <w:r w:rsidR="00756CE2">
        <w:t xml:space="preserve"> </w:t>
      </w:r>
      <w:proofErr w:type="spellStart"/>
      <w:r w:rsidR="00756CE2">
        <w:t>cyn</w:t>
      </w:r>
      <w:proofErr w:type="spellEnd"/>
      <w:r w:rsidR="00756CE2">
        <w:t xml:space="preserve"> pen 10 </w:t>
      </w:r>
      <w:proofErr w:type="spellStart"/>
      <w:r w:rsidR="00756CE2">
        <w:t>diwrnod</w:t>
      </w:r>
      <w:proofErr w:type="spellEnd"/>
      <w:r w:rsidR="00756CE2">
        <w:t xml:space="preserve"> </w:t>
      </w:r>
      <w:proofErr w:type="spellStart"/>
      <w:r w:rsidR="00756CE2">
        <w:t>gwaith</w:t>
      </w:r>
      <w:proofErr w:type="spellEnd"/>
      <w:r w:rsidR="00756CE2">
        <w:t xml:space="preserve"> </w:t>
      </w:r>
      <w:proofErr w:type="spellStart"/>
      <w:r w:rsidR="00756CE2">
        <w:t>ar</w:t>
      </w:r>
      <w:proofErr w:type="spellEnd"/>
      <w:r w:rsidR="00756CE2">
        <w:t xml:space="preserve"> </w:t>
      </w:r>
      <w:proofErr w:type="spellStart"/>
      <w:r w:rsidR="00756CE2">
        <w:t>ôl</w:t>
      </w:r>
      <w:proofErr w:type="spellEnd"/>
      <w:r w:rsidR="00756CE2">
        <w:t xml:space="preserve"> </w:t>
      </w:r>
      <w:proofErr w:type="spellStart"/>
      <w:r w:rsidR="00756CE2">
        <w:t>cyhoeddi</w:t>
      </w:r>
      <w:proofErr w:type="spellEnd"/>
      <w:r w:rsidR="00756CE2">
        <w:t xml:space="preserve"> </w:t>
      </w:r>
      <w:proofErr w:type="spellStart"/>
      <w:r w:rsidR="00756CE2">
        <w:t>canlyniadau'r</w:t>
      </w:r>
      <w:proofErr w:type="spellEnd"/>
      <w:r w:rsidR="00756CE2">
        <w:t xml:space="preserve"> </w:t>
      </w:r>
      <w:proofErr w:type="spellStart"/>
      <w:r w:rsidR="00756CE2">
        <w:t>asesiad</w:t>
      </w:r>
      <w:proofErr w:type="spellEnd"/>
      <w:r w:rsidR="00756CE2">
        <w:t xml:space="preserve"> neu </w:t>
      </w:r>
      <w:proofErr w:type="spellStart"/>
      <w:r w:rsidR="00756CE2">
        <w:t>caniateir</w:t>
      </w:r>
      <w:proofErr w:type="spellEnd"/>
      <w:r w:rsidR="00756CE2">
        <w:t xml:space="preserve"> </w:t>
      </w:r>
      <w:proofErr w:type="spellStart"/>
      <w:r w:rsidR="00756CE2">
        <w:t>hynny</w:t>
      </w:r>
      <w:proofErr w:type="spellEnd"/>
      <w:r w:rsidR="00756CE2">
        <w:t xml:space="preserve"> o dan </w:t>
      </w:r>
      <w:proofErr w:type="spellStart"/>
      <w:r w:rsidR="00756CE2">
        <w:t>adran</w:t>
      </w:r>
      <w:proofErr w:type="spellEnd"/>
      <w:r w:rsidR="00756CE2">
        <w:t xml:space="preserve"> B3 3.2</w:t>
      </w:r>
      <w:r>
        <w:t>.</w:t>
      </w:r>
    </w:p>
    <w:p w14:paraId="75895187" w14:textId="64467E91" w:rsidR="00DC6E25" w:rsidRPr="00993CD6" w:rsidRDefault="007D119F" w:rsidP="00D87006">
      <w:pPr>
        <w:ind w:left="851"/>
        <w:rPr>
          <w:lang w:val="cy-GB"/>
        </w:rPr>
      </w:pPr>
      <w:r w:rsidRPr="007D119F">
        <w:rPr>
          <w:lang w:val="cy-GB"/>
        </w:rPr>
        <w:t>Os mai dyma'r achos, caiff eich apêl ei chyfeirio at y gyfadran i'w hystyried.</w:t>
      </w:r>
    </w:p>
    <w:p w14:paraId="3009972A" w14:textId="77777777" w:rsidR="000E3081" w:rsidRPr="00993CD6" w:rsidRDefault="000E3081" w:rsidP="00722660">
      <w:pPr>
        <w:ind w:left="851" w:hanging="851"/>
        <w:rPr>
          <w:lang w:val="cy-GB"/>
        </w:rPr>
      </w:pPr>
    </w:p>
    <w:p w14:paraId="7AF8E81E" w14:textId="389D87DC" w:rsidR="008462F1" w:rsidRPr="00993CD6" w:rsidRDefault="00756CE2" w:rsidP="008718DA">
      <w:pPr>
        <w:tabs>
          <w:tab w:val="left" w:pos="851"/>
        </w:tabs>
        <w:ind w:left="851" w:hanging="851"/>
        <w:rPr>
          <w:lang w:val="cy-GB"/>
        </w:rPr>
      </w:pPr>
      <w:r>
        <w:rPr>
          <w:lang w:val="cy-GB"/>
        </w:rPr>
        <w:t>3</w:t>
      </w:r>
      <w:r w:rsidR="008718DA" w:rsidRPr="00993CD6">
        <w:rPr>
          <w:lang w:val="cy-GB"/>
        </w:rPr>
        <w:t>.</w:t>
      </w:r>
      <w:r w:rsidR="007D119F">
        <w:rPr>
          <w:lang w:val="cy-GB"/>
        </w:rPr>
        <w:t>8</w:t>
      </w:r>
      <w:r w:rsidR="007D119F">
        <w:rPr>
          <w:lang w:val="cy-GB"/>
        </w:rPr>
        <w:tab/>
      </w:r>
      <w:r w:rsidR="007D119F" w:rsidRPr="007D119F">
        <w:rPr>
          <w:lang w:val="cy-GB"/>
        </w:rPr>
        <w:t>Os nad yw eich apêl yn bodloni'r gofynion a nodir yn adran B3 3.6 caiff ei dychwelyd atoch ynghyd â Llythyr Cwblhau Gweithdrefnau'r Brifysgol (gweler adran B6). Os yw eich apêl academaidd wedi’i chyflwyno’n rhy gynnar, ni fyddwch yn cael Llythyr Cwblhau Gweithdrefnau ond byddwch yn cael gwybod pryd y bydd eich canlyniadau’n debygol o gael eu cyhoeddi fel y gallwch ystyried a hoffech ailgyflwyno eich apêl academaidd o fewn y</w:t>
      </w:r>
      <w:r w:rsidR="000E72E0">
        <w:rPr>
          <w:lang w:val="cy-GB"/>
        </w:rPr>
        <w:t>r</w:t>
      </w:r>
      <w:r w:rsidR="007D119F" w:rsidRPr="007D119F">
        <w:rPr>
          <w:lang w:val="cy-GB"/>
        </w:rPr>
        <w:t xml:space="preserve"> amserlen briodol.</w:t>
      </w:r>
    </w:p>
    <w:p w14:paraId="39EDBA24" w14:textId="77777777" w:rsidR="008462F1" w:rsidRPr="00993CD6" w:rsidRDefault="008462F1" w:rsidP="00722660">
      <w:pPr>
        <w:ind w:left="851" w:hanging="851"/>
        <w:rPr>
          <w:lang w:val="cy-GB"/>
        </w:rPr>
      </w:pPr>
    </w:p>
    <w:p w14:paraId="730F6998" w14:textId="2240E774" w:rsidR="007D119F" w:rsidRDefault="007D119F" w:rsidP="007D119F">
      <w:pPr>
        <w:ind w:left="851" w:hanging="851"/>
        <w:rPr>
          <w:lang w:val="cy-GB"/>
        </w:rPr>
      </w:pPr>
      <w:r>
        <w:rPr>
          <w:lang w:val="cy-GB"/>
        </w:rPr>
        <w:t>3.9</w:t>
      </w:r>
      <w:r>
        <w:rPr>
          <w:lang w:val="cy-GB"/>
        </w:rPr>
        <w:tab/>
      </w:r>
      <w:r w:rsidRPr="007D119F">
        <w:rPr>
          <w:lang w:val="cy-GB"/>
        </w:rPr>
        <w:t>Os yw eich apêl academaidd yn ymwneud â gwall gweinyddol syml, bydd y Pennaeth Gwaith Achos Myfyrwyr (neu enwebai) yn gofyn i'r cywiriadau priodol gael eu gwneud.</w:t>
      </w:r>
    </w:p>
    <w:p w14:paraId="2EFC1CA4" w14:textId="18E38EB5" w:rsidR="007D119F" w:rsidRDefault="007D119F" w:rsidP="007D119F">
      <w:pPr>
        <w:ind w:left="851" w:hanging="851"/>
        <w:rPr>
          <w:lang w:val="cy-GB"/>
        </w:rPr>
      </w:pPr>
    </w:p>
    <w:p w14:paraId="51DDC417" w14:textId="592CECB5" w:rsidR="007D119F" w:rsidRDefault="007D119F" w:rsidP="007D119F">
      <w:pPr>
        <w:ind w:left="851" w:hanging="851"/>
        <w:rPr>
          <w:lang w:val="cy-GB"/>
        </w:rPr>
      </w:pPr>
      <w:r>
        <w:rPr>
          <w:lang w:val="cy-GB"/>
        </w:rPr>
        <w:t>3.10</w:t>
      </w:r>
      <w:r>
        <w:rPr>
          <w:lang w:val="cy-GB"/>
        </w:rPr>
        <w:tab/>
      </w:r>
      <w:r w:rsidR="00B574D5" w:rsidRPr="00B574D5">
        <w:rPr>
          <w:lang w:val="cy-GB"/>
        </w:rPr>
        <w:t>Bydd pob apêl academaidd arall sy'n gymwys i'w hystyried yn cael ei chyfeirio at enwebai o fewn y gyfadran ar lefel Rheolwr Academaidd neu uwch (yr Enwebai). Ni fydd yr Enwebai wedi bod yn gysylltiedig ag ystyried eich canlyniadau.</w:t>
      </w:r>
    </w:p>
    <w:p w14:paraId="1B314C46" w14:textId="77777777" w:rsidR="007D119F" w:rsidRDefault="007D119F" w:rsidP="007D119F">
      <w:pPr>
        <w:ind w:left="851" w:hanging="851"/>
        <w:rPr>
          <w:lang w:val="cy-GB"/>
        </w:rPr>
      </w:pPr>
    </w:p>
    <w:p w14:paraId="700AB8A3" w14:textId="000680F3" w:rsidR="008462F1" w:rsidRPr="00993CD6" w:rsidRDefault="00756CE2" w:rsidP="007D119F">
      <w:pPr>
        <w:ind w:left="851" w:hanging="851"/>
        <w:rPr>
          <w:lang w:val="cy-GB"/>
        </w:rPr>
      </w:pPr>
      <w:r>
        <w:rPr>
          <w:lang w:val="cy-GB"/>
        </w:rPr>
        <w:t>3</w:t>
      </w:r>
      <w:r w:rsidR="00A2431C" w:rsidRPr="00993CD6">
        <w:rPr>
          <w:lang w:val="cy-GB"/>
        </w:rPr>
        <w:t>.</w:t>
      </w:r>
      <w:r w:rsidR="007D119F">
        <w:rPr>
          <w:lang w:val="cy-GB"/>
        </w:rPr>
        <w:t>11</w:t>
      </w:r>
      <w:r w:rsidR="007D119F">
        <w:rPr>
          <w:lang w:val="cy-GB"/>
        </w:rPr>
        <w:tab/>
      </w:r>
      <w:r w:rsidR="003F13AB" w:rsidRPr="00993CD6">
        <w:rPr>
          <w:lang w:val="cy-GB"/>
        </w:rPr>
        <w:t xml:space="preserve">Ymdrinnir ag apeliadau </w:t>
      </w:r>
      <w:r w:rsidR="009730AC">
        <w:rPr>
          <w:lang w:val="cy-GB"/>
        </w:rPr>
        <w:t>Cam 2</w:t>
      </w:r>
      <w:r w:rsidR="008462F1" w:rsidRPr="00993CD6">
        <w:rPr>
          <w:lang w:val="cy-GB"/>
        </w:rPr>
        <w:t xml:space="preserve"> </w:t>
      </w:r>
      <w:r w:rsidR="003F13AB" w:rsidRPr="00993CD6">
        <w:rPr>
          <w:lang w:val="cy-GB"/>
        </w:rPr>
        <w:t xml:space="preserve">ar sail y dogfennau a ddarperir gennych.  Yn eithriadol, gellir eich gwahodd i gyfarfod i egluro manylion </w:t>
      </w:r>
      <w:r w:rsidR="00B574D5">
        <w:rPr>
          <w:lang w:val="cy-GB"/>
        </w:rPr>
        <w:t>eich</w:t>
      </w:r>
      <w:r w:rsidR="003F13AB" w:rsidRPr="00993CD6">
        <w:rPr>
          <w:lang w:val="cy-GB"/>
        </w:rPr>
        <w:t xml:space="preserve"> apêl.  Os bydd angen mwy o wybodaeth ar enwebai’r gyfadran i’w helpu i ddod i benderfyniad ar ganlyniad </w:t>
      </w:r>
      <w:r w:rsidR="00B574D5">
        <w:rPr>
          <w:lang w:val="cy-GB"/>
        </w:rPr>
        <w:t xml:space="preserve">eich </w:t>
      </w:r>
      <w:r w:rsidR="003F13AB" w:rsidRPr="00993CD6">
        <w:rPr>
          <w:lang w:val="cy-GB"/>
        </w:rPr>
        <w:t xml:space="preserve">apêl, rhoddir </w:t>
      </w:r>
      <w:r w:rsidR="00B15BED">
        <w:rPr>
          <w:lang w:val="cy-GB"/>
        </w:rPr>
        <w:t>5 d</w:t>
      </w:r>
      <w:r w:rsidR="00B574D5">
        <w:rPr>
          <w:lang w:val="cy-GB"/>
        </w:rPr>
        <w:t>i</w:t>
      </w:r>
      <w:r w:rsidR="003F13AB" w:rsidRPr="00993CD6">
        <w:rPr>
          <w:lang w:val="cy-GB"/>
        </w:rPr>
        <w:t xml:space="preserve">wrnod gwaith i chi gadarnhau eich bod yn bwriadu darparu’r wybodaeth ychwanegol a phryd y caiff y wybodaeth ei chyflwyno. </w:t>
      </w:r>
      <w:r w:rsidR="00B574D5" w:rsidRPr="00B574D5">
        <w:rPr>
          <w:lang w:val="cy-GB"/>
        </w:rPr>
        <w:t>Mae'n bosibl y bydd angen tystiolaeth neu eglurhad pellach gan bersonau eraill a/neu adrannau o fewn y Brifysgol.</w:t>
      </w:r>
      <w:r w:rsidR="00B574D5">
        <w:rPr>
          <w:lang w:val="cy-GB"/>
        </w:rPr>
        <w:t xml:space="preserve"> </w:t>
      </w:r>
      <w:r w:rsidR="003F13AB" w:rsidRPr="00993CD6">
        <w:rPr>
          <w:lang w:val="cy-GB"/>
        </w:rPr>
        <w:t xml:space="preserve"> Os na chyflwynir y wybodaeth o fewn yr amser hwn ac os na roddir rheswm dros yr oedi, bydd penderfyniad yn cael ei wneud ar yr apêl heb y wybodaeth ychwanegol</w:t>
      </w:r>
      <w:r w:rsidR="008462F1" w:rsidRPr="00993CD6">
        <w:rPr>
          <w:lang w:val="cy-GB"/>
        </w:rPr>
        <w:t xml:space="preserve">. </w:t>
      </w:r>
    </w:p>
    <w:p w14:paraId="665A42F1" w14:textId="77777777" w:rsidR="008462F1" w:rsidRPr="00993CD6" w:rsidRDefault="008462F1" w:rsidP="00722660">
      <w:pPr>
        <w:ind w:left="851" w:hanging="851"/>
        <w:rPr>
          <w:lang w:val="cy-GB"/>
        </w:rPr>
      </w:pPr>
    </w:p>
    <w:p w14:paraId="2FC70FF6" w14:textId="66BE7743" w:rsidR="008462F1" w:rsidRPr="00993CD6" w:rsidRDefault="00756CE2" w:rsidP="00722660">
      <w:pPr>
        <w:ind w:left="851" w:hanging="851"/>
        <w:rPr>
          <w:lang w:val="cy-GB"/>
        </w:rPr>
      </w:pPr>
      <w:r>
        <w:rPr>
          <w:lang w:val="cy-GB"/>
        </w:rPr>
        <w:t>3</w:t>
      </w:r>
      <w:r w:rsidR="00A2431C" w:rsidRPr="00993CD6">
        <w:rPr>
          <w:lang w:val="cy-GB"/>
        </w:rPr>
        <w:t>.</w:t>
      </w:r>
      <w:r w:rsidR="00354C46">
        <w:rPr>
          <w:lang w:val="cy-GB"/>
        </w:rPr>
        <w:t>12</w:t>
      </w:r>
      <w:r w:rsidR="00354C46">
        <w:rPr>
          <w:lang w:val="cy-GB"/>
        </w:rPr>
        <w:tab/>
      </w:r>
      <w:r w:rsidR="003F13AB" w:rsidRPr="00993CD6">
        <w:rPr>
          <w:lang w:val="cy-GB"/>
        </w:rPr>
        <w:t>Mae gan yr enwebai</w:t>
      </w:r>
      <w:r w:rsidR="008462F1" w:rsidRPr="00993CD6">
        <w:rPr>
          <w:lang w:val="cy-GB"/>
        </w:rPr>
        <w:t xml:space="preserve"> </w:t>
      </w:r>
      <w:r w:rsidR="001E5748" w:rsidRPr="00993CD6">
        <w:rPr>
          <w:lang w:val="cy-GB"/>
        </w:rPr>
        <w:t>1</w:t>
      </w:r>
      <w:r w:rsidR="006C3CAF" w:rsidRPr="00993CD6">
        <w:rPr>
          <w:lang w:val="cy-GB"/>
        </w:rPr>
        <w:t>5</w:t>
      </w:r>
      <w:r w:rsidR="008462F1" w:rsidRPr="00993CD6">
        <w:rPr>
          <w:lang w:val="cy-GB"/>
        </w:rPr>
        <w:t xml:space="preserve"> </w:t>
      </w:r>
      <w:r w:rsidR="003F13AB" w:rsidRPr="00993CD6">
        <w:rPr>
          <w:lang w:val="cy-GB"/>
        </w:rPr>
        <w:t xml:space="preserve">diwrnod gwaith o’r dyddiad yr ydych yn darparu’r darn perthnasol olaf o ddogfennaeth i adolygu’r apêl ac ymateb i’r Uned Gwaith Achos Myfyrwyr.  Bydd yr Uned Gwaith Achos Myfyrwyr yn ysgrifennu atoch i roi canlyniad yr apêl o fewn 5 diwrnod gwaith </w:t>
      </w:r>
      <w:r w:rsidR="00BC6FAD">
        <w:rPr>
          <w:lang w:val="cy-GB"/>
        </w:rPr>
        <w:t>o</w:t>
      </w:r>
      <w:r w:rsidR="003F13AB" w:rsidRPr="00993CD6">
        <w:rPr>
          <w:lang w:val="cy-GB"/>
        </w:rPr>
        <w:t xml:space="preserve"> </w:t>
      </w:r>
      <w:r w:rsidR="00BC6FAD">
        <w:rPr>
          <w:lang w:val="cy-GB"/>
        </w:rPr>
        <w:t>d</w:t>
      </w:r>
      <w:r w:rsidR="003F13AB" w:rsidRPr="00993CD6">
        <w:rPr>
          <w:lang w:val="cy-GB"/>
        </w:rPr>
        <w:t>derbyn ateb enwebai’r gyfadran</w:t>
      </w:r>
      <w:r w:rsidR="008462F1" w:rsidRPr="00993CD6">
        <w:rPr>
          <w:lang w:val="cy-GB"/>
        </w:rPr>
        <w:t xml:space="preserve">.  </w:t>
      </w:r>
    </w:p>
    <w:p w14:paraId="76F84ADC" w14:textId="6BB4AA25" w:rsidR="003278DD" w:rsidRPr="00993CD6" w:rsidRDefault="003278DD" w:rsidP="00722660">
      <w:pPr>
        <w:ind w:left="851" w:hanging="851"/>
        <w:rPr>
          <w:lang w:val="cy-GB"/>
        </w:rPr>
      </w:pPr>
    </w:p>
    <w:p w14:paraId="7F148003" w14:textId="128835C1" w:rsidR="003278DD" w:rsidRPr="00993CD6" w:rsidRDefault="00756CE2" w:rsidP="003278DD">
      <w:pPr>
        <w:ind w:left="851" w:hanging="851"/>
        <w:rPr>
          <w:lang w:val="cy-GB"/>
        </w:rPr>
      </w:pPr>
      <w:r>
        <w:rPr>
          <w:lang w:val="cy-GB"/>
        </w:rPr>
        <w:lastRenderedPageBreak/>
        <w:t>3</w:t>
      </w:r>
      <w:r w:rsidR="003278DD" w:rsidRPr="00993CD6">
        <w:rPr>
          <w:lang w:val="cy-GB"/>
        </w:rPr>
        <w:t>.</w:t>
      </w:r>
      <w:r w:rsidR="00223635" w:rsidRPr="00993CD6">
        <w:rPr>
          <w:lang w:val="cy-GB"/>
        </w:rPr>
        <w:t>1</w:t>
      </w:r>
      <w:r w:rsidR="00354C46">
        <w:rPr>
          <w:lang w:val="cy-GB"/>
        </w:rPr>
        <w:t>3</w:t>
      </w:r>
      <w:r w:rsidR="00354C46">
        <w:rPr>
          <w:lang w:val="cy-GB"/>
        </w:rPr>
        <w:tab/>
      </w:r>
      <w:r w:rsidR="003F13AB" w:rsidRPr="00993CD6">
        <w:rPr>
          <w:lang w:val="cy-GB"/>
        </w:rPr>
        <w:t>Os nad oes modd i’r Brifysgol gadw at y</w:t>
      </w:r>
      <w:r w:rsidR="000E779F" w:rsidRPr="00993CD6">
        <w:rPr>
          <w:lang w:val="cy-GB"/>
        </w:rPr>
        <w:t>r</w:t>
      </w:r>
      <w:r w:rsidR="003F13AB" w:rsidRPr="00993CD6">
        <w:rPr>
          <w:lang w:val="cy-GB"/>
        </w:rPr>
        <w:t xml:space="preserve"> amser</w:t>
      </w:r>
      <w:r w:rsidR="000E779F" w:rsidRPr="00993CD6">
        <w:rPr>
          <w:lang w:val="cy-GB"/>
        </w:rPr>
        <w:t>lenni</w:t>
      </w:r>
      <w:r w:rsidR="003F13AB" w:rsidRPr="00993CD6">
        <w:rPr>
          <w:lang w:val="cy-GB"/>
        </w:rPr>
        <w:t xml:space="preserve"> penodol, er enghraifft o ganlyniad i gymhlethdod yr achos, bydd y Brifysgol yn ysgrifennu atoch i egluro’r oedi a chynnig dyddiad arall ar gyfer canlyniad eich apêl</w:t>
      </w:r>
      <w:r w:rsidR="003278DD" w:rsidRPr="00993CD6">
        <w:rPr>
          <w:lang w:val="cy-GB"/>
        </w:rPr>
        <w:t>.</w:t>
      </w:r>
    </w:p>
    <w:p w14:paraId="5B070FB1" w14:textId="1DEC1363" w:rsidR="00B95346" w:rsidRPr="00993CD6" w:rsidRDefault="00B95346" w:rsidP="00722660">
      <w:pPr>
        <w:ind w:left="851" w:hanging="851"/>
        <w:rPr>
          <w:lang w:val="cy-GB"/>
        </w:rPr>
      </w:pPr>
    </w:p>
    <w:p w14:paraId="04B08BB8" w14:textId="2F3C4A70" w:rsidR="00B95346" w:rsidRPr="00993CD6" w:rsidRDefault="00B95346" w:rsidP="00722660">
      <w:pPr>
        <w:ind w:left="851" w:hanging="851"/>
        <w:rPr>
          <w:b/>
          <w:lang w:val="cy-GB"/>
        </w:rPr>
      </w:pPr>
      <w:r w:rsidRPr="00993CD6">
        <w:rPr>
          <w:b/>
          <w:lang w:val="cy-GB"/>
        </w:rPr>
        <w:tab/>
      </w:r>
      <w:r w:rsidR="003F13AB" w:rsidRPr="00993CD6">
        <w:rPr>
          <w:b/>
          <w:lang w:val="cy-GB"/>
        </w:rPr>
        <w:t>Canlyniad</w:t>
      </w:r>
    </w:p>
    <w:p w14:paraId="56906ABA" w14:textId="77777777" w:rsidR="00B95346" w:rsidRPr="00993CD6" w:rsidRDefault="00B95346" w:rsidP="00722660">
      <w:pPr>
        <w:ind w:left="851" w:hanging="851"/>
        <w:rPr>
          <w:lang w:val="cy-GB"/>
        </w:rPr>
      </w:pPr>
    </w:p>
    <w:p w14:paraId="24E13FD5" w14:textId="493294D7" w:rsidR="00B95346" w:rsidRDefault="00756CE2" w:rsidP="00B95346">
      <w:pPr>
        <w:ind w:left="851" w:hanging="851"/>
        <w:rPr>
          <w:lang w:val="cy-GB"/>
        </w:rPr>
      </w:pPr>
      <w:r>
        <w:rPr>
          <w:lang w:val="cy-GB"/>
        </w:rPr>
        <w:t>3</w:t>
      </w:r>
      <w:r w:rsidR="00B95346" w:rsidRPr="00993CD6">
        <w:rPr>
          <w:lang w:val="cy-GB"/>
        </w:rPr>
        <w:t>.</w:t>
      </w:r>
      <w:r w:rsidR="00223635" w:rsidRPr="00993CD6">
        <w:rPr>
          <w:lang w:val="cy-GB"/>
        </w:rPr>
        <w:t>1</w:t>
      </w:r>
      <w:r w:rsidR="00354C46">
        <w:rPr>
          <w:lang w:val="cy-GB"/>
        </w:rPr>
        <w:t>4</w:t>
      </w:r>
      <w:r w:rsidR="00354C46">
        <w:rPr>
          <w:lang w:val="cy-GB"/>
        </w:rPr>
        <w:tab/>
      </w:r>
      <w:r w:rsidR="003F13AB" w:rsidRPr="00993CD6">
        <w:rPr>
          <w:lang w:val="cy-GB"/>
        </w:rPr>
        <w:t>Ni ellir codi na diwygio marciau ar gyfer asesiadau, modiwlau neu ddosbarthiadau gradd oni bai y bu camgymeriad gweinyddol, er enghraifft cyfrifwyd marc yn anghywir</w:t>
      </w:r>
      <w:r w:rsidR="00B95346" w:rsidRPr="00993CD6">
        <w:rPr>
          <w:lang w:val="cy-GB"/>
        </w:rPr>
        <w:t xml:space="preserve">.     </w:t>
      </w:r>
    </w:p>
    <w:p w14:paraId="3484D56C" w14:textId="66FC577D" w:rsidR="00354C46" w:rsidRDefault="00354C46" w:rsidP="00B95346">
      <w:pPr>
        <w:ind w:left="851" w:hanging="851"/>
        <w:rPr>
          <w:lang w:val="cy-GB"/>
        </w:rPr>
      </w:pPr>
    </w:p>
    <w:p w14:paraId="02988182" w14:textId="2F12681E" w:rsidR="00354C46" w:rsidRPr="00354C46" w:rsidRDefault="00354C46" w:rsidP="00354C46">
      <w:pPr>
        <w:ind w:left="851" w:hanging="851"/>
        <w:rPr>
          <w:lang w:val="cy-GB"/>
        </w:rPr>
      </w:pPr>
      <w:r>
        <w:rPr>
          <w:lang w:val="cy-GB"/>
        </w:rPr>
        <w:t>3.15</w:t>
      </w:r>
      <w:r>
        <w:rPr>
          <w:lang w:val="cy-GB"/>
        </w:rPr>
        <w:tab/>
        <w:t>O</w:t>
      </w:r>
      <w:r w:rsidRPr="00354C46">
        <w:rPr>
          <w:lang w:val="cy-GB"/>
        </w:rPr>
        <w:t>s caiff eich apêl ei chadarnhau, bydd y llythyr canlyniad yn manylu ar yr hyn sy'n digwydd nesaf ac a oes angen i chi gysylltu ag unrhyw un arall. Penderfynir ar eich canlyniad yn unol â'r Rheoliadau ar gyfer Cyrsiau a Addysgir ac adroddir arno i'r Bwrdd Dyfarnu a Dilyniant i'w gadarnhau.</w:t>
      </w:r>
    </w:p>
    <w:p w14:paraId="2FAD155F" w14:textId="77777777" w:rsidR="00354C46" w:rsidRPr="00354C46" w:rsidRDefault="00354C46" w:rsidP="00354C46">
      <w:pPr>
        <w:ind w:left="851" w:hanging="851"/>
        <w:rPr>
          <w:lang w:val="cy-GB"/>
        </w:rPr>
      </w:pPr>
    </w:p>
    <w:p w14:paraId="79B54CA5" w14:textId="7D4CCE44" w:rsidR="00354C46" w:rsidRDefault="00354C46" w:rsidP="00354C46">
      <w:pPr>
        <w:ind w:left="851" w:hanging="851"/>
        <w:rPr>
          <w:lang w:val="cy-GB"/>
        </w:rPr>
      </w:pPr>
      <w:r w:rsidRPr="00354C46">
        <w:rPr>
          <w:lang w:val="cy-GB"/>
        </w:rPr>
        <w:t xml:space="preserve">3.16 </w:t>
      </w:r>
      <w:r>
        <w:rPr>
          <w:lang w:val="cy-GB"/>
        </w:rPr>
        <w:tab/>
      </w:r>
      <w:r w:rsidRPr="00354C46">
        <w:rPr>
          <w:lang w:val="cy-GB"/>
        </w:rPr>
        <w:t>Os na chaiff eich apêl ei chadarnhau, bydd penderfyniad gwreiddiol y Bwrdd Dyfarnu a Dilyniant y gwnaethoch apelio yn ei erbyn yn dal i sefyll.</w:t>
      </w:r>
    </w:p>
    <w:p w14:paraId="010C32E3" w14:textId="4C08EC21" w:rsidR="00354C46" w:rsidRDefault="00354C46" w:rsidP="00B95346">
      <w:pPr>
        <w:ind w:left="851" w:hanging="851"/>
        <w:rPr>
          <w:lang w:val="cy-GB"/>
        </w:rPr>
      </w:pPr>
    </w:p>
    <w:p w14:paraId="18B1E549" w14:textId="0A9A6B66" w:rsidR="008462F1" w:rsidRPr="00993CD6" w:rsidRDefault="003F13AB" w:rsidP="00722660">
      <w:pPr>
        <w:ind w:left="851" w:hanging="851"/>
        <w:rPr>
          <w:b/>
          <w:lang w:val="cy-GB"/>
        </w:rPr>
      </w:pPr>
      <w:r w:rsidRPr="00993CD6">
        <w:rPr>
          <w:b/>
          <w:lang w:val="cy-GB"/>
        </w:rPr>
        <w:t>ADRAN</w:t>
      </w:r>
      <w:r w:rsidR="0051162D" w:rsidRPr="00993CD6">
        <w:rPr>
          <w:b/>
          <w:lang w:val="cy-GB"/>
        </w:rPr>
        <w:t xml:space="preserve"> B</w:t>
      </w:r>
      <w:r w:rsidR="00756CE2">
        <w:rPr>
          <w:b/>
          <w:lang w:val="cy-GB"/>
        </w:rPr>
        <w:t>4</w:t>
      </w:r>
      <w:r w:rsidR="0051162D" w:rsidRPr="00993CD6">
        <w:rPr>
          <w:b/>
          <w:lang w:val="cy-GB"/>
        </w:rPr>
        <w:t xml:space="preserve">: </w:t>
      </w:r>
      <w:r w:rsidR="009730AC">
        <w:rPr>
          <w:b/>
          <w:lang w:val="cy-GB"/>
        </w:rPr>
        <w:t>CAM 3</w:t>
      </w:r>
      <w:r w:rsidR="0051162D" w:rsidRPr="00993CD6">
        <w:rPr>
          <w:b/>
          <w:lang w:val="cy-GB"/>
        </w:rPr>
        <w:t xml:space="preserve"> – </w:t>
      </w:r>
      <w:r w:rsidRPr="00993CD6">
        <w:rPr>
          <w:b/>
          <w:lang w:val="cy-GB"/>
        </w:rPr>
        <w:t>ADOLYGU</w:t>
      </w:r>
    </w:p>
    <w:p w14:paraId="7BB5F2E1" w14:textId="77777777" w:rsidR="00C4386C" w:rsidRPr="00993CD6" w:rsidRDefault="00C4386C" w:rsidP="00722660">
      <w:pPr>
        <w:ind w:left="851" w:hanging="851"/>
        <w:rPr>
          <w:b/>
          <w:lang w:val="cy-GB"/>
        </w:rPr>
      </w:pPr>
    </w:p>
    <w:p w14:paraId="0E339CBD" w14:textId="7C91D02B" w:rsidR="00C4386C" w:rsidRPr="00993CD6" w:rsidRDefault="00C4386C" w:rsidP="00722660">
      <w:pPr>
        <w:ind w:left="851" w:hanging="851"/>
        <w:rPr>
          <w:b/>
          <w:lang w:val="cy-GB"/>
        </w:rPr>
      </w:pPr>
      <w:r w:rsidRPr="00993CD6">
        <w:rPr>
          <w:b/>
          <w:lang w:val="cy-GB"/>
        </w:rPr>
        <w:tab/>
      </w:r>
      <w:r w:rsidR="003F13AB" w:rsidRPr="00993CD6">
        <w:rPr>
          <w:b/>
          <w:lang w:val="cy-GB"/>
        </w:rPr>
        <w:t>Sail dros adolygu</w:t>
      </w:r>
    </w:p>
    <w:p w14:paraId="6D10A53F" w14:textId="77777777" w:rsidR="003465A7" w:rsidRPr="00993CD6" w:rsidRDefault="003465A7" w:rsidP="00722660">
      <w:pPr>
        <w:ind w:left="851" w:hanging="851"/>
        <w:rPr>
          <w:b/>
          <w:lang w:val="cy-GB"/>
        </w:rPr>
      </w:pPr>
    </w:p>
    <w:p w14:paraId="32A050A2" w14:textId="2890013E" w:rsidR="003465A7" w:rsidRPr="00993CD6" w:rsidRDefault="00756CE2" w:rsidP="003465A7">
      <w:pPr>
        <w:ind w:left="851" w:hanging="851"/>
        <w:rPr>
          <w:lang w:val="cy-GB"/>
        </w:rPr>
      </w:pPr>
      <w:r>
        <w:rPr>
          <w:lang w:val="cy-GB"/>
        </w:rPr>
        <w:t>4</w:t>
      </w:r>
      <w:r w:rsidR="008718DA" w:rsidRPr="00993CD6">
        <w:rPr>
          <w:lang w:val="cy-GB"/>
        </w:rPr>
        <w:t>.1</w:t>
      </w:r>
      <w:r w:rsidR="003465A7" w:rsidRPr="00993CD6">
        <w:rPr>
          <w:lang w:val="cy-GB"/>
        </w:rPr>
        <w:tab/>
      </w:r>
      <w:r w:rsidR="003F13AB" w:rsidRPr="00993CD6">
        <w:rPr>
          <w:lang w:val="cy-GB"/>
        </w:rPr>
        <w:t xml:space="preserve">Mae gennych hawl i gyflwyno cais </w:t>
      </w:r>
      <w:r w:rsidR="009730AC">
        <w:rPr>
          <w:lang w:val="cy-GB"/>
        </w:rPr>
        <w:t>Cam 3</w:t>
      </w:r>
      <w:r w:rsidR="003F13AB" w:rsidRPr="00993CD6">
        <w:rPr>
          <w:lang w:val="cy-GB"/>
        </w:rPr>
        <w:t xml:space="preserve"> i adolygu penderfyniad </w:t>
      </w:r>
      <w:r w:rsidR="009730AC">
        <w:rPr>
          <w:lang w:val="cy-GB"/>
        </w:rPr>
        <w:t>Cam 2</w:t>
      </w:r>
      <w:r w:rsidR="003F13AB" w:rsidRPr="00993CD6">
        <w:rPr>
          <w:lang w:val="cy-GB"/>
        </w:rPr>
        <w:t xml:space="preserve"> ar y seiliau canlynol</w:t>
      </w:r>
      <w:r w:rsidR="003465A7" w:rsidRPr="00993CD6">
        <w:rPr>
          <w:lang w:val="cy-GB"/>
        </w:rPr>
        <w:t xml:space="preserve">: </w:t>
      </w:r>
    </w:p>
    <w:p w14:paraId="4B421C4F" w14:textId="77777777" w:rsidR="003465A7" w:rsidRPr="00993CD6" w:rsidRDefault="003465A7" w:rsidP="003465A7">
      <w:pPr>
        <w:ind w:left="851" w:hanging="851"/>
        <w:rPr>
          <w:b/>
          <w:lang w:val="cy-GB"/>
        </w:rPr>
      </w:pPr>
    </w:p>
    <w:p w14:paraId="4244EB26" w14:textId="378C82C9" w:rsidR="003465A7" w:rsidRPr="00993CD6" w:rsidRDefault="003F13AB" w:rsidP="003465A7">
      <w:pPr>
        <w:pStyle w:val="ListParagraph"/>
        <w:numPr>
          <w:ilvl w:val="0"/>
          <w:numId w:val="5"/>
        </w:numPr>
        <w:ind w:left="1702" w:hanging="851"/>
        <w:rPr>
          <w:lang w:val="cy-GB"/>
        </w:rPr>
      </w:pPr>
      <w:r w:rsidRPr="00993CD6">
        <w:rPr>
          <w:lang w:val="cy-GB"/>
        </w:rPr>
        <w:t xml:space="preserve">Mae gennych dystiolaeth na chynhaliwyd gweithdrefnau </w:t>
      </w:r>
      <w:r w:rsidR="009730AC">
        <w:rPr>
          <w:lang w:val="cy-GB"/>
        </w:rPr>
        <w:t>Cam 2</w:t>
      </w:r>
      <w:r w:rsidRPr="00993CD6">
        <w:rPr>
          <w:lang w:val="cy-GB"/>
        </w:rPr>
        <w:t xml:space="preserve"> yn unol â’r rheoliadau a bod hyn wedi’ch rhoi dan gryn anfantais</w:t>
      </w:r>
      <w:r w:rsidR="003465A7" w:rsidRPr="00993CD6">
        <w:rPr>
          <w:lang w:val="cy-GB"/>
        </w:rPr>
        <w:t>.</w:t>
      </w:r>
    </w:p>
    <w:p w14:paraId="68FDF295" w14:textId="77777777" w:rsidR="003465A7" w:rsidRPr="00993CD6" w:rsidRDefault="003465A7" w:rsidP="003465A7">
      <w:pPr>
        <w:ind w:left="1702" w:hanging="851"/>
        <w:rPr>
          <w:lang w:val="cy-GB"/>
        </w:rPr>
      </w:pPr>
    </w:p>
    <w:p w14:paraId="71503FE7" w14:textId="3344A3D1" w:rsidR="003465A7" w:rsidRPr="00993CD6" w:rsidRDefault="003F13AB" w:rsidP="003465A7">
      <w:pPr>
        <w:pStyle w:val="ListParagraph"/>
        <w:numPr>
          <w:ilvl w:val="0"/>
          <w:numId w:val="5"/>
        </w:numPr>
        <w:ind w:left="1702" w:hanging="851"/>
        <w:rPr>
          <w:lang w:val="cy-GB"/>
        </w:rPr>
      </w:pPr>
      <w:r w:rsidRPr="00993CD6">
        <w:rPr>
          <w:lang w:val="cy-GB"/>
        </w:rPr>
        <w:t xml:space="preserve">Mae gennych dystiolaeth newydd a pherthnasol </w:t>
      </w:r>
      <w:r w:rsidR="00123979" w:rsidRPr="00993CD6">
        <w:rPr>
          <w:rFonts w:eastAsia="SimSun"/>
          <w:lang w:val="cy-GB" w:eastAsia="zh-CN"/>
        </w:rPr>
        <w:t>nad oedd ar gael</w:t>
      </w:r>
      <w:r w:rsidRPr="00993CD6">
        <w:rPr>
          <w:rFonts w:eastAsia="SimSun"/>
          <w:lang w:val="cy-GB" w:eastAsia="zh-CN"/>
        </w:rPr>
        <w:t xml:space="preserve">, </w:t>
      </w:r>
      <w:r w:rsidRPr="00993CD6">
        <w:rPr>
          <w:rFonts w:eastAsia="SimSun"/>
          <w:b/>
          <w:bCs/>
          <w:lang w:val="cy-GB" w:eastAsia="zh-CN"/>
        </w:rPr>
        <w:t xml:space="preserve">am reswm da, </w:t>
      </w:r>
      <w:r w:rsidRPr="00993CD6">
        <w:rPr>
          <w:rFonts w:eastAsia="SimSun"/>
          <w:lang w:val="cy-GB" w:eastAsia="zh-CN"/>
        </w:rPr>
        <w:t>pan gyflwyn</w:t>
      </w:r>
      <w:r w:rsidR="00123979" w:rsidRPr="00993CD6">
        <w:rPr>
          <w:rFonts w:eastAsia="SimSun"/>
          <w:lang w:val="cy-GB" w:eastAsia="zh-CN"/>
        </w:rPr>
        <w:t>wyd</w:t>
      </w:r>
      <w:r w:rsidRPr="00993CD6">
        <w:rPr>
          <w:rFonts w:eastAsia="SimSun"/>
          <w:lang w:val="cy-GB" w:eastAsia="zh-CN"/>
        </w:rPr>
        <w:t xml:space="preserve"> ei</w:t>
      </w:r>
      <w:r w:rsidR="00123979" w:rsidRPr="00993CD6">
        <w:rPr>
          <w:rFonts w:eastAsia="SimSun"/>
          <w:lang w:val="cy-GB" w:eastAsia="zh-CN"/>
        </w:rPr>
        <w:t>ch</w:t>
      </w:r>
      <w:r w:rsidRPr="00993CD6">
        <w:rPr>
          <w:rFonts w:eastAsia="SimSun"/>
          <w:lang w:val="cy-GB" w:eastAsia="zh-CN"/>
        </w:rPr>
        <w:t xml:space="preserve"> apêl </w:t>
      </w:r>
      <w:r w:rsidR="009730AC">
        <w:rPr>
          <w:rFonts w:eastAsia="SimSun"/>
          <w:lang w:val="cy-GB" w:eastAsia="zh-CN"/>
        </w:rPr>
        <w:t>Cam 2</w:t>
      </w:r>
      <w:r w:rsidRPr="00993CD6">
        <w:rPr>
          <w:lang w:val="cy-GB"/>
        </w:rPr>
        <w:t xml:space="preserve">.  </w:t>
      </w:r>
      <w:r w:rsidRPr="00993CD6">
        <w:rPr>
          <w:i/>
          <w:lang w:val="cy-GB"/>
        </w:rPr>
        <w:t>(D</w:t>
      </w:r>
      <w:r w:rsidR="00123979" w:rsidRPr="00993CD6">
        <w:rPr>
          <w:i/>
          <w:lang w:val="cy-GB"/>
        </w:rPr>
        <w:t>.</w:t>
      </w:r>
      <w:r w:rsidRPr="00993CD6">
        <w:rPr>
          <w:i/>
          <w:lang w:val="cy-GB"/>
        </w:rPr>
        <w:t>S</w:t>
      </w:r>
      <w:r w:rsidR="00123979" w:rsidRPr="00993CD6">
        <w:rPr>
          <w:i/>
          <w:lang w:val="cy-GB"/>
        </w:rPr>
        <w:t>.</w:t>
      </w:r>
      <w:r w:rsidRPr="00993CD6">
        <w:rPr>
          <w:i/>
          <w:lang w:val="cy-GB"/>
        </w:rPr>
        <w:t xml:space="preserve"> Ni dderbynnir rhesymau personol, teuluol neu ddiwylliannol sensitif fel rheswm da</w:t>
      </w:r>
      <w:r w:rsidR="00123979" w:rsidRPr="00993CD6">
        <w:rPr>
          <w:i/>
          <w:lang w:val="cy-GB"/>
        </w:rPr>
        <w:t xml:space="preserve"> oherwydd y dylid b</w:t>
      </w:r>
      <w:r w:rsidRPr="00993CD6">
        <w:rPr>
          <w:i/>
          <w:lang w:val="cy-GB"/>
        </w:rPr>
        <w:t>od wedi tynnu sylw</w:t>
      </w:r>
      <w:r w:rsidR="00123979" w:rsidRPr="00993CD6">
        <w:rPr>
          <w:i/>
          <w:lang w:val="cy-GB"/>
        </w:rPr>
        <w:t>’r Brifysgol</w:t>
      </w:r>
      <w:r w:rsidRPr="00993CD6">
        <w:rPr>
          <w:i/>
          <w:lang w:val="cy-GB"/>
        </w:rPr>
        <w:t xml:space="preserve"> atynt</w:t>
      </w:r>
      <w:r w:rsidR="00123979" w:rsidRPr="00993CD6">
        <w:rPr>
          <w:i/>
          <w:lang w:val="cy-GB"/>
        </w:rPr>
        <w:t xml:space="preserve"> yng ngham 2</w:t>
      </w:r>
      <w:r w:rsidRPr="00993CD6">
        <w:rPr>
          <w:i/>
          <w:lang w:val="cy-GB"/>
        </w:rPr>
        <w:t xml:space="preserve">).                        </w:t>
      </w:r>
    </w:p>
    <w:p w14:paraId="2EB071D6" w14:textId="77777777" w:rsidR="003465A7" w:rsidRPr="00993CD6" w:rsidRDefault="003465A7" w:rsidP="003465A7">
      <w:pPr>
        <w:ind w:left="1702" w:hanging="851"/>
        <w:rPr>
          <w:lang w:val="cy-GB"/>
        </w:rPr>
      </w:pPr>
    </w:p>
    <w:p w14:paraId="420BEE64" w14:textId="122652A3" w:rsidR="003465A7" w:rsidRPr="00993CD6" w:rsidRDefault="00123979" w:rsidP="003465A7">
      <w:pPr>
        <w:ind w:left="1702"/>
        <w:rPr>
          <w:lang w:val="cy-GB"/>
        </w:rPr>
      </w:pPr>
      <w:r w:rsidRPr="00993CD6">
        <w:rPr>
          <w:lang w:val="cy-GB"/>
        </w:rPr>
        <w:t>Ni ddyla</w:t>
      </w:r>
      <w:r w:rsidR="009759F1">
        <w:rPr>
          <w:lang w:val="cy-GB"/>
        </w:rPr>
        <w:t>sa</w:t>
      </w:r>
      <w:r w:rsidRPr="00993CD6">
        <w:rPr>
          <w:lang w:val="cy-GB"/>
        </w:rPr>
        <w:t xml:space="preserve">i’r wybodaeth hon fod </w:t>
      </w:r>
      <w:r w:rsidR="00BC6FAD">
        <w:rPr>
          <w:lang w:val="cy-GB"/>
        </w:rPr>
        <w:t>wed</w:t>
      </w:r>
      <w:r w:rsidR="009759F1">
        <w:rPr>
          <w:lang w:val="cy-GB"/>
        </w:rPr>
        <w:t>i</w:t>
      </w:r>
      <w:r w:rsidR="00BC6FAD">
        <w:rPr>
          <w:lang w:val="cy-GB"/>
        </w:rPr>
        <w:t xml:space="preserve"> bod </w:t>
      </w:r>
      <w:r w:rsidRPr="00993CD6">
        <w:rPr>
          <w:lang w:val="cy-GB"/>
        </w:rPr>
        <w:t xml:space="preserve">ar gael neu’n hysbys i chi pan gyflwynwyd yr apêl </w:t>
      </w:r>
      <w:r w:rsidR="009730AC">
        <w:rPr>
          <w:lang w:val="cy-GB"/>
        </w:rPr>
        <w:t>Cam 2</w:t>
      </w:r>
      <w:r w:rsidRPr="00993CD6">
        <w:rPr>
          <w:lang w:val="cy-GB"/>
        </w:rPr>
        <w:t xml:space="preserve">.  Ni fydd gwybodaeth a oedd ar gael ond na chafodd ei darparu gyda’r apêl </w:t>
      </w:r>
      <w:r w:rsidR="009730AC">
        <w:rPr>
          <w:lang w:val="cy-GB"/>
        </w:rPr>
        <w:t>Cam 2</w:t>
      </w:r>
      <w:r w:rsidRPr="00993CD6">
        <w:rPr>
          <w:lang w:val="cy-GB"/>
        </w:rPr>
        <w:t xml:space="preserve"> yn cael ei hystyried yn sail ddilys dros ofyn am adolygiad</w:t>
      </w:r>
      <w:r w:rsidR="003465A7" w:rsidRPr="00993CD6">
        <w:rPr>
          <w:lang w:val="cy-GB"/>
        </w:rPr>
        <w:t>.</w:t>
      </w:r>
    </w:p>
    <w:p w14:paraId="5EC54F63" w14:textId="77777777" w:rsidR="003465A7" w:rsidRPr="00993CD6" w:rsidRDefault="003465A7" w:rsidP="003465A7">
      <w:pPr>
        <w:ind w:left="1702" w:hanging="851"/>
        <w:rPr>
          <w:lang w:val="cy-GB"/>
        </w:rPr>
      </w:pPr>
    </w:p>
    <w:p w14:paraId="528379BB" w14:textId="5C4543B7" w:rsidR="003465A7" w:rsidRPr="00993CD6" w:rsidRDefault="00123979" w:rsidP="003465A7">
      <w:pPr>
        <w:pStyle w:val="BodyText"/>
        <w:numPr>
          <w:ilvl w:val="0"/>
          <w:numId w:val="5"/>
        </w:numPr>
        <w:suppressAutoHyphens/>
        <w:ind w:left="1702" w:hanging="851"/>
        <w:jc w:val="left"/>
        <w:rPr>
          <w:rFonts w:ascii="Arial" w:hAnsi="Arial" w:cs="Arial"/>
          <w:spacing w:val="-3"/>
          <w:sz w:val="22"/>
          <w:szCs w:val="22"/>
          <w:lang w:val="cy-GB"/>
        </w:rPr>
      </w:pPr>
      <w:r w:rsidRPr="00993CD6">
        <w:rPr>
          <w:rFonts w:ascii="Arial" w:hAnsi="Arial" w:cs="Arial"/>
          <w:spacing w:val="-3"/>
          <w:sz w:val="22"/>
          <w:szCs w:val="22"/>
          <w:lang w:val="cy-GB"/>
        </w:rPr>
        <w:t>Mae gennych dystiolaeth nad oedd y canlyniad yng ngham 2 yn rhesymol o dan yr amgylchiadau</w:t>
      </w:r>
      <w:r w:rsidR="003465A7" w:rsidRPr="00993CD6">
        <w:rPr>
          <w:rFonts w:ascii="Arial" w:hAnsi="Arial" w:cs="Arial"/>
          <w:spacing w:val="-3"/>
          <w:sz w:val="22"/>
          <w:szCs w:val="22"/>
          <w:lang w:val="cy-GB"/>
        </w:rPr>
        <w:t xml:space="preserve">. </w:t>
      </w:r>
    </w:p>
    <w:p w14:paraId="18E1E2F0" w14:textId="77777777" w:rsidR="003465A7" w:rsidRPr="00993CD6" w:rsidRDefault="003465A7" w:rsidP="003465A7">
      <w:pPr>
        <w:pStyle w:val="BodyText"/>
        <w:suppressAutoHyphens/>
        <w:ind w:left="851" w:hanging="851"/>
        <w:jc w:val="left"/>
        <w:rPr>
          <w:rFonts w:ascii="Arial" w:hAnsi="Arial" w:cs="Arial"/>
          <w:spacing w:val="-3"/>
          <w:sz w:val="22"/>
          <w:szCs w:val="22"/>
          <w:lang w:val="cy-GB"/>
        </w:rPr>
      </w:pPr>
    </w:p>
    <w:p w14:paraId="2CCBC929" w14:textId="35883D01" w:rsidR="003465A7" w:rsidRPr="00993CD6" w:rsidRDefault="00756CE2" w:rsidP="003465A7">
      <w:pPr>
        <w:ind w:left="851" w:hanging="851"/>
        <w:rPr>
          <w:lang w:val="cy-GB"/>
        </w:rPr>
      </w:pPr>
      <w:r>
        <w:rPr>
          <w:lang w:val="cy-GB"/>
        </w:rPr>
        <w:t>4</w:t>
      </w:r>
      <w:r w:rsidR="00B7565E" w:rsidRPr="00993CD6">
        <w:rPr>
          <w:lang w:val="cy-GB"/>
        </w:rPr>
        <w:t>.2</w:t>
      </w:r>
      <w:r w:rsidR="003465A7" w:rsidRPr="00993CD6">
        <w:rPr>
          <w:lang w:val="cy-GB"/>
        </w:rPr>
        <w:tab/>
      </w:r>
      <w:r w:rsidR="00123979" w:rsidRPr="00993CD6">
        <w:rPr>
          <w:lang w:val="cy-GB"/>
        </w:rPr>
        <w:t xml:space="preserve">Gallwch ond mynd i gam 3 ar ôl cwblhau </w:t>
      </w:r>
      <w:r w:rsidR="009730AC">
        <w:rPr>
          <w:lang w:val="cy-GB"/>
        </w:rPr>
        <w:t>Cam 2</w:t>
      </w:r>
      <w:r w:rsidR="003465A7" w:rsidRPr="00993CD6">
        <w:rPr>
          <w:lang w:val="cy-GB"/>
        </w:rPr>
        <w:t>.</w:t>
      </w:r>
    </w:p>
    <w:p w14:paraId="20F0F7AC" w14:textId="77777777" w:rsidR="003465A7" w:rsidRPr="00993CD6" w:rsidRDefault="003465A7" w:rsidP="003465A7">
      <w:pPr>
        <w:ind w:left="851" w:hanging="851"/>
        <w:rPr>
          <w:lang w:val="cy-GB"/>
        </w:rPr>
      </w:pPr>
      <w:r w:rsidRPr="00993CD6">
        <w:rPr>
          <w:lang w:val="cy-GB"/>
        </w:rPr>
        <w:t xml:space="preserve">  </w:t>
      </w:r>
    </w:p>
    <w:p w14:paraId="575A49CA" w14:textId="4699265B" w:rsidR="003465A7" w:rsidRPr="00993CD6" w:rsidRDefault="00756CE2" w:rsidP="003465A7">
      <w:pPr>
        <w:ind w:left="851" w:hanging="851"/>
        <w:rPr>
          <w:lang w:val="cy-GB"/>
        </w:rPr>
      </w:pPr>
      <w:r>
        <w:rPr>
          <w:lang w:val="cy-GB"/>
        </w:rPr>
        <w:t>4</w:t>
      </w:r>
      <w:r w:rsidR="00B7565E" w:rsidRPr="00993CD6">
        <w:rPr>
          <w:lang w:val="cy-GB"/>
        </w:rPr>
        <w:t>.3</w:t>
      </w:r>
      <w:r w:rsidR="003465A7" w:rsidRPr="00993CD6">
        <w:rPr>
          <w:lang w:val="cy-GB"/>
        </w:rPr>
        <w:tab/>
      </w:r>
      <w:r w:rsidR="00123979" w:rsidRPr="00993CD6">
        <w:rPr>
          <w:lang w:val="cy-GB"/>
        </w:rPr>
        <w:t>Ni allwch gyflwyno unrhyw faterion newydd yng ngham</w:t>
      </w:r>
      <w:r w:rsidR="003465A7" w:rsidRPr="00993CD6">
        <w:rPr>
          <w:lang w:val="cy-GB"/>
        </w:rPr>
        <w:t xml:space="preserve"> </w:t>
      </w:r>
      <w:r w:rsidR="003C1959" w:rsidRPr="00993CD6">
        <w:rPr>
          <w:lang w:val="cy-GB"/>
        </w:rPr>
        <w:t>3</w:t>
      </w:r>
      <w:r w:rsidR="003465A7" w:rsidRPr="00993CD6">
        <w:rPr>
          <w:lang w:val="cy-GB"/>
        </w:rPr>
        <w:t>.</w:t>
      </w:r>
    </w:p>
    <w:p w14:paraId="3DCDAF16" w14:textId="77777777" w:rsidR="00C4386C" w:rsidRPr="00993CD6" w:rsidRDefault="00C4386C" w:rsidP="003465A7">
      <w:pPr>
        <w:ind w:left="851" w:hanging="851"/>
        <w:rPr>
          <w:lang w:val="cy-GB"/>
        </w:rPr>
      </w:pPr>
    </w:p>
    <w:p w14:paraId="16C2BDA1" w14:textId="77D849EA" w:rsidR="00C4386C" w:rsidRPr="00993CD6" w:rsidRDefault="00C4386C" w:rsidP="003465A7">
      <w:pPr>
        <w:ind w:left="851" w:hanging="851"/>
        <w:rPr>
          <w:b/>
          <w:lang w:val="cy-GB"/>
        </w:rPr>
      </w:pPr>
      <w:r w:rsidRPr="00993CD6">
        <w:rPr>
          <w:b/>
          <w:lang w:val="cy-GB"/>
        </w:rPr>
        <w:tab/>
      </w:r>
      <w:r w:rsidR="000E779F" w:rsidRPr="00993CD6">
        <w:rPr>
          <w:b/>
          <w:lang w:val="cy-GB"/>
        </w:rPr>
        <w:t>Amserlenni</w:t>
      </w:r>
    </w:p>
    <w:p w14:paraId="47F18CC6" w14:textId="77777777" w:rsidR="003465A7" w:rsidRPr="00993CD6" w:rsidRDefault="003465A7" w:rsidP="003465A7">
      <w:pPr>
        <w:pStyle w:val="ListParagraph"/>
        <w:tabs>
          <w:tab w:val="left" w:pos="709"/>
        </w:tabs>
        <w:ind w:left="851" w:hanging="851"/>
        <w:rPr>
          <w:b/>
          <w:lang w:val="cy-GB"/>
        </w:rPr>
      </w:pPr>
    </w:p>
    <w:p w14:paraId="18B2661E" w14:textId="0795C601" w:rsidR="008462F1" w:rsidRPr="00993CD6" w:rsidRDefault="00756CE2" w:rsidP="00722660">
      <w:pPr>
        <w:ind w:left="851" w:hanging="851"/>
        <w:rPr>
          <w:lang w:val="cy-GB"/>
        </w:rPr>
      </w:pPr>
      <w:r>
        <w:rPr>
          <w:lang w:val="cy-GB"/>
        </w:rPr>
        <w:t>4</w:t>
      </w:r>
      <w:r w:rsidR="00223635" w:rsidRPr="00993CD6">
        <w:rPr>
          <w:lang w:val="cy-GB"/>
        </w:rPr>
        <w:t>.4</w:t>
      </w:r>
      <w:r w:rsidR="008462F1" w:rsidRPr="00993CD6">
        <w:rPr>
          <w:lang w:val="cy-GB"/>
        </w:rPr>
        <w:tab/>
      </w:r>
      <w:r w:rsidR="000E779F" w:rsidRPr="00993CD6">
        <w:rPr>
          <w:lang w:val="cy-GB"/>
        </w:rPr>
        <w:t xml:space="preserve">Rhaid i chi gyflwyno’ch cais </w:t>
      </w:r>
      <w:r w:rsidR="009730AC">
        <w:rPr>
          <w:lang w:val="cy-GB"/>
        </w:rPr>
        <w:t>Cam 3</w:t>
      </w:r>
      <w:r w:rsidR="000E779F" w:rsidRPr="00993CD6">
        <w:rPr>
          <w:lang w:val="cy-GB"/>
        </w:rPr>
        <w:t xml:space="preserve"> am adolygiad o fewn 10 diwrnod gwaith </w:t>
      </w:r>
      <w:r w:rsidR="00BC6FAD">
        <w:rPr>
          <w:lang w:val="cy-GB"/>
        </w:rPr>
        <w:t>o</w:t>
      </w:r>
      <w:r w:rsidR="000E779F" w:rsidRPr="00993CD6">
        <w:rPr>
          <w:lang w:val="cy-GB"/>
        </w:rPr>
        <w:t xml:space="preserve"> </w:t>
      </w:r>
      <w:r w:rsidR="00BC6FAD">
        <w:rPr>
          <w:lang w:val="cy-GB"/>
        </w:rPr>
        <w:t>g</w:t>
      </w:r>
      <w:r w:rsidR="000E779F" w:rsidRPr="00993CD6">
        <w:rPr>
          <w:lang w:val="cy-GB"/>
        </w:rPr>
        <w:t xml:space="preserve">ael eich hysbysu am ganlyniad </w:t>
      </w:r>
      <w:r w:rsidR="009730AC">
        <w:rPr>
          <w:lang w:val="cy-GB"/>
        </w:rPr>
        <w:t>Cam 2</w:t>
      </w:r>
      <w:r w:rsidR="000E779F" w:rsidRPr="00993CD6">
        <w:rPr>
          <w:lang w:val="cy-GB"/>
        </w:rPr>
        <w:t xml:space="preserve"> gan ddefnyddio’r ‘Ffurflen </w:t>
      </w:r>
      <w:r w:rsidR="009730AC">
        <w:rPr>
          <w:lang w:val="cy-GB"/>
        </w:rPr>
        <w:t>Cam 3</w:t>
      </w:r>
      <w:r w:rsidR="000E779F" w:rsidRPr="00993CD6">
        <w:rPr>
          <w:lang w:val="cy-GB"/>
        </w:rPr>
        <w:t xml:space="preserve"> – Cais am Adolygiad’ a dylai gynnwys tystiolaeth briodol.  Gellir cael ffurflenni cais am adolygiad yn </w:t>
      </w:r>
      <w:hyperlink r:id="rId16" w:history="1">
        <w:r w:rsidR="00B64AEB" w:rsidRPr="00993CD6">
          <w:rPr>
            <w:rStyle w:val="Hyperlink"/>
            <w:sz w:val="22"/>
            <w:lang w:val="cy-GB"/>
          </w:rPr>
          <w:t>https://registry.southwales.ac.uk/student-regulations/academic-appeals/</w:t>
        </w:r>
      </w:hyperlink>
      <w:r w:rsidR="008462F1" w:rsidRPr="00993CD6">
        <w:rPr>
          <w:lang w:val="cy-GB"/>
        </w:rPr>
        <w:t xml:space="preserve">.  </w:t>
      </w:r>
    </w:p>
    <w:p w14:paraId="0F044CBE" w14:textId="77777777" w:rsidR="00C4386C" w:rsidRPr="00993CD6" w:rsidRDefault="00C4386C" w:rsidP="00722660">
      <w:pPr>
        <w:ind w:left="851" w:hanging="851"/>
        <w:rPr>
          <w:lang w:val="cy-GB"/>
        </w:rPr>
      </w:pPr>
    </w:p>
    <w:p w14:paraId="3300BF36" w14:textId="065348D7"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5</w:t>
      </w:r>
      <w:r w:rsidR="00C4386C" w:rsidRPr="00993CD6">
        <w:rPr>
          <w:lang w:val="cy-GB"/>
        </w:rPr>
        <w:tab/>
      </w:r>
      <w:r w:rsidR="000E779F" w:rsidRPr="00993CD6">
        <w:rPr>
          <w:lang w:val="cy-GB"/>
        </w:rPr>
        <w:t xml:space="preserve">Bydd ceisiadau hwyr am adolygiad dim ond yn cael eu derbyn os gallwch roi rheswm da, wedi’i gefnogi gan dystiolaeth ysgrifenedig annibynnol, am gyflwyno’ch </w:t>
      </w:r>
      <w:r w:rsidR="000E779F" w:rsidRPr="00993CD6">
        <w:rPr>
          <w:lang w:val="cy-GB"/>
        </w:rPr>
        <w:lastRenderedPageBreak/>
        <w:t xml:space="preserve">cais y tu allan i’r amserlenni a nodir yn </w:t>
      </w:r>
      <w:r w:rsidR="0051162D" w:rsidRPr="00993CD6">
        <w:rPr>
          <w:lang w:val="cy-GB"/>
        </w:rPr>
        <w:t>B</w:t>
      </w:r>
      <w:r>
        <w:rPr>
          <w:lang w:val="cy-GB"/>
        </w:rPr>
        <w:t>4</w:t>
      </w:r>
      <w:r w:rsidR="001273D6" w:rsidRPr="00993CD6">
        <w:rPr>
          <w:lang w:val="cy-GB"/>
        </w:rPr>
        <w:t xml:space="preserve"> </w:t>
      </w:r>
      <w:r>
        <w:rPr>
          <w:lang w:val="cy-GB"/>
        </w:rPr>
        <w:t>4</w:t>
      </w:r>
      <w:r w:rsidR="001273D6" w:rsidRPr="00993CD6">
        <w:rPr>
          <w:lang w:val="cy-GB"/>
        </w:rPr>
        <w:t>.4</w:t>
      </w:r>
      <w:r w:rsidR="00B64AEB" w:rsidRPr="00993CD6">
        <w:rPr>
          <w:lang w:val="cy-GB"/>
        </w:rPr>
        <w:t>.</w:t>
      </w:r>
      <w:r w:rsidR="00354C46">
        <w:rPr>
          <w:lang w:val="cy-GB"/>
        </w:rPr>
        <w:t xml:space="preserve"> </w:t>
      </w:r>
      <w:r w:rsidR="00354C46" w:rsidRPr="00354C46">
        <w:rPr>
          <w:lang w:val="cy-GB"/>
        </w:rPr>
        <w:t>Bydd angen rhoi ystyriaeth arbennig i amserlenni o ran goblygiadau fisa.</w:t>
      </w:r>
    </w:p>
    <w:p w14:paraId="3EB43835" w14:textId="77777777" w:rsidR="00C4386C" w:rsidRPr="00993CD6" w:rsidRDefault="00C4386C" w:rsidP="00C4386C">
      <w:pPr>
        <w:ind w:left="851" w:hanging="851"/>
        <w:rPr>
          <w:lang w:val="cy-GB"/>
        </w:rPr>
      </w:pPr>
    </w:p>
    <w:p w14:paraId="22DD2EEF" w14:textId="58D1B4B7"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6</w:t>
      </w:r>
      <w:r w:rsidR="00C4386C" w:rsidRPr="00993CD6">
        <w:rPr>
          <w:lang w:val="cy-GB"/>
        </w:rPr>
        <w:tab/>
      </w:r>
      <w:r w:rsidR="000E779F" w:rsidRPr="00993CD6">
        <w:rPr>
          <w:lang w:val="cy-GB"/>
        </w:rPr>
        <w:t>Pan nodir bod angen ystyried eich cais am adolygiad yn gyflym, er enghraifft, pan fydd bwrw ymlaen neu oedi yn effeithio ar eich iechyd, bydd y Brifysgol yn sicrhau bod y staff perthnasol yn cael gwybod am hyn</w:t>
      </w:r>
      <w:r w:rsidR="00C4386C" w:rsidRPr="00993CD6">
        <w:rPr>
          <w:lang w:val="cy-GB"/>
        </w:rPr>
        <w:t>.</w:t>
      </w:r>
    </w:p>
    <w:p w14:paraId="1A5E4CF6" w14:textId="77777777" w:rsidR="00C4386C" w:rsidRPr="00993CD6" w:rsidRDefault="00C4386C" w:rsidP="00C4386C">
      <w:pPr>
        <w:ind w:left="851" w:hanging="851"/>
        <w:rPr>
          <w:lang w:val="cy-GB"/>
        </w:rPr>
      </w:pPr>
    </w:p>
    <w:p w14:paraId="2EBB2D72" w14:textId="000EB929" w:rsidR="00C4386C" w:rsidRPr="00993CD6" w:rsidRDefault="00756CE2" w:rsidP="00C4386C">
      <w:pPr>
        <w:ind w:left="851" w:hanging="851"/>
        <w:rPr>
          <w:lang w:val="cy-GB"/>
        </w:rPr>
      </w:pPr>
      <w:r>
        <w:rPr>
          <w:lang w:val="cy-GB"/>
        </w:rPr>
        <w:t>4</w:t>
      </w:r>
      <w:r w:rsidR="00C4386C" w:rsidRPr="00993CD6">
        <w:rPr>
          <w:lang w:val="cy-GB"/>
        </w:rPr>
        <w:t>.</w:t>
      </w:r>
      <w:r w:rsidR="00223635" w:rsidRPr="00993CD6">
        <w:rPr>
          <w:lang w:val="cy-GB"/>
        </w:rPr>
        <w:t>7</w:t>
      </w:r>
      <w:r w:rsidR="00C4386C" w:rsidRPr="00993CD6">
        <w:rPr>
          <w:lang w:val="cy-GB"/>
        </w:rPr>
        <w:tab/>
      </w:r>
      <w:r w:rsidR="000E779F" w:rsidRPr="00993CD6">
        <w:rPr>
          <w:lang w:val="cy-GB"/>
        </w:rPr>
        <w:t>Pan na fydd modd i’r Brifysgol gadw at yr amserlenni penodol, er enghraifft oherwydd cymhlethdod yr achos, bydd y Brifysgol yn ysgrifennu atoch i egluro’r oedi a chynnig dyddiad arall ar gyfer canlyniad ei</w:t>
      </w:r>
      <w:r w:rsidR="006056FA" w:rsidRPr="00993CD6">
        <w:rPr>
          <w:lang w:val="cy-GB"/>
        </w:rPr>
        <w:t>ch adolygiad</w:t>
      </w:r>
      <w:r w:rsidR="00C4386C" w:rsidRPr="00993CD6">
        <w:rPr>
          <w:lang w:val="cy-GB"/>
        </w:rPr>
        <w:t>.</w:t>
      </w:r>
    </w:p>
    <w:p w14:paraId="5DCB2B1B" w14:textId="77777777" w:rsidR="00C4386C" w:rsidRPr="00993CD6" w:rsidRDefault="00C4386C" w:rsidP="00C4386C">
      <w:pPr>
        <w:ind w:left="851" w:hanging="851"/>
        <w:rPr>
          <w:lang w:val="cy-GB"/>
        </w:rPr>
      </w:pPr>
    </w:p>
    <w:p w14:paraId="56418998" w14:textId="01560B3E" w:rsidR="00C4386C" w:rsidRPr="00993CD6" w:rsidRDefault="00C4386C" w:rsidP="00C4386C">
      <w:pPr>
        <w:ind w:left="851" w:hanging="851"/>
        <w:rPr>
          <w:b/>
          <w:lang w:val="cy-GB"/>
        </w:rPr>
      </w:pPr>
      <w:r w:rsidRPr="00993CD6">
        <w:rPr>
          <w:b/>
          <w:lang w:val="cy-GB"/>
        </w:rPr>
        <w:tab/>
      </w:r>
      <w:r w:rsidR="006056FA" w:rsidRPr="00993CD6">
        <w:rPr>
          <w:b/>
          <w:lang w:val="cy-GB"/>
        </w:rPr>
        <w:t>Ystyriaeth gychwynnol i’r achos</w:t>
      </w:r>
    </w:p>
    <w:p w14:paraId="2B485D71" w14:textId="77777777" w:rsidR="00C4386C" w:rsidRPr="00993CD6" w:rsidRDefault="00C4386C" w:rsidP="00722660">
      <w:pPr>
        <w:ind w:left="851" w:hanging="851"/>
        <w:rPr>
          <w:lang w:val="cy-GB"/>
        </w:rPr>
      </w:pPr>
    </w:p>
    <w:p w14:paraId="12358DFF" w14:textId="4FE203DB" w:rsidR="008462F1" w:rsidRPr="00993CD6" w:rsidRDefault="00756CE2" w:rsidP="00722660">
      <w:pPr>
        <w:ind w:left="851" w:hanging="851"/>
        <w:rPr>
          <w:lang w:val="cy-GB"/>
        </w:rPr>
      </w:pPr>
      <w:r>
        <w:rPr>
          <w:lang w:val="cy-GB"/>
        </w:rPr>
        <w:t>4</w:t>
      </w:r>
      <w:r w:rsidR="00C4386C" w:rsidRPr="00993CD6">
        <w:rPr>
          <w:lang w:val="cy-GB"/>
        </w:rPr>
        <w:t>.</w:t>
      </w:r>
      <w:r w:rsidR="00223635" w:rsidRPr="00993CD6">
        <w:rPr>
          <w:lang w:val="cy-GB"/>
        </w:rPr>
        <w:t>8</w:t>
      </w:r>
      <w:r w:rsidR="008462F1" w:rsidRPr="00993CD6">
        <w:rPr>
          <w:lang w:val="cy-GB"/>
        </w:rPr>
        <w:tab/>
      </w:r>
      <w:r w:rsidR="006056FA" w:rsidRPr="00993CD6">
        <w:rPr>
          <w:lang w:val="cy-GB"/>
        </w:rPr>
        <w:t>Bydd y Cofrestrydd</w:t>
      </w:r>
      <w:r w:rsidR="00CC225B" w:rsidRPr="00993CD6">
        <w:rPr>
          <w:lang w:val="cy-GB"/>
        </w:rPr>
        <w:t xml:space="preserve"> Academ</w:t>
      </w:r>
      <w:r w:rsidR="006056FA" w:rsidRPr="00993CD6">
        <w:rPr>
          <w:lang w:val="cy-GB"/>
        </w:rPr>
        <w:t>aidd</w:t>
      </w:r>
      <w:r w:rsidR="00CC225B" w:rsidRPr="00993CD6">
        <w:rPr>
          <w:lang w:val="cy-GB"/>
        </w:rPr>
        <w:t xml:space="preserve"> (</w:t>
      </w:r>
      <w:r w:rsidR="00440F18">
        <w:rPr>
          <w:lang w:val="cy-GB"/>
        </w:rPr>
        <w:t>neu</w:t>
      </w:r>
      <w:r w:rsidR="006056FA" w:rsidRPr="00993CD6">
        <w:rPr>
          <w:lang w:val="cy-GB"/>
        </w:rPr>
        <w:t xml:space="preserve"> enwebai</w:t>
      </w:r>
      <w:r w:rsidR="00CC225B" w:rsidRPr="00993CD6">
        <w:rPr>
          <w:lang w:val="cy-GB"/>
        </w:rPr>
        <w:t>)</w:t>
      </w:r>
      <w:r w:rsidR="006056FA" w:rsidRPr="00993CD6">
        <w:rPr>
          <w:lang w:val="cy-GB"/>
        </w:rPr>
        <w:t xml:space="preserve"> yn ystyried eich cais am adolygiad o fewn</w:t>
      </w:r>
      <w:r w:rsidR="00D637D2" w:rsidRPr="00993CD6">
        <w:rPr>
          <w:lang w:val="cy-GB"/>
        </w:rPr>
        <w:t xml:space="preserve"> 10 </w:t>
      </w:r>
      <w:r w:rsidR="006056FA" w:rsidRPr="00993CD6">
        <w:rPr>
          <w:lang w:val="cy-GB"/>
        </w:rPr>
        <w:t xml:space="preserve">diwrnod gwaith </w:t>
      </w:r>
      <w:r w:rsidR="00BC6FAD">
        <w:rPr>
          <w:lang w:val="cy-GB"/>
        </w:rPr>
        <w:t>o</w:t>
      </w:r>
      <w:r w:rsidR="006056FA" w:rsidRPr="00993CD6">
        <w:rPr>
          <w:lang w:val="cy-GB"/>
        </w:rPr>
        <w:t xml:space="preserve"> gyflwyno’r cais</w:t>
      </w:r>
      <w:r w:rsidR="008462F1" w:rsidRPr="00993CD6">
        <w:rPr>
          <w:lang w:val="cy-GB"/>
        </w:rPr>
        <w:t xml:space="preserve">. </w:t>
      </w:r>
    </w:p>
    <w:p w14:paraId="2B95303A" w14:textId="77777777" w:rsidR="008462F1" w:rsidRPr="00993CD6" w:rsidRDefault="008462F1" w:rsidP="00722660">
      <w:pPr>
        <w:ind w:left="851" w:hanging="851"/>
        <w:rPr>
          <w:lang w:val="cy-GB"/>
        </w:rPr>
      </w:pPr>
    </w:p>
    <w:p w14:paraId="1567EA94" w14:textId="2CBAB79C" w:rsidR="008462F1" w:rsidRPr="00993CD6" w:rsidRDefault="00756CE2" w:rsidP="00722660">
      <w:pPr>
        <w:ind w:left="851" w:hanging="851"/>
        <w:rPr>
          <w:lang w:val="cy-GB"/>
        </w:rPr>
      </w:pPr>
      <w:r>
        <w:rPr>
          <w:lang w:val="cy-GB"/>
        </w:rPr>
        <w:t>4</w:t>
      </w:r>
      <w:r w:rsidR="00C4386C" w:rsidRPr="00993CD6">
        <w:rPr>
          <w:lang w:val="cy-GB"/>
        </w:rPr>
        <w:t>.</w:t>
      </w:r>
      <w:r w:rsidR="00223635" w:rsidRPr="00993CD6">
        <w:rPr>
          <w:lang w:val="cy-GB"/>
        </w:rPr>
        <w:t>9</w:t>
      </w:r>
      <w:r w:rsidR="008462F1" w:rsidRPr="00993CD6">
        <w:rPr>
          <w:lang w:val="cy-GB"/>
        </w:rPr>
        <w:tab/>
      </w:r>
      <w:r w:rsidR="006056FA" w:rsidRPr="00993CD6">
        <w:rPr>
          <w:lang w:val="cy-GB"/>
        </w:rPr>
        <w:t>Os bydd y Cofrestrydd</w:t>
      </w:r>
      <w:r w:rsidR="008462F1" w:rsidRPr="00993CD6">
        <w:rPr>
          <w:lang w:val="cy-GB"/>
        </w:rPr>
        <w:t xml:space="preserve"> Academ</w:t>
      </w:r>
      <w:r w:rsidR="006056FA" w:rsidRPr="00993CD6">
        <w:rPr>
          <w:lang w:val="cy-GB"/>
        </w:rPr>
        <w:t>aidd</w:t>
      </w:r>
      <w:r w:rsidR="008462F1" w:rsidRPr="00993CD6">
        <w:rPr>
          <w:lang w:val="cy-GB"/>
        </w:rPr>
        <w:t xml:space="preserve"> (</w:t>
      </w:r>
      <w:r w:rsidR="00440F18">
        <w:rPr>
          <w:lang w:val="cy-GB"/>
        </w:rPr>
        <w:t>neu</w:t>
      </w:r>
      <w:r w:rsidR="006056FA" w:rsidRPr="00993CD6">
        <w:rPr>
          <w:lang w:val="cy-GB"/>
        </w:rPr>
        <w:t xml:space="preserve"> enwebai</w:t>
      </w:r>
      <w:r w:rsidR="008462F1" w:rsidRPr="00993CD6">
        <w:rPr>
          <w:lang w:val="cy-GB"/>
        </w:rPr>
        <w:t>), a</w:t>
      </w:r>
      <w:r w:rsidR="006056FA" w:rsidRPr="00993CD6">
        <w:rPr>
          <w:lang w:val="cy-GB"/>
        </w:rPr>
        <w:t>r ôl ystyried y cais am adolygiad yng ngham 3, yn dod i’r casgliad</w:t>
      </w:r>
      <w:r w:rsidR="008462F1" w:rsidRPr="00993CD6">
        <w:rPr>
          <w:lang w:val="cy-GB"/>
        </w:rPr>
        <w:t>:</w:t>
      </w:r>
    </w:p>
    <w:p w14:paraId="4E9EEA82" w14:textId="77777777" w:rsidR="008462F1" w:rsidRPr="00993CD6" w:rsidRDefault="008462F1" w:rsidP="00722660">
      <w:pPr>
        <w:ind w:left="851" w:hanging="851"/>
        <w:rPr>
          <w:lang w:val="cy-GB"/>
        </w:rPr>
      </w:pPr>
    </w:p>
    <w:p w14:paraId="419766A7" w14:textId="5886152A" w:rsidR="008462F1" w:rsidRPr="00993CD6" w:rsidRDefault="006056FA" w:rsidP="00B7565E">
      <w:pPr>
        <w:pStyle w:val="ListParagraph"/>
        <w:numPr>
          <w:ilvl w:val="0"/>
          <w:numId w:val="15"/>
        </w:numPr>
        <w:ind w:left="1702" w:hanging="851"/>
        <w:rPr>
          <w:lang w:val="cy-GB"/>
        </w:rPr>
      </w:pPr>
      <w:r w:rsidRPr="00993CD6">
        <w:rPr>
          <w:lang w:val="cy-GB"/>
        </w:rPr>
        <w:t>nad yw’n bodloni’r seiliau a nodwyd uchod yn</w:t>
      </w:r>
      <w:r w:rsidR="008462F1" w:rsidRPr="00993CD6">
        <w:rPr>
          <w:lang w:val="cy-GB"/>
        </w:rPr>
        <w:t xml:space="preserve"> </w:t>
      </w:r>
      <w:r w:rsidR="00356BC7" w:rsidRPr="00993CD6">
        <w:rPr>
          <w:lang w:val="cy-GB"/>
        </w:rPr>
        <w:t>B</w:t>
      </w:r>
      <w:r w:rsidR="00756CE2">
        <w:rPr>
          <w:lang w:val="cy-GB"/>
        </w:rPr>
        <w:t>4</w:t>
      </w:r>
      <w:r w:rsidR="00356BC7" w:rsidRPr="00993CD6">
        <w:rPr>
          <w:lang w:val="cy-GB"/>
        </w:rPr>
        <w:t xml:space="preserve"> </w:t>
      </w:r>
      <w:r w:rsidR="00756CE2">
        <w:rPr>
          <w:lang w:val="cy-GB"/>
        </w:rPr>
        <w:t>4</w:t>
      </w:r>
      <w:r w:rsidR="001273D6" w:rsidRPr="00993CD6">
        <w:rPr>
          <w:lang w:val="cy-GB"/>
        </w:rPr>
        <w:t>.</w:t>
      </w:r>
      <w:r w:rsidR="008462F1" w:rsidRPr="00993CD6">
        <w:rPr>
          <w:lang w:val="cy-GB"/>
        </w:rPr>
        <w:t xml:space="preserve">1; </w:t>
      </w:r>
    </w:p>
    <w:p w14:paraId="6849DDF2" w14:textId="77777777" w:rsidR="008462F1" w:rsidRPr="00993CD6" w:rsidRDefault="008462F1" w:rsidP="00B7565E">
      <w:pPr>
        <w:pStyle w:val="ListParagraph"/>
        <w:ind w:left="1702" w:hanging="851"/>
        <w:rPr>
          <w:lang w:val="cy-GB"/>
        </w:rPr>
      </w:pPr>
    </w:p>
    <w:p w14:paraId="172B611C" w14:textId="29C2CAC3" w:rsidR="008462F1" w:rsidRDefault="00354C46" w:rsidP="003C1919">
      <w:pPr>
        <w:pStyle w:val="ListParagraph"/>
        <w:numPr>
          <w:ilvl w:val="0"/>
          <w:numId w:val="15"/>
        </w:numPr>
        <w:ind w:left="1702" w:hanging="851"/>
        <w:rPr>
          <w:lang w:val="cy-GB"/>
        </w:rPr>
      </w:pPr>
      <w:r w:rsidRPr="00354C46">
        <w:rPr>
          <w:lang w:val="cy-GB"/>
        </w:rPr>
        <w:t>fe'i cyflwynwyd y tu allan i'r terfyn amser o 10 diwrnod gwaith</w:t>
      </w:r>
      <w:r>
        <w:rPr>
          <w:lang w:val="cy-GB"/>
        </w:rPr>
        <w:t>;</w:t>
      </w:r>
    </w:p>
    <w:p w14:paraId="35FF99FA" w14:textId="77777777" w:rsidR="00354C46" w:rsidRPr="00354C46" w:rsidRDefault="00354C46" w:rsidP="00354C46">
      <w:pPr>
        <w:pStyle w:val="ListParagraph"/>
        <w:ind w:left="1702"/>
        <w:rPr>
          <w:lang w:val="cy-GB"/>
        </w:rPr>
      </w:pPr>
    </w:p>
    <w:p w14:paraId="76393753" w14:textId="47CAE092" w:rsidR="008462F1" w:rsidRPr="00993CD6" w:rsidRDefault="00ED74CD" w:rsidP="00B7565E">
      <w:pPr>
        <w:pStyle w:val="ListParagraph"/>
        <w:numPr>
          <w:ilvl w:val="0"/>
          <w:numId w:val="15"/>
        </w:numPr>
        <w:ind w:left="1702" w:hanging="851"/>
        <w:rPr>
          <w:lang w:val="cy-GB"/>
        </w:rPr>
      </w:pPr>
      <w:r w:rsidRPr="00993CD6">
        <w:rPr>
          <w:lang w:val="cy-GB"/>
        </w:rPr>
        <w:t>nad yw’n cynnwys y dystiolaeth briodol</w:t>
      </w:r>
      <w:r w:rsidR="00CC225B" w:rsidRPr="00993CD6">
        <w:rPr>
          <w:lang w:val="cy-GB"/>
        </w:rPr>
        <w:t>;</w:t>
      </w:r>
      <w:r w:rsidR="008462F1" w:rsidRPr="00993CD6">
        <w:rPr>
          <w:lang w:val="cy-GB"/>
        </w:rPr>
        <w:t xml:space="preserve">  </w:t>
      </w:r>
    </w:p>
    <w:p w14:paraId="0C0C6849" w14:textId="77777777" w:rsidR="008462F1" w:rsidRPr="00993CD6" w:rsidRDefault="008462F1" w:rsidP="00722660">
      <w:pPr>
        <w:pStyle w:val="ListParagraph"/>
        <w:ind w:left="851" w:hanging="851"/>
        <w:rPr>
          <w:lang w:val="cy-GB"/>
        </w:rPr>
      </w:pPr>
    </w:p>
    <w:p w14:paraId="5309792F" w14:textId="1A82CE96" w:rsidR="008462F1" w:rsidRPr="00993CD6" w:rsidRDefault="00ED74CD" w:rsidP="006E5270">
      <w:pPr>
        <w:pStyle w:val="ListParagraph"/>
        <w:ind w:left="851"/>
        <w:rPr>
          <w:lang w:val="cy-GB"/>
        </w:rPr>
      </w:pPr>
      <w:r w:rsidRPr="00993CD6">
        <w:rPr>
          <w:lang w:val="cy-GB"/>
        </w:rPr>
        <w:t>bydd y cais am adolygiad yn cael ei wrthod a bydd y penderfyniad gwreiddiol yn aros fel y mae</w:t>
      </w:r>
      <w:r w:rsidR="00590FFE" w:rsidRPr="00993CD6">
        <w:rPr>
          <w:lang w:val="cy-GB"/>
        </w:rPr>
        <w:t>.</w:t>
      </w:r>
      <w:r w:rsidRPr="00993CD6">
        <w:rPr>
          <w:lang w:val="cy-GB"/>
        </w:rPr>
        <w:t xml:space="preserve"> Bydd Llythyr Cwblhau Gweithdrefnau</w:t>
      </w:r>
      <w:r w:rsidR="00440F18">
        <w:rPr>
          <w:lang w:val="cy-GB"/>
        </w:rPr>
        <w:t>’r Brifysgol</w:t>
      </w:r>
      <w:r w:rsidRPr="00993CD6">
        <w:rPr>
          <w:lang w:val="cy-GB"/>
        </w:rPr>
        <w:t xml:space="preserve"> y</w:t>
      </w:r>
      <w:r w:rsidR="00440F18">
        <w:rPr>
          <w:lang w:val="cy-GB"/>
        </w:rPr>
        <w:t xml:space="preserve">n cael ei anfon atoch o fewn </w:t>
      </w:r>
      <w:r w:rsidR="00B15BED">
        <w:rPr>
          <w:lang w:val="cy-GB"/>
        </w:rPr>
        <w:t>5 d</w:t>
      </w:r>
      <w:r w:rsidRPr="00993CD6">
        <w:rPr>
          <w:lang w:val="cy-GB"/>
        </w:rPr>
        <w:t>iwrnod gwaith</w:t>
      </w:r>
      <w:r w:rsidR="00354C46">
        <w:rPr>
          <w:lang w:val="cy-GB"/>
        </w:rPr>
        <w:t xml:space="preserve"> </w:t>
      </w:r>
      <w:r w:rsidR="00354C46" w:rsidRPr="00354C46">
        <w:rPr>
          <w:lang w:val="cy-GB"/>
        </w:rPr>
        <w:t>o dderbyn penderfyniad y Cofrestrydd Academaidd (neu enwebai) gan yr Uned Gwaith Achos Myfyrwyr.</w:t>
      </w:r>
    </w:p>
    <w:p w14:paraId="2D7AD08C" w14:textId="77777777" w:rsidR="008462F1" w:rsidRPr="00993CD6" w:rsidRDefault="008462F1" w:rsidP="00722660">
      <w:pPr>
        <w:ind w:left="851" w:hanging="851"/>
        <w:rPr>
          <w:lang w:val="cy-GB"/>
        </w:rPr>
      </w:pPr>
    </w:p>
    <w:p w14:paraId="5B9F67D8" w14:textId="2AE6E27F" w:rsidR="008462F1" w:rsidRPr="00993CD6" w:rsidRDefault="00756CE2" w:rsidP="00722660">
      <w:pPr>
        <w:ind w:left="851" w:hanging="851"/>
        <w:rPr>
          <w:lang w:val="cy-GB"/>
        </w:rPr>
      </w:pPr>
      <w:r>
        <w:rPr>
          <w:lang w:val="cy-GB"/>
        </w:rPr>
        <w:t>4</w:t>
      </w:r>
      <w:r w:rsidR="00F719EB" w:rsidRPr="00993CD6">
        <w:rPr>
          <w:lang w:val="cy-GB"/>
        </w:rPr>
        <w:t>.</w:t>
      </w:r>
      <w:r w:rsidR="00223635" w:rsidRPr="00993CD6">
        <w:rPr>
          <w:lang w:val="cy-GB"/>
        </w:rPr>
        <w:t>10</w:t>
      </w:r>
      <w:r w:rsidR="008462F1" w:rsidRPr="00993CD6">
        <w:rPr>
          <w:lang w:val="cy-GB"/>
        </w:rPr>
        <w:tab/>
      </w:r>
      <w:r w:rsidR="00ED74CD" w:rsidRPr="00993CD6">
        <w:rPr>
          <w:lang w:val="cy-GB"/>
        </w:rPr>
        <w:t>Os bydd y Cofrestrydd Academaidd (neu enwebai) yn penderfynu bod y cais am adolygiad yn bodloni un neu ragor o’r seiliau, gellir cymryd y camau canlynol</w:t>
      </w:r>
      <w:r w:rsidR="008462F1" w:rsidRPr="00993CD6">
        <w:rPr>
          <w:lang w:val="cy-GB"/>
        </w:rPr>
        <w:t>:</w:t>
      </w:r>
    </w:p>
    <w:p w14:paraId="0D5FB345" w14:textId="77777777" w:rsidR="008462F1" w:rsidRPr="00993CD6" w:rsidRDefault="008462F1" w:rsidP="00722660">
      <w:pPr>
        <w:ind w:left="851" w:hanging="851"/>
        <w:rPr>
          <w:lang w:val="cy-GB"/>
        </w:rPr>
      </w:pPr>
    </w:p>
    <w:p w14:paraId="7689E159" w14:textId="22225C26" w:rsidR="00354C46" w:rsidRDefault="00354C46" w:rsidP="00267156">
      <w:pPr>
        <w:pStyle w:val="ListParagraph"/>
        <w:numPr>
          <w:ilvl w:val="0"/>
          <w:numId w:val="24"/>
        </w:numPr>
        <w:ind w:left="1701" w:hanging="846"/>
        <w:rPr>
          <w:lang w:val="cy-GB"/>
        </w:rPr>
      </w:pPr>
      <w:r>
        <w:rPr>
          <w:lang w:val="cy-GB"/>
        </w:rPr>
        <w:t>o</w:t>
      </w:r>
      <w:r w:rsidRPr="00354C46">
        <w:rPr>
          <w:lang w:val="cy-GB"/>
        </w:rPr>
        <w:t>s oes gwall gweinyddol, bydd y Cofrestrydd Academaidd (neu enwebai) yn gofyn i hyn gael ei gywiro ac adroddir yn ôl i'r Bwrdd Dyfarnu a Dilyniant</w:t>
      </w:r>
      <w:r>
        <w:rPr>
          <w:lang w:val="cy-GB"/>
        </w:rPr>
        <w:t>;</w:t>
      </w:r>
    </w:p>
    <w:p w14:paraId="56A2A058" w14:textId="77777777" w:rsidR="00354C46" w:rsidRDefault="00354C46" w:rsidP="00354C46">
      <w:pPr>
        <w:pStyle w:val="ListParagraph"/>
        <w:ind w:left="1701"/>
        <w:rPr>
          <w:lang w:val="cy-GB"/>
        </w:rPr>
      </w:pPr>
    </w:p>
    <w:p w14:paraId="72CD9935" w14:textId="1175FD7A" w:rsidR="003C1959" w:rsidRPr="00993CD6" w:rsidRDefault="00ED74CD" w:rsidP="00267156">
      <w:pPr>
        <w:pStyle w:val="ListParagraph"/>
        <w:numPr>
          <w:ilvl w:val="0"/>
          <w:numId w:val="24"/>
        </w:numPr>
        <w:ind w:left="1701" w:hanging="846"/>
        <w:rPr>
          <w:lang w:val="cy-GB"/>
        </w:rPr>
      </w:pPr>
      <w:r w:rsidRPr="00993CD6">
        <w:rPr>
          <w:lang w:val="cy-GB"/>
        </w:rPr>
        <w:t xml:space="preserve">os yw’r achos yn un syml, caiff ei gyfeirio’n ôl at y Bwrdd Asesu Dyfarniadau a Dilyniant perthnasol i’w ailystyried; </w:t>
      </w:r>
    </w:p>
    <w:p w14:paraId="53C0811C" w14:textId="77777777" w:rsidR="00802B8F" w:rsidRPr="00993CD6" w:rsidRDefault="00802B8F" w:rsidP="00802B8F">
      <w:pPr>
        <w:pStyle w:val="ListParagraph"/>
        <w:ind w:left="1701"/>
        <w:rPr>
          <w:lang w:val="cy-GB"/>
        </w:rPr>
      </w:pPr>
    </w:p>
    <w:p w14:paraId="73EA4154" w14:textId="4EAB1EEA" w:rsidR="00590E95" w:rsidRPr="00993CD6" w:rsidRDefault="00ED74CD" w:rsidP="00802B8F">
      <w:pPr>
        <w:pStyle w:val="ListParagraph"/>
        <w:numPr>
          <w:ilvl w:val="0"/>
          <w:numId w:val="24"/>
        </w:numPr>
        <w:tabs>
          <w:tab w:val="left" w:pos="851"/>
        </w:tabs>
        <w:ind w:left="1701" w:hanging="846"/>
        <w:rPr>
          <w:spacing w:val="-3"/>
          <w:lang w:val="cy-GB"/>
        </w:rPr>
      </w:pPr>
      <w:r w:rsidRPr="00993CD6">
        <w:rPr>
          <w:lang w:val="cy-GB"/>
        </w:rPr>
        <w:t>os yw’r achos yn un cymhleth, caiff ei gyfeirio’n ôl at Banel Adolygu, a fydd yn cynnwys aelodau o’r Bwrdd Adolygu</w:t>
      </w:r>
    </w:p>
    <w:p w14:paraId="489BF683" w14:textId="77777777" w:rsidR="00802B8F" w:rsidRPr="00993CD6" w:rsidRDefault="00802B8F" w:rsidP="00802B8F">
      <w:pPr>
        <w:pStyle w:val="ListParagraph"/>
        <w:tabs>
          <w:tab w:val="left" w:pos="851"/>
        </w:tabs>
        <w:ind w:left="1701"/>
        <w:rPr>
          <w:spacing w:val="-3"/>
          <w:lang w:val="cy-GB"/>
        </w:rPr>
      </w:pPr>
    </w:p>
    <w:p w14:paraId="469BD437" w14:textId="10DF6218" w:rsidR="0051162D" w:rsidRPr="00993CD6" w:rsidRDefault="0051162D" w:rsidP="0051162D">
      <w:pPr>
        <w:pStyle w:val="ListParagraph"/>
        <w:tabs>
          <w:tab w:val="left" w:pos="851"/>
        </w:tabs>
        <w:ind w:left="0"/>
        <w:rPr>
          <w:b/>
          <w:lang w:val="cy-GB"/>
        </w:rPr>
      </w:pPr>
      <w:r w:rsidRPr="00993CD6">
        <w:rPr>
          <w:b/>
          <w:lang w:val="cy-GB"/>
        </w:rPr>
        <w:tab/>
      </w:r>
      <w:r w:rsidR="00ED74CD" w:rsidRPr="00993CD6">
        <w:rPr>
          <w:b/>
          <w:lang w:val="cy-GB"/>
        </w:rPr>
        <w:t>Bwrdd Adolygu</w:t>
      </w:r>
    </w:p>
    <w:p w14:paraId="63290BDC" w14:textId="77777777" w:rsidR="008462F1" w:rsidRPr="00993CD6" w:rsidRDefault="008462F1" w:rsidP="00722660">
      <w:pPr>
        <w:pStyle w:val="ListParagraph"/>
        <w:ind w:left="851" w:hanging="851"/>
        <w:rPr>
          <w:lang w:val="cy-GB"/>
        </w:rPr>
      </w:pPr>
    </w:p>
    <w:p w14:paraId="38B8EB83" w14:textId="768BEDBD" w:rsidR="008462F1" w:rsidRPr="00993CD6" w:rsidRDefault="00756CE2" w:rsidP="00722660">
      <w:pPr>
        <w:ind w:left="851" w:hanging="851"/>
        <w:rPr>
          <w:lang w:val="cy-GB"/>
        </w:rPr>
      </w:pPr>
      <w:r>
        <w:rPr>
          <w:lang w:val="cy-GB"/>
        </w:rPr>
        <w:t>4</w:t>
      </w:r>
      <w:r w:rsidR="00223635" w:rsidRPr="00993CD6">
        <w:rPr>
          <w:lang w:val="cy-GB"/>
        </w:rPr>
        <w:t>.11</w:t>
      </w:r>
      <w:r w:rsidR="008462F1" w:rsidRPr="00993CD6">
        <w:rPr>
          <w:lang w:val="cy-GB"/>
        </w:rPr>
        <w:tab/>
      </w:r>
      <w:r w:rsidR="00ED74CD" w:rsidRPr="00993CD6">
        <w:rPr>
          <w:lang w:val="cy-GB"/>
        </w:rPr>
        <w:t>Bydd y Bwrdd Adolygu</w:t>
      </w:r>
      <w:r w:rsidR="00346EC5" w:rsidRPr="00993CD6">
        <w:rPr>
          <w:lang w:val="cy-GB"/>
        </w:rPr>
        <w:t xml:space="preserve"> y</w:t>
      </w:r>
      <w:r w:rsidR="00ED74CD" w:rsidRPr="00993CD6">
        <w:rPr>
          <w:lang w:val="cy-GB"/>
        </w:rPr>
        <w:t>n cynnwys</w:t>
      </w:r>
      <w:r w:rsidR="008462F1" w:rsidRPr="00993CD6">
        <w:rPr>
          <w:lang w:val="cy-GB"/>
        </w:rPr>
        <w:t xml:space="preserve">: </w:t>
      </w:r>
    </w:p>
    <w:p w14:paraId="292FCC58" w14:textId="77777777" w:rsidR="008462F1" w:rsidRPr="00993CD6" w:rsidRDefault="008462F1" w:rsidP="00722660">
      <w:pPr>
        <w:ind w:left="851" w:hanging="851"/>
        <w:rPr>
          <w:b/>
          <w:lang w:val="cy-GB"/>
        </w:rPr>
      </w:pPr>
    </w:p>
    <w:p w14:paraId="29BF17F3" w14:textId="580AF7A4" w:rsidR="008462F1" w:rsidRPr="00993CD6" w:rsidRDefault="00ED74CD" w:rsidP="00DD000E">
      <w:pPr>
        <w:numPr>
          <w:ilvl w:val="0"/>
          <w:numId w:val="34"/>
        </w:numPr>
        <w:tabs>
          <w:tab w:val="clear" w:pos="1211"/>
        </w:tabs>
        <w:ind w:left="1701" w:hanging="850"/>
        <w:rPr>
          <w:lang w:val="cy-GB"/>
        </w:rPr>
      </w:pPr>
      <w:r w:rsidRPr="00993CD6">
        <w:rPr>
          <w:lang w:val="cy-GB"/>
        </w:rPr>
        <w:t>pedwar aelod wedi’u penodi gan y Bwrdd Academaidd</w:t>
      </w:r>
      <w:r w:rsidR="008462F1" w:rsidRPr="00993CD6">
        <w:rPr>
          <w:lang w:val="cy-GB"/>
        </w:rPr>
        <w:t xml:space="preserve">; </w:t>
      </w:r>
    </w:p>
    <w:p w14:paraId="23067FCC" w14:textId="5389C2E9" w:rsidR="008462F1" w:rsidRPr="00993CD6" w:rsidRDefault="00ED74CD" w:rsidP="00DD000E">
      <w:pPr>
        <w:numPr>
          <w:ilvl w:val="0"/>
          <w:numId w:val="34"/>
        </w:numPr>
        <w:tabs>
          <w:tab w:val="clear" w:pos="1211"/>
        </w:tabs>
        <w:ind w:left="1701" w:hanging="850"/>
        <w:rPr>
          <w:lang w:val="cy-GB"/>
        </w:rPr>
      </w:pPr>
      <w:r w:rsidRPr="00993CD6">
        <w:rPr>
          <w:lang w:val="cy-GB"/>
        </w:rPr>
        <w:t>pedwar cynrychiolydd academaidd o bob cyfadran (o leiaf</w:t>
      </w:r>
      <w:r w:rsidR="008462F1" w:rsidRPr="00993CD6">
        <w:rPr>
          <w:lang w:val="cy-GB"/>
        </w:rPr>
        <w:t>).</w:t>
      </w:r>
    </w:p>
    <w:p w14:paraId="4B6189A1" w14:textId="77777777" w:rsidR="008462F1" w:rsidRPr="00993CD6" w:rsidRDefault="008462F1" w:rsidP="00722660">
      <w:pPr>
        <w:ind w:left="851" w:hanging="851"/>
        <w:rPr>
          <w:lang w:val="cy-GB"/>
        </w:rPr>
      </w:pPr>
    </w:p>
    <w:p w14:paraId="77E9BB21" w14:textId="712C5010" w:rsidR="008462F1" w:rsidRPr="00993CD6" w:rsidRDefault="00756CE2" w:rsidP="00722660">
      <w:pPr>
        <w:ind w:left="851" w:hanging="851"/>
        <w:rPr>
          <w:lang w:val="cy-GB"/>
        </w:rPr>
      </w:pPr>
      <w:r>
        <w:rPr>
          <w:lang w:val="cy-GB"/>
        </w:rPr>
        <w:t>4</w:t>
      </w:r>
      <w:r w:rsidR="00223635" w:rsidRPr="00993CD6">
        <w:rPr>
          <w:lang w:val="cy-GB"/>
        </w:rPr>
        <w:t>.12</w:t>
      </w:r>
      <w:r w:rsidR="008462F1" w:rsidRPr="00993CD6">
        <w:rPr>
          <w:lang w:val="cy-GB"/>
        </w:rPr>
        <w:tab/>
      </w:r>
      <w:r w:rsidR="00346EC5" w:rsidRPr="00993CD6">
        <w:rPr>
          <w:lang w:val="cy-GB"/>
        </w:rPr>
        <w:t>Bydd y Panel Adolygu yn cynnwys</w:t>
      </w:r>
      <w:r w:rsidR="008462F1" w:rsidRPr="00993CD6">
        <w:rPr>
          <w:lang w:val="cy-GB"/>
        </w:rPr>
        <w:t>:</w:t>
      </w:r>
    </w:p>
    <w:p w14:paraId="5CBCD26E" w14:textId="77777777" w:rsidR="008462F1" w:rsidRPr="00993CD6" w:rsidRDefault="008462F1" w:rsidP="00722660">
      <w:pPr>
        <w:ind w:left="851" w:hanging="851"/>
        <w:rPr>
          <w:lang w:val="cy-GB"/>
        </w:rPr>
      </w:pPr>
    </w:p>
    <w:p w14:paraId="52E1A019" w14:textId="5D76E93C" w:rsidR="008462F1" w:rsidRPr="00993CD6" w:rsidRDefault="00346EC5" w:rsidP="00F83588">
      <w:pPr>
        <w:numPr>
          <w:ilvl w:val="1"/>
          <w:numId w:val="10"/>
        </w:numPr>
        <w:ind w:left="1702" w:hanging="851"/>
        <w:rPr>
          <w:lang w:val="cy-GB"/>
        </w:rPr>
      </w:pPr>
      <w:r w:rsidRPr="00993CD6">
        <w:rPr>
          <w:lang w:val="cy-GB"/>
        </w:rPr>
        <w:t>un o aelodau’r Bwrdd Adolygu a benodwyd gan y Bwrdd Academaidd (Cadeirydd)</w:t>
      </w:r>
      <w:r w:rsidR="008462F1" w:rsidRPr="00993CD6">
        <w:rPr>
          <w:lang w:val="cy-GB"/>
        </w:rPr>
        <w:t>;</w:t>
      </w:r>
    </w:p>
    <w:p w14:paraId="34C7CCA1" w14:textId="523B2D5F" w:rsidR="008462F1" w:rsidRDefault="00346EC5" w:rsidP="00F83588">
      <w:pPr>
        <w:numPr>
          <w:ilvl w:val="1"/>
          <w:numId w:val="10"/>
        </w:numPr>
        <w:ind w:left="1702" w:hanging="851"/>
        <w:rPr>
          <w:lang w:val="cy-GB"/>
        </w:rPr>
      </w:pPr>
      <w:r w:rsidRPr="00993CD6">
        <w:rPr>
          <w:lang w:val="cy-GB"/>
        </w:rPr>
        <w:lastRenderedPageBreak/>
        <w:t>un o’r cynrychiolwyr academaidd ar y Bwrdd Adolygu, wedi’u dewis o gyfadrannau nad oes ganddynt gysylltiad â’r apêl sy’n cael ei hystyried</w:t>
      </w:r>
      <w:r w:rsidR="008462F1" w:rsidRPr="00993CD6">
        <w:rPr>
          <w:lang w:val="cy-GB"/>
        </w:rPr>
        <w:t>;</w:t>
      </w:r>
    </w:p>
    <w:p w14:paraId="43488228" w14:textId="35FAD746" w:rsidR="00756CE2" w:rsidRPr="00993CD6" w:rsidRDefault="00756CE2" w:rsidP="00F83588">
      <w:pPr>
        <w:numPr>
          <w:ilvl w:val="1"/>
          <w:numId w:val="10"/>
        </w:numPr>
        <w:ind w:left="1702" w:hanging="851"/>
        <w:rPr>
          <w:lang w:val="cy-GB"/>
        </w:rPr>
      </w:pPr>
      <w:r>
        <w:rPr>
          <w:lang w:val="cy-GB"/>
        </w:rPr>
        <w:t>Llywydd Undeb y Myfyrwyr (neu enwebai), a fydd yn annibynnol ac na fydd ganddynt unrhyw wybodaeth flaenorol am eich achos.</w:t>
      </w:r>
    </w:p>
    <w:p w14:paraId="1895C36B" w14:textId="77777777" w:rsidR="008462F1" w:rsidRPr="00993CD6" w:rsidRDefault="008462F1" w:rsidP="00D87006">
      <w:pPr>
        <w:ind w:left="1702"/>
        <w:rPr>
          <w:lang w:val="cy-GB"/>
        </w:rPr>
      </w:pPr>
    </w:p>
    <w:p w14:paraId="141C96D2" w14:textId="7A6CF637" w:rsidR="00981033" w:rsidRDefault="00981033" w:rsidP="00D87006">
      <w:pPr>
        <w:ind w:left="851"/>
      </w:pPr>
      <w:proofErr w:type="spellStart"/>
      <w:r>
        <w:t>Bydd</w:t>
      </w:r>
      <w:proofErr w:type="spellEnd"/>
      <w:r>
        <w:t xml:space="preserve"> </w:t>
      </w:r>
      <w:proofErr w:type="spellStart"/>
      <w:r>
        <w:t>aelodau’r</w:t>
      </w:r>
      <w:proofErr w:type="spellEnd"/>
      <w:r>
        <w:t xml:space="preserve"> Panel </w:t>
      </w:r>
      <w:proofErr w:type="spellStart"/>
      <w:r>
        <w:t>Adolygu</w:t>
      </w:r>
      <w:proofErr w:type="spellEnd"/>
      <w:r>
        <w:t xml:space="preserve"> </w:t>
      </w:r>
      <w:proofErr w:type="spellStart"/>
      <w:r>
        <w:t>yn</w:t>
      </w:r>
      <w:proofErr w:type="spellEnd"/>
      <w:r>
        <w:t xml:space="preserve"> </w:t>
      </w:r>
      <w:proofErr w:type="spellStart"/>
      <w:r>
        <w:t>annibynnol</w:t>
      </w:r>
      <w:proofErr w:type="spellEnd"/>
      <w:r>
        <w:t xml:space="preserve"> ac </w:t>
      </w:r>
      <w:proofErr w:type="spellStart"/>
      <w:r>
        <w:t>ni</w:t>
      </w:r>
      <w:proofErr w:type="spellEnd"/>
      <w:r>
        <w:t xml:space="preserve"> </w:t>
      </w:r>
      <w:proofErr w:type="spellStart"/>
      <w:r>
        <w:t>fydd</w:t>
      </w:r>
      <w:proofErr w:type="spellEnd"/>
      <w:r>
        <w:t xml:space="preserve"> </w:t>
      </w:r>
      <w:proofErr w:type="spellStart"/>
      <w:r>
        <w:t>cynrychiolydd</w:t>
      </w:r>
      <w:proofErr w:type="spellEnd"/>
      <w:r>
        <w:t xml:space="preserve"> </w:t>
      </w:r>
      <w:proofErr w:type="spellStart"/>
      <w:r>
        <w:t>Undeb</w:t>
      </w:r>
      <w:proofErr w:type="spellEnd"/>
      <w:r>
        <w:t xml:space="preserve"> y </w:t>
      </w:r>
      <w:proofErr w:type="spellStart"/>
      <w:r>
        <w:t>Myfyrwyr</w:t>
      </w:r>
      <w:proofErr w:type="spellEnd"/>
      <w:r>
        <w:t xml:space="preserve"> </w:t>
      </w:r>
      <w:proofErr w:type="spellStart"/>
      <w:r>
        <w:t>wedi</w:t>
      </w:r>
      <w:proofErr w:type="spellEnd"/>
      <w:r>
        <w:t xml:space="preserve"> </w:t>
      </w:r>
      <w:proofErr w:type="spellStart"/>
      <w:r>
        <w:t>eich</w:t>
      </w:r>
      <w:proofErr w:type="spellEnd"/>
      <w:r>
        <w:t xml:space="preserve"> </w:t>
      </w:r>
      <w:proofErr w:type="spellStart"/>
      <w:r>
        <w:t>cefnogi</w:t>
      </w:r>
      <w:proofErr w:type="spellEnd"/>
      <w:r>
        <w:t xml:space="preserve"> </w:t>
      </w:r>
      <w:proofErr w:type="spellStart"/>
      <w:r>
        <w:t>o’r</w:t>
      </w:r>
      <w:proofErr w:type="spellEnd"/>
      <w:r>
        <w:t xml:space="preserve"> </w:t>
      </w:r>
      <w:proofErr w:type="spellStart"/>
      <w:r>
        <w:t>blaen</w:t>
      </w:r>
      <w:proofErr w:type="spellEnd"/>
      <w:r>
        <w:t xml:space="preserve"> </w:t>
      </w:r>
      <w:proofErr w:type="spellStart"/>
      <w:r>
        <w:t>yn</w:t>
      </w:r>
      <w:proofErr w:type="spellEnd"/>
      <w:r>
        <w:t xml:space="preserve"> </w:t>
      </w:r>
      <w:proofErr w:type="spellStart"/>
      <w:r>
        <w:t>ystod</w:t>
      </w:r>
      <w:proofErr w:type="spellEnd"/>
      <w:r>
        <w:t xml:space="preserve"> </w:t>
      </w:r>
      <w:proofErr w:type="spellStart"/>
      <w:r>
        <w:t>eich</w:t>
      </w:r>
      <w:proofErr w:type="spellEnd"/>
      <w:r>
        <w:t xml:space="preserve"> </w:t>
      </w:r>
      <w:proofErr w:type="spellStart"/>
      <w:r>
        <w:t>achos</w:t>
      </w:r>
      <w:proofErr w:type="spellEnd"/>
      <w:r>
        <w:t>.</w:t>
      </w:r>
    </w:p>
    <w:p w14:paraId="367A7D10" w14:textId="77777777" w:rsidR="00981033" w:rsidRDefault="00981033" w:rsidP="00F83588">
      <w:pPr>
        <w:ind w:left="1702" w:hanging="851"/>
        <w:rPr>
          <w:lang w:val="cy-GB"/>
        </w:rPr>
      </w:pPr>
    </w:p>
    <w:p w14:paraId="44769D8A" w14:textId="7AA21131" w:rsidR="008462F1" w:rsidRPr="00993CD6" w:rsidRDefault="00346EC5" w:rsidP="00F83588">
      <w:pPr>
        <w:ind w:left="1702" w:hanging="851"/>
        <w:rPr>
          <w:lang w:val="cy-GB"/>
        </w:rPr>
      </w:pPr>
      <w:r w:rsidRPr="00993CD6">
        <w:rPr>
          <w:lang w:val="cy-GB"/>
        </w:rPr>
        <w:t>Bydd aelod o’r Uned Gwaith Achos Myfyrwyr yn darparu cymorth gweinyddol</w:t>
      </w:r>
      <w:r w:rsidR="008462F1" w:rsidRPr="00993CD6">
        <w:rPr>
          <w:lang w:val="cy-GB"/>
        </w:rPr>
        <w:t>.</w:t>
      </w:r>
    </w:p>
    <w:p w14:paraId="67BF05D8" w14:textId="7A2F4B3B" w:rsidR="00802B8F" w:rsidRPr="00993CD6" w:rsidRDefault="00802B8F" w:rsidP="00F83588">
      <w:pPr>
        <w:ind w:left="1702" w:hanging="851"/>
        <w:rPr>
          <w:lang w:val="cy-GB"/>
        </w:rPr>
      </w:pPr>
    </w:p>
    <w:p w14:paraId="03661105" w14:textId="450BFEDE" w:rsidR="00802B8F" w:rsidRPr="00993CD6" w:rsidRDefault="00756CE2" w:rsidP="00802B8F">
      <w:pPr>
        <w:ind w:left="851" w:hanging="851"/>
        <w:rPr>
          <w:lang w:val="cy-GB"/>
        </w:rPr>
      </w:pPr>
      <w:r>
        <w:rPr>
          <w:lang w:val="cy-GB"/>
        </w:rPr>
        <w:t>4</w:t>
      </w:r>
      <w:r w:rsidR="00223635" w:rsidRPr="00993CD6">
        <w:rPr>
          <w:lang w:val="cy-GB"/>
        </w:rPr>
        <w:t>.1</w:t>
      </w:r>
      <w:r w:rsidR="00802B8F" w:rsidRPr="00993CD6">
        <w:rPr>
          <w:lang w:val="cy-GB"/>
        </w:rPr>
        <w:t>3</w:t>
      </w:r>
      <w:r w:rsidR="00802B8F" w:rsidRPr="00993CD6">
        <w:rPr>
          <w:lang w:val="cy-GB"/>
        </w:rPr>
        <w:tab/>
      </w:r>
      <w:r w:rsidR="00346EC5" w:rsidRPr="00993CD6">
        <w:rPr>
          <w:lang w:val="cy-GB"/>
        </w:rPr>
        <w:t>Bydd y Panel Adolygu yn ymgynnull o fewn 20 diwrnod gwaith</w:t>
      </w:r>
      <w:r w:rsidR="00B15BED">
        <w:rPr>
          <w:lang w:val="cy-GB"/>
        </w:rPr>
        <w:t xml:space="preserve"> </w:t>
      </w:r>
      <w:r w:rsidR="00B15BED" w:rsidRPr="00B15BED">
        <w:rPr>
          <w:lang w:val="cy-GB"/>
        </w:rPr>
        <w:t>o'r dyddiad cyfeirio gan y Cofrestrydd Academaidd (neu enwebai).</w:t>
      </w:r>
    </w:p>
    <w:p w14:paraId="15867D6B" w14:textId="77777777" w:rsidR="008462F1" w:rsidRPr="00993CD6" w:rsidRDefault="008462F1" w:rsidP="00722660">
      <w:pPr>
        <w:ind w:left="851" w:hanging="851"/>
        <w:rPr>
          <w:lang w:val="cy-GB"/>
        </w:rPr>
      </w:pPr>
    </w:p>
    <w:p w14:paraId="638633E2" w14:textId="7AB952AC" w:rsidR="008462F1" w:rsidRPr="00993CD6" w:rsidRDefault="00756CE2" w:rsidP="00722660">
      <w:pPr>
        <w:ind w:left="851" w:hanging="851"/>
        <w:rPr>
          <w:lang w:val="cy-GB"/>
        </w:rPr>
      </w:pPr>
      <w:r>
        <w:rPr>
          <w:lang w:val="cy-GB"/>
        </w:rPr>
        <w:t>4</w:t>
      </w:r>
      <w:r w:rsidR="00223635" w:rsidRPr="00993CD6">
        <w:rPr>
          <w:lang w:val="cy-GB"/>
        </w:rPr>
        <w:t>.1</w:t>
      </w:r>
      <w:r w:rsidR="00802B8F" w:rsidRPr="00993CD6">
        <w:rPr>
          <w:lang w:val="cy-GB"/>
        </w:rPr>
        <w:t>4</w:t>
      </w:r>
      <w:r w:rsidR="008462F1" w:rsidRPr="00993CD6">
        <w:rPr>
          <w:lang w:val="cy-GB"/>
        </w:rPr>
        <w:tab/>
      </w:r>
      <w:r w:rsidR="00346EC5" w:rsidRPr="00993CD6">
        <w:rPr>
          <w:lang w:val="cy-GB"/>
        </w:rPr>
        <w:t>Er mwyn gallu rhoi ystyriaeth lawn i’r cais am adolygiad</w:t>
      </w:r>
      <w:r w:rsidR="002D07AC">
        <w:rPr>
          <w:lang w:val="cy-GB"/>
        </w:rPr>
        <w:t>,</w:t>
      </w:r>
      <w:r w:rsidR="00346EC5" w:rsidRPr="00993CD6">
        <w:rPr>
          <w:lang w:val="cy-GB"/>
        </w:rPr>
        <w:t xml:space="preserve"> gall yr Uned Gwaith Achos Myfyrwyr wneud cais i’r gyfadran/campws am wybodaeth berthnasol.  Diben y Panel Adolygu yw adolygu’r gweithdrefnau yng ngham 2 neu ystyried a oedd yn rhesymol na ddarparwyd tystiolaeth yng ngham 2, a pheidio â gwrando</w:t>
      </w:r>
      <w:r w:rsidR="002D07AC">
        <w:rPr>
          <w:lang w:val="cy-GB"/>
        </w:rPr>
        <w:t xml:space="preserve">’r </w:t>
      </w:r>
      <w:r w:rsidR="00346EC5" w:rsidRPr="00993CD6">
        <w:rPr>
          <w:lang w:val="cy-GB"/>
        </w:rPr>
        <w:t>achos eto</w:t>
      </w:r>
      <w:r w:rsidR="008462F1" w:rsidRPr="00993CD6">
        <w:rPr>
          <w:lang w:val="cy-GB"/>
        </w:rPr>
        <w:t xml:space="preserve">.  </w:t>
      </w:r>
    </w:p>
    <w:p w14:paraId="2E813FEB" w14:textId="77777777" w:rsidR="008462F1" w:rsidRPr="00993CD6" w:rsidRDefault="008462F1" w:rsidP="00722660">
      <w:pPr>
        <w:ind w:left="851" w:hanging="851"/>
        <w:rPr>
          <w:lang w:val="cy-GB"/>
        </w:rPr>
      </w:pPr>
    </w:p>
    <w:p w14:paraId="2F7DD38B" w14:textId="32A58260" w:rsidR="008462F1" w:rsidRPr="00993CD6" w:rsidRDefault="00756CE2" w:rsidP="00722660">
      <w:pPr>
        <w:ind w:left="851" w:hanging="851"/>
        <w:rPr>
          <w:lang w:val="cy-GB"/>
        </w:rPr>
      </w:pPr>
      <w:r>
        <w:rPr>
          <w:lang w:val="cy-GB"/>
        </w:rPr>
        <w:t>4</w:t>
      </w:r>
      <w:r w:rsidR="00223635" w:rsidRPr="00993CD6">
        <w:rPr>
          <w:lang w:val="cy-GB"/>
        </w:rPr>
        <w:t>.1</w:t>
      </w:r>
      <w:r w:rsidR="00802B8F" w:rsidRPr="00993CD6">
        <w:rPr>
          <w:lang w:val="cy-GB"/>
        </w:rPr>
        <w:t>5</w:t>
      </w:r>
      <w:r w:rsidR="008462F1" w:rsidRPr="00993CD6">
        <w:rPr>
          <w:lang w:val="cy-GB"/>
        </w:rPr>
        <w:tab/>
      </w:r>
      <w:r w:rsidR="00346EC5" w:rsidRPr="00993CD6">
        <w:rPr>
          <w:lang w:val="cy-GB"/>
        </w:rPr>
        <w:t>Bydd y Panel Adolygu yn gwneud un o’r penderfyniadau canlynol</w:t>
      </w:r>
      <w:r w:rsidR="008462F1" w:rsidRPr="00993CD6">
        <w:rPr>
          <w:lang w:val="cy-GB"/>
        </w:rPr>
        <w:t>:</w:t>
      </w:r>
    </w:p>
    <w:p w14:paraId="092945AE" w14:textId="77777777" w:rsidR="008462F1" w:rsidRPr="00993CD6" w:rsidRDefault="008462F1" w:rsidP="00722660">
      <w:pPr>
        <w:ind w:left="851" w:hanging="851"/>
        <w:rPr>
          <w:lang w:val="cy-GB"/>
        </w:rPr>
      </w:pPr>
    </w:p>
    <w:p w14:paraId="0F62D0F2" w14:textId="6078CE20" w:rsidR="008462F1" w:rsidRPr="00993CD6" w:rsidRDefault="00346EC5" w:rsidP="00F83588">
      <w:pPr>
        <w:pStyle w:val="ListParagraph"/>
        <w:numPr>
          <w:ilvl w:val="0"/>
          <w:numId w:val="17"/>
        </w:numPr>
        <w:ind w:left="1571" w:hanging="720"/>
        <w:rPr>
          <w:lang w:val="cy-GB"/>
        </w:rPr>
      </w:pPr>
      <w:r w:rsidRPr="00993CD6">
        <w:rPr>
          <w:lang w:val="cy-GB"/>
        </w:rPr>
        <w:t xml:space="preserve">Gwrthod yr apêl a pheidio â </w:t>
      </w:r>
      <w:r w:rsidR="002D07AC">
        <w:rPr>
          <w:lang w:val="cy-GB"/>
        </w:rPr>
        <w:t>chymryd unrhyw gamau p</w:t>
      </w:r>
      <w:r w:rsidRPr="00993CD6">
        <w:rPr>
          <w:lang w:val="cy-GB"/>
        </w:rPr>
        <w:t>ellach</w:t>
      </w:r>
      <w:r w:rsidR="008462F1" w:rsidRPr="00993CD6">
        <w:rPr>
          <w:lang w:val="cy-GB"/>
        </w:rPr>
        <w:t xml:space="preserve">. </w:t>
      </w:r>
    </w:p>
    <w:p w14:paraId="5CF6983F" w14:textId="77777777" w:rsidR="008462F1" w:rsidRPr="00993CD6" w:rsidRDefault="008462F1" w:rsidP="00F83588">
      <w:pPr>
        <w:ind w:left="1571" w:hanging="720"/>
        <w:rPr>
          <w:lang w:val="cy-GB"/>
        </w:rPr>
      </w:pPr>
    </w:p>
    <w:p w14:paraId="38D8BFCA" w14:textId="3100A9E0" w:rsidR="008462F1" w:rsidRPr="00993CD6" w:rsidRDefault="00346EC5" w:rsidP="00346EC5">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8462F1" w:rsidRPr="00993CD6">
        <w:rPr>
          <w:lang w:val="cy-GB"/>
        </w:rPr>
        <w:t xml:space="preserve">. </w:t>
      </w:r>
    </w:p>
    <w:p w14:paraId="6E427E53" w14:textId="77777777" w:rsidR="008462F1" w:rsidRPr="00993CD6" w:rsidRDefault="008462F1" w:rsidP="00722660">
      <w:pPr>
        <w:ind w:left="851" w:hanging="851"/>
        <w:rPr>
          <w:lang w:val="cy-GB"/>
        </w:rPr>
      </w:pPr>
    </w:p>
    <w:p w14:paraId="51348D2F" w14:textId="6E02C110" w:rsidR="00B15BED" w:rsidRDefault="00B15BED" w:rsidP="00F83588">
      <w:pPr>
        <w:pStyle w:val="ListParagraph"/>
        <w:numPr>
          <w:ilvl w:val="0"/>
          <w:numId w:val="17"/>
        </w:numPr>
        <w:ind w:left="1560" w:hanging="709"/>
        <w:rPr>
          <w:lang w:val="cy-GB"/>
        </w:rPr>
      </w:pPr>
      <w:r w:rsidRPr="00B15BED">
        <w:rPr>
          <w:lang w:val="cy-GB"/>
        </w:rPr>
        <w:t>Bod canlyniad mwy cymesur yn cael ei awgrymu yn ei le yn unol â'r Rheoliadau ar gyfer Cyrsiau a Addysgir a bod y mater yn cael ei gyfeirio'n ôl at Gadeirydd y Bwrdd Dyfarnu ac Asesu Dilyniant i'w ailystyried.</w:t>
      </w:r>
    </w:p>
    <w:p w14:paraId="616A5E76" w14:textId="76924C4F" w:rsidR="008462F1" w:rsidRPr="00993CD6" w:rsidRDefault="008462F1" w:rsidP="00722660">
      <w:pPr>
        <w:ind w:left="851" w:hanging="851"/>
        <w:rPr>
          <w:lang w:val="cy-GB"/>
        </w:rPr>
      </w:pPr>
    </w:p>
    <w:p w14:paraId="10C55615" w14:textId="6C1ABFC7" w:rsidR="009D718D" w:rsidRPr="00993CD6" w:rsidRDefault="00346EC5" w:rsidP="009D718D">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w:t>
      </w:r>
      <w:r w:rsidR="00802B8F" w:rsidRPr="00993CD6">
        <w:rPr>
          <w:lang w:val="cy-GB"/>
        </w:rPr>
        <w:t>.</w:t>
      </w:r>
      <w:r w:rsidRPr="00993CD6">
        <w:rPr>
          <w:lang w:val="cy-GB"/>
        </w:rPr>
        <w:t xml:space="preserve"> Bydd penderfyniad Cadeirydd y Bwrdd Asesu Dyfarniadau a Dilyniant yn cael ei roi i’r Cofrestrydd Academaidd </w:t>
      </w:r>
      <w:r w:rsidR="009D718D" w:rsidRPr="00993CD6">
        <w:rPr>
          <w:lang w:val="cy-GB"/>
        </w:rPr>
        <w:t>(</w:t>
      </w:r>
      <w:r w:rsidRPr="00993CD6">
        <w:rPr>
          <w:lang w:val="cy-GB"/>
        </w:rPr>
        <w:t>neu enwebai</w:t>
      </w:r>
      <w:r w:rsidR="009D718D" w:rsidRPr="00993CD6">
        <w:rPr>
          <w:lang w:val="cy-GB"/>
        </w:rPr>
        <w:t>)</w:t>
      </w:r>
      <w:r w:rsidRPr="00993CD6">
        <w:rPr>
          <w:lang w:val="cy-GB"/>
        </w:rPr>
        <w:t xml:space="preserve"> o fewn</w:t>
      </w:r>
      <w:r w:rsidR="009D718D" w:rsidRPr="00993CD6">
        <w:rPr>
          <w:lang w:val="cy-GB"/>
        </w:rPr>
        <w:t xml:space="preserve"> 10 </w:t>
      </w:r>
      <w:r w:rsidRPr="00993CD6">
        <w:rPr>
          <w:lang w:val="cy-GB"/>
        </w:rPr>
        <w:t xml:space="preserve">diwrnod gwaith, a bydd y penderfyniad yn </w:t>
      </w:r>
      <w:r w:rsidR="00993CD6" w:rsidRPr="00993CD6">
        <w:rPr>
          <w:lang w:val="cy-GB" w:eastAsia="en-GB"/>
        </w:rPr>
        <w:t>cael ei gyfleu i chi o fewn 5 diwrnod gwaith arall</w:t>
      </w:r>
      <w:r w:rsidR="009D718D" w:rsidRPr="00993CD6">
        <w:rPr>
          <w:lang w:val="cy-GB"/>
        </w:rPr>
        <w:t>.</w:t>
      </w:r>
    </w:p>
    <w:p w14:paraId="0814B3A7" w14:textId="2AB31DB6" w:rsidR="00802B8F" w:rsidRPr="00993CD6" w:rsidRDefault="00802B8F" w:rsidP="00BD4C13">
      <w:pPr>
        <w:ind w:left="851" w:hanging="851"/>
        <w:rPr>
          <w:lang w:val="cy-GB"/>
        </w:rPr>
      </w:pPr>
    </w:p>
    <w:p w14:paraId="48B6C3E9" w14:textId="12877A50" w:rsidR="008462F1" w:rsidRPr="00993CD6" w:rsidRDefault="00981033" w:rsidP="00BD4C13">
      <w:pPr>
        <w:ind w:left="851" w:hanging="851"/>
        <w:rPr>
          <w:lang w:val="cy-GB"/>
        </w:rPr>
      </w:pPr>
      <w:r>
        <w:rPr>
          <w:lang w:val="cy-GB"/>
        </w:rPr>
        <w:t>4</w:t>
      </w:r>
      <w:r w:rsidR="00BD4C13" w:rsidRPr="00993CD6">
        <w:rPr>
          <w:lang w:val="cy-GB"/>
        </w:rPr>
        <w:t>.16</w:t>
      </w:r>
      <w:r w:rsidR="00BD4C13" w:rsidRPr="00993CD6">
        <w:rPr>
          <w:lang w:val="cy-GB"/>
        </w:rPr>
        <w:tab/>
      </w:r>
      <w:r w:rsidR="00993CD6" w:rsidRPr="002F402A">
        <w:rPr>
          <w:lang w:val="cy-GB"/>
        </w:rPr>
        <w:t>Mewn achosion eithriadol, mae’n bosibl y byd</w:t>
      </w:r>
      <w:r w:rsidR="00993CD6">
        <w:rPr>
          <w:lang w:val="cy-GB"/>
        </w:rPr>
        <w:t>d y Panel Adolygu yn gofyn i’r B</w:t>
      </w:r>
      <w:r w:rsidR="00993CD6" w:rsidRPr="002F402A">
        <w:rPr>
          <w:lang w:val="cy-GB"/>
        </w:rPr>
        <w:t>wrdd</w:t>
      </w:r>
      <w:r w:rsidR="00993CD6">
        <w:rPr>
          <w:lang w:val="cy-GB"/>
        </w:rPr>
        <w:t xml:space="preserve"> Asesu Dyfarniadau a D</w:t>
      </w:r>
      <w:r w:rsidR="00993CD6" w:rsidRPr="002F402A">
        <w:rPr>
          <w:lang w:val="cy-GB"/>
        </w:rPr>
        <w:t>ilyniant ail</w:t>
      </w:r>
      <w:r w:rsidR="00993CD6">
        <w:rPr>
          <w:lang w:val="cy-GB"/>
        </w:rPr>
        <w:t>ym</w:t>
      </w:r>
      <w:r w:rsidR="00993CD6" w:rsidRPr="002F402A">
        <w:rPr>
          <w:lang w:val="cy-GB"/>
        </w:rPr>
        <w:t xml:space="preserve">gynnull.  Os felly, mae’n bosibl y bydd y Panel Adolygu yn gofyn i swyddog o’r Uned Gwaith Achos Myfyrwyr fynychu cyfarfod y </w:t>
      </w:r>
      <w:r w:rsidR="00993CD6">
        <w:rPr>
          <w:lang w:val="cy-GB"/>
        </w:rPr>
        <w:t>B</w:t>
      </w:r>
      <w:r w:rsidR="00993CD6" w:rsidRPr="002F402A">
        <w:rPr>
          <w:lang w:val="cy-GB"/>
        </w:rPr>
        <w:t xml:space="preserve">wrdd </w:t>
      </w:r>
      <w:r w:rsidR="00993CD6">
        <w:rPr>
          <w:lang w:val="cy-GB"/>
        </w:rPr>
        <w:t>Asesu Dyfarniadau a D</w:t>
      </w:r>
      <w:r w:rsidR="00993CD6" w:rsidRPr="002F402A">
        <w:rPr>
          <w:lang w:val="cy-GB"/>
        </w:rPr>
        <w:t>ilyniant fel sylwedydd.  Rhoddir gwybod i</w:t>
      </w:r>
      <w:r w:rsidR="00993CD6">
        <w:rPr>
          <w:lang w:val="cy-GB"/>
        </w:rPr>
        <w:t xml:space="preserve"> chi</w:t>
      </w:r>
      <w:r w:rsidR="00993CD6" w:rsidRPr="002F402A">
        <w:rPr>
          <w:lang w:val="cy-GB"/>
        </w:rPr>
        <w:t xml:space="preserve"> os bydd angen newid </w:t>
      </w:r>
      <w:r w:rsidR="00993CD6">
        <w:rPr>
          <w:lang w:val="cy-GB"/>
        </w:rPr>
        <w:t>amserlenni</w:t>
      </w:r>
      <w:r w:rsidR="00993CD6" w:rsidRPr="002F402A">
        <w:rPr>
          <w:lang w:val="cy-GB"/>
        </w:rPr>
        <w:t xml:space="preserve"> o ganlyniad</w:t>
      </w:r>
      <w:r w:rsidR="008462F1" w:rsidRPr="00993CD6">
        <w:rPr>
          <w:lang w:val="cy-GB"/>
        </w:rPr>
        <w:t>.</w:t>
      </w:r>
    </w:p>
    <w:p w14:paraId="1621690C" w14:textId="726C15F1" w:rsidR="008462F1" w:rsidRPr="00993CD6" w:rsidRDefault="00981033" w:rsidP="00BD4C13">
      <w:pPr>
        <w:ind w:left="851" w:hanging="851"/>
        <w:rPr>
          <w:lang w:val="cy-GB"/>
        </w:rPr>
      </w:pPr>
      <w:r>
        <w:rPr>
          <w:lang w:val="cy-GB"/>
        </w:rPr>
        <w:t>4</w:t>
      </w:r>
      <w:r w:rsidR="00223635" w:rsidRPr="00993CD6">
        <w:rPr>
          <w:lang w:val="cy-GB"/>
        </w:rPr>
        <w:t>.1</w:t>
      </w:r>
      <w:r w:rsidR="00BD4C13" w:rsidRPr="00993CD6">
        <w:rPr>
          <w:lang w:val="cy-GB"/>
        </w:rPr>
        <w:t>7</w:t>
      </w:r>
      <w:r w:rsidR="008462F1" w:rsidRPr="00993CD6">
        <w:rPr>
          <w:lang w:val="cy-GB"/>
        </w:rPr>
        <w:tab/>
      </w:r>
      <w:r w:rsidR="00993CD6" w:rsidRPr="002F402A">
        <w:rPr>
          <w:lang w:val="cy-GB"/>
        </w:rPr>
        <w:t xml:space="preserve">Cynhelir unrhyw gyfarfod o’r Panel Adolygu yn breifat fel rheol; </w:t>
      </w:r>
      <w:r w:rsidR="00993CD6">
        <w:rPr>
          <w:lang w:val="cy-GB"/>
        </w:rPr>
        <w:t>fodd</w:t>
      </w:r>
      <w:r w:rsidR="00993CD6" w:rsidRPr="002F402A">
        <w:rPr>
          <w:lang w:val="cy-GB"/>
        </w:rPr>
        <w:t xml:space="preserve"> bynnag, rhoddir cyfle i </w:t>
      </w:r>
      <w:r w:rsidR="00993CD6">
        <w:rPr>
          <w:lang w:val="cy-GB"/>
        </w:rPr>
        <w:t>chi</w:t>
      </w:r>
      <w:r w:rsidR="00993CD6" w:rsidRPr="002F402A">
        <w:rPr>
          <w:lang w:val="cy-GB"/>
        </w:rPr>
        <w:t xml:space="preserve"> ofyn a all</w:t>
      </w:r>
      <w:r w:rsidR="00993CD6">
        <w:rPr>
          <w:lang w:val="cy-GB"/>
        </w:rPr>
        <w:t>wch</w:t>
      </w:r>
      <w:r w:rsidR="00993CD6" w:rsidRPr="002F402A">
        <w:rPr>
          <w:lang w:val="cy-GB"/>
        </w:rPr>
        <w:t xml:space="preserve"> fod yn bresennol yn y cyfarfod.  Yn eithriadol, gellir </w:t>
      </w:r>
      <w:r w:rsidR="00993CD6">
        <w:rPr>
          <w:lang w:val="cy-GB"/>
        </w:rPr>
        <w:t xml:space="preserve">eich </w:t>
      </w:r>
      <w:r w:rsidR="00993CD6" w:rsidRPr="002F402A">
        <w:rPr>
          <w:lang w:val="cy-GB"/>
        </w:rPr>
        <w:t>gwahodd i gyfarfod â’r Panel Adolygu i egluro manylion e</w:t>
      </w:r>
      <w:r w:rsidR="00993CD6">
        <w:rPr>
          <w:lang w:val="cy-GB"/>
        </w:rPr>
        <w:t>ich</w:t>
      </w:r>
      <w:r w:rsidR="00993CD6" w:rsidRPr="002F402A">
        <w:rPr>
          <w:lang w:val="cy-GB"/>
        </w:rPr>
        <w:t xml:space="preserve"> cais am adolygiad.  Bydd cadeirydd y Panel Adolygu yn </w:t>
      </w:r>
      <w:r w:rsidR="00993CD6">
        <w:rPr>
          <w:lang w:val="cy-GB"/>
        </w:rPr>
        <w:t>cadarnhau</w:t>
      </w:r>
      <w:r w:rsidR="00993CD6" w:rsidRPr="002F402A">
        <w:rPr>
          <w:lang w:val="cy-GB"/>
        </w:rPr>
        <w:t xml:space="preserve"> a fydd </w:t>
      </w:r>
      <w:r w:rsidR="00993CD6">
        <w:rPr>
          <w:lang w:val="cy-GB"/>
        </w:rPr>
        <w:t xml:space="preserve">eich </w:t>
      </w:r>
      <w:r w:rsidR="00993CD6" w:rsidRPr="002F402A">
        <w:rPr>
          <w:lang w:val="cy-GB"/>
        </w:rPr>
        <w:t>cais yn cael ei ganiatáu</w:t>
      </w:r>
      <w:r w:rsidR="00993CD6">
        <w:rPr>
          <w:lang w:val="cy-GB"/>
        </w:rPr>
        <w:t xml:space="preserve">.                                                                                          </w:t>
      </w:r>
    </w:p>
    <w:p w14:paraId="13DA9519" w14:textId="77777777" w:rsidR="0052002E" w:rsidRPr="00993CD6" w:rsidRDefault="0052002E" w:rsidP="00BD4C13">
      <w:pPr>
        <w:ind w:left="851" w:hanging="851"/>
        <w:rPr>
          <w:lang w:val="cy-GB"/>
        </w:rPr>
      </w:pPr>
    </w:p>
    <w:p w14:paraId="439693B5" w14:textId="3792B84F" w:rsidR="0052002E" w:rsidRPr="00993CD6" w:rsidRDefault="00981033" w:rsidP="00BD4C13">
      <w:pPr>
        <w:ind w:left="851" w:hanging="851"/>
        <w:rPr>
          <w:lang w:val="cy-GB"/>
        </w:rPr>
      </w:pPr>
      <w:r>
        <w:rPr>
          <w:lang w:val="cy-GB"/>
        </w:rPr>
        <w:t>4</w:t>
      </w:r>
      <w:r w:rsidR="00223635" w:rsidRPr="00993CD6">
        <w:rPr>
          <w:lang w:val="cy-GB"/>
        </w:rPr>
        <w:t>.1</w:t>
      </w:r>
      <w:r w:rsidR="00BD4C13" w:rsidRPr="00993CD6">
        <w:rPr>
          <w:lang w:val="cy-GB"/>
        </w:rPr>
        <w:t>8</w:t>
      </w:r>
      <w:r w:rsidR="0052002E" w:rsidRPr="00993CD6">
        <w:rPr>
          <w:lang w:val="cy-GB"/>
        </w:rPr>
        <w:tab/>
      </w:r>
      <w:r w:rsidR="00993CD6">
        <w:rPr>
          <w:lang w:val="cy-GB"/>
        </w:rPr>
        <w:t>Nid oes unrhyw apêl yn erbyn penderfyniad y Panel Adolygu</w:t>
      </w:r>
      <w:r w:rsidR="0052002E" w:rsidRPr="00993CD6">
        <w:rPr>
          <w:lang w:val="cy-GB"/>
        </w:rPr>
        <w:t xml:space="preserve">.  </w:t>
      </w:r>
    </w:p>
    <w:p w14:paraId="02AD665E" w14:textId="77777777" w:rsidR="0052002E" w:rsidRPr="00993CD6" w:rsidRDefault="0052002E" w:rsidP="00BD4C13">
      <w:pPr>
        <w:ind w:left="851" w:hanging="851"/>
        <w:rPr>
          <w:lang w:val="cy-GB"/>
        </w:rPr>
      </w:pPr>
    </w:p>
    <w:p w14:paraId="513CCEEF" w14:textId="12B58EFC" w:rsidR="008462F1" w:rsidRPr="00993CD6" w:rsidRDefault="00981033" w:rsidP="00BD4C13">
      <w:pPr>
        <w:ind w:left="851" w:hanging="851"/>
        <w:rPr>
          <w:lang w:val="cy-GB"/>
        </w:rPr>
      </w:pPr>
      <w:r>
        <w:rPr>
          <w:lang w:val="cy-GB"/>
        </w:rPr>
        <w:t>4</w:t>
      </w:r>
      <w:r w:rsidR="00223635" w:rsidRPr="00993CD6">
        <w:rPr>
          <w:lang w:val="cy-GB"/>
        </w:rPr>
        <w:t>.1</w:t>
      </w:r>
      <w:r w:rsidR="00BD4C13" w:rsidRPr="00993CD6">
        <w:rPr>
          <w:lang w:val="cy-GB"/>
        </w:rPr>
        <w:t>9</w:t>
      </w:r>
      <w:r w:rsidR="008462F1" w:rsidRPr="00993CD6">
        <w:rPr>
          <w:lang w:val="cy-GB"/>
        </w:rPr>
        <w:tab/>
      </w:r>
      <w:r w:rsidR="00993CD6" w:rsidRPr="002F402A">
        <w:rPr>
          <w:lang w:val="cy-GB"/>
        </w:rPr>
        <w:t>Gall y Panel Adolygu wneud argymhellion i’r Is-Grŵp Rheoliadau neu’r Bwrdd Academaidd eu hystyried, fel y bo’n briodol, ar unrhyw faterion sy’n codi o ystyried apeliadau</w:t>
      </w:r>
      <w:r w:rsidR="008462F1" w:rsidRPr="00993CD6">
        <w:rPr>
          <w:lang w:val="cy-GB"/>
        </w:rPr>
        <w:t xml:space="preserve">. </w:t>
      </w:r>
    </w:p>
    <w:p w14:paraId="24DB75CE" w14:textId="77777777" w:rsidR="00F23A4D" w:rsidRPr="00993CD6" w:rsidRDefault="00F23A4D" w:rsidP="00722660">
      <w:pPr>
        <w:ind w:left="851" w:hanging="851"/>
        <w:rPr>
          <w:spacing w:val="-3"/>
          <w:lang w:val="cy-GB"/>
        </w:rPr>
      </w:pPr>
    </w:p>
    <w:p w14:paraId="5A476B1A" w14:textId="3B1BF6FB" w:rsidR="00D637D2" w:rsidRPr="00993CD6" w:rsidRDefault="00D637D2" w:rsidP="0051162D">
      <w:pPr>
        <w:ind w:left="851" w:hanging="851"/>
        <w:rPr>
          <w:b/>
          <w:lang w:val="cy-GB"/>
        </w:rPr>
      </w:pPr>
    </w:p>
    <w:p w14:paraId="143E3CAB" w14:textId="77777777" w:rsidR="00C446F0" w:rsidRDefault="00C446F0">
      <w:pPr>
        <w:rPr>
          <w:rFonts w:eastAsiaTheme="majorEastAsia"/>
          <w:b/>
          <w:bCs/>
          <w:lang w:val="cy-GB" w:eastAsia="en-GB"/>
        </w:rPr>
      </w:pPr>
      <w:r>
        <w:rPr>
          <w:lang w:val="cy-GB"/>
        </w:rPr>
        <w:br w:type="page"/>
      </w:r>
    </w:p>
    <w:p w14:paraId="48257064" w14:textId="09FB998C" w:rsidR="00B95346" w:rsidRPr="00993CD6" w:rsidRDefault="00993CD6" w:rsidP="00B95346">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lastRenderedPageBreak/>
        <w:t>ADRAN</w:t>
      </w:r>
      <w:r w:rsidR="00B95346" w:rsidRPr="00993CD6">
        <w:rPr>
          <w:rFonts w:ascii="Arial" w:hAnsi="Arial" w:cs="Arial"/>
          <w:color w:val="auto"/>
          <w:sz w:val="22"/>
          <w:szCs w:val="22"/>
          <w:lang w:val="cy-GB"/>
        </w:rPr>
        <w:t xml:space="preserve"> B</w:t>
      </w:r>
      <w:r w:rsidR="00981033">
        <w:rPr>
          <w:rFonts w:ascii="Arial" w:hAnsi="Arial" w:cs="Arial"/>
          <w:color w:val="auto"/>
          <w:sz w:val="22"/>
          <w:szCs w:val="22"/>
          <w:lang w:val="cy-GB"/>
        </w:rPr>
        <w:t>5</w:t>
      </w:r>
      <w:r w:rsidR="00B95346" w:rsidRPr="00993CD6">
        <w:rPr>
          <w:rFonts w:ascii="Arial" w:hAnsi="Arial" w:cs="Arial"/>
          <w:color w:val="auto"/>
          <w:sz w:val="22"/>
          <w:szCs w:val="22"/>
          <w:lang w:val="cy-GB"/>
        </w:rPr>
        <w:t>: MONIT</w:t>
      </w:r>
      <w:r>
        <w:rPr>
          <w:rFonts w:ascii="Arial" w:hAnsi="Arial" w:cs="Arial"/>
          <w:color w:val="auto"/>
          <w:sz w:val="22"/>
          <w:szCs w:val="22"/>
          <w:lang w:val="cy-GB"/>
        </w:rPr>
        <w:t>R</w:t>
      </w:r>
      <w:r w:rsidR="00B95346" w:rsidRPr="00993CD6">
        <w:rPr>
          <w:rFonts w:ascii="Arial" w:hAnsi="Arial" w:cs="Arial"/>
          <w:color w:val="auto"/>
          <w:sz w:val="22"/>
          <w:szCs w:val="22"/>
          <w:lang w:val="cy-GB"/>
        </w:rPr>
        <w:t>O</w:t>
      </w:r>
    </w:p>
    <w:p w14:paraId="5F557E5F" w14:textId="77777777" w:rsidR="00B95346" w:rsidRPr="00993CD6" w:rsidRDefault="00B95346" w:rsidP="00B95346">
      <w:pPr>
        <w:ind w:left="851" w:hanging="851"/>
        <w:rPr>
          <w:lang w:val="cy-GB"/>
        </w:rPr>
      </w:pPr>
    </w:p>
    <w:p w14:paraId="6DDDFEBE" w14:textId="28C835D3" w:rsidR="00B95346" w:rsidRPr="00993CD6" w:rsidRDefault="00981033" w:rsidP="00B95346">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B95346" w:rsidRPr="00993CD6">
        <w:rPr>
          <w:rFonts w:ascii="Arial" w:hAnsi="Arial" w:cs="Arial"/>
          <w:spacing w:val="-3"/>
          <w:sz w:val="22"/>
          <w:szCs w:val="22"/>
          <w:lang w:val="cy-GB"/>
        </w:rPr>
        <w:t xml:space="preserve">.1 </w:t>
      </w:r>
      <w:r w:rsidR="00B95346" w:rsidRPr="00993CD6">
        <w:rPr>
          <w:rFonts w:ascii="Arial" w:hAnsi="Arial" w:cs="Arial"/>
          <w:spacing w:val="-3"/>
          <w:sz w:val="22"/>
          <w:szCs w:val="22"/>
          <w:lang w:val="cy-GB"/>
        </w:rPr>
        <w:tab/>
      </w:r>
      <w:r w:rsidR="00993CD6" w:rsidRPr="002F402A">
        <w:rPr>
          <w:rFonts w:ascii="Arial" w:hAnsi="Arial" w:cs="Arial"/>
          <w:spacing w:val="-3"/>
          <w:sz w:val="22"/>
          <w:szCs w:val="22"/>
          <w:lang w:val="cy-GB"/>
        </w:rPr>
        <w:t>Bydd yr Uned Gwaith Achos Myfyrwyr yn monitro’r camau a gymerwyd mewn perthynas â rheoli apeliadau academaidd.  Cyflwynir adroddiad i gyfarfod blynyddol y Grŵp Gwaith Achos Myfyrwyr</w:t>
      </w:r>
      <w:r w:rsidR="00B95346" w:rsidRPr="00993CD6">
        <w:rPr>
          <w:rFonts w:ascii="Arial" w:hAnsi="Arial" w:cs="Arial"/>
          <w:spacing w:val="-3"/>
          <w:sz w:val="22"/>
          <w:szCs w:val="22"/>
          <w:lang w:val="cy-GB"/>
        </w:rPr>
        <w:t>.</w:t>
      </w:r>
    </w:p>
    <w:p w14:paraId="78829F01" w14:textId="77777777" w:rsidR="00B95346" w:rsidRPr="00993CD6" w:rsidRDefault="00B95346" w:rsidP="00B95346">
      <w:pPr>
        <w:pStyle w:val="BodyText3"/>
        <w:numPr>
          <w:ilvl w:val="12"/>
          <w:numId w:val="0"/>
        </w:numPr>
        <w:suppressAutoHyphens/>
        <w:spacing w:after="0"/>
        <w:ind w:left="851" w:hanging="851"/>
        <w:rPr>
          <w:rFonts w:ascii="Arial" w:hAnsi="Arial" w:cs="Arial"/>
          <w:spacing w:val="-3"/>
          <w:sz w:val="22"/>
          <w:szCs w:val="22"/>
          <w:lang w:val="cy-GB"/>
        </w:rPr>
      </w:pPr>
    </w:p>
    <w:p w14:paraId="461ADD6D" w14:textId="23C5A7BC" w:rsidR="00B95346" w:rsidRPr="00993CD6" w:rsidRDefault="00981033" w:rsidP="00B95346">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B95346" w:rsidRPr="00993CD6">
        <w:rPr>
          <w:rFonts w:ascii="Arial" w:hAnsi="Arial" w:cs="Arial"/>
          <w:spacing w:val="-3"/>
          <w:sz w:val="22"/>
          <w:szCs w:val="22"/>
          <w:lang w:val="cy-GB"/>
        </w:rPr>
        <w:t>.2</w:t>
      </w:r>
      <w:r w:rsidR="00B95346" w:rsidRPr="00993CD6">
        <w:rPr>
          <w:rFonts w:ascii="Arial" w:hAnsi="Arial" w:cs="Arial"/>
          <w:spacing w:val="-3"/>
          <w:sz w:val="22"/>
          <w:szCs w:val="22"/>
          <w:lang w:val="cy-GB"/>
        </w:rPr>
        <w:tab/>
      </w:r>
      <w:r w:rsidR="00993CD6" w:rsidRPr="002F402A">
        <w:rPr>
          <w:rFonts w:ascii="Arial" w:hAnsi="Arial" w:cs="Arial"/>
          <w:spacing w:val="-3"/>
          <w:sz w:val="22"/>
          <w:szCs w:val="22"/>
          <w:lang w:val="cy-GB"/>
        </w:rPr>
        <w:t>Gall y Grŵp Gwaith Achos Myfyrwyr wneud argymhellion i’w hystyried gan y Pwyllgor Dysgu, Addysgu a Gwella, y Pwyllgor Sicrhau Ansawdd</w:t>
      </w:r>
      <w:r w:rsidR="00741715">
        <w:rPr>
          <w:rFonts w:ascii="Arial" w:hAnsi="Arial" w:cs="Arial"/>
          <w:spacing w:val="-3"/>
          <w:sz w:val="22"/>
          <w:szCs w:val="22"/>
          <w:lang w:val="cy-GB"/>
        </w:rPr>
        <w:t>, y</w:t>
      </w:r>
      <w:r w:rsidR="00993CD6" w:rsidRPr="002F402A">
        <w:rPr>
          <w:rFonts w:ascii="Arial" w:hAnsi="Arial" w:cs="Arial"/>
          <w:spacing w:val="-3"/>
          <w:sz w:val="22"/>
          <w:szCs w:val="22"/>
          <w:lang w:val="cy-GB"/>
        </w:rPr>
        <w:t xml:space="preserve"> Bwrdd Academaidd</w:t>
      </w:r>
      <w:r w:rsidR="00741715">
        <w:rPr>
          <w:rFonts w:ascii="Arial" w:hAnsi="Arial" w:cs="Arial"/>
          <w:spacing w:val="-3"/>
          <w:sz w:val="22"/>
          <w:szCs w:val="22"/>
          <w:lang w:val="cy-GB"/>
        </w:rPr>
        <w:t xml:space="preserve"> a’r Pwyllgor Graddau Ymchwil</w:t>
      </w:r>
      <w:r w:rsidR="00993CD6" w:rsidRPr="002F402A">
        <w:rPr>
          <w:rFonts w:ascii="Arial" w:hAnsi="Arial" w:cs="Arial"/>
          <w:spacing w:val="-3"/>
          <w:sz w:val="22"/>
          <w:szCs w:val="22"/>
          <w:lang w:val="cy-GB"/>
        </w:rPr>
        <w:t xml:space="preserve">, fel y bo’n briodol, ar unrhyw faterion </w:t>
      </w:r>
      <w:r w:rsidR="00741715">
        <w:rPr>
          <w:rFonts w:ascii="Arial" w:hAnsi="Arial" w:cs="Arial"/>
          <w:spacing w:val="-3"/>
          <w:sz w:val="22"/>
          <w:szCs w:val="22"/>
          <w:lang w:val="cy-GB"/>
        </w:rPr>
        <w:t>s</w:t>
      </w:r>
      <w:r w:rsidR="00993CD6" w:rsidRPr="002F402A">
        <w:rPr>
          <w:rFonts w:ascii="Arial" w:hAnsi="Arial" w:cs="Arial"/>
          <w:spacing w:val="-3"/>
          <w:sz w:val="22"/>
          <w:szCs w:val="22"/>
          <w:lang w:val="cy-GB"/>
        </w:rPr>
        <w:t>y</w:t>
      </w:r>
      <w:r w:rsidR="00741715">
        <w:rPr>
          <w:rFonts w:ascii="Arial" w:hAnsi="Arial" w:cs="Arial"/>
          <w:spacing w:val="-3"/>
          <w:sz w:val="22"/>
          <w:szCs w:val="22"/>
          <w:lang w:val="cy-GB"/>
        </w:rPr>
        <w:t>’</w:t>
      </w:r>
      <w:r w:rsidR="00993CD6" w:rsidRPr="002F402A">
        <w:rPr>
          <w:rFonts w:ascii="Arial" w:hAnsi="Arial" w:cs="Arial"/>
          <w:spacing w:val="-3"/>
          <w:sz w:val="22"/>
          <w:szCs w:val="22"/>
          <w:lang w:val="cy-GB"/>
        </w:rPr>
        <w:t>n codi o ystyried apeliadau sy’n gofyn am newid y rheoliadau</w:t>
      </w:r>
      <w:r>
        <w:rPr>
          <w:rFonts w:ascii="Arial" w:hAnsi="Arial" w:cs="Arial"/>
          <w:spacing w:val="-3"/>
          <w:sz w:val="22"/>
          <w:szCs w:val="22"/>
          <w:lang w:val="cy-GB"/>
        </w:rPr>
        <w:t xml:space="preserve"> neu’r gweithdrefnau</w:t>
      </w:r>
      <w:r w:rsidR="00B95346" w:rsidRPr="00993CD6">
        <w:rPr>
          <w:rFonts w:ascii="Arial" w:hAnsi="Arial" w:cs="Arial"/>
          <w:spacing w:val="-3"/>
          <w:sz w:val="22"/>
          <w:szCs w:val="22"/>
          <w:lang w:val="cy-GB"/>
        </w:rPr>
        <w:t>.</w:t>
      </w:r>
    </w:p>
    <w:p w14:paraId="3ADEBC26" w14:textId="77777777" w:rsidR="00B95346" w:rsidRPr="00993CD6" w:rsidRDefault="00B95346" w:rsidP="0051162D">
      <w:pPr>
        <w:ind w:left="851" w:hanging="851"/>
        <w:rPr>
          <w:b/>
          <w:lang w:val="cy-GB"/>
        </w:rPr>
      </w:pPr>
    </w:p>
    <w:p w14:paraId="632317B9" w14:textId="77777777" w:rsidR="00D637D2" w:rsidRPr="00993CD6" w:rsidRDefault="00D637D2" w:rsidP="0051162D">
      <w:pPr>
        <w:ind w:left="851" w:hanging="851"/>
        <w:rPr>
          <w:b/>
          <w:lang w:val="cy-GB"/>
        </w:rPr>
      </w:pPr>
    </w:p>
    <w:p w14:paraId="32909281" w14:textId="70C0A718" w:rsidR="0051162D" w:rsidRPr="00993CD6" w:rsidRDefault="00741715" w:rsidP="0051162D">
      <w:pPr>
        <w:ind w:left="851" w:hanging="851"/>
        <w:rPr>
          <w:b/>
          <w:lang w:val="cy-GB"/>
        </w:rPr>
      </w:pPr>
      <w:r>
        <w:rPr>
          <w:b/>
          <w:lang w:val="cy-GB"/>
        </w:rPr>
        <w:t>ADRAN</w:t>
      </w:r>
      <w:r w:rsidR="00B078DF" w:rsidRPr="00993CD6">
        <w:rPr>
          <w:b/>
          <w:lang w:val="cy-GB"/>
        </w:rPr>
        <w:t xml:space="preserve"> B</w:t>
      </w:r>
      <w:r w:rsidR="00981033">
        <w:rPr>
          <w:b/>
          <w:lang w:val="cy-GB"/>
        </w:rPr>
        <w:t>6</w:t>
      </w:r>
      <w:r w:rsidR="0051162D" w:rsidRPr="00993CD6">
        <w:rPr>
          <w:b/>
          <w:lang w:val="cy-GB"/>
        </w:rPr>
        <w:t xml:space="preserve">: </w:t>
      </w:r>
      <w:r>
        <w:rPr>
          <w:b/>
          <w:lang w:val="cy-GB"/>
        </w:rPr>
        <w:t>SWYDDFA’R DYFARNWR ANNIBYNNOL</w:t>
      </w:r>
    </w:p>
    <w:p w14:paraId="6F511DF3" w14:textId="77777777" w:rsidR="0051162D" w:rsidRPr="00993CD6" w:rsidRDefault="0051162D" w:rsidP="0051162D">
      <w:pPr>
        <w:ind w:left="851" w:hanging="851"/>
        <w:rPr>
          <w:lang w:val="cy-GB"/>
        </w:rPr>
      </w:pPr>
    </w:p>
    <w:p w14:paraId="15F6F13C" w14:textId="5BF388FC" w:rsidR="0026285F" w:rsidRPr="00993CD6" w:rsidRDefault="00981033" w:rsidP="0026285F">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26285F" w:rsidRPr="00993CD6">
        <w:rPr>
          <w:rFonts w:ascii="Arial" w:hAnsi="Arial" w:cs="Arial"/>
          <w:spacing w:val="-3"/>
          <w:sz w:val="22"/>
          <w:szCs w:val="22"/>
          <w:lang w:val="cy-GB"/>
        </w:rPr>
        <w:t>.1</w:t>
      </w:r>
      <w:r w:rsidR="0026285F" w:rsidRPr="00993CD6">
        <w:rPr>
          <w:rFonts w:ascii="Arial" w:hAnsi="Arial" w:cs="Arial"/>
          <w:spacing w:val="-3"/>
          <w:sz w:val="22"/>
          <w:szCs w:val="22"/>
          <w:lang w:val="cy-GB"/>
        </w:rPr>
        <w:tab/>
      </w:r>
      <w:r w:rsidR="00741715" w:rsidRPr="00741715">
        <w:rPr>
          <w:rFonts w:ascii="Arial" w:hAnsi="Arial" w:cs="Arial"/>
          <w:spacing w:val="-3"/>
          <w:sz w:val="22"/>
          <w:szCs w:val="22"/>
          <w:lang w:val="cy-GB"/>
        </w:rPr>
        <w:t>Os bydd</w:t>
      </w:r>
      <w:r w:rsidR="00741715">
        <w:rPr>
          <w:rFonts w:ascii="Arial" w:hAnsi="Arial" w:cs="Arial"/>
          <w:spacing w:val="-3"/>
          <w:sz w:val="22"/>
          <w:szCs w:val="22"/>
          <w:lang w:val="cy-GB"/>
        </w:rPr>
        <w:t>wch yn anfodlon â</w:t>
      </w:r>
      <w:r w:rsidR="00C83411">
        <w:rPr>
          <w:rFonts w:ascii="Arial" w:hAnsi="Arial" w:cs="Arial"/>
          <w:spacing w:val="-3"/>
          <w:sz w:val="22"/>
          <w:szCs w:val="22"/>
          <w:lang w:val="cy-GB"/>
        </w:rPr>
        <w:t>’r</w:t>
      </w:r>
      <w:r w:rsidR="00741715">
        <w:rPr>
          <w:rFonts w:ascii="Arial" w:hAnsi="Arial" w:cs="Arial"/>
          <w:spacing w:val="-3"/>
          <w:sz w:val="22"/>
          <w:szCs w:val="22"/>
          <w:lang w:val="cy-GB"/>
        </w:rPr>
        <w:t xml:space="preserve"> c</w:t>
      </w:r>
      <w:r w:rsidR="00741715" w:rsidRPr="00741715">
        <w:rPr>
          <w:rFonts w:ascii="Arial" w:hAnsi="Arial" w:cs="Arial"/>
          <w:spacing w:val="-3"/>
          <w:sz w:val="22"/>
          <w:szCs w:val="22"/>
          <w:lang w:val="cy-GB"/>
        </w:rPr>
        <w:t>anlyniad</w:t>
      </w:r>
      <w:r w:rsidR="00C83411">
        <w:rPr>
          <w:rFonts w:ascii="Arial" w:hAnsi="Arial" w:cs="Arial"/>
          <w:spacing w:val="-3"/>
          <w:sz w:val="22"/>
          <w:szCs w:val="22"/>
          <w:lang w:val="cy-GB"/>
        </w:rPr>
        <w:t>,</w:t>
      </w:r>
      <w:r w:rsidR="00741715" w:rsidRPr="00741715">
        <w:rPr>
          <w:rFonts w:ascii="Arial" w:hAnsi="Arial" w:cs="Arial"/>
          <w:spacing w:val="-3"/>
          <w:sz w:val="22"/>
          <w:szCs w:val="22"/>
          <w:lang w:val="cy-GB"/>
        </w:rPr>
        <w:t xml:space="preserve"> gall</w:t>
      </w:r>
      <w:r w:rsidR="00741715">
        <w:rPr>
          <w:rFonts w:ascii="Arial" w:hAnsi="Arial" w:cs="Arial"/>
          <w:spacing w:val="-3"/>
          <w:sz w:val="22"/>
          <w:szCs w:val="22"/>
          <w:lang w:val="cy-GB"/>
        </w:rPr>
        <w:t>wch</w:t>
      </w:r>
      <w:r w:rsidR="00741715" w:rsidRPr="00741715">
        <w:rPr>
          <w:rFonts w:ascii="Arial" w:hAnsi="Arial" w:cs="Arial"/>
          <w:spacing w:val="-3"/>
          <w:sz w:val="22"/>
          <w:szCs w:val="22"/>
          <w:lang w:val="cy-GB"/>
        </w:rPr>
        <w:t>, ar ôl derbyn Ll</w:t>
      </w:r>
      <w:r w:rsidR="00741715" w:rsidRPr="00741715">
        <w:rPr>
          <w:rFonts w:ascii="Arial" w:hAnsi="Arial"/>
          <w:spacing w:val="-3"/>
          <w:sz w:val="22"/>
          <w:szCs w:val="22"/>
          <w:lang w:val="cy-GB"/>
        </w:rPr>
        <w:t>ythyr C</w:t>
      </w:r>
      <w:r w:rsidR="00741715">
        <w:rPr>
          <w:rFonts w:ascii="Arial" w:hAnsi="Arial"/>
          <w:spacing w:val="-3"/>
          <w:sz w:val="22"/>
          <w:szCs w:val="22"/>
          <w:lang w:val="cy-GB"/>
        </w:rPr>
        <w:t>wblhau</w:t>
      </w:r>
      <w:r w:rsidR="00741715" w:rsidRPr="00741715">
        <w:rPr>
          <w:rFonts w:ascii="Arial" w:hAnsi="Arial"/>
          <w:spacing w:val="-3"/>
          <w:sz w:val="22"/>
          <w:szCs w:val="22"/>
          <w:lang w:val="cy-GB"/>
        </w:rPr>
        <w:t xml:space="preserve"> Gweithdrefnau</w:t>
      </w:r>
      <w:r w:rsidR="00741715">
        <w:rPr>
          <w:rFonts w:ascii="Arial" w:hAnsi="Arial"/>
          <w:spacing w:val="-3"/>
          <w:sz w:val="22"/>
          <w:szCs w:val="22"/>
          <w:lang w:val="cy-GB"/>
        </w:rPr>
        <w:t>’r Brifysgol</w:t>
      </w:r>
      <w:r w:rsidR="00741715" w:rsidRPr="00741715">
        <w:rPr>
          <w:rFonts w:ascii="Arial" w:hAnsi="Arial"/>
          <w:spacing w:val="-3"/>
          <w:sz w:val="22"/>
          <w:szCs w:val="22"/>
          <w:lang w:val="cy-GB"/>
        </w:rPr>
        <w:t>, gyflwyno cwyn i Swyddfa’r Dyfarnwr Annibynnol (OIA)</w:t>
      </w:r>
      <w:r w:rsidR="0026285F" w:rsidRPr="00993CD6">
        <w:rPr>
          <w:rFonts w:ascii="Arial" w:hAnsi="Arial" w:cs="Arial"/>
          <w:spacing w:val="-3"/>
          <w:sz w:val="22"/>
          <w:szCs w:val="22"/>
          <w:lang w:val="cy-GB"/>
        </w:rPr>
        <w:t xml:space="preserve">. </w:t>
      </w:r>
    </w:p>
    <w:p w14:paraId="3D914B50" w14:textId="77777777" w:rsidR="0026285F" w:rsidRPr="00993CD6" w:rsidRDefault="0026285F" w:rsidP="0026285F">
      <w:pPr>
        <w:pStyle w:val="BodyText3"/>
        <w:numPr>
          <w:ilvl w:val="12"/>
          <w:numId w:val="0"/>
        </w:numPr>
        <w:suppressAutoHyphens/>
        <w:spacing w:after="0"/>
        <w:ind w:left="851" w:hanging="851"/>
        <w:rPr>
          <w:rFonts w:ascii="Arial" w:hAnsi="Arial" w:cs="Arial"/>
          <w:spacing w:val="-3"/>
          <w:sz w:val="22"/>
          <w:szCs w:val="22"/>
          <w:lang w:val="cy-GB"/>
        </w:rPr>
      </w:pPr>
    </w:p>
    <w:p w14:paraId="0A02FE9A" w14:textId="7E3B0E1C" w:rsidR="0026285F" w:rsidRPr="00993CD6" w:rsidRDefault="00981033" w:rsidP="0026285F">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26285F" w:rsidRPr="00993CD6">
        <w:rPr>
          <w:rFonts w:ascii="Arial" w:hAnsi="Arial" w:cs="Arial"/>
          <w:spacing w:val="-3"/>
          <w:sz w:val="22"/>
          <w:szCs w:val="22"/>
          <w:lang w:val="cy-GB"/>
        </w:rPr>
        <w:t>.2</w:t>
      </w:r>
      <w:r w:rsidR="0026285F" w:rsidRPr="00993CD6">
        <w:rPr>
          <w:rFonts w:ascii="Arial" w:hAnsi="Arial" w:cs="Arial"/>
          <w:spacing w:val="-3"/>
          <w:sz w:val="22"/>
          <w:szCs w:val="22"/>
          <w:lang w:val="cy-GB"/>
        </w:rPr>
        <w:tab/>
      </w:r>
      <w:r w:rsidR="00741715" w:rsidRPr="00741715">
        <w:rPr>
          <w:rFonts w:ascii="Arial" w:hAnsi="Arial"/>
          <w:spacing w:val="-3"/>
          <w:sz w:val="22"/>
          <w:szCs w:val="22"/>
          <w:lang w:val="cy-GB"/>
        </w:rPr>
        <w:t>Gellir cael manylion yr OIA a’r wybodaeth berthnasol mewn perthynas â’r Cynllun yn</w:t>
      </w:r>
      <w:r w:rsidR="00741715" w:rsidRPr="002F402A">
        <w:rPr>
          <w:rFonts w:ascii="Arial" w:hAnsi="Arial"/>
          <w:spacing w:val="-3"/>
          <w:lang w:val="cy-GB"/>
        </w:rPr>
        <w:t xml:space="preserve"> </w:t>
      </w:r>
      <w:hyperlink r:id="rId17" w:history="1">
        <w:r w:rsidR="0026285F" w:rsidRPr="00993CD6">
          <w:rPr>
            <w:rStyle w:val="Hyperlink"/>
            <w:rFonts w:ascii="Arial" w:hAnsi="Arial" w:cs="Arial"/>
            <w:spacing w:val="-3"/>
            <w:sz w:val="22"/>
            <w:szCs w:val="22"/>
            <w:lang w:val="cy-GB"/>
          </w:rPr>
          <w:t>www.oiahe.org.uk</w:t>
        </w:r>
      </w:hyperlink>
      <w:r w:rsidR="0026285F" w:rsidRPr="00993CD6">
        <w:rPr>
          <w:rFonts w:ascii="Arial" w:hAnsi="Arial" w:cs="Arial"/>
          <w:spacing w:val="-3"/>
          <w:sz w:val="22"/>
          <w:szCs w:val="22"/>
          <w:lang w:val="cy-GB"/>
        </w:rPr>
        <w:t xml:space="preserve">. </w:t>
      </w:r>
      <w:r w:rsidR="00741715" w:rsidRPr="00741715">
        <w:rPr>
          <w:rFonts w:ascii="Arial" w:hAnsi="Arial"/>
          <w:spacing w:val="-3"/>
          <w:sz w:val="22"/>
          <w:szCs w:val="22"/>
          <w:lang w:val="cy-GB"/>
        </w:rPr>
        <w:t>Gellir cael gwybodaeth a chyngor pellach gan yr Uned Gwaith Achos Myfyrwyr</w:t>
      </w:r>
      <w:r w:rsidR="0026285F" w:rsidRPr="00993CD6">
        <w:rPr>
          <w:rFonts w:ascii="Arial" w:hAnsi="Arial" w:cs="Arial"/>
          <w:spacing w:val="-3"/>
          <w:sz w:val="22"/>
          <w:szCs w:val="22"/>
          <w:lang w:val="cy-GB"/>
        </w:rPr>
        <w:t>.</w:t>
      </w:r>
    </w:p>
    <w:p w14:paraId="2FEE18D0" w14:textId="77777777" w:rsidR="001A03B1" w:rsidRPr="00993CD6" w:rsidRDefault="001A03B1" w:rsidP="001A03B1">
      <w:pPr>
        <w:pStyle w:val="BodyText3"/>
        <w:numPr>
          <w:ilvl w:val="12"/>
          <w:numId w:val="0"/>
        </w:numPr>
        <w:suppressAutoHyphens/>
        <w:spacing w:after="0"/>
        <w:ind w:left="851" w:hanging="851"/>
        <w:rPr>
          <w:rFonts w:ascii="Arial" w:hAnsi="Arial" w:cs="Arial"/>
          <w:spacing w:val="-3"/>
          <w:sz w:val="22"/>
          <w:szCs w:val="22"/>
          <w:lang w:val="cy-GB"/>
        </w:rPr>
      </w:pPr>
    </w:p>
    <w:p w14:paraId="5C3AA63F" w14:textId="77777777" w:rsidR="0051162D" w:rsidRPr="00993CD6" w:rsidRDefault="0051162D" w:rsidP="0051162D">
      <w:pPr>
        <w:pStyle w:val="BodyText3"/>
        <w:numPr>
          <w:ilvl w:val="12"/>
          <w:numId w:val="0"/>
        </w:numPr>
        <w:suppressAutoHyphens/>
        <w:spacing w:after="0"/>
        <w:ind w:left="851" w:hanging="851"/>
        <w:rPr>
          <w:rFonts w:ascii="Arial" w:hAnsi="Arial" w:cs="Arial"/>
          <w:spacing w:val="-3"/>
          <w:sz w:val="22"/>
          <w:szCs w:val="22"/>
          <w:lang w:val="cy-GB"/>
        </w:rPr>
      </w:pPr>
    </w:p>
    <w:p w14:paraId="5108B20D" w14:textId="7EFD5CDE" w:rsidR="00B7565E" w:rsidRPr="00993CD6" w:rsidRDefault="00B7565E">
      <w:pPr>
        <w:rPr>
          <w:rFonts w:eastAsiaTheme="majorEastAsia"/>
          <w:b/>
          <w:bCs/>
          <w:sz w:val="28"/>
          <w:szCs w:val="28"/>
          <w:lang w:val="cy-GB" w:eastAsia="en-GB"/>
        </w:rPr>
      </w:pPr>
    </w:p>
    <w:p w14:paraId="201583FF" w14:textId="77777777" w:rsidR="003278DD" w:rsidRPr="00993CD6" w:rsidRDefault="003278DD">
      <w:pPr>
        <w:rPr>
          <w:rFonts w:eastAsiaTheme="majorEastAsia"/>
          <w:b/>
          <w:bCs/>
          <w:sz w:val="28"/>
          <w:szCs w:val="28"/>
          <w:lang w:val="cy-GB" w:eastAsia="en-GB"/>
        </w:rPr>
      </w:pPr>
      <w:r w:rsidRPr="00993CD6">
        <w:rPr>
          <w:lang w:val="cy-GB"/>
        </w:rPr>
        <w:br w:type="page"/>
      </w:r>
    </w:p>
    <w:p w14:paraId="55A37D87" w14:textId="049B9406" w:rsidR="00F23A4D" w:rsidRPr="00993CD6" w:rsidRDefault="00741715" w:rsidP="00722660">
      <w:pPr>
        <w:pStyle w:val="Heading1"/>
        <w:keepNext w:val="0"/>
        <w:keepLines w:val="0"/>
        <w:spacing w:before="0"/>
        <w:ind w:left="851" w:hanging="851"/>
        <w:jc w:val="center"/>
        <w:rPr>
          <w:rFonts w:ascii="Arial" w:hAnsi="Arial" w:cs="Arial"/>
          <w:color w:val="auto"/>
          <w:lang w:val="cy-GB"/>
        </w:rPr>
      </w:pPr>
      <w:r>
        <w:rPr>
          <w:rFonts w:ascii="Arial" w:hAnsi="Arial" w:cs="Arial"/>
          <w:color w:val="auto"/>
          <w:lang w:val="cy-GB"/>
        </w:rPr>
        <w:lastRenderedPageBreak/>
        <w:t>RHAN</w:t>
      </w:r>
      <w:r w:rsidR="00F23A4D" w:rsidRPr="00993CD6">
        <w:rPr>
          <w:rFonts w:ascii="Arial" w:hAnsi="Arial" w:cs="Arial"/>
          <w:color w:val="auto"/>
          <w:lang w:val="cy-GB"/>
        </w:rPr>
        <w:t xml:space="preserve"> C: </w:t>
      </w:r>
      <w:r>
        <w:rPr>
          <w:rFonts w:ascii="Arial" w:hAnsi="Arial" w:cs="Arial"/>
          <w:color w:val="auto"/>
          <w:lang w:val="cy-GB"/>
        </w:rPr>
        <w:t>GWEITHDREFN AR GYFER GRADDAU YMCHWIL</w:t>
      </w:r>
    </w:p>
    <w:p w14:paraId="7C1397F4" w14:textId="77777777" w:rsidR="008462F1" w:rsidRPr="00993CD6" w:rsidRDefault="008462F1" w:rsidP="00722660">
      <w:pPr>
        <w:pStyle w:val="BodyText3"/>
        <w:numPr>
          <w:ilvl w:val="12"/>
          <w:numId w:val="0"/>
        </w:numPr>
        <w:suppressAutoHyphens/>
        <w:spacing w:after="0"/>
        <w:ind w:left="851" w:hanging="851"/>
        <w:rPr>
          <w:rFonts w:ascii="Arial" w:hAnsi="Arial" w:cs="Arial"/>
          <w:spacing w:val="-3"/>
          <w:sz w:val="22"/>
          <w:szCs w:val="22"/>
          <w:lang w:val="cy-GB"/>
        </w:rPr>
      </w:pPr>
    </w:p>
    <w:p w14:paraId="16B96BC5" w14:textId="77777777" w:rsidR="00BF1185" w:rsidRPr="00993CD6" w:rsidRDefault="00BF1185" w:rsidP="00722660">
      <w:pPr>
        <w:pStyle w:val="BodyText3"/>
        <w:numPr>
          <w:ilvl w:val="12"/>
          <w:numId w:val="0"/>
        </w:numPr>
        <w:suppressAutoHyphens/>
        <w:spacing w:after="0"/>
        <w:ind w:left="851" w:hanging="851"/>
        <w:rPr>
          <w:rFonts w:ascii="Arial" w:hAnsi="Arial" w:cs="Arial"/>
          <w:spacing w:val="-3"/>
          <w:sz w:val="22"/>
          <w:szCs w:val="22"/>
          <w:lang w:val="cy-GB"/>
        </w:rPr>
      </w:pPr>
    </w:p>
    <w:p w14:paraId="565E3395" w14:textId="2FBBA6AA" w:rsidR="00CA379F" w:rsidRDefault="00CA379F" w:rsidP="00F80CDA">
      <w:pPr>
        <w:pStyle w:val="Heading1"/>
        <w:keepNext w:val="0"/>
        <w:keepLines w:val="0"/>
        <w:spacing w:before="0"/>
        <w:ind w:left="851" w:hanging="851"/>
        <w:rPr>
          <w:rFonts w:ascii="Arial" w:hAnsi="Arial" w:cs="Arial"/>
          <w:color w:val="auto"/>
          <w:sz w:val="22"/>
          <w:szCs w:val="22"/>
          <w:lang w:val="cy-GB"/>
        </w:rPr>
      </w:pPr>
      <w:r>
        <w:rPr>
          <w:rFonts w:ascii="Arial" w:hAnsi="Arial" w:cs="Arial"/>
          <w:color w:val="auto"/>
          <w:sz w:val="22"/>
          <w:szCs w:val="22"/>
          <w:lang w:val="cy-GB"/>
        </w:rPr>
        <w:t>ADRAN C1: CYNGOR A CHYMORTH</w:t>
      </w:r>
    </w:p>
    <w:p w14:paraId="4CF59DA0" w14:textId="05ACE31D" w:rsidR="00CA379F" w:rsidRDefault="00CA379F" w:rsidP="00CA379F">
      <w:pPr>
        <w:rPr>
          <w:lang w:val="cy-GB" w:eastAsia="en-GB"/>
        </w:rPr>
      </w:pPr>
    </w:p>
    <w:p w14:paraId="549176CC" w14:textId="50428711" w:rsidR="00CA379F" w:rsidRDefault="00CA379F" w:rsidP="00C446F0">
      <w:pPr>
        <w:ind w:firstLine="720"/>
        <w:rPr>
          <w:b/>
          <w:bCs/>
          <w:lang w:val="cy-GB" w:eastAsia="en-GB"/>
        </w:rPr>
      </w:pPr>
      <w:r w:rsidRPr="00D87006">
        <w:rPr>
          <w:b/>
          <w:bCs/>
          <w:lang w:val="cy-GB" w:eastAsia="en-GB"/>
        </w:rPr>
        <w:t>Cyngor a Chymorth i Fyfyrwyr</w:t>
      </w:r>
    </w:p>
    <w:p w14:paraId="2344707E" w14:textId="139C5909" w:rsidR="00CA379F" w:rsidRDefault="00CA379F" w:rsidP="00CA379F">
      <w:pPr>
        <w:rPr>
          <w:b/>
          <w:bCs/>
          <w:lang w:val="cy-GB" w:eastAsia="en-GB"/>
        </w:rPr>
      </w:pPr>
    </w:p>
    <w:p w14:paraId="1E5F43D6" w14:textId="77777777" w:rsidR="00CD298E" w:rsidRPr="00DA2389" w:rsidRDefault="00CD298E" w:rsidP="00CD298E">
      <w:pPr>
        <w:tabs>
          <w:tab w:val="left" w:pos="0"/>
        </w:tabs>
        <w:ind w:left="720" w:hanging="720"/>
        <w:rPr>
          <w:b/>
          <w:i/>
          <w:lang w:val="cy-GB"/>
        </w:rPr>
      </w:pPr>
      <w:r w:rsidRPr="00DA2389">
        <w:rPr>
          <w:color w:val="000000"/>
          <w:lang w:val="cy-GB"/>
        </w:rPr>
        <w:t>1.1</w:t>
      </w:r>
      <w:r w:rsidRPr="00DA2389">
        <w:rPr>
          <w:spacing w:val="-3"/>
          <w:lang w:val="cy-GB"/>
        </w:rPr>
        <w:tab/>
        <w:t>Mae’r Brifysgol wedi ymrwymo i ddiogelu lles emosiynol, meddyliol a chorfforol pawb dan sylw yn ystod gweithredu ei Gweithdrefn Cwynion Myfyrwyr. Mae cyngor a chymorth ar gael gan y canlynol</w:t>
      </w:r>
      <w:r w:rsidRPr="00DA2389">
        <w:rPr>
          <w:lang w:val="cy-GB"/>
        </w:rPr>
        <w:t>:</w:t>
      </w:r>
    </w:p>
    <w:p w14:paraId="47BA31A6" w14:textId="77777777" w:rsidR="00CD298E" w:rsidRPr="00DA2389" w:rsidRDefault="00CD298E" w:rsidP="00CD298E">
      <w:pPr>
        <w:ind w:left="720"/>
        <w:rPr>
          <w:lang w:val="cy-GB"/>
        </w:rPr>
      </w:pPr>
    </w:p>
    <w:p w14:paraId="4D0F7D07" w14:textId="77777777" w:rsidR="00CD298E" w:rsidRPr="00DA2389"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Undeb y Myfyrwyr - </w:t>
      </w:r>
      <w:hyperlink r:id="rId18" w:history="1">
        <w:r w:rsidRPr="00DA2389">
          <w:rPr>
            <w:rFonts w:eastAsiaTheme="majorEastAsia"/>
            <w:color w:val="0000FF"/>
            <w:u w:val="single"/>
            <w:lang w:val="cy-GB" w:eastAsia="en-GB"/>
          </w:rPr>
          <w:t>http://su.southwales.ac.uk/</w:t>
        </w:r>
      </w:hyperlink>
      <w:r w:rsidRPr="00DA2389">
        <w:rPr>
          <w:rFonts w:eastAsiaTheme="minorEastAsia"/>
          <w:lang w:val="cy-GB" w:eastAsia="en-GB"/>
        </w:rPr>
        <w:t xml:space="preserve"> </w:t>
      </w:r>
    </w:p>
    <w:p w14:paraId="663C5992" w14:textId="77777777" w:rsidR="00CD298E" w:rsidRPr="00DA2389"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Gwasanaethau Lles y Brifysgol - </w:t>
      </w:r>
      <w:hyperlink r:id="rId19" w:history="1">
        <w:r w:rsidRPr="00DA2389">
          <w:rPr>
            <w:rFonts w:eastAsiaTheme="majorEastAsia"/>
            <w:color w:val="0000FF"/>
            <w:u w:val="single"/>
            <w:lang w:val="cy-GB" w:eastAsia="en-GB"/>
          </w:rPr>
          <w:t>http://thewellbeingservice.southwales.ac.uk/</w:t>
        </w:r>
      </w:hyperlink>
      <w:r w:rsidRPr="00DA2389">
        <w:rPr>
          <w:rFonts w:eastAsiaTheme="minorEastAsia"/>
          <w:lang w:val="cy-GB" w:eastAsia="en-GB"/>
        </w:rPr>
        <w:t xml:space="preserve"> </w:t>
      </w:r>
    </w:p>
    <w:p w14:paraId="344522B0" w14:textId="19C7FB9B" w:rsidR="00CD298E" w:rsidRDefault="00CD298E" w:rsidP="00CD298E">
      <w:pPr>
        <w:autoSpaceDE w:val="0"/>
        <w:autoSpaceDN w:val="0"/>
        <w:adjustRightInd w:val="0"/>
        <w:ind w:left="720"/>
        <w:rPr>
          <w:rFonts w:eastAsiaTheme="minorEastAsia"/>
          <w:lang w:val="cy-GB" w:eastAsia="en-GB"/>
        </w:rPr>
      </w:pPr>
      <w:r w:rsidRPr="00DA2389">
        <w:rPr>
          <w:rFonts w:eastAsiaTheme="minorEastAsia"/>
          <w:lang w:val="cy-GB" w:eastAsia="en-GB"/>
        </w:rPr>
        <w:t xml:space="preserve">Y Gaplaniaeth - </w:t>
      </w:r>
      <w:hyperlink r:id="rId20" w:history="1">
        <w:r w:rsidRPr="00DA2389">
          <w:rPr>
            <w:rFonts w:eastAsiaTheme="majorEastAsia"/>
            <w:color w:val="0000FF"/>
            <w:u w:val="single"/>
            <w:lang w:val="cy-GB" w:eastAsia="en-GB"/>
          </w:rPr>
          <w:t>http://chaplaincy.southwales.ac.uk/</w:t>
        </w:r>
      </w:hyperlink>
      <w:r w:rsidRPr="00DA2389">
        <w:rPr>
          <w:rFonts w:eastAsiaTheme="minorEastAsia"/>
          <w:lang w:val="cy-GB" w:eastAsia="en-GB"/>
        </w:rPr>
        <w:t xml:space="preserve"> </w:t>
      </w:r>
    </w:p>
    <w:p w14:paraId="75CA04E4" w14:textId="4932EEA0" w:rsidR="00C83411" w:rsidRPr="00692A23" w:rsidRDefault="00C83411" w:rsidP="00C83411">
      <w:pPr>
        <w:pStyle w:val="Default"/>
        <w:ind w:left="720"/>
        <w:rPr>
          <w:color w:val="auto"/>
          <w:sz w:val="22"/>
          <w:szCs w:val="22"/>
        </w:rPr>
      </w:pPr>
      <w:proofErr w:type="spellStart"/>
      <w:r>
        <w:rPr>
          <w:color w:val="auto"/>
          <w:sz w:val="22"/>
          <w:szCs w:val="22"/>
        </w:rPr>
        <w:t>Cyngor</w:t>
      </w:r>
      <w:proofErr w:type="spellEnd"/>
      <w:r>
        <w:rPr>
          <w:color w:val="auto"/>
          <w:sz w:val="22"/>
          <w:szCs w:val="22"/>
        </w:rPr>
        <w:t xml:space="preserve"> </w:t>
      </w:r>
      <w:proofErr w:type="spellStart"/>
      <w:r>
        <w:rPr>
          <w:color w:val="auto"/>
          <w:sz w:val="22"/>
          <w:szCs w:val="22"/>
        </w:rPr>
        <w:t>Mewnfudo</w:t>
      </w:r>
      <w:proofErr w:type="spellEnd"/>
      <w:r>
        <w:rPr>
          <w:color w:val="auto"/>
          <w:sz w:val="22"/>
          <w:szCs w:val="22"/>
        </w:rPr>
        <w:t xml:space="preserve"> a </w:t>
      </w:r>
      <w:proofErr w:type="spellStart"/>
      <w:r>
        <w:rPr>
          <w:color w:val="auto"/>
          <w:sz w:val="22"/>
          <w:szCs w:val="22"/>
        </w:rPr>
        <w:t>Myfyrwyr</w:t>
      </w:r>
      <w:proofErr w:type="spellEnd"/>
      <w:r>
        <w:rPr>
          <w:color w:val="auto"/>
          <w:sz w:val="22"/>
          <w:szCs w:val="22"/>
        </w:rPr>
        <w:t xml:space="preserve"> </w:t>
      </w:r>
      <w:proofErr w:type="spellStart"/>
      <w:r>
        <w:rPr>
          <w:color w:val="auto"/>
          <w:sz w:val="22"/>
          <w:szCs w:val="22"/>
        </w:rPr>
        <w:t>Rhyngwladol</w:t>
      </w:r>
      <w:proofErr w:type="spellEnd"/>
      <w:r>
        <w:rPr>
          <w:color w:val="auto"/>
          <w:sz w:val="22"/>
          <w:szCs w:val="22"/>
        </w:rPr>
        <w:t xml:space="preserve"> - </w:t>
      </w:r>
      <w:r w:rsidRPr="00876487">
        <w:rPr>
          <w:color w:val="auto"/>
          <w:sz w:val="22"/>
          <w:szCs w:val="22"/>
        </w:rPr>
        <w:t>https://intadvice.southwales.ac.uk/</w:t>
      </w:r>
    </w:p>
    <w:p w14:paraId="280C2A93" w14:textId="77777777" w:rsidR="00C83411" w:rsidRPr="00DA2389" w:rsidRDefault="00C83411" w:rsidP="00CD298E">
      <w:pPr>
        <w:autoSpaceDE w:val="0"/>
        <w:autoSpaceDN w:val="0"/>
        <w:adjustRightInd w:val="0"/>
        <w:ind w:left="720"/>
        <w:rPr>
          <w:rFonts w:eastAsiaTheme="minorEastAsia"/>
          <w:lang w:val="cy-GB" w:eastAsia="en-GB"/>
        </w:rPr>
      </w:pPr>
    </w:p>
    <w:p w14:paraId="39AFF417" w14:textId="77777777" w:rsidR="00CD298E" w:rsidRPr="00DA2389" w:rsidRDefault="00CD298E" w:rsidP="00CD298E">
      <w:pPr>
        <w:suppressAutoHyphens/>
        <w:ind w:left="720" w:hanging="720"/>
        <w:jc w:val="both"/>
        <w:rPr>
          <w:rFonts w:eastAsia="Times New Roman"/>
          <w:spacing w:val="-3"/>
          <w:lang w:val="cy-GB"/>
        </w:rPr>
      </w:pPr>
      <w:r w:rsidRPr="00DA2389">
        <w:rPr>
          <w:rFonts w:eastAsia="Times New Roman"/>
          <w:spacing w:val="-3"/>
          <w:lang w:val="cy-GB"/>
        </w:rPr>
        <w:t>1.2</w:t>
      </w:r>
      <w:r w:rsidRPr="00DA2389">
        <w:rPr>
          <w:rFonts w:eastAsia="Times New Roman"/>
          <w:spacing w:val="-3"/>
          <w:lang w:val="cy-GB"/>
        </w:rPr>
        <w:tab/>
        <w:t xml:space="preserve">Mae’r Uned Gwaith Achos Myfyrwyr yn rhoi arweiniad awdurdodol, ffurfiol ar </w:t>
      </w:r>
      <w:r>
        <w:rPr>
          <w:rFonts w:eastAsia="Times New Roman"/>
          <w:spacing w:val="-3"/>
          <w:lang w:val="cy-GB"/>
        </w:rPr>
        <w:t>gymhwysedd a gweithrediad y Rheoliadau a’r Weithdrefn Apeliadau Academaidd</w:t>
      </w:r>
      <w:r w:rsidRPr="00DA2389">
        <w:rPr>
          <w:rFonts w:eastAsia="Times New Roman"/>
          <w:spacing w:val="-3"/>
          <w:lang w:val="cy-GB"/>
        </w:rPr>
        <w:t>.</w:t>
      </w:r>
    </w:p>
    <w:p w14:paraId="2E33F5E4" w14:textId="77777777" w:rsidR="00CD298E" w:rsidRPr="00DA2389" w:rsidRDefault="00CD298E" w:rsidP="00CD298E">
      <w:pPr>
        <w:suppressAutoHyphens/>
        <w:ind w:left="720" w:hanging="720"/>
        <w:jc w:val="both"/>
        <w:rPr>
          <w:rFonts w:eastAsia="Times New Roman"/>
          <w:spacing w:val="-3"/>
          <w:lang w:val="cy-GB"/>
        </w:rPr>
      </w:pPr>
    </w:p>
    <w:p w14:paraId="1A6CF602" w14:textId="1073F521" w:rsidR="00CD298E" w:rsidRDefault="00CD298E" w:rsidP="00CD298E">
      <w:pPr>
        <w:ind w:left="709" w:hanging="709"/>
        <w:rPr>
          <w:spacing w:val="-3"/>
          <w:lang w:val="cy-GB"/>
        </w:rPr>
      </w:pPr>
      <w:r w:rsidRPr="00DA2389">
        <w:rPr>
          <w:lang w:val="cy-GB"/>
        </w:rPr>
        <w:t>1.3</w:t>
      </w:r>
      <w:r w:rsidRPr="00DA2389">
        <w:rPr>
          <w:lang w:val="cy-GB"/>
        </w:rPr>
        <w:tab/>
      </w:r>
      <w:proofErr w:type="spellStart"/>
      <w:r w:rsidRPr="00DA2389">
        <w:t>Os</w:t>
      </w:r>
      <w:proofErr w:type="spellEnd"/>
      <w:r w:rsidRPr="00DA2389">
        <w:t xml:space="preserve"> </w:t>
      </w:r>
      <w:proofErr w:type="spellStart"/>
      <w:r w:rsidRPr="00DA2389">
        <w:t>ydych</w:t>
      </w:r>
      <w:proofErr w:type="spellEnd"/>
      <w:r w:rsidRPr="00DA2389">
        <w:t xml:space="preserve"> </w:t>
      </w:r>
      <w:proofErr w:type="spellStart"/>
      <w:r w:rsidRPr="00DA2389">
        <w:t>chi'n</w:t>
      </w:r>
      <w:proofErr w:type="spellEnd"/>
      <w:r w:rsidRPr="00DA2389">
        <w:t xml:space="preserve"> </w:t>
      </w:r>
      <w:proofErr w:type="spellStart"/>
      <w:r w:rsidRPr="00DA2389">
        <w:t>mynychu</w:t>
      </w:r>
      <w:proofErr w:type="spellEnd"/>
      <w:r w:rsidRPr="00DA2389">
        <w:t xml:space="preserve"> </w:t>
      </w:r>
      <w:proofErr w:type="spellStart"/>
      <w:r w:rsidRPr="00DA2389">
        <w:t>cyfarfod</w:t>
      </w:r>
      <w:proofErr w:type="spellEnd"/>
      <w:r w:rsidRPr="00DA2389">
        <w:t xml:space="preserve">, </w:t>
      </w:r>
      <w:proofErr w:type="spellStart"/>
      <w:r w:rsidRPr="00DA2389">
        <w:t>caniateir</w:t>
      </w:r>
      <w:proofErr w:type="spellEnd"/>
      <w:r w:rsidRPr="00DA2389">
        <w:t xml:space="preserve"> </w:t>
      </w:r>
      <w:proofErr w:type="spellStart"/>
      <w:r w:rsidRPr="00DA2389">
        <w:t>i</w:t>
      </w:r>
      <w:proofErr w:type="spellEnd"/>
      <w:r w:rsidRPr="00DA2389">
        <w:t xml:space="preserve"> chi </w:t>
      </w:r>
      <w:proofErr w:type="spellStart"/>
      <w:r w:rsidRPr="00DA2389">
        <w:t>ddod</w:t>
      </w:r>
      <w:proofErr w:type="spellEnd"/>
      <w:r w:rsidRPr="00DA2389">
        <w:t xml:space="preserve"> ag </w:t>
      </w:r>
      <w:proofErr w:type="spellStart"/>
      <w:r w:rsidRPr="00DA2389">
        <w:t>unigolyn</w:t>
      </w:r>
      <w:proofErr w:type="spellEnd"/>
      <w:r w:rsidRPr="00DA2389">
        <w:t xml:space="preserve"> </w:t>
      </w:r>
      <w:proofErr w:type="spellStart"/>
      <w:r w:rsidRPr="00DA2389">
        <w:t>cymorth</w:t>
      </w:r>
      <w:proofErr w:type="spellEnd"/>
      <w:r w:rsidRPr="00DA2389">
        <w:t xml:space="preserve"> </w:t>
      </w:r>
      <w:proofErr w:type="spellStart"/>
      <w:r w:rsidRPr="00DA2389">
        <w:t>gyda</w:t>
      </w:r>
      <w:proofErr w:type="spellEnd"/>
      <w:r w:rsidRPr="00DA2389">
        <w:t xml:space="preserve"> chi, er </w:t>
      </w:r>
      <w:proofErr w:type="spellStart"/>
      <w:r w:rsidRPr="00DA2389">
        <w:t>enghraifft</w:t>
      </w:r>
      <w:proofErr w:type="spellEnd"/>
      <w:r w:rsidRPr="00DA2389">
        <w:t xml:space="preserve"> </w:t>
      </w:r>
      <w:proofErr w:type="spellStart"/>
      <w:r w:rsidR="00C83411">
        <w:t>swyddog</w:t>
      </w:r>
      <w:proofErr w:type="spellEnd"/>
      <w:r w:rsidRPr="00DA2389">
        <w:t xml:space="preserve"> o </w:t>
      </w:r>
      <w:proofErr w:type="spellStart"/>
      <w:r w:rsidRPr="00DA2389">
        <w:t>Undeb</w:t>
      </w:r>
      <w:proofErr w:type="spellEnd"/>
      <w:r w:rsidRPr="00DA2389">
        <w:t xml:space="preserve"> y </w:t>
      </w:r>
      <w:proofErr w:type="spellStart"/>
      <w:r w:rsidRPr="00DA2389">
        <w:t>Myfyrwyr</w:t>
      </w:r>
      <w:proofErr w:type="spellEnd"/>
      <w:r w:rsidRPr="00DA2389">
        <w:t xml:space="preserve"> neu </w:t>
      </w:r>
      <w:proofErr w:type="spellStart"/>
      <w:r w:rsidRPr="00DA2389">
        <w:t>ffrind</w:t>
      </w:r>
      <w:proofErr w:type="spellEnd"/>
      <w:r w:rsidRPr="00DA2389">
        <w:t xml:space="preserve">. </w:t>
      </w:r>
      <w:proofErr w:type="spellStart"/>
      <w:r w:rsidRPr="00DA2389">
        <w:t>Rôl</w:t>
      </w:r>
      <w:proofErr w:type="spellEnd"/>
      <w:r w:rsidRPr="00DA2389">
        <w:t xml:space="preserve"> </w:t>
      </w:r>
      <w:proofErr w:type="spellStart"/>
      <w:r w:rsidRPr="00DA2389">
        <w:t>yr</w:t>
      </w:r>
      <w:proofErr w:type="spellEnd"/>
      <w:r w:rsidRPr="00DA2389">
        <w:t xml:space="preserve"> </w:t>
      </w:r>
      <w:proofErr w:type="spellStart"/>
      <w:r w:rsidRPr="00DA2389">
        <w:t>unigolyn</w:t>
      </w:r>
      <w:proofErr w:type="spellEnd"/>
      <w:r w:rsidRPr="00DA2389">
        <w:t xml:space="preserve"> </w:t>
      </w:r>
      <w:proofErr w:type="spellStart"/>
      <w:r w:rsidRPr="00DA2389">
        <w:t>cymorth</w:t>
      </w:r>
      <w:proofErr w:type="spellEnd"/>
      <w:r w:rsidRPr="00DA2389">
        <w:t xml:space="preserve"> </w:t>
      </w:r>
      <w:proofErr w:type="spellStart"/>
      <w:r w:rsidRPr="00DA2389">
        <w:t>yw</w:t>
      </w:r>
      <w:proofErr w:type="spellEnd"/>
      <w:r w:rsidRPr="00DA2389">
        <w:t xml:space="preserve"> </w:t>
      </w:r>
      <w:proofErr w:type="spellStart"/>
      <w:r w:rsidRPr="00DA2389">
        <w:t>eich</w:t>
      </w:r>
      <w:proofErr w:type="spellEnd"/>
      <w:r w:rsidRPr="00DA2389">
        <w:t xml:space="preserve"> </w:t>
      </w:r>
      <w:proofErr w:type="spellStart"/>
      <w:r w:rsidRPr="00DA2389">
        <w:t>cynorthwyo</w:t>
      </w:r>
      <w:proofErr w:type="spellEnd"/>
      <w:r w:rsidRPr="00DA2389">
        <w:t xml:space="preserve"> </w:t>
      </w:r>
      <w:proofErr w:type="spellStart"/>
      <w:r w:rsidRPr="00DA2389">
        <w:t>yn</w:t>
      </w:r>
      <w:proofErr w:type="spellEnd"/>
      <w:r w:rsidRPr="00DA2389">
        <w:t xml:space="preserve"> </w:t>
      </w:r>
      <w:proofErr w:type="spellStart"/>
      <w:r w:rsidRPr="00DA2389">
        <w:t>ystod</w:t>
      </w:r>
      <w:proofErr w:type="spellEnd"/>
      <w:r w:rsidRPr="00DA2389">
        <w:t xml:space="preserve"> y </w:t>
      </w:r>
      <w:proofErr w:type="spellStart"/>
      <w:r w:rsidRPr="00DA2389">
        <w:t>cyfarfod</w:t>
      </w:r>
      <w:proofErr w:type="spellEnd"/>
      <w:r w:rsidRPr="00DA2389">
        <w:t xml:space="preserve">. </w:t>
      </w:r>
      <w:r>
        <w:t xml:space="preserve"> </w:t>
      </w:r>
      <w:proofErr w:type="spellStart"/>
      <w:r w:rsidR="000A2BA9">
        <w:t>Fel</w:t>
      </w:r>
      <w:proofErr w:type="spellEnd"/>
      <w:r w:rsidR="000A2BA9">
        <w:t xml:space="preserve"> </w:t>
      </w:r>
      <w:proofErr w:type="spellStart"/>
      <w:r w:rsidR="000A2BA9">
        <w:t>arfer</w:t>
      </w:r>
      <w:proofErr w:type="spellEnd"/>
      <w:r w:rsidR="000A2BA9">
        <w:t>, n</w:t>
      </w:r>
      <w:r w:rsidR="00CE3C7B" w:rsidRPr="00CE3C7B">
        <w:rPr>
          <w:lang w:val="cy-GB"/>
        </w:rPr>
        <w:t xml:space="preserve">id eich cynrychioli, eirioli ar eich rhan na siarad drosoch chi yw eu rôl, </w:t>
      </w:r>
      <w:proofErr w:type="spellStart"/>
      <w:r w:rsidR="00CE3C7B" w:rsidRPr="00CE3C7B">
        <w:t>oni</w:t>
      </w:r>
      <w:proofErr w:type="spellEnd"/>
      <w:r w:rsidR="00CE3C7B" w:rsidRPr="00CE3C7B">
        <w:t xml:space="preserve"> </w:t>
      </w:r>
      <w:proofErr w:type="spellStart"/>
      <w:r w:rsidR="00CE3C7B" w:rsidRPr="00CE3C7B">
        <w:t>chytunwyd</w:t>
      </w:r>
      <w:proofErr w:type="spellEnd"/>
      <w:r w:rsidR="00CE3C7B" w:rsidRPr="00CE3C7B">
        <w:t xml:space="preserve"> </w:t>
      </w:r>
      <w:proofErr w:type="spellStart"/>
      <w:r w:rsidR="00CE3C7B" w:rsidRPr="00CE3C7B">
        <w:t>ar</w:t>
      </w:r>
      <w:proofErr w:type="spellEnd"/>
      <w:r w:rsidR="00CE3C7B" w:rsidRPr="00CE3C7B">
        <w:t xml:space="preserve"> </w:t>
      </w:r>
      <w:proofErr w:type="spellStart"/>
      <w:r w:rsidR="00CE3C7B" w:rsidRPr="00CE3C7B">
        <w:t>hyn</w:t>
      </w:r>
      <w:proofErr w:type="spellEnd"/>
      <w:r w:rsidR="00CE3C7B" w:rsidRPr="00CE3C7B">
        <w:t xml:space="preserve"> </w:t>
      </w:r>
      <w:proofErr w:type="spellStart"/>
      <w:r w:rsidR="00CE3C7B" w:rsidRPr="00CE3C7B">
        <w:t>fel</w:t>
      </w:r>
      <w:proofErr w:type="spellEnd"/>
      <w:r w:rsidR="00CE3C7B" w:rsidRPr="00CE3C7B">
        <w:t xml:space="preserve"> </w:t>
      </w:r>
      <w:proofErr w:type="spellStart"/>
      <w:r w:rsidR="00CE3C7B" w:rsidRPr="00CE3C7B">
        <w:t>addasiad</w:t>
      </w:r>
      <w:proofErr w:type="spellEnd"/>
      <w:r w:rsidR="00CE3C7B" w:rsidRPr="00CE3C7B">
        <w:t xml:space="preserve"> </w:t>
      </w:r>
      <w:proofErr w:type="spellStart"/>
      <w:r w:rsidR="00CE3C7B" w:rsidRPr="00CE3C7B">
        <w:t>rhesymol</w:t>
      </w:r>
      <w:proofErr w:type="spellEnd"/>
      <w:r w:rsidR="00CE3C7B" w:rsidRPr="00CE3C7B">
        <w:t xml:space="preserve"> </w:t>
      </w:r>
      <w:proofErr w:type="spellStart"/>
      <w:r w:rsidR="00CE3C7B" w:rsidRPr="00CE3C7B">
        <w:t>oherwydd</w:t>
      </w:r>
      <w:proofErr w:type="spellEnd"/>
      <w:r w:rsidR="00CE3C7B" w:rsidRPr="00CE3C7B">
        <w:t xml:space="preserve"> </w:t>
      </w:r>
      <w:proofErr w:type="spellStart"/>
      <w:r w:rsidR="00CE3C7B" w:rsidRPr="00CE3C7B">
        <w:t>anabledd</w:t>
      </w:r>
      <w:proofErr w:type="spellEnd"/>
      <w:r w:rsidR="00CE3C7B" w:rsidRPr="00CE3C7B">
        <w:t>.</w:t>
      </w:r>
      <w:r w:rsidR="00CE3C7B">
        <w:t xml:space="preserve">  </w:t>
      </w:r>
      <w:r w:rsidRPr="00DA2389">
        <w:rPr>
          <w:color w:val="222222"/>
          <w:lang w:val="cy-GB"/>
        </w:rPr>
        <w:t>Ni allwch anfon unrhyw un arall i’r cyfarfod ar eich rhan</w:t>
      </w:r>
      <w:r w:rsidRPr="00DA2389">
        <w:rPr>
          <w:lang w:val="cy-GB" w:eastAsia="en-GB"/>
        </w:rPr>
        <w:t>. O leiaf 48 awr cyn y cyfarfod, rhaid i chi roi gwybod i’r Brifysgol beth yw enw a statws yr unigolyn sy’n mynd gyda chi i’r cyfarfod. Argymhellir yn gryf y dylech geisio cymorth gan Undeb y Myfyrwyr neu</w:t>
      </w:r>
      <w:r>
        <w:rPr>
          <w:lang w:val="cy-GB" w:eastAsia="en-GB"/>
        </w:rPr>
        <w:t>’r</w:t>
      </w:r>
      <w:r w:rsidRPr="00DA2389">
        <w:rPr>
          <w:lang w:val="cy-GB" w:eastAsia="en-GB"/>
        </w:rPr>
        <w:t xml:space="preserve"> Gaplaniaeth, gan eu bod yn annibynnol ac yn gyfarwydd â rheoliadau a gweithdrefnau’r Brifysgol</w:t>
      </w:r>
      <w:r w:rsidRPr="00DA2389">
        <w:rPr>
          <w:spacing w:val="-3"/>
          <w:lang w:val="cy-GB"/>
        </w:rPr>
        <w:t xml:space="preserve">.  </w:t>
      </w:r>
    </w:p>
    <w:p w14:paraId="61267DD2" w14:textId="77777777" w:rsidR="00CD298E" w:rsidRDefault="00CD298E" w:rsidP="00CD298E">
      <w:pPr>
        <w:ind w:left="709" w:hanging="709"/>
        <w:rPr>
          <w:spacing w:val="-3"/>
          <w:lang w:val="cy-GB"/>
        </w:rPr>
      </w:pPr>
    </w:p>
    <w:p w14:paraId="1CB5CBFD" w14:textId="7697A262" w:rsidR="00CD298E" w:rsidRPr="00DA2389" w:rsidRDefault="00CD298E" w:rsidP="00CD298E">
      <w:pPr>
        <w:ind w:left="709" w:hanging="709"/>
        <w:rPr>
          <w:lang w:val="cy-GB" w:eastAsia="en-GB"/>
        </w:rPr>
      </w:pPr>
      <w:r w:rsidRPr="00DA2389">
        <w:rPr>
          <w:lang w:val="cy-GB" w:eastAsia="en-GB"/>
        </w:rPr>
        <w:t>1.4</w:t>
      </w:r>
      <w:r w:rsidRPr="00DA2389">
        <w:rPr>
          <w:lang w:val="cy-GB" w:eastAsia="en-GB"/>
        </w:rPr>
        <w:tab/>
        <w:t>Mae</w:t>
      </w:r>
      <w:r w:rsidR="00F520CB">
        <w:rPr>
          <w:lang w:val="cy-GB" w:eastAsia="en-GB"/>
        </w:rPr>
        <w:t xml:space="preserve"> Pennaeth Gwaith Achos Myfyrwyr </w:t>
      </w:r>
      <w:r w:rsidRPr="00DA2389">
        <w:rPr>
          <w:lang w:val="cy-GB" w:eastAsia="en-GB"/>
        </w:rPr>
        <w:t xml:space="preserve">(neu enwebai) yn cadw’r hawl i wrthod cais i unigolyn cymorth fod yn bresennol os penderfynir bod achos o wrthdaro buddiannau yn gysylltiedig â’r unigolyn a enwebwyd. Yn yr achos hwn, byddwch yn cael cyfle i enwebu unigolyn cymorth gwahanol. </w:t>
      </w:r>
    </w:p>
    <w:p w14:paraId="055F7591" w14:textId="77777777" w:rsidR="00CD298E" w:rsidRPr="00DA2389" w:rsidRDefault="00CD298E" w:rsidP="00CD298E">
      <w:pPr>
        <w:ind w:left="709" w:hanging="709"/>
        <w:rPr>
          <w:lang w:val="cy-GB" w:eastAsia="en-GB"/>
        </w:rPr>
      </w:pPr>
    </w:p>
    <w:p w14:paraId="549C4080" w14:textId="6FC89540" w:rsidR="00C83411" w:rsidRPr="00C83411" w:rsidRDefault="00CD298E" w:rsidP="00CD298E">
      <w:pPr>
        <w:numPr>
          <w:ilvl w:val="12"/>
          <w:numId w:val="0"/>
        </w:numPr>
        <w:suppressAutoHyphens/>
        <w:ind w:left="720" w:hanging="720"/>
        <w:rPr>
          <w:bCs/>
          <w:lang w:val="cy-GB"/>
        </w:rPr>
      </w:pPr>
      <w:r w:rsidRPr="00DA2389">
        <w:rPr>
          <w:lang w:val="cy-GB"/>
        </w:rPr>
        <w:t>1.5</w:t>
      </w:r>
      <w:r w:rsidRPr="00DA2389">
        <w:rPr>
          <w:b/>
          <w:lang w:val="cy-GB"/>
        </w:rPr>
        <w:tab/>
      </w:r>
      <w:r w:rsidR="00C83411" w:rsidRPr="00C83411">
        <w:rPr>
          <w:bCs/>
          <w:lang w:val="cy-GB"/>
        </w:rPr>
        <w:t>Nid yw gweithdrefnau Prifysgol De Cymru yn gyfreithiol eu natur ac o ganlyniad, ni ddylai fod angen i chi gael person cymorth cyfreithiol neu gynrychiolydd mewn gwrandawiadau/cyfarfodydd. Fodd bynnag, gallwch geisio cyngor rhagarweiniol, heb ragfarn, ar gwmpas a natur y dystiolaeth y bwriadwch ei chyflwyno i gefnogi achos sy'n arbennig o gymhleth.</w:t>
      </w:r>
    </w:p>
    <w:p w14:paraId="4305CA51" w14:textId="77777777" w:rsidR="00C83411" w:rsidRPr="00C83411" w:rsidRDefault="00C83411" w:rsidP="00CD298E">
      <w:pPr>
        <w:numPr>
          <w:ilvl w:val="12"/>
          <w:numId w:val="0"/>
        </w:numPr>
        <w:suppressAutoHyphens/>
        <w:ind w:left="720" w:hanging="720"/>
        <w:rPr>
          <w:bCs/>
          <w:lang w:val="cy-GB"/>
        </w:rPr>
      </w:pPr>
    </w:p>
    <w:p w14:paraId="5D17E19C" w14:textId="3C3782B1" w:rsidR="00C83411" w:rsidRPr="00C83411" w:rsidRDefault="00C83411" w:rsidP="00C83411">
      <w:pPr>
        <w:numPr>
          <w:ilvl w:val="12"/>
          <w:numId w:val="0"/>
        </w:numPr>
        <w:suppressAutoHyphens/>
        <w:ind w:left="720" w:hanging="720"/>
        <w:rPr>
          <w:lang w:val="cy-GB"/>
        </w:rPr>
      </w:pPr>
      <w:r>
        <w:rPr>
          <w:lang w:val="cy-GB"/>
        </w:rPr>
        <w:t>1.6</w:t>
      </w:r>
      <w:r>
        <w:rPr>
          <w:lang w:val="cy-GB"/>
        </w:rPr>
        <w:tab/>
      </w:r>
      <w:r w:rsidRPr="00C83411">
        <w:rPr>
          <w:lang w:val="cy-GB"/>
        </w:rPr>
        <w:t xml:space="preserve">Er nad oes gennych hawl awtomatig i berson cymorth neu gynrychiolydd sy’n gymwys yn y gyfraith, os dymunwch gael eich cefnogi/cynrychioli mewn gwrandawiad/cyfarfod, rhaid i chi wneud cais ysgrifenedig am ganiatâd i’r Uned Gwaith Achos Myfyrwyr (studentcasework@southwales.ac.uk) o leiaf bum diwrnod gwaith cyn dyddiad y gwrandawiad/cyfarfod a drefnwyd. Rhaid i chi gynnwys yn eich </w:t>
      </w:r>
      <w:r>
        <w:rPr>
          <w:lang w:val="cy-GB"/>
        </w:rPr>
        <w:t>achos</w:t>
      </w:r>
      <w:r w:rsidRPr="00C83411">
        <w:rPr>
          <w:lang w:val="cy-GB"/>
        </w:rPr>
        <w:t xml:space="preserve"> enw'r cynrychiolydd arfaethedig a'r rhesymeg dros eich cais.</w:t>
      </w:r>
    </w:p>
    <w:p w14:paraId="7836F290" w14:textId="77777777" w:rsidR="00C83411" w:rsidRPr="00C83411" w:rsidRDefault="00C83411" w:rsidP="00C83411">
      <w:pPr>
        <w:numPr>
          <w:ilvl w:val="12"/>
          <w:numId w:val="0"/>
        </w:numPr>
        <w:suppressAutoHyphens/>
        <w:ind w:left="720" w:hanging="720"/>
        <w:rPr>
          <w:lang w:val="cy-GB"/>
        </w:rPr>
      </w:pPr>
    </w:p>
    <w:p w14:paraId="6F0476CB" w14:textId="7276FE60" w:rsidR="00C83411" w:rsidRPr="00C83411" w:rsidRDefault="00C83411" w:rsidP="00C83411">
      <w:pPr>
        <w:numPr>
          <w:ilvl w:val="12"/>
          <w:numId w:val="0"/>
        </w:numPr>
        <w:suppressAutoHyphens/>
        <w:ind w:left="720" w:hanging="720"/>
        <w:rPr>
          <w:lang w:val="cy-GB"/>
        </w:rPr>
      </w:pPr>
      <w:r w:rsidRPr="00C83411">
        <w:rPr>
          <w:lang w:val="cy-GB"/>
        </w:rPr>
        <w:t xml:space="preserve">1.7 </w:t>
      </w:r>
      <w:r>
        <w:rPr>
          <w:lang w:val="cy-GB"/>
        </w:rPr>
        <w:tab/>
      </w:r>
      <w:r w:rsidRPr="00C83411">
        <w:rPr>
          <w:lang w:val="cy-GB"/>
        </w:rPr>
        <w:t>Mae’r Brifysgol yn cadw’r hawl i dderbyn neu wrthod cais am berson cymorth cyfreithiol neu gynrychiolydd i fynychu unrhyw gyfarfodydd/gwrandawiadau, yn dibynnu a ddarperir rheswm da a chymhlethdod a difrifoldeb yr achos.</w:t>
      </w:r>
    </w:p>
    <w:p w14:paraId="10BE827D" w14:textId="194E4CF3" w:rsidR="00C83411" w:rsidRDefault="00C83411" w:rsidP="00C83411">
      <w:pPr>
        <w:numPr>
          <w:ilvl w:val="12"/>
          <w:numId w:val="0"/>
        </w:numPr>
        <w:suppressAutoHyphens/>
        <w:ind w:left="720"/>
        <w:rPr>
          <w:lang w:val="cy-GB"/>
        </w:rPr>
      </w:pPr>
      <w:r w:rsidRPr="00C83411">
        <w:rPr>
          <w:lang w:val="cy-GB"/>
        </w:rPr>
        <w:t>Pe bai cais o’r fath yn cael ei gymeradwyo, mae’r Brifysgol yn cadw’r hawl i gael cynrychiolydd cyfreithiol yn bresennol hefyd. Bydd cynrychiolwyr cyfreithiol yn cael eu hysbysu'n glir o natur yr achos, hy nad ydynt yn broses gyfreithiol ac na fyddant yn cael eu cynnal felly.</w:t>
      </w:r>
    </w:p>
    <w:p w14:paraId="0EF9A5AB" w14:textId="6BA87A92" w:rsidR="00CD298E" w:rsidRPr="00DA2389" w:rsidRDefault="00CD298E" w:rsidP="00CD298E">
      <w:pPr>
        <w:ind w:left="720" w:hanging="720"/>
        <w:rPr>
          <w:iCs/>
          <w:lang w:val="cy-GB"/>
        </w:rPr>
      </w:pPr>
      <w:r w:rsidRPr="00DA2389">
        <w:rPr>
          <w:lang w:val="cy-GB"/>
        </w:rPr>
        <w:lastRenderedPageBreak/>
        <w:t>1.6</w:t>
      </w:r>
      <w:r w:rsidRPr="00DA2389">
        <w:rPr>
          <w:lang w:val="cy-GB"/>
        </w:rPr>
        <w:tab/>
      </w:r>
      <w:r w:rsidRPr="00DA2389">
        <w:rPr>
          <w:lang w:val="cy-GB" w:eastAsia="en-GB"/>
        </w:rPr>
        <w:t>Mae</w:t>
      </w:r>
      <w:r w:rsidR="00F520CB">
        <w:rPr>
          <w:lang w:val="cy-GB" w:eastAsia="en-GB"/>
        </w:rPr>
        <w:t xml:space="preserve"> Pennaeth Gwaith Achos Myfyrwyr</w:t>
      </w:r>
      <w:r w:rsidRPr="00DA2389">
        <w:rPr>
          <w:lang w:val="cy-GB" w:eastAsia="en-GB"/>
        </w:rPr>
        <w:t xml:space="preserve"> (neu enwebai) yn cadw’r hawl i dderbyn neu wrthod cais i gynrychiolydd cyfreithiol fynychu unrhyw gyfarfodydd, yn dibynnu ar b’un a roddir rheswm da, a pha mor gymhleth a difrifol yw’r achos. Rhaid anfon unrhyw geisiadau o’r fath i’r Uned Gwaith Achos Myfyrwyr. Os caiff cais o’r fath ei gymeradwyo, mae’r Brifysgol yn cadw’r hawl i gael cynrychiolydd cyfreithiol yn bresennol hefyd</w:t>
      </w:r>
      <w:r w:rsidRPr="00DA2389">
        <w:rPr>
          <w:spacing w:val="-3"/>
          <w:lang w:val="cy-GB"/>
        </w:rPr>
        <w:t>. Bydd cynrychiolwyr cyfreithiol yn cael eu hysbysu’n glir am natur y trafodion, h.y. nad ydynt yn broses gyfreithiol ac na fyddant yn cael eu cynnal yn y modd hwnnw</w:t>
      </w:r>
      <w:r w:rsidRPr="00DA2389">
        <w:rPr>
          <w:iCs/>
          <w:lang w:val="cy-GB"/>
        </w:rPr>
        <w:t xml:space="preserve">.  </w:t>
      </w:r>
    </w:p>
    <w:p w14:paraId="78A0A093" w14:textId="453D23EF" w:rsidR="00DA2389" w:rsidRDefault="00DA2389">
      <w:pPr>
        <w:ind w:left="720" w:hanging="720"/>
      </w:pPr>
    </w:p>
    <w:p w14:paraId="62682F6B" w14:textId="3CE60FD6" w:rsidR="00BF1185" w:rsidRPr="00993CD6" w:rsidRDefault="00741715" w:rsidP="00F80CDA">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F80CDA" w:rsidRPr="00993CD6">
        <w:rPr>
          <w:rFonts w:ascii="Arial" w:hAnsi="Arial" w:cs="Arial"/>
          <w:color w:val="auto"/>
          <w:sz w:val="22"/>
          <w:szCs w:val="22"/>
          <w:lang w:val="cy-GB"/>
        </w:rPr>
        <w:t xml:space="preserve"> C</w:t>
      </w:r>
      <w:r w:rsidR="00EE706C">
        <w:rPr>
          <w:rFonts w:ascii="Arial" w:hAnsi="Arial" w:cs="Arial"/>
          <w:color w:val="auto"/>
          <w:sz w:val="22"/>
          <w:szCs w:val="22"/>
          <w:lang w:val="cy-GB"/>
        </w:rPr>
        <w:t>2</w:t>
      </w:r>
      <w:r w:rsidR="00F80CDA" w:rsidRPr="00993CD6">
        <w:rPr>
          <w:rFonts w:ascii="Arial" w:hAnsi="Arial" w:cs="Arial"/>
          <w:color w:val="auto"/>
          <w:sz w:val="22"/>
          <w:szCs w:val="22"/>
          <w:lang w:val="cy-GB"/>
        </w:rPr>
        <w:t xml:space="preserve">: </w:t>
      </w:r>
      <w:r w:rsidR="009730AC">
        <w:rPr>
          <w:rFonts w:ascii="Arial" w:hAnsi="Arial" w:cs="Arial"/>
          <w:color w:val="auto"/>
          <w:sz w:val="22"/>
          <w:szCs w:val="22"/>
          <w:lang w:val="cy-GB"/>
        </w:rPr>
        <w:t>CAM 1</w:t>
      </w:r>
      <w:r w:rsidR="00F80CDA" w:rsidRPr="00993CD6">
        <w:rPr>
          <w:rFonts w:ascii="Arial" w:hAnsi="Arial" w:cs="Arial"/>
          <w:color w:val="auto"/>
          <w:sz w:val="22"/>
          <w:szCs w:val="22"/>
          <w:lang w:val="cy-GB"/>
        </w:rPr>
        <w:t xml:space="preserve"> </w:t>
      </w:r>
      <w:r>
        <w:rPr>
          <w:rFonts w:ascii="Arial" w:hAnsi="Arial" w:cs="Arial"/>
          <w:color w:val="auto"/>
          <w:sz w:val="22"/>
          <w:szCs w:val="22"/>
          <w:lang w:val="cy-GB"/>
        </w:rPr>
        <w:t>–</w:t>
      </w:r>
      <w:r w:rsidR="00F80CDA" w:rsidRPr="00993CD6">
        <w:rPr>
          <w:rFonts w:ascii="Arial" w:hAnsi="Arial" w:cs="Arial"/>
          <w:color w:val="auto"/>
          <w:sz w:val="22"/>
          <w:szCs w:val="22"/>
          <w:lang w:val="cy-GB"/>
        </w:rPr>
        <w:t xml:space="preserve"> </w:t>
      </w:r>
      <w:r>
        <w:rPr>
          <w:rFonts w:ascii="Arial" w:hAnsi="Arial" w:cs="Arial"/>
          <w:color w:val="auto"/>
          <w:sz w:val="22"/>
          <w:szCs w:val="22"/>
          <w:lang w:val="cy-GB"/>
        </w:rPr>
        <w:t>DATRYS YN GYNNAR</w:t>
      </w:r>
    </w:p>
    <w:p w14:paraId="51F00751" w14:textId="77777777" w:rsidR="00BF1185" w:rsidRPr="00993CD6" w:rsidRDefault="00BF1185" w:rsidP="00722660">
      <w:pPr>
        <w:ind w:left="851" w:hanging="851"/>
        <w:rPr>
          <w:lang w:val="cy-GB"/>
        </w:rPr>
      </w:pPr>
    </w:p>
    <w:p w14:paraId="00559A67" w14:textId="34882648" w:rsidR="00BF1185" w:rsidRDefault="00EE706C" w:rsidP="00741715">
      <w:pPr>
        <w:ind w:left="851" w:hanging="851"/>
        <w:rPr>
          <w:lang w:val="cy-GB"/>
        </w:rPr>
      </w:pPr>
      <w:r>
        <w:rPr>
          <w:lang w:val="cy-GB"/>
        </w:rPr>
        <w:t>2</w:t>
      </w:r>
      <w:r w:rsidR="00F80CDA" w:rsidRPr="00993CD6">
        <w:rPr>
          <w:lang w:val="cy-GB"/>
        </w:rPr>
        <w:t>.1</w:t>
      </w:r>
      <w:r w:rsidR="00BF1185" w:rsidRPr="00993CD6">
        <w:rPr>
          <w:lang w:val="cy-GB"/>
        </w:rPr>
        <w:tab/>
      </w:r>
      <w:r w:rsidR="00741715">
        <w:rPr>
          <w:lang w:val="cy-GB"/>
        </w:rPr>
        <w:t>Cyn cyflwyno apêl i’w hystyried, dylech drafod unrhyw bryderon sydd gennych am eich canlyniadau neu benderfyniad y Pwyllgor Graddau Ymchwil/Pwyllgor Graddau Ymchwil y Gyfadran neu’i fwrdd dilyniant gydag aelod o’ch tîm goruchwylio/Ysgol y Graddedigion. Os na fu modd datrys pob un o’ch pryderon, yna gallwch gyflwyno apêl academaidd</w:t>
      </w:r>
      <w:r w:rsidR="00BF1185" w:rsidRPr="00741715">
        <w:rPr>
          <w:lang w:val="cy-GB"/>
        </w:rPr>
        <w:t>.</w:t>
      </w:r>
    </w:p>
    <w:p w14:paraId="663157EB" w14:textId="77777777" w:rsidR="008534A8" w:rsidRPr="00741715" w:rsidRDefault="008534A8" w:rsidP="00741715">
      <w:pPr>
        <w:ind w:left="851" w:hanging="851"/>
        <w:rPr>
          <w:lang w:val="cy-GB"/>
        </w:rPr>
      </w:pPr>
    </w:p>
    <w:p w14:paraId="292C18F3" w14:textId="791DD746" w:rsidR="00741715" w:rsidRDefault="00741715" w:rsidP="00722660">
      <w:pPr>
        <w:pStyle w:val="ListParagraph"/>
        <w:ind w:left="851" w:hanging="851"/>
        <w:rPr>
          <w:b/>
          <w:lang w:val="cy-GB"/>
        </w:rPr>
      </w:pPr>
      <w:r>
        <w:rPr>
          <w:b/>
          <w:lang w:val="cy-GB"/>
        </w:rPr>
        <w:t>ADRAN</w:t>
      </w:r>
      <w:r w:rsidR="00F80CDA" w:rsidRPr="00993CD6">
        <w:rPr>
          <w:b/>
          <w:lang w:val="cy-GB"/>
        </w:rPr>
        <w:t xml:space="preserve"> C</w:t>
      </w:r>
      <w:r w:rsidR="00EE706C">
        <w:rPr>
          <w:b/>
          <w:lang w:val="cy-GB"/>
        </w:rPr>
        <w:t>3</w:t>
      </w:r>
      <w:r w:rsidR="00F80CDA" w:rsidRPr="00993CD6">
        <w:rPr>
          <w:b/>
          <w:lang w:val="cy-GB"/>
        </w:rPr>
        <w:t xml:space="preserve">: </w:t>
      </w:r>
      <w:r w:rsidR="009730AC">
        <w:rPr>
          <w:b/>
          <w:lang w:val="cy-GB"/>
        </w:rPr>
        <w:t>CAM 2</w:t>
      </w:r>
      <w:r w:rsidR="00F80CDA" w:rsidRPr="00993CD6">
        <w:rPr>
          <w:b/>
          <w:lang w:val="cy-GB"/>
        </w:rPr>
        <w:t xml:space="preserve"> – </w:t>
      </w:r>
      <w:r>
        <w:rPr>
          <w:b/>
          <w:lang w:val="cy-GB"/>
        </w:rPr>
        <w:t>YSTYRIAETH I’CH APÊL GAN Y GYFADRAN/YSGOL Y</w:t>
      </w:r>
    </w:p>
    <w:p w14:paraId="20B248A1" w14:textId="1429AACD" w:rsidR="00F80CDA" w:rsidRPr="00993CD6" w:rsidRDefault="00741715" w:rsidP="00722660">
      <w:pPr>
        <w:pStyle w:val="ListParagraph"/>
        <w:ind w:left="851" w:hanging="851"/>
        <w:rPr>
          <w:b/>
          <w:lang w:val="cy-GB"/>
        </w:rPr>
      </w:pPr>
      <w:r>
        <w:rPr>
          <w:b/>
          <w:lang w:val="cy-GB"/>
        </w:rPr>
        <w:t>GRADDEDIGION</w:t>
      </w:r>
    </w:p>
    <w:p w14:paraId="72990015" w14:textId="77777777" w:rsidR="00401024" w:rsidRPr="00993CD6" w:rsidRDefault="00401024" w:rsidP="000C7BA1">
      <w:pPr>
        <w:ind w:left="851" w:hanging="851"/>
        <w:rPr>
          <w:b/>
          <w:lang w:val="cy-GB"/>
        </w:rPr>
      </w:pPr>
    </w:p>
    <w:p w14:paraId="2922FDE9" w14:textId="73BBAE70" w:rsidR="00AE279B" w:rsidRPr="00993CD6" w:rsidRDefault="00AE279B" w:rsidP="00401024">
      <w:pPr>
        <w:ind w:left="851" w:hanging="851"/>
        <w:rPr>
          <w:b/>
          <w:lang w:val="cy-GB"/>
        </w:rPr>
      </w:pPr>
      <w:r w:rsidRPr="00993CD6">
        <w:rPr>
          <w:b/>
          <w:lang w:val="cy-GB"/>
        </w:rPr>
        <w:tab/>
      </w:r>
      <w:r w:rsidR="00741715">
        <w:rPr>
          <w:b/>
          <w:lang w:val="cy-GB"/>
        </w:rPr>
        <w:t>Materion derbyniol ar gyfer apelio</w:t>
      </w:r>
    </w:p>
    <w:p w14:paraId="6C659E71" w14:textId="3AE3BD64" w:rsidR="00AE279B" w:rsidRPr="00993CD6" w:rsidRDefault="00AE279B" w:rsidP="00401024">
      <w:pPr>
        <w:ind w:left="851" w:hanging="851"/>
        <w:rPr>
          <w:b/>
          <w:lang w:val="cy-GB"/>
        </w:rPr>
      </w:pPr>
    </w:p>
    <w:p w14:paraId="4DE569AA" w14:textId="08D8918E" w:rsidR="00AE279B" w:rsidRPr="00993CD6" w:rsidRDefault="00EE706C" w:rsidP="00401024">
      <w:pPr>
        <w:ind w:left="851" w:hanging="851"/>
        <w:rPr>
          <w:lang w:val="cy-GB"/>
        </w:rPr>
      </w:pPr>
      <w:r>
        <w:rPr>
          <w:lang w:val="cy-GB"/>
        </w:rPr>
        <w:t>3</w:t>
      </w:r>
      <w:r w:rsidR="00223635" w:rsidRPr="00993CD6">
        <w:rPr>
          <w:lang w:val="cy-GB"/>
        </w:rPr>
        <w:t>.1</w:t>
      </w:r>
      <w:r w:rsidR="00EE00A4" w:rsidRPr="00993CD6">
        <w:rPr>
          <w:lang w:val="cy-GB"/>
        </w:rPr>
        <w:tab/>
      </w:r>
      <w:r w:rsidR="00741715">
        <w:rPr>
          <w:lang w:val="cy-GB"/>
        </w:rPr>
        <w:t>Gallwch apelio ynghylch</w:t>
      </w:r>
      <w:r w:rsidR="00AE279B" w:rsidRPr="00993CD6">
        <w:rPr>
          <w:lang w:val="cy-GB"/>
        </w:rPr>
        <w:t>:</w:t>
      </w:r>
    </w:p>
    <w:p w14:paraId="19128AB9" w14:textId="180FF46C" w:rsidR="00AE279B" w:rsidRPr="00993CD6" w:rsidRDefault="00AE279B" w:rsidP="00401024">
      <w:pPr>
        <w:ind w:left="851" w:hanging="851"/>
        <w:rPr>
          <w:lang w:val="cy-GB"/>
        </w:rPr>
      </w:pPr>
    </w:p>
    <w:p w14:paraId="3720A0DC" w14:textId="683FD00E" w:rsidR="00AE279B" w:rsidRPr="00993CD6" w:rsidRDefault="00741715" w:rsidP="00AE279B">
      <w:pPr>
        <w:pStyle w:val="ListParagraph"/>
        <w:numPr>
          <w:ilvl w:val="0"/>
          <w:numId w:val="40"/>
        </w:numPr>
        <w:rPr>
          <w:lang w:val="cy-GB"/>
        </w:rPr>
      </w:pPr>
      <w:r>
        <w:rPr>
          <w:lang w:val="cy-GB"/>
        </w:rPr>
        <w:t>penderfyniad Pwyllgor Graddau Ymchwil y Gyfadran neu’i fwrdd dilyniant am ddilyniant neu drosglwyddo</w:t>
      </w:r>
      <w:r w:rsidR="00AE279B" w:rsidRPr="00993CD6">
        <w:rPr>
          <w:lang w:val="cy-GB"/>
        </w:rPr>
        <w:t>;</w:t>
      </w:r>
    </w:p>
    <w:p w14:paraId="1661161E" w14:textId="3D6072D9" w:rsidR="00AE279B" w:rsidRPr="00993CD6" w:rsidRDefault="00741715" w:rsidP="00AE279B">
      <w:pPr>
        <w:pStyle w:val="ListParagraph"/>
        <w:numPr>
          <w:ilvl w:val="0"/>
          <w:numId w:val="40"/>
        </w:numPr>
        <w:rPr>
          <w:lang w:val="cy-GB"/>
        </w:rPr>
      </w:pPr>
      <w:r>
        <w:rPr>
          <w:lang w:val="cy-GB"/>
        </w:rPr>
        <w:t xml:space="preserve">penderfyniad y Pwyllgor Graddau Ymchwil am </w:t>
      </w:r>
      <w:r w:rsidR="00221287">
        <w:rPr>
          <w:lang w:val="cy-GB"/>
        </w:rPr>
        <w:t>yr arholiad</w:t>
      </w:r>
      <w:r w:rsidR="00AE279B" w:rsidRPr="00993CD6">
        <w:rPr>
          <w:lang w:val="cy-GB"/>
        </w:rPr>
        <w:t>.</w:t>
      </w:r>
    </w:p>
    <w:p w14:paraId="73C5E564" w14:textId="39DB262C" w:rsidR="003E0A45" w:rsidRPr="00993CD6" w:rsidRDefault="003E0A45" w:rsidP="003E0A45">
      <w:pPr>
        <w:rPr>
          <w:lang w:val="cy-GB"/>
        </w:rPr>
      </w:pPr>
    </w:p>
    <w:p w14:paraId="27543EA0" w14:textId="22D42C28" w:rsidR="003E0A45" w:rsidRPr="00993CD6" w:rsidRDefault="003E0A45" w:rsidP="003E0A45">
      <w:pPr>
        <w:ind w:left="851" w:hanging="851"/>
        <w:rPr>
          <w:b/>
          <w:lang w:val="cy-GB"/>
        </w:rPr>
      </w:pPr>
      <w:r w:rsidRPr="00993CD6">
        <w:rPr>
          <w:b/>
          <w:lang w:val="cy-GB"/>
        </w:rPr>
        <w:tab/>
      </w:r>
      <w:r w:rsidR="00221287">
        <w:rPr>
          <w:b/>
          <w:lang w:val="cy-GB"/>
        </w:rPr>
        <w:t>Sail dros apelio yn erbyn penderfyniad Pwyllgor Graddau Ymchwil y Gyfadran neu’i fwrdd dilyniant</w:t>
      </w:r>
    </w:p>
    <w:p w14:paraId="30EE3281" w14:textId="427894B0" w:rsidR="003E0A45" w:rsidRPr="00993CD6" w:rsidRDefault="003E0A45" w:rsidP="003E0A45">
      <w:pPr>
        <w:ind w:left="851" w:hanging="851"/>
        <w:rPr>
          <w:b/>
          <w:lang w:val="cy-GB"/>
        </w:rPr>
      </w:pPr>
    </w:p>
    <w:p w14:paraId="40FA82F5" w14:textId="7754ACDB" w:rsidR="003E0A45" w:rsidRPr="00993CD6" w:rsidRDefault="00EE706C" w:rsidP="003E0A45">
      <w:pPr>
        <w:tabs>
          <w:tab w:val="left" w:pos="851"/>
        </w:tabs>
        <w:ind w:left="851" w:hanging="851"/>
        <w:rPr>
          <w:lang w:val="cy-GB"/>
        </w:rPr>
      </w:pPr>
      <w:r>
        <w:rPr>
          <w:lang w:val="cy-GB"/>
        </w:rPr>
        <w:t>3</w:t>
      </w:r>
      <w:r w:rsidR="00223635" w:rsidRPr="00993CD6">
        <w:rPr>
          <w:lang w:val="cy-GB"/>
        </w:rPr>
        <w:t>.2</w:t>
      </w:r>
      <w:r w:rsidR="003E0A45" w:rsidRPr="00993CD6">
        <w:rPr>
          <w:lang w:val="cy-GB"/>
        </w:rPr>
        <w:tab/>
      </w:r>
      <w:r w:rsidR="00221287" w:rsidRPr="00993CD6">
        <w:rPr>
          <w:lang w:val="cy-GB"/>
        </w:rPr>
        <w:t>G</w:t>
      </w:r>
      <w:r w:rsidR="00C20E29">
        <w:rPr>
          <w:lang w:val="cy-GB"/>
        </w:rPr>
        <w:t>ellir</w:t>
      </w:r>
      <w:r w:rsidR="00221287" w:rsidRPr="00993CD6">
        <w:rPr>
          <w:lang w:val="cy-GB"/>
        </w:rPr>
        <w:t xml:space="preserve"> cyflwyno apeliadau ar y sail ganlynol</w:t>
      </w:r>
      <w:r w:rsidR="002D07AC">
        <w:rPr>
          <w:lang w:val="cy-GB"/>
        </w:rPr>
        <w:t xml:space="preserve"> yn unig</w:t>
      </w:r>
      <w:r w:rsidR="003E0A45" w:rsidRPr="00993CD6">
        <w:rPr>
          <w:lang w:val="cy-GB"/>
        </w:rPr>
        <w:t>:</w:t>
      </w:r>
    </w:p>
    <w:p w14:paraId="657EC30C" w14:textId="77777777" w:rsidR="003E0A45" w:rsidRPr="00993CD6" w:rsidRDefault="003E0A45" w:rsidP="003E0A45">
      <w:pPr>
        <w:tabs>
          <w:tab w:val="left" w:pos="851"/>
        </w:tabs>
        <w:ind w:left="851" w:hanging="851"/>
        <w:rPr>
          <w:lang w:val="cy-GB"/>
        </w:rPr>
      </w:pPr>
    </w:p>
    <w:p w14:paraId="4B0D9F97" w14:textId="27AB7B9A" w:rsidR="003E0A45" w:rsidRPr="00993CD6" w:rsidRDefault="003E0A45" w:rsidP="003E0A45">
      <w:pPr>
        <w:pStyle w:val="ListParagraph"/>
        <w:tabs>
          <w:tab w:val="left" w:pos="851"/>
        </w:tabs>
        <w:ind w:left="851" w:hanging="851"/>
        <w:rPr>
          <w:lang w:val="cy-GB"/>
        </w:rPr>
      </w:pPr>
      <w:r w:rsidRPr="00993CD6">
        <w:rPr>
          <w:lang w:val="cy-GB"/>
        </w:rPr>
        <w:tab/>
      </w:r>
      <w:r w:rsidR="00221287" w:rsidRPr="00993CD6">
        <w:rPr>
          <w:lang w:val="cy-GB"/>
        </w:rPr>
        <w:t>Diffyg neu afreoleidd-dra gweithdrefnol, sy’n berthnasol i ganlyniad y penderfyniad academaidd</w:t>
      </w:r>
      <w:r w:rsidRPr="00993CD6">
        <w:rPr>
          <w:lang w:val="cy-GB"/>
        </w:rPr>
        <w:t>.</w:t>
      </w:r>
    </w:p>
    <w:p w14:paraId="64B043D6" w14:textId="77777777" w:rsidR="003E0A45" w:rsidRPr="00993CD6" w:rsidRDefault="003E0A45" w:rsidP="003E0A45">
      <w:pPr>
        <w:tabs>
          <w:tab w:val="left" w:pos="851"/>
        </w:tabs>
        <w:ind w:left="851" w:hanging="851"/>
        <w:rPr>
          <w:lang w:val="cy-GB"/>
        </w:rPr>
      </w:pPr>
    </w:p>
    <w:p w14:paraId="59275CBB" w14:textId="45154B19" w:rsidR="003E0A45" w:rsidRPr="00993CD6" w:rsidRDefault="003E0A45" w:rsidP="003E0A45">
      <w:pPr>
        <w:tabs>
          <w:tab w:val="left" w:pos="851"/>
        </w:tabs>
        <w:ind w:left="851" w:hanging="851"/>
        <w:rPr>
          <w:lang w:val="cy-GB"/>
        </w:rPr>
      </w:pPr>
      <w:r w:rsidRPr="00993CD6">
        <w:rPr>
          <w:lang w:val="cy-GB"/>
        </w:rPr>
        <w:tab/>
      </w:r>
      <w:r w:rsidR="00221287">
        <w:rPr>
          <w:lang w:val="cy-GB"/>
        </w:rPr>
        <w:t>Rhaid i fyfyrwyr ddangos un neu fwy o’r categorïau canlynol</w:t>
      </w:r>
      <w:r w:rsidRPr="00993CD6">
        <w:rPr>
          <w:lang w:val="cy-GB"/>
        </w:rPr>
        <w:t>:</w:t>
      </w:r>
    </w:p>
    <w:p w14:paraId="561D52AA" w14:textId="77777777" w:rsidR="003E0A45" w:rsidRPr="00993CD6" w:rsidRDefault="003E0A45" w:rsidP="003E0A45">
      <w:pPr>
        <w:tabs>
          <w:tab w:val="left" w:pos="851"/>
        </w:tabs>
        <w:ind w:left="851" w:hanging="851"/>
        <w:rPr>
          <w:lang w:val="cy-GB"/>
        </w:rPr>
      </w:pPr>
    </w:p>
    <w:p w14:paraId="3DF930B4" w14:textId="03F2D0E8" w:rsidR="003E0A45" w:rsidRPr="00993CD6" w:rsidRDefault="00221287" w:rsidP="003E0A45">
      <w:pPr>
        <w:pStyle w:val="ListParagraph"/>
        <w:numPr>
          <w:ilvl w:val="0"/>
          <w:numId w:val="42"/>
        </w:numPr>
        <w:tabs>
          <w:tab w:val="left" w:pos="851"/>
        </w:tabs>
        <w:rPr>
          <w:lang w:val="cy-GB"/>
        </w:rPr>
      </w:pPr>
      <w:r w:rsidRPr="00993CD6">
        <w:rPr>
          <w:lang w:val="cy-GB"/>
        </w:rPr>
        <w:t>bu camgymeriad gweinyddol</w:t>
      </w:r>
      <w:r w:rsidR="003E0A45" w:rsidRPr="00993CD6">
        <w:rPr>
          <w:lang w:val="cy-GB"/>
        </w:rPr>
        <w:t xml:space="preserve">; </w:t>
      </w:r>
    </w:p>
    <w:p w14:paraId="1BCE4747" w14:textId="77777777" w:rsidR="003E0A45" w:rsidRPr="00993CD6" w:rsidRDefault="003E0A45" w:rsidP="003E0A45">
      <w:pPr>
        <w:pStyle w:val="ListParagraph"/>
        <w:tabs>
          <w:tab w:val="left" w:pos="851"/>
        </w:tabs>
        <w:ind w:left="1211" w:hanging="360"/>
        <w:rPr>
          <w:lang w:val="cy-GB"/>
        </w:rPr>
      </w:pPr>
    </w:p>
    <w:p w14:paraId="5391391F" w14:textId="6D8FDDF8" w:rsidR="003E0A45" w:rsidRPr="00993CD6" w:rsidRDefault="00221287" w:rsidP="003E0A45">
      <w:pPr>
        <w:pStyle w:val="ListParagraph"/>
        <w:numPr>
          <w:ilvl w:val="0"/>
          <w:numId w:val="42"/>
        </w:numPr>
        <w:tabs>
          <w:tab w:val="left" w:pos="851"/>
        </w:tabs>
        <w:rPr>
          <w:lang w:val="cy-GB"/>
        </w:rPr>
      </w:pPr>
      <w:r w:rsidRPr="00993CD6">
        <w:rPr>
          <w:lang w:val="cy-GB"/>
        </w:rPr>
        <w:t>ni ddilynwyd proses bri</w:t>
      </w:r>
      <w:r>
        <w:rPr>
          <w:lang w:val="cy-GB"/>
        </w:rPr>
        <w:t>odol mewn perthynas ag asesu’ch cynnydd</w:t>
      </w:r>
      <w:r w:rsidR="003E0A45" w:rsidRPr="00993CD6">
        <w:rPr>
          <w:lang w:val="cy-GB"/>
        </w:rPr>
        <w:t xml:space="preserve">; </w:t>
      </w:r>
    </w:p>
    <w:p w14:paraId="05493B4C" w14:textId="77777777" w:rsidR="003E0A45" w:rsidRPr="00993CD6" w:rsidRDefault="003E0A45" w:rsidP="003E0A45">
      <w:pPr>
        <w:tabs>
          <w:tab w:val="left" w:pos="851"/>
        </w:tabs>
        <w:ind w:left="1211" w:hanging="360"/>
        <w:rPr>
          <w:lang w:val="cy-GB"/>
        </w:rPr>
      </w:pPr>
    </w:p>
    <w:p w14:paraId="075BA394" w14:textId="3E4A34B9" w:rsidR="003E0A45" w:rsidRPr="00993CD6" w:rsidRDefault="00221287" w:rsidP="003E0A45">
      <w:pPr>
        <w:pStyle w:val="ListParagraph"/>
        <w:numPr>
          <w:ilvl w:val="0"/>
          <w:numId w:val="42"/>
        </w:numPr>
        <w:tabs>
          <w:tab w:val="left" w:pos="851"/>
        </w:tabs>
        <w:rPr>
          <w:lang w:val="cy-GB"/>
        </w:rPr>
      </w:pPr>
      <w:r w:rsidRPr="00993CD6">
        <w:rPr>
          <w:lang w:val="cy-GB"/>
        </w:rPr>
        <w:t>ni wnaethpwyd penderfyniad academaidd yn unol â rheoliadau’r cwrs</w:t>
      </w:r>
      <w:r w:rsidR="003E0A45" w:rsidRPr="00993CD6">
        <w:rPr>
          <w:lang w:val="cy-GB"/>
        </w:rPr>
        <w:t>.</w:t>
      </w:r>
    </w:p>
    <w:p w14:paraId="26ED0798" w14:textId="77777777" w:rsidR="003E0A45" w:rsidRPr="00993CD6" w:rsidRDefault="003E0A45" w:rsidP="003E0A45">
      <w:pPr>
        <w:ind w:left="851" w:hanging="851"/>
        <w:rPr>
          <w:b/>
          <w:lang w:val="cy-GB"/>
        </w:rPr>
      </w:pPr>
    </w:p>
    <w:p w14:paraId="72A51D49" w14:textId="2CAD9C2C" w:rsidR="00401024" w:rsidRPr="00993CD6" w:rsidRDefault="00401024" w:rsidP="00401024">
      <w:pPr>
        <w:ind w:left="851" w:hanging="851"/>
        <w:rPr>
          <w:b/>
          <w:lang w:val="cy-GB"/>
        </w:rPr>
      </w:pPr>
      <w:r w:rsidRPr="00993CD6">
        <w:rPr>
          <w:b/>
          <w:lang w:val="cy-GB"/>
        </w:rPr>
        <w:tab/>
      </w:r>
      <w:r w:rsidR="00C20E29">
        <w:rPr>
          <w:b/>
          <w:lang w:val="cy-GB"/>
        </w:rPr>
        <w:t xml:space="preserve">Sail dros apelio yn erbyn penderfyniad am arholiad y Pwyllgor Graddau Ymchwil </w:t>
      </w:r>
    </w:p>
    <w:p w14:paraId="43617CDE" w14:textId="77777777" w:rsidR="00401024" w:rsidRPr="00993CD6" w:rsidRDefault="00401024" w:rsidP="00401024">
      <w:pPr>
        <w:ind w:left="851" w:hanging="851"/>
        <w:rPr>
          <w:lang w:val="cy-GB"/>
        </w:rPr>
      </w:pPr>
    </w:p>
    <w:p w14:paraId="0E003A87" w14:textId="06783736" w:rsidR="00401024" w:rsidRPr="00993CD6" w:rsidRDefault="00EE706C" w:rsidP="00401024">
      <w:pPr>
        <w:tabs>
          <w:tab w:val="left" w:pos="851"/>
        </w:tabs>
        <w:ind w:left="851" w:hanging="851"/>
        <w:rPr>
          <w:lang w:val="cy-GB"/>
        </w:rPr>
      </w:pPr>
      <w:r>
        <w:rPr>
          <w:lang w:val="cy-GB"/>
        </w:rPr>
        <w:t>3</w:t>
      </w:r>
      <w:r w:rsidR="00EE00A4" w:rsidRPr="00993CD6">
        <w:rPr>
          <w:lang w:val="cy-GB"/>
        </w:rPr>
        <w:t>.</w:t>
      </w:r>
      <w:r w:rsidR="003E0A45" w:rsidRPr="00993CD6">
        <w:rPr>
          <w:lang w:val="cy-GB"/>
        </w:rPr>
        <w:t>3</w:t>
      </w:r>
      <w:r w:rsidR="00401024" w:rsidRPr="00993CD6">
        <w:rPr>
          <w:lang w:val="cy-GB"/>
        </w:rPr>
        <w:tab/>
      </w:r>
      <w:r w:rsidR="00C20E29" w:rsidRPr="00993CD6">
        <w:rPr>
          <w:lang w:val="cy-GB"/>
        </w:rPr>
        <w:t>G</w:t>
      </w:r>
      <w:r w:rsidR="00C20E29">
        <w:rPr>
          <w:lang w:val="cy-GB"/>
        </w:rPr>
        <w:t>allwch</w:t>
      </w:r>
      <w:r w:rsidR="00C20E29" w:rsidRPr="00993CD6">
        <w:rPr>
          <w:lang w:val="cy-GB"/>
        </w:rPr>
        <w:t xml:space="preserve"> </w:t>
      </w:r>
      <w:r w:rsidR="002D07AC">
        <w:rPr>
          <w:lang w:val="cy-GB"/>
        </w:rPr>
        <w:t>g</w:t>
      </w:r>
      <w:r w:rsidR="00C20E29" w:rsidRPr="00993CD6">
        <w:rPr>
          <w:lang w:val="cy-GB"/>
        </w:rPr>
        <w:t>yflwyno ap</w:t>
      </w:r>
      <w:r w:rsidR="00C20E29">
        <w:rPr>
          <w:lang w:val="cy-GB"/>
        </w:rPr>
        <w:t>êl</w:t>
      </w:r>
      <w:r w:rsidR="00C20E29" w:rsidRPr="00993CD6">
        <w:rPr>
          <w:lang w:val="cy-GB"/>
        </w:rPr>
        <w:t xml:space="preserve"> ar y sail ganlynol</w:t>
      </w:r>
      <w:r w:rsidR="002D07AC">
        <w:rPr>
          <w:lang w:val="cy-GB"/>
        </w:rPr>
        <w:t xml:space="preserve"> yn unig</w:t>
      </w:r>
      <w:r w:rsidR="00401024" w:rsidRPr="00993CD6">
        <w:rPr>
          <w:lang w:val="cy-GB"/>
        </w:rPr>
        <w:t>:</w:t>
      </w:r>
    </w:p>
    <w:p w14:paraId="39D1F368" w14:textId="77777777" w:rsidR="00401024" w:rsidRPr="00993CD6" w:rsidRDefault="00401024" w:rsidP="00401024">
      <w:pPr>
        <w:tabs>
          <w:tab w:val="left" w:pos="851"/>
        </w:tabs>
        <w:ind w:left="851" w:hanging="851"/>
        <w:rPr>
          <w:lang w:val="cy-GB"/>
        </w:rPr>
      </w:pPr>
    </w:p>
    <w:p w14:paraId="4673B69F" w14:textId="4C8F9A69" w:rsidR="00401024" w:rsidRPr="00993CD6" w:rsidRDefault="00401024" w:rsidP="00401024">
      <w:pPr>
        <w:pStyle w:val="ListParagraph"/>
        <w:tabs>
          <w:tab w:val="left" w:pos="851"/>
        </w:tabs>
        <w:ind w:left="851" w:hanging="851"/>
        <w:rPr>
          <w:lang w:val="cy-GB"/>
        </w:rPr>
      </w:pPr>
      <w:r w:rsidRPr="00993CD6">
        <w:rPr>
          <w:lang w:val="cy-GB"/>
        </w:rPr>
        <w:tab/>
      </w:r>
      <w:r w:rsidR="00C20E29" w:rsidRPr="00993CD6">
        <w:rPr>
          <w:lang w:val="cy-GB"/>
        </w:rPr>
        <w:t>Diffyg neu afreoleidd-dra gweithdrefnol, sy’n berthnasol i ganlyniad y penderfyniad academaidd</w:t>
      </w:r>
      <w:r w:rsidRPr="00993CD6">
        <w:rPr>
          <w:lang w:val="cy-GB"/>
        </w:rPr>
        <w:t>.</w:t>
      </w:r>
    </w:p>
    <w:p w14:paraId="6031C36F" w14:textId="77777777" w:rsidR="00401024" w:rsidRPr="00993CD6" w:rsidRDefault="00401024" w:rsidP="00401024">
      <w:pPr>
        <w:tabs>
          <w:tab w:val="left" w:pos="851"/>
        </w:tabs>
        <w:ind w:left="851" w:hanging="851"/>
        <w:rPr>
          <w:lang w:val="cy-GB"/>
        </w:rPr>
      </w:pPr>
    </w:p>
    <w:p w14:paraId="702352B6" w14:textId="04E0A376" w:rsidR="00401024" w:rsidRPr="00993CD6" w:rsidRDefault="00401024" w:rsidP="00401024">
      <w:pPr>
        <w:tabs>
          <w:tab w:val="left" w:pos="851"/>
        </w:tabs>
        <w:ind w:left="851" w:hanging="851"/>
        <w:rPr>
          <w:lang w:val="cy-GB"/>
        </w:rPr>
      </w:pPr>
      <w:r w:rsidRPr="00993CD6">
        <w:rPr>
          <w:lang w:val="cy-GB"/>
        </w:rPr>
        <w:tab/>
      </w:r>
      <w:r w:rsidR="00C20E29">
        <w:rPr>
          <w:lang w:val="cy-GB"/>
        </w:rPr>
        <w:t>Rhaid i chi ddangos un neu fwy o’r categorïau canlynol</w:t>
      </w:r>
      <w:r w:rsidRPr="00993CD6">
        <w:rPr>
          <w:lang w:val="cy-GB"/>
        </w:rPr>
        <w:t>:</w:t>
      </w:r>
    </w:p>
    <w:p w14:paraId="162904B5" w14:textId="77777777" w:rsidR="00401024" w:rsidRPr="00993CD6" w:rsidRDefault="00401024" w:rsidP="00401024">
      <w:pPr>
        <w:tabs>
          <w:tab w:val="left" w:pos="851"/>
        </w:tabs>
        <w:ind w:left="851" w:hanging="851"/>
        <w:rPr>
          <w:lang w:val="cy-GB"/>
        </w:rPr>
      </w:pPr>
    </w:p>
    <w:p w14:paraId="7214F362" w14:textId="7D660392" w:rsidR="00AE279B" w:rsidRPr="00993CD6" w:rsidRDefault="00C20E29" w:rsidP="00401024">
      <w:pPr>
        <w:pStyle w:val="ListParagraph"/>
        <w:numPr>
          <w:ilvl w:val="0"/>
          <w:numId w:val="35"/>
        </w:numPr>
        <w:tabs>
          <w:tab w:val="left" w:pos="851"/>
        </w:tabs>
        <w:rPr>
          <w:lang w:val="cy-GB"/>
        </w:rPr>
      </w:pPr>
      <w:r>
        <w:rPr>
          <w:lang w:val="cy-GB"/>
        </w:rPr>
        <w:lastRenderedPageBreak/>
        <w:t>roedd yna amgylchiadau yn effeithio ar eich perfformiad nad oedd yr arholwyr yn ymwybodol ohonynt yn yr arholiad llafar</w:t>
      </w:r>
      <w:r w:rsidR="00AE279B" w:rsidRPr="00993CD6">
        <w:rPr>
          <w:lang w:val="cy-GB"/>
        </w:rPr>
        <w:t>;</w:t>
      </w:r>
    </w:p>
    <w:p w14:paraId="4E37FEF9" w14:textId="77777777" w:rsidR="00AE279B" w:rsidRPr="00993CD6" w:rsidRDefault="00AE279B" w:rsidP="00AE279B">
      <w:pPr>
        <w:pStyle w:val="ListParagraph"/>
        <w:tabs>
          <w:tab w:val="left" w:pos="851"/>
        </w:tabs>
        <w:ind w:left="1211"/>
        <w:rPr>
          <w:lang w:val="cy-GB"/>
        </w:rPr>
      </w:pPr>
    </w:p>
    <w:p w14:paraId="3EA65F82" w14:textId="1A3EBF68" w:rsidR="00401024" w:rsidRPr="00993CD6" w:rsidRDefault="00C20E29" w:rsidP="00401024">
      <w:pPr>
        <w:pStyle w:val="ListParagraph"/>
        <w:numPr>
          <w:ilvl w:val="0"/>
          <w:numId w:val="35"/>
        </w:numPr>
        <w:tabs>
          <w:tab w:val="left" w:pos="851"/>
        </w:tabs>
        <w:rPr>
          <w:lang w:val="cy-GB"/>
        </w:rPr>
      </w:pPr>
      <w:r>
        <w:rPr>
          <w:lang w:val="cy-GB"/>
        </w:rPr>
        <w:t>ceir tystiolaeth o afreoleidd-dra gweithdrefnol wrth gynnal yr arholiad</w:t>
      </w:r>
      <w:r w:rsidR="00AE279B" w:rsidRPr="00993CD6">
        <w:rPr>
          <w:lang w:val="cy-GB"/>
        </w:rPr>
        <w:t xml:space="preserve"> (</w:t>
      </w:r>
      <w:r>
        <w:rPr>
          <w:lang w:val="cy-GB"/>
        </w:rPr>
        <w:t>gan gynnwys camgymeriad gweinyddol</w:t>
      </w:r>
      <w:r w:rsidR="00AE279B" w:rsidRPr="00993CD6">
        <w:rPr>
          <w:lang w:val="cy-GB"/>
        </w:rPr>
        <w:t xml:space="preserve">) </w:t>
      </w:r>
      <w:r>
        <w:rPr>
          <w:lang w:val="cy-GB"/>
        </w:rPr>
        <w:t>o natur a oedd yn bwrw amheuaeth ynglŷn â ph’un a allai’r canlyniad fod wedi bod yn wahanol heb afreoleidd-dra o’r fath</w:t>
      </w:r>
      <w:r w:rsidR="00401024" w:rsidRPr="00993CD6">
        <w:rPr>
          <w:lang w:val="cy-GB"/>
        </w:rPr>
        <w:t xml:space="preserve">; </w:t>
      </w:r>
    </w:p>
    <w:p w14:paraId="0FAACA35" w14:textId="77777777" w:rsidR="00401024" w:rsidRPr="00993CD6" w:rsidRDefault="00401024" w:rsidP="00401024">
      <w:pPr>
        <w:pStyle w:val="ListParagraph"/>
        <w:tabs>
          <w:tab w:val="left" w:pos="851"/>
        </w:tabs>
        <w:ind w:left="1211" w:hanging="360"/>
        <w:rPr>
          <w:lang w:val="cy-GB"/>
        </w:rPr>
      </w:pPr>
    </w:p>
    <w:p w14:paraId="2FDA1F0D" w14:textId="51D92B6C" w:rsidR="00401024" w:rsidRPr="00993CD6" w:rsidRDefault="00C20E29" w:rsidP="00401024">
      <w:pPr>
        <w:pStyle w:val="ListParagraph"/>
        <w:numPr>
          <w:ilvl w:val="0"/>
          <w:numId w:val="35"/>
        </w:numPr>
        <w:tabs>
          <w:tab w:val="left" w:pos="851"/>
        </w:tabs>
        <w:rPr>
          <w:lang w:val="cy-GB"/>
        </w:rPr>
      </w:pPr>
      <w:r>
        <w:rPr>
          <w:lang w:val="cy-GB"/>
        </w:rPr>
        <w:t>ceir tystiolaeth o asesiad annheg neu amhriodol ar ran un neu fwy o’r arholwyr; efallai na fyddai myfyriwr yn herio barn academaidd yr arholwyr fel arall</w:t>
      </w:r>
      <w:r w:rsidR="00AE279B" w:rsidRPr="00993CD6">
        <w:rPr>
          <w:lang w:val="cy-GB"/>
        </w:rPr>
        <w:t>.</w:t>
      </w:r>
    </w:p>
    <w:p w14:paraId="5DE61555" w14:textId="77777777" w:rsidR="00401024" w:rsidRPr="00993CD6" w:rsidRDefault="00401024" w:rsidP="00401024">
      <w:pPr>
        <w:tabs>
          <w:tab w:val="left" w:pos="851"/>
        </w:tabs>
        <w:ind w:left="851" w:hanging="851"/>
        <w:rPr>
          <w:lang w:val="cy-GB"/>
        </w:rPr>
      </w:pPr>
      <w:r w:rsidRPr="00993CD6">
        <w:rPr>
          <w:lang w:val="cy-GB"/>
        </w:rPr>
        <w:t xml:space="preserve"> </w:t>
      </w:r>
    </w:p>
    <w:p w14:paraId="5ECD3D69" w14:textId="4CEACA97" w:rsidR="00401024" w:rsidRPr="00993CD6" w:rsidRDefault="00EE706C" w:rsidP="00F12725">
      <w:pPr>
        <w:ind w:left="851" w:hanging="851"/>
        <w:rPr>
          <w:lang w:val="cy-GB"/>
        </w:rPr>
      </w:pPr>
      <w:r>
        <w:rPr>
          <w:lang w:val="cy-GB"/>
        </w:rPr>
        <w:t>3</w:t>
      </w:r>
      <w:r w:rsidR="00EE00A4" w:rsidRPr="00993CD6">
        <w:rPr>
          <w:lang w:val="cy-GB"/>
        </w:rPr>
        <w:t>.</w:t>
      </w:r>
      <w:r w:rsidR="00223635" w:rsidRPr="00993CD6">
        <w:rPr>
          <w:lang w:val="cy-GB"/>
        </w:rPr>
        <w:t>4</w:t>
      </w:r>
      <w:r w:rsidR="00401024" w:rsidRPr="00993CD6">
        <w:rPr>
          <w:lang w:val="cy-GB"/>
        </w:rPr>
        <w:tab/>
      </w:r>
      <w:r w:rsidR="00D53C20">
        <w:rPr>
          <w:lang w:val="cy-GB"/>
        </w:rPr>
        <w:t>Ni fydd apêl yn cael ei derbyn ar sail anghytuno â barn academaidd neu broffesiynol yr arholwyr a/neu’r Pwyllgor Graddau Ymchwil a/neu Bwyllgor Graddau Ymchwil y Gyfadran neu’i fwrdd dilyniant</w:t>
      </w:r>
      <w:r w:rsidR="009A0A8C" w:rsidRPr="00993CD6">
        <w:rPr>
          <w:lang w:val="cy-GB"/>
        </w:rPr>
        <w:t>,</w:t>
      </w:r>
      <w:r w:rsidR="00D53C20">
        <w:rPr>
          <w:lang w:val="cy-GB"/>
        </w:rPr>
        <w:t xml:space="preserve"> h.y. rydych yn credu eich bod yn haeddu marc uwch neu ganlyniad gwahanol</w:t>
      </w:r>
      <w:r w:rsidR="009A0A8C" w:rsidRPr="00993CD6">
        <w:rPr>
          <w:lang w:val="cy-GB"/>
        </w:rPr>
        <w:t>.</w:t>
      </w:r>
      <w:r w:rsidR="00D53C20">
        <w:rPr>
          <w:lang w:val="cy-GB"/>
        </w:rPr>
        <w:t xml:space="preserve"> Mae barn academaidd a phroffesiynol yn cynnwys asesu darn penodol o waith, a/neu wneud penderfyniad ar eich dilyniant, neu lefel derfynol y dyfarniad, ar sail y marciau, y graddau a gwybodaeth arall yn gysylltiedig â’ch</w:t>
      </w:r>
      <w:r w:rsidR="00401024" w:rsidRPr="00993CD6">
        <w:rPr>
          <w:lang w:val="cy-GB"/>
        </w:rPr>
        <w:t xml:space="preserve"> per</w:t>
      </w:r>
      <w:r w:rsidR="00D53C20">
        <w:rPr>
          <w:lang w:val="cy-GB"/>
        </w:rPr>
        <w:t>f</w:t>
      </w:r>
      <w:r w:rsidR="00401024" w:rsidRPr="00993CD6">
        <w:rPr>
          <w:lang w:val="cy-GB"/>
        </w:rPr>
        <w:t>form</w:t>
      </w:r>
      <w:r w:rsidR="00D53C20">
        <w:rPr>
          <w:lang w:val="cy-GB"/>
        </w:rPr>
        <w:t>iad</w:t>
      </w:r>
      <w:r w:rsidR="00401024" w:rsidRPr="00993CD6">
        <w:rPr>
          <w:lang w:val="cy-GB"/>
        </w:rPr>
        <w:t xml:space="preserve">.  </w:t>
      </w:r>
    </w:p>
    <w:p w14:paraId="02B9D5B1" w14:textId="77777777" w:rsidR="00401024" w:rsidRPr="00993CD6" w:rsidRDefault="00401024" w:rsidP="00401024">
      <w:pPr>
        <w:tabs>
          <w:tab w:val="left" w:pos="709"/>
        </w:tabs>
        <w:autoSpaceDE w:val="0"/>
        <w:autoSpaceDN w:val="0"/>
        <w:adjustRightInd w:val="0"/>
        <w:ind w:left="851" w:hanging="851"/>
        <w:rPr>
          <w:color w:val="000000"/>
          <w:lang w:val="cy-GB"/>
        </w:rPr>
      </w:pPr>
      <w:r w:rsidRPr="00993CD6">
        <w:rPr>
          <w:color w:val="000000"/>
          <w:lang w:val="cy-GB"/>
        </w:rPr>
        <w:t xml:space="preserve"> </w:t>
      </w:r>
    </w:p>
    <w:p w14:paraId="2209DAF7" w14:textId="7FDC76B0" w:rsidR="00BF1185" w:rsidRPr="00993CD6" w:rsidRDefault="00BF1185" w:rsidP="00722660">
      <w:pPr>
        <w:ind w:left="851" w:hanging="851"/>
        <w:rPr>
          <w:b/>
          <w:lang w:val="cy-GB"/>
        </w:rPr>
      </w:pPr>
      <w:r w:rsidRPr="00993CD6">
        <w:rPr>
          <w:b/>
          <w:lang w:val="cy-GB"/>
        </w:rPr>
        <w:tab/>
      </w:r>
      <w:r w:rsidR="00D53C20">
        <w:rPr>
          <w:b/>
          <w:lang w:val="cy-GB"/>
        </w:rPr>
        <w:t>Amserlenni</w:t>
      </w:r>
    </w:p>
    <w:p w14:paraId="6F21FF88" w14:textId="77777777" w:rsidR="00BF1185" w:rsidRPr="00993CD6" w:rsidRDefault="00BF1185" w:rsidP="00722660">
      <w:pPr>
        <w:ind w:left="851" w:hanging="851"/>
        <w:rPr>
          <w:lang w:val="cy-GB"/>
        </w:rPr>
      </w:pPr>
    </w:p>
    <w:p w14:paraId="126520FD" w14:textId="2AD29F29" w:rsidR="00494B62" w:rsidRPr="00993CD6" w:rsidRDefault="00EE706C" w:rsidP="00494B62">
      <w:pPr>
        <w:pStyle w:val="ListParagraph"/>
        <w:ind w:left="851" w:hanging="851"/>
        <w:rPr>
          <w:lang w:val="cy-GB"/>
        </w:rPr>
      </w:pPr>
      <w:r>
        <w:rPr>
          <w:lang w:val="cy-GB"/>
        </w:rPr>
        <w:t>3</w:t>
      </w:r>
      <w:r w:rsidR="00F066ED" w:rsidRPr="00993CD6">
        <w:rPr>
          <w:lang w:val="cy-GB"/>
        </w:rPr>
        <w:t>.</w:t>
      </w:r>
      <w:r w:rsidR="00223635" w:rsidRPr="00993CD6">
        <w:rPr>
          <w:lang w:val="cy-GB"/>
        </w:rPr>
        <w:t>5</w:t>
      </w:r>
      <w:r w:rsidR="00BF1185" w:rsidRPr="00993CD6">
        <w:rPr>
          <w:lang w:val="cy-GB"/>
        </w:rPr>
        <w:tab/>
      </w:r>
      <w:r w:rsidR="00D53C20" w:rsidRPr="00993CD6">
        <w:rPr>
          <w:lang w:val="cy-GB"/>
        </w:rPr>
        <w:t xml:space="preserve">Rhaid i chi gyflwyno’ch apêl o fewn 10 diwrnod gwaith ar ôl i’r canlyniadau gael eu cyhoeddi gan ddefnyddio’r ‘Ffurflen Apêl </w:t>
      </w:r>
      <w:r w:rsidR="00D53C20">
        <w:rPr>
          <w:lang w:val="cy-GB"/>
        </w:rPr>
        <w:t xml:space="preserve">Gradd Ymchwil </w:t>
      </w:r>
      <w:r w:rsidR="009730AC">
        <w:rPr>
          <w:lang w:val="cy-GB"/>
        </w:rPr>
        <w:t>Cam 2</w:t>
      </w:r>
      <w:r w:rsidR="00D53C20" w:rsidRPr="00993CD6">
        <w:rPr>
          <w:lang w:val="cy-GB"/>
        </w:rPr>
        <w:t>’ a dyle</w:t>
      </w:r>
      <w:r w:rsidR="00D53C20">
        <w:rPr>
          <w:lang w:val="cy-GB"/>
        </w:rPr>
        <w:t>ch</w:t>
      </w:r>
      <w:r w:rsidR="00D53C20" w:rsidRPr="00993CD6">
        <w:rPr>
          <w:lang w:val="cy-GB"/>
        </w:rPr>
        <w:t xml:space="preserve"> gynnwys tystiolaeth ategol briodol. Gallai hyn, er enghraifft, gynnwys gohebiaeth neges</w:t>
      </w:r>
      <w:r w:rsidR="00D53C20">
        <w:rPr>
          <w:lang w:val="cy-GB"/>
        </w:rPr>
        <w:t xml:space="preserve">euon e-bost gan eich </w:t>
      </w:r>
      <w:r w:rsidR="00D53C20" w:rsidRPr="00993CD6">
        <w:rPr>
          <w:lang w:val="cy-GB"/>
        </w:rPr>
        <w:t>goruchwylwyr i gefnogi’ch honiad</w:t>
      </w:r>
      <w:r w:rsidR="00494B62" w:rsidRPr="00993CD6">
        <w:rPr>
          <w:lang w:val="cy-GB"/>
        </w:rPr>
        <w:t>.</w:t>
      </w:r>
    </w:p>
    <w:p w14:paraId="06230BE9" w14:textId="77777777" w:rsidR="0009253A" w:rsidRPr="00993CD6" w:rsidRDefault="0009253A" w:rsidP="00722660">
      <w:pPr>
        <w:ind w:left="851" w:hanging="851"/>
        <w:rPr>
          <w:lang w:val="cy-GB"/>
        </w:rPr>
      </w:pPr>
    </w:p>
    <w:p w14:paraId="098C8E10" w14:textId="73756EA9" w:rsidR="00BF1185" w:rsidRPr="00993CD6" w:rsidRDefault="00EE706C" w:rsidP="00722660">
      <w:pPr>
        <w:ind w:left="851" w:hanging="851"/>
        <w:rPr>
          <w:lang w:val="cy-GB"/>
        </w:rPr>
      </w:pPr>
      <w:r>
        <w:rPr>
          <w:lang w:val="cy-GB"/>
        </w:rPr>
        <w:t>3</w:t>
      </w:r>
      <w:r w:rsidR="00F066ED" w:rsidRPr="00993CD6">
        <w:rPr>
          <w:lang w:val="cy-GB"/>
        </w:rPr>
        <w:t>.</w:t>
      </w:r>
      <w:r w:rsidR="00223635" w:rsidRPr="00993CD6">
        <w:rPr>
          <w:lang w:val="cy-GB"/>
        </w:rPr>
        <w:t>6</w:t>
      </w:r>
      <w:r w:rsidR="00BF1185" w:rsidRPr="00993CD6">
        <w:rPr>
          <w:lang w:val="cy-GB"/>
        </w:rPr>
        <w:tab/>
      </w:r>
      <w:r w:rsidR="00D53C20" w:rsidRPr="00993CD6">
        <w:rPr>
          <w:lang w:val="cy-GB"/>
        </w:rPr>
        <w:t xml:space="preserve">Bydd apeliadau hwyr dim ond yn cael eu derbyn os gallwch roi rheswm da, wedi’i gefnogi gan dystiolaeth ysgrifenedig annibynnol, dros gyflwyno apêl ar ôl y cyfnod a nodir. </w:t>
      </w:r>
      <w:r w:rsidR="008B3D55" w:rsidRPr="008B3D55">
        <w:rPr>
          <w:lang w:val="cy-GB"/>
        </w:rPr>
        <w:t>Bydd angen ystyried goblygiadau fisa wrth ystyried unrhyw apeliadau a gyflwynir, gyda rheswm da, y tu allan i'r amserlen benodedig.</w:t>
      </w:r>
      <w:r w:rsidR="008B3D55">
        <w:rPr>
          <w:lang w:val="cy-GB"/>
        </w:rPr>
        <w:t xml:space="preserve"> </w:t>
      </w:r>
      <w:r w:rsidR="00D53C20" w:rsidRPr="00993CD6">
        <w:rPr>
          <w:lang w:val="cy-GB"/>
        </w:rPr>
        <w:t>Ni allwn dderbyn apeliadau fwy na deufis ar ôl cyhoeddi’ch canlyniadau</w:t>
      </w:r>
      <w:r w:rsidR="000C7BA1" w:rsidRPr="00993CD6">
        <w:rPr>
          <w:lang w:val="cy-GB"/>
        </w:rPr>
        <w:t>.</w:t>
      </w:r>
    </w:p>
    <w:p w14:paraId="7032B9ED" w14:textId="77777777" w:rsidR="00BF1185" w:rsidRPr="00993CD6" w:rsidRDefault="00BF1185" w:rsidP="00722660">
      <w:pPr>
        <w:ind w:left="851" w:hanging="851"/>
        <w:rPr>
          <w:lang w:val="cy-GB"/>
        </w:rPr>
      </w:pPr>
    </w:p>
    <w:p w14:paraId="6513A930" w14:textId="7E662A6E" w:rsidR="00551F2E" w:rsidRPr="00993CD6" w:rsidRDefault="00EE706C" w:rsidP="00551F2E">
      <w:pPr>
        <w:ind w:left="851" w:hanging="851"/>
        <w:rPr>
          <w:lang w:val="cy-GB"/>
        </w:rPr>
      </w:pPr>
      <w:r>
        <w:rPr>
          <w:lang w:val="cy-GB"/>
        </w:rPr>
        <w:t>3</w:t>
      </w:r>
      <w:r w:rsidR="00401024" w:rsidRPr="00993CD6">
        <w:rPr>
          <w:lang w:val="cy-GB"/>
        </w:rPr>
        <w:t>.</w:t>
      </w:r>
      <w:r w:rsidR="00223635" w:rsidRPr="00993CD6">
        <w:rPr>
          <w:lang w:val="cy-GB"/>
        </w:rPr>
        <w:t>7</w:t>
      </w:r>
      <w:r w:rsidR="00551F2E" w:rsidRPr="00993CD6">
        <w:rPr>
          <w:lang w:val="cy-GB"/>
        </w:rPr>
        <w:tab/>
      </w:r>
      <w:r w:rsidR="00D53C20" w:rsidRPr="00993CD6">
        <w:rPr>
          <w:lang w:val="cy-GB"/>
        </w:rPr>
        <w:t xml:space="preserve">Pan nodir bod angen ystyried </w:t>
      </w:r>
      <w:r w:rsidR="00D53C20">
        <w:rPr>
          <w:lang w:val="cy-GB"/>
        </w:rPr>
        <w:t>apêl</w:t>
      </w:r>
      <w:r w:rsidR="00D53C20" w:rsidRPr="00993CD6">
        <w:rPr>
          <w:lang w:val="cy-GB"/>
        </w:rPr>
        <w:t xml:space="preserve"> yn gyflym, er enghraifft pan fydd bwrw ymlaen neu oedi yn effeithio ar eich iechyd, bydd y Brifysgol yn sicrhau bod y staff </w:t>
      </w:r>
      <w:r w:rsidR="00D53C20">
        <w:rPr>
          <w:lang w:val="cy-GB"/>
        </w:rPr>
        <w:t>sy’n ystyried eich apêl</w:t>
      </w:r>
      <w:r w:rsidR="00D53C20" w:rsidRPr="00993CD6">
        <w:rPr>
          <w:lang w:val="cy-GB"/>
        </w:rPr>
        <w:t xml:space="preserve"> yn cael gwybod am hyn</w:t>
      </w:r>
      <w:r w:rsidR="00551F2E" w:rsidRPr="00993CD6">
        <w:rPr>
          <w:lang w:val="cy-GB"/>
        </w:rPr>
        <w:t>.</w:t>
      </w:r>
    </w:p>
    <w:p w14:paraId="3E4E8C73" w14:textId="77777777" w:rsidR="00551F2E" w:rsidRPr="00993CD6" w:rsidRDefault="00551F2E" w:rsidP="00551F2E">
      <w:pPr>
        <w:ind w:left="851" w:hanging="851"/>
        <w:rPr>
          <w:lang w:val="cy-GB"/>
        </w:rPr>
      </w:pPr>
    </w:p>
    <w:p w14:paraId="0C07B13B" w14:textId="6E6A18A9" w:rsidR="00BF1185" w:rsidRPr="00993CD6" w:rsidRDefault="00BF1185" w:rsidP="00722660">
      <w:pPr>
        <w:ind w:left="851" w:hanging="851"/>
        <w:rPr>
          <w:b/>
          <w:lang w:val="cy-GB"/>
        </w:rPr>
      </w:pPr>
      <w:r w:rsidRPr="00993CD6">
        <w:rPr>
          <w:b/>
          <w:lang w:val="cy-GB"/>
        </w:rPr>
        <w:tab/>
      </w:r>
      <w:r w:rsidR="00D53C20">
        <w:rPr>
          <w:b/>
          <w:lang w:val="cy-GB"/>
        </w:rPr>
        <w:t>Pros</w:t>
      </w:r>
      <w:r w:rsidR="000C7BA1" w:rsidRPr="00993CD6">
        <w:rPr>
          <w:b/>
          <w:lang w:val="cy-GB"/>
        </w:rPr>
        <w:t>es</w:t>
      </w:r>
      <w:r w:rsidR="00D53C20">
        <w:rPr>
          <w:b/>
          <w:lang w:val="cy-GB"/>
        </w:rPr>
        <w:t>u’ch apêl</w:t>
      </w:r>
    </w:p>
    <w:p w14:paraId="1E26DC68" w14:textId="77777777" w:rsidR="000C7BA1" w:rsidRPr="00993CD6" w:rsidRDefault="000C7BA1" w:rsidP="00722660">
      <w:pPr>
        <w:ind w:left="851" w:hanging="851"/>
        <w:rPr>
          <w:b/>
          <w:lang w:val="cy-GB"/>
        </w:rPr>
      </w:pPr>
    </w:p>
    <w:p w14:paraId="0B81751E" w14:textId="3076A7B0" w:rsidR="009004DA" w:rsidRDefault="00EE706C" w:rsidP="008534A8">
      <w:pPr>
        <w:ind w:left="851" w:hanging="851"/>
      </w:pPr>
      <w:r>
        <w:rPr>
          <w:lang w:val="cy-GB"/>
        </w:rPr>
        <w:t>3</w:t>
      </w:r>
      <w:r w:rsidR="000C7BA1" w:rsidRPr="00993CD6">
        <w:rPr>
          <w:lang w:val="cy-GB"/>
        </w:rPr>
        <w:t>.</w:t>
      </w:r>
      <w:r w:rsidR="00223635" w:rsidRPr="00993CD6">
        <w:rPr>
          <w:lang w:val="cy-GB"/>
        </w:rPr>
        <w:t>8</w:t>
      </w:r>
      <w:r w:rsidR="000C7BA1" w:rsidRPr="00993CD6">
        <w:rPr>
          <w:lang w:val="cy-GB"/>
        </w:rPr>
        <w:tab/>
      </w:r>
      <w:proofErr w:type="spellStart"/>
      <w:r w:rsidR="009004DA">
        <w:t>Ar</w:t>
      </w:r>
      <w:proofErr w:type="spellEnd"/>
      <w:r w:rsidR="009004DA">
        <w:t xml:space="preserve"> </w:t>
      </w:r>
      <w:proofErr w:type="spellStart"/>
      <w:r w:rsidR="009004DA">
        <w:t>ôl</w:t>
      </w:r>
      <w:proofErr w:type="spellEnd"/>
      <w:r w:rsidR="009004DA">
        <w:t xml:space="preserve"> </w:t>
      </w:r>
      <w:proofErr w:type="spellStart"/>
      <w:r w:rsidR="009004DA">
        <w:t>derbyn</w:t>
      </w:r>
      <w:proofErr w:type="spellEnd"/>
      <w:r w:rsidR="009004DA">
        <w:t xml:space="preserve"> </w:t>
      </w:r>
      <w:proofErr w:type="spellStart"/>
      <w:r w:rsidR="009004DA">
        <w:t>eich</w:t>
      </w:r>
      <w:proofErr w:type="spellEnd"/>
      <w:r w:rsidR="009004DA">
        <w:t xml:space="preserve"> </w:t>
      </w:r>
      <w:proofErr w:type="spellStart"/>
      <w:r w:rsidR="009004DA">
        <w:t>apêl</w:t>
      </w:r>
      <w:proofErr w:type="spellEnd"/>
      <w:r w:rsidR="009004DA">
        <w:t xml:space="preserve"> </w:t>
      </w:r>
      <w:r w:rsidR="009730AC">
        <w:t>Cam 2</w:t>
      </w:r>
      <w:r w:rsidR="009004DA">
        <w:t xml:space="preserve">, </w:t>
      </w:r>
      <w:proofErr w:type="spellStart"/>
      <w:r w:rsidR="009004DA">
        <w:t>bydd</w:t>
      </w:r>
      <w:proofErr w:type="spellEnd"/>
      <w:r w:rsidR="009004DA">
        <w:t xml:space="preserve"> </w:t>
      </w:r>
      <w:proofErr w:type="spellStart"/>
      <w:r w:rsidR="009004DA">
        <w:t>yr</w:t>
      </w:r>
      <w:proofErr w:type="spellEnd"/>
      <w:r w:rsidR="009004DA">
        <w:t xml:space="preserve"> </w:t>
      </w:r>
      <w:proofErr w:type="spellStart"/>
      <w:r w:rsidR="009004DA">
        <w:t>Uned</w:t>
      </w:r>
      <w:proofErr w:type="spellEnd"/>
      <w:r w:rsidR="009004DA">
        <w:t xml:space="preserve"> Gwaith </w:t>
      </w:r>
      <w:proofErr w:type="spellStart"/>
      <w:r w:rsidR="009004DA">
        <w:t>Achos</w:t>
      </w:r>
      <w:proofErr w:type="spellEnd"/>
      <w:r w:rsidR="009004DA">
        <w:t xml:space="preserve"> </w:t>
      </w:r>
      <w:proofErr w:type="spellStart"/>
      <w:r w:rsidR="009004DA">
        <w:t>Myfyrwyr</w:t>
      </w:r>
      <w:proofErr w:type="spellEnd"/>
      <w:r w:rsidR="009004DA">
        <w:t xml:space="preserve"> </w:t>
      </w:r>
      <w:proofErr w:type="spellStart"/>
      <w:r w:rsidR="009004DA">
        <w:t>yn</w:t>
      </w:r>
      <w:proofErr w:type="spellEnd"/>
      <w:r w:rsidR="009004DA">
        <w:t xml:space="preserve"> </w:t>
      </w:r>
      <w:proofErr w:type="spellStart"/>
      <w:r w:rsidR="009004DA">
        <w:t>gwirio</w:t>
      </w:r>
      <w:proofErr w:type="spellEnd"/>
      <w:r w:rsidR="009004DA">
        <w:t xml:space="preserve"> bod </w:t>
      </w:r>
      <w:proofErr w:type="spellStart"/>
      <w:r w:rsidR="009004DA">
        <w:t>eich</w:t>
      </w:r>
      <w:proofErr w:type="spellEnd"/>
      <w:r w:rsidR="009004DA">
        <w:t xml:space="preserve"> </w:t>
      </w:r>
      <w:proofErr w:type="spellStart"/>
      <w:r w:rsidR="009004DA">
        <w:t>apêl</w:t>
      </w:r>
      <w:proofErr w:type="spellEnd"/>
      <w:r w:rsidR="009004DA">
        <w:t xml:space="preserve"> </w:t>
      </w:r>
      <w:proofErr w:type="spellStart"/>
      <w:r w:rsidR="009004DA">
        <w:t>yn</w:t>
      </w:r>
      <w:proofErr w:type="spellEnd"/>
      <w:r w:rsidR="009004DA">
        <w:t xml:space="preserve"> </w:t>
      </w:r>
      <w:proofErr w:type="spellStart"/>
      <w:r w:rsidR="009004DA">
        <w:t>dderbyni</w:t>
      </w:r>
      <w:r w:rsidR="00FF16A3">
        <w:t>ol</w:t>
      </w:r>
      <w:proofErr w:type="spellEnd"/>
      <w:r w:rsidR="009004DA">
        <w:t xml:space="preserve">; </w:t>
      </w:r>
      <w:proofErr w:type="spellStart"/>
      <w:r w:rsidR="009004DA">
        <w:t>hynny</w:t>
      </w:r>
      <w:proofErr w:type="spellEnd"/>
      <w:r w:rsidR="009004DA">
        <w:t xml:space="preserve"> </w:t>
      </w:r>
      <w:proofErr w:type="spellStart"/>
      <w:r w:rsidR="009004DA">
        <w:t>yw</w:t>
      </w:r>
      <w:proofErr w:type="spellEnd"/>
      <w:r w:rsidR="009004DA">
        <w:t>:</w:t>
      </w:r>
    </w:p>
    <w:p w14:paraId="573B0547" w14:textId="77777777" w:rsidR="009004DA" w:rsidRDefault="009004DA" w:rsidP="00D87006">
      <w:pPr>
        <w:ind w:left="720" w:hanging="720"/>
      </w:pPr>
    </w:p>
    <w:p w14:paraId="0076B148" w14:textId="77777777" w:rsidR="009004DA" w:rsidRDefault="009004DA" w:rsidP="009004DA">
      <w:pPr>
        <w:numPr>
          <w:ilvl w:val="0"/>
          <w:numId w:val="47"/>
        </w:numPr>
        <w:spacing w:after="160" w:line="259" w:lineRule="auto"/>
      </w:pPr>
      <w:proofErr w:type="spellStart"/>
      <w:r>
        <w:t>nid</w:t>
      </w:r>
      <w:proofErr w:type="spellEnd"/>
      <w:r>
        <w:t xml:space="preserve"> </w:t>
      </w:r>
      <w:proofErr w:type="spellStart"/>
      <w:r>
        <w:t>yw'n</w:t>
      </w:r>
      <w:proofErr w:type="spellEnd"/>
      <w:r>
        <w:t xml:space="preserve"> </w:t>
      </w:r>
      <w:proofErr w:type="spellStart"/>
      <w:r>
        <w:t>cwestiynu</w:t>
      </w:r>
      <w:proofErr w:type="spellEnd"/>
      <w:r>
        <w:t xml:space="preserve"> barn </w:t>
      </w:r>
      <w:proofErr w:type="spellStart"/>
      <w:r>
        <w:t>academaidd</w:t>
      </w:r>
      <w:proofErr w:type="spellEnd"/>
      <w:r>
        <w:t xml:space="preserve"> neu </w:t>
      </w:r>
      <w:proofErr w:type="spellStart"/>
      <w:r>
        <w:t>broffesiynol</w:t>
      </w:r>
      <w:proofErr w:type="spellEnd"/>
      <w:r>
        <w:t xml:space="preserve"> </w:t>
      </w:r>
      <w:proofErr w:type="spellStart"/>
      <w:r>
        <w:t>yr</w:t>
      </w:r>
      <w:proofErr w:type="spellEnd"/>
      <w:r>
        <w:t xml:space="preserve"> </w:t>
      </w:r>
      <w:proofErr w:type="spellStart"/>
      <w:r>
        <w:t>arholwyr</w:t>
      </w:r>
      <w:proofErr w:type="spellEnd"/>
      <w:r>
        <w:t xml:space="preserve"> a/</w:t>
      </w:r>
      <w:proofErr w:type="spellStart"/>
      <w:r>
        <w:t>neu'r</w:t>
      </w:r>
      <w:proofErr w:type="spellEnd"/>
      <w:r>
        <w:t xml:space="preserve"> </w:t>
      </w:r>
      <w:proofErr w:type="spellStart"/>
      <w:r>
        <w:t>Pwyllgor</w:t>
      </w:r>
      <w:proofErr w:type="spellEnd"/>
      <w:r>
        <w:t xml:space="preserve"> </w:t>
      </w:r>
      <w:proofErr w:type="spellStart"/>
      <w:r>
        <w:t>Graddau</w:t>
      </w:r>
      <w:proofErr w:type="spellEnd"/>
      <w:r>
        <w:t xml:space="preserve"> </w:t>
      </w:r>
      <w:proofErr w:type="spellStart"/>
      <w:r>
        <w:t>Ymchwil</w:t>
      </w:r>
      <w:proofErr w:type="spellEnd"/>
      <w:r>
        <w:t xml:space="preserve"> a/</w:t>
      </w:r>
      <w:proofErr w:type="spellStart"/>
      <w:r>
        <w:t>neu'r</w:t>
      </w:r>
      <w:proofErr w:type="spellEnd"/>
      <w:r>
        <w:t xml:space="preserve"> </w:t>
      </w:r>
      <w:proofErr w:type="spellStart"/>
      <w:r>
        <w:t>Pwyllgor</w:t>
      </w:r>
      <w:proofErr w:type="spellEnd"/>
      <w:r>
        <w:t xml:space="preserve"> </w:t>
      </w:r>
      <w:proofErr w:type="spellStart"/>
      <w:r>
        <w:t>Graddau</w:t>
      </w:r>
      <w:proofErr w:type="spellEnd"/>
      <w:r>
        <w:t xml:space="preserve"> </w:t>
      </w:r>
      <w:proofErr w:type="spellStart"/>
      <w:r>
        <w:t>Ymchwil</w:t>
      </w:r>
      <w:proofErr w:type="spellEnd"/>
      <w:r>
        <w:t xml:space="preserve"> </w:t>
      </w:r>
      <w:proofErr w:type="spellStart"/>
      <w:r>
        <w:t>Cyfadran</w:t>
      </w:r>
      <w:proofErr w:type="spellEnd"/>
      <w:r>
        <w:t xml:space="preserve"> </w:t>
      </w:r>
      <w:proofErr w:type="spellStart"/>
      <w:r>
        <w:t>na'i</w:t>
      </w:r>
      <w:proofErr w:type="spellEnd"/>
      <w:r>
        <w:t xml:space="preserve"> </w:t>
      </w:r>
      <w:proofErr w:type="spellStart"/>
      <w:r>
        <w:t>fwrdd</w:t>
      </w:r>
      <w:proofErr w:type="spellEnd"/>
      <w:r>
        <w:t xml:space="preserve"> </w:t>
      </w:r>
      <w:proofErr w:type="spellStart"/>
      <w:r>
        <w:t>dilyniant</w:t>
      </w:r>
      <w:proofErr w:type="spellEnd"/>
      <w:r>
        <w:t>;</w:t>
      </w:r>
    </w:p>
    <w:p w14:paraId="647BBF2B" w14:textId="50B94DE2" w:rsidR="009004DA" w:rsidRDefault="009004DA" w:rsidP="009004DA">
      <w:pPr>
        <w:numPr>
          <w:ilvl w:val="0"/>
          <w:numId w:val="47"/>
        </w:numPr>
        <w:spacing w:after="160" w:line="259" w:lineRule="auto"/>
      </w:pPr>
      <w:proofErr w:type="spellStart"/>
      <w:r>
        <w:t>mae'r</w:t>
      </w:r>
      <w:proofErr w:type="spellEnd"/>
      <w:r>
        <w:t xml:space="preserve"> </w:t>
      </w:r>
      <w:proofErr w:type="spellStart"/>
      <w:r>
        <w:t>ffurflen</w:t>
      </w:r>
      <w:proofErr w:type="spellEnd"/>
      <w:r>
        <w:t xml:space="preserve"> </w:t>
      </w:r>
      <w:proofErr w:type="spellStart"/>
      <w:r>
        <w:t>wedi'i</w:t>
      </w:r>
      <w:proofErr w:type="spellEnd"/>
      <w:r>
        <w:t xml:space="preserve"> </w:t>
      </w:r>
      <w:proofErr w:type="spellStart"/>
      <w:r>
        <w:t>chwblhau'n</w:t>
      </w:r>
      <w:proofErr w:type="spellEnd"/>
      <w:r>
        <w:t xml:space="preserve"> </w:t>
      </w:r>
      <w:proofErr w:type="spellStart"/>
      <w:r>
        <w:t>gywir</w:t>
      </w:r>
      <w:proofErr w:type="spellEnd"/>
      <w:r>
        <w:t xml:space="preserve">, </w:t>
      </w:r>
      <w:proofErr w:type="spellStart"/>
      <w:r>
        <w:t>yn</w:t>
      </w:r>
      <w:proofErr w:type="spellEnd"/>
      <w:r>
        <w:t xml:space="preserve"> </w:t>
      </w:r>
      <w:proofErr w:type="spellStart"/>
      <w:r>
        <w:t>cynnwys</w:t>
      </w:r>
      <w:proofErr w:type="spellEnd"/>
      <w:r>
        <w:t xml:space="preserve"> </w:t>
      </w:r>
      <w:proofErr w:type="spellStart"/>
      <w:r>
        <w:t>yr</w:t>
      </w:r>
      <w:proofErr w:type="spellEnd"/>
      <w:r>
        <w:t xml:space="preserve"> </w:t>
      </w:r>
      <w:proofErr w:type="spellStart"/>
      <w:r>
        <w:t>holl</w:t>
      </w:r>
      <w:proofErr w:type="spellEnd"/>
      <w:r>
        <w:t xml:space="preserve"> </w:t>
      </w:r>
      <w:proofErr w:type="spellStart"/>
      <w:r>
        <w:t>dystiolaeth</w:t>
      </w:r>
      <w:proofErr w:type="spellEnd"/>
      <w:r>
        <w:t xml:space="preserve"> </w:t>
      </w:r>
      <w:proofErr w:type="spellStart"/>
      <w:r>
        <w:t>briodol</w:t>
      </w:r>
      <w:proofErr w:type="spellEnd"/>
      <w:r>
        <w:t xml:space="preserve"> ac </w:t>
      </w:r>
      <w:proofErr w:type="spellStart"/>
      <w:r>
        <w:t>fe'i</w:t>
      </w:r>
      <w:proofErr w:type="spellEnd"/>
      <w:r>
        <w:t xml:space="preserve"> </w:t>
      </w:r>
      <w:proofErr w:type="spellStart"/>
      <w:r>
        <w:t>cyflwynwyd</w:t>
      </w:r>
      <w:proofErr w:type="spellEnd"/>
      <w:r>
        <w:t xml:space="preserve"> </w:t>
      </w:r>
      <w:proofErr w:type="spellStart"/>
      <w:r>
        <w:t>cyn</w:t>
      </w:r>
      <w:proofErr w:type="spellEnd"/>
      <w:r>
        <w:t xml:space="preserve"> pen 10 </w:t>
      </w:r>
      <w:proofErr w:type="spellStart"/>
      <w:r>
        <w:t>diwrnod</w:t>
      </w:r>
      <w:proofErr w:type="spellEnd"/>
      <w:r>
        <w:t xml:space="preserve"> </w:t>
      </w:r>
      <w:proofErr w:type="spellStart"/>
      <w:r>
        <w:t>gwaith</w:t>
      </w:r>
      <w:proofErr w:type="spellEnd"/>
      <w:r>
        <w:t xml:space="preserve"> </w:t>
      </w:r>
      <w:proofErr w:type="spellStart"/>
      <w:r>
        <w:t>ar</w:t>
      </w:r>
      <w:proofErr w:type="spellEnd"/>
      <w:r>
        <w:t xml:space="preserve"> </w:t>
      </w:r>
      <w:proofErr w:type="spellStart"/>
      <w:r>
        <w:t>ôl</w:t>
      </w:r>
      <w:proofErr w:type="spellEnd"/>
      <w:r>
        <w:t xml:space="preserve"> </w:t>
      </w:r>
      <w:proofErr w:type="spellStart"/>
      <w:r>
        <w:t>cyhoeddi</w:t>
      </w:r>
      <w:proofErr w:type="spellEnd"/>
      <w:r>
        <w:t xml:space="preserve"> </w:t>
      </w:r>
      <w:proofErr w:type="spellStart"/>
      <w:r>
        <w:t>canlyniadau'r</w:t>
      </w:r>
      <w:proofErr w:type="spellEnd"/>
      <w:r>
        <w:t xml:space="preserve"> </w:t>
      </w:r>
      <w:proofErr w:type="spellStart"/>
      <w:r>
        <w:t>asesiad</w:t>
      </w:r>
      <w:proofErr w:type="spellEnd"/>
      <w:r>
        <w:t xml:space="preserve"> neu </w:t>
      </w:r>
      <w:proofErr w:type="spellStart"/>
      <w:r>
        <w:t>caniateir</w:t>
      </w:r>
      <w:proofErr w:type="spellEnd"/>
      <w:r>
        <w:t xml:space="preserve"> </w:t>
      </w:r>
      <w:proofErr w:type="spellStart"/>
      <w:r>
        <w:t>hynny</w:t>
      </w:r>
      <w:proofErr w:type="spellEnd"/>
      <w:r>
        <w:t xml:space="preserve"> o dan </w:t>
      </w:r>
      <w:proofErr w:type="spellStart"/>
      <w:r>
        <w:t>adran</w:t>
      </w:r>
      <w:proofErr w:type="spellEnd"/>
      <w:r>
        <w:t xml:space="preserve"> C3 3.6.</w:t>
      </w:r>
    </w:p>
    <w:p w14:paraId="10690244" w14:textId="77777777" w:rsidR="009004DA" w:rsidRDefault="009004DA" w:rsidP="009004DA"/>
    <w:p w14:paraId="6C8B4751" w14:textId="7C4B83D6" w:rsidR="000C7BA1" w:rsidRPr="00993CD6" w:rsidRDefault="008B3D55" w:rsidP="008B3D55">
      <w:pPr>
        <w:ind w:left="720" w:hanging="720"/>
        <w:rPr>
          <w:lang w:val="cy-GB"/>
        </w:rPr>
      </w:pPr>
      <w:r>
        <w:rPr>
          <w:lang w:val="cy-GB"/>
        </w:rPr>
        <w:t>3.9</w:t>
      </w:r>
      <w:r>
        <w:rPr>
          <w:lang w:val="cy-GB"/>
        </w:rPr>
        <w:tab/>
      </w:r>
      <w:r w:rsidR="00CC3D64" w:rsidRPr="00993CD6">
        <w:rPr>
          <w:lang w:val="cy-GB"/>
        </w:rPr>
        <w:t xml:space="preserve">Os nad yw eich apêl yn bodloni’r gofynion a amlinellir yn adran </w:t>
      </w:r>
      <w:r w:rsidR="00CC3D64">
        <w:rPr>
          <w:lang w:val="cy-GB"/>
        </w:rPr>
        <w:t>C</w:t>
      </w:r>
      <w:r w:rsidR="009004DA">
        <w:rPr>
          <w:lang w:val="cy-GB"/>
        </w:rPr>
        <w:t>3</w:t>
      </w:r>
      <w:r w:rsidR="00CC3D64" w:rsidRPr="00993CD6">
        <w:rPr>
          <w:lang w:val="cy-GB"/>
        </w:rPr>
        <w:t xml:space="preserve"> </w:t>
      </w:r>
      <w:r w:rsidR="009004DA">
        <w:rPr>
          <w:lang w:val="cy-GB"/>
        </w:rPr>
        <w:t>3</w:t>
      </w:r>
      <w:r w:rsidR="00CC3D64" w:rsidRPr="00993CD6">
        <w:rPr>
          <w:lang w:val="cy-GB"/>
        </w:rPr>
        <w:t>.</w:t>
      </w:r>
      <w:r w:rsidR="009004DA">
        <w:rPr>
          <w:lang w:val="cy-GB"/>
        </w:rPr>
        <w:t>8</w:t>
      </w:r>
      <w:r w:rsidR="00CC3D64" w:rsidRPr="00993CD6">
        <w:rPr>
          <w:lang w:val="cy-GB"/>
        </w:rPr>
        <w:t xml:space="preserve">, bydd yn cael ei dychwelyd atoch, ynghyd â Llythyr Cwblhau Gweithdrefnau’r Brifysgol (gweler adran </w:t>
      </w:r>
      <w:r w:rsidR="00CC3D64">
        <w:rPr>
          <w:lang w:val="cy-GB"/>
        </w:rPr>
        <w:t>C</w:t>
      </w:r>
      <w:r w:rsidR="009004DA">
        <w:rPr>
          <w:lang w:val="cy-GB"/>
        </w:rPr>
        <w:t>6</w:t>
      </w:r>
      <w:r w:rsidR="00CC3D64" w:rsidRPr="00993CD6">
        <w:rPr>
          <w:lang w:val="cy-GB"/>
        </w:rPr>
        <w:t>)</w:t>
      </w:r>
      <w:r w:rsidR="000C7BA1" w:rsidRPr="00993CD6">
        <w:rPr>
          <w:lang w:val="cy-GB"/>
        </w:rPr>
        <w:t>.</w:t>
      </w:r>
    </w:p>
    <w:p w14:paraId="363BCD10" w14:textId="77777777" w:rsidR="000C7BA1" w:rsidRPr="00993CD6" w:rsidRDefault="000C7BA1" w:rsidP="00722660">
      <w:pPr>
        <w:ind w:left="851" w:hanging="851"/>
        <w:rPr>
          <w:b/>
          <w:lang w:val="cy-GB"/>
        </w:rPr>
      </w:pPr>
    </w:p>
    <w:p w14:paraId="2F36A22D" w14:textId="1180C613" w:rsidR="00BF1185" w:rsidRPr="00993CD6" w:rsidRDefault="00EE706C" w:rsidP="00722660">
      <w:pPr>
        <w:ind w:left="851" w:hanging="851"/>
        <w:rPr>
          <w:lang w:val="cy-GB"/>
        </w:rPr>
      </w:pPr>
      <w:r>
        <w:rPr>
          <w:lang w:val="cy-GB"/>
        </w:rPr>
        <w:t>3</w:t>
      </w:r>
      <w:r w:rsidR="000C7BA1" w:rsidRPr="00993CD6">
        <w:rPr>
          <w:lang w:val="cy-GB"/>
        </w:rPr>
        <w:t>.</w:t>
      </w:r>
      <w:r w:rsidR="008B3D55">
        <w:rPr>
          <w:lang w:val="cy-GB"/>
        </w:rPr>
        <w:t>10</w:t>
      </w:r>
      <w:r w:rsidR="008B3D55">
        <w:rPr>
          <w:lang w:val="cy-GB"/>
        </w:rPr>
        <w:tab/>
      </w:r>
      <w:r w:rsidR="00D334CC" w:rsidRPr="00993CD6">
        <w:rPr>
          <w:lang w:val="cy-GB"/>
        </w:rPr>
        <w:t xml:space="preserve">Os bydd eich apêl yn gymwys i gael ei hystyried, bydd yn cael ei chyfeirio at enwebai </w:t>
      </w:r>
      <w:r w:rsidR="00D334CC">
        <w:rPr>
          <w:lang w:val="cy-GB"/>
        </w:rPr>
        <w:t xml:space="preserve">Ysgol y Graddedigion </w:t>
      </w:r>
      <w:r w:rsidR="00D334CC" w:rsidRPr="00993CD6">
        <w:rPr>
          <w:lang w:val="cy-GB"/>
        </w:rPr>
        <w:t xml:space="preserve">yn y gyfadran ar lefel Rheolwr Academaidd neu’n </w:t>
      </w:r>
      <w:r w:rsidR="00D334CC" w:rsidRPr="00993CD6">
        <w:rPr>
          <w:lang w:val="cy-GB"/>
        </w:rPr>
        <w:lastRenderedPageBreak/>
        <w:t xml:space="preserve">uwch (yr enwebai). Ni fydd yr enwebai wedi </w:t>
      </w:r>
      <w:r w:rsidR="002D07AC">
        <w:rPr>
          <w:lang w:val="cy-GB"/>
        </w:rPr>
        <w:t xml:space="preserve">bod ynghlwm wrth </w:t>
      </w:r>
      <w:r w:rsidR="00D334CC" w:rsidRPr="00993CD6">
        <w:rPr>
          <w:lang w:val="cy-GB"/>
        </w:rPr>
        <w:t>ystyried eich canlyniadau</w:t>
      </w:r>
      <w:r w:rsidR="00BF1185" w:rsidRPr="00993CD6">
        <w:rPr>
          <w:lang w:val="cy-GB"/>
        </w:rPr>
        <w:t xml:space="preserve">.  </w:t>
      </w:r>
    </w:p>
    <w:p w14:paraId="5DF85723" w14:textId="77777777" w:rsidR="00BF1185" w:rsidRPr="00993CD6" w:rsidRDefault="00BF1185" w:rsidP="00722660">
      <w:pPr>
        <w:ind w:left="851" w:hanging="851"/>
        <w:rPr>
          <w:lang w:val="cy-GB"/>
        </w:rPr>
      </w:pPr>
    </w:p>
    <w:p w14:paraId="1B33BBCC" w14:textId="0F88EE06" w:rsidR="002E4E48"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w:t>
      </w:r>
      <w:r w:rsidR="008B3D55">
        <w:rPr>
          <w:lang w:val="cy-GB"/>
        </w:rPr>
        <w:t>1</w:t>
      </w:r>
      <w:r w:rsidR="008B3D55">
        <w:rPr>
          <w:lang w:val="cy-GB"/>
        </w:rPr>
        <w:tab/>
      </w:r>
      <w:r w:rsidR="00D334CC">
        <w:rPr>
          <w:lang w:val="cy-GB"/>
        </w:rPr>
        <w:t xml:space="preserve">Ymdrinnir ag apeliadau </w:t>
      </w:r>
      <w:r w:rsidR="009730AC">
        <w:rPr>
          <w:lang w:val="cy-GB"/>
        </w:rPr>
        <w:t>Cam 2</w:t>
      </w:r>
      <w:r w:rsidR="00BF1185" w:rsidRPr="00993CD6">
        <w:rPr>
          <w:lang w:val="cy-GB"/>
        </w:rPr>
        <w:t xml:space="preserve"> </w:t>
      </w:r>
      <w:r w:rsidR="00D334CC">
        <w:rPr>
          <w:lang w:val="cy-GB"/>
        </w:rPr>
        <w:t>ar sail y dogfennau rydych wedi eu darparu yn bennaf</w:t>
      </w:r>
      <w:r w:rsidR="00BF1185" w:rsidRPr="00993CD6">
        <w:rPr>
          <w:lang w:val="cy-GB"/>
        </w:rPr>
        <w:t>.</w:t>
      </w:r>
      <w:r w:rsidR="00D334CC">
        <w:rPr>
          <w:lang w:val="cy-GB"/>
        </w:rPr>
        <w:t xml:space="preserve"> Fodd bynnag, os bydd yr enwebai yn ystyried bod angen, gall ofyn am dystiolaeth ysgrifenedig neu dystiolaeth lafar gan yr arholwyr, gan bobl eraill yn bresennol yn yr arholiad llafar, gan oruchwylwyr neu aelodau eraill o’r staff </w:t>
      </w:r>
      <w:r w:rsidR="002E4E48" w:rsidRPr="00993CD6">
        <w:rPr>
          <w:lang w:val="cy-GB"/>
        </w:rPr>
        <w:t>academ</w:t>
      </w:r>
      <w:r w:rsidR="00D334CC">
        <w:rPr>
          <w:lang w:val="cy-GB"/>
        </w:rPr>
        <w:t>aidd</w:t>
      </w:r>
      <w:r w:rsidR="002E4E48" w:rsidRPr="00993CD6">
        <w:rPr>
          <w:lang w:val="cy-GB"/>
        </w:rPr>
        <w:t>,</w:t>
      </w:r>
      <w:r w:rsidR="00D334CC">
        <w:rPr>
          <w:lang w:val="cy-GB"/>
        </w:rPr>
        <w:t xml:space="preserve"> neu dystiolaeth neu ddatganiadau pellach gennych chi</w:t>
      </w:r>
      <w:r w:rsidR="002E4E48" w:rsidRPr="00993CD6">
        <w:rPr>
          <w:lang w:val="cy-GB"/>
        </w:rPr>
        <w:t xml:space="preserve"> (</w:t>
      </w:r>
      <w:r w:rsidR="00D334CC">
        <w:rPr>
          <w:lang w:val="cy-GB"/>
        </w:rPr>
        <w:t>naill ai’n ysgrifenedig neu drwy gyfarfod gyda’r enwebai</w:t>
      </w:r>
      <w:r w:rsidR="002E4E48" w:rsidRPr="00993CD6">
        <w:rPr>
          <w:lang w:val="cy-GB"/>
        </w:rPr>
        <w:t>).</w:t>
      </w:r>
    </w:p>
    <w:p w14:paraId="2AB85209" w14:textId="77777777" w:rsidR="002E4E48" w:rsidRPr="00993CD6" w:rsidRDefault="002E4E48" w:rsidP="00722660">
      <w:pPr>
        <w:ind w:left="851" w:hanging="851"/>
        <w:rPr>
          <w:lang w:val="cy-GB"/>
        </w:rPr>
      </w:pPr>
    </w:p>
    <w:p w14:paraId="7C2FDD56" w14:textId="4CB77DC1" w:rsidR="00BF1185"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w:t>
      </w:r>
      <w:r w:rsidR="008B3D55">
        <w:rPr>
          <w:lang w:val="cy-GB"/>
        </w:rPr>
        <w:t>2</w:t>
      </w:r>
      <w:r w:rsidR="008B3D55">
        <w:rPr>
          <w:lang w:val="cy-GB"/>
        </w:rPr>
        <w:tab/>
      </w:r>
      <w:r w:rsidR="00D334CC" w:rsidRPr="00993CD6">
        <w:rPr>
          <w:lang w:val="cy-GB"/>
        </w:rPr>
        <w:t xml:space="preserve">Os bydd angen </w:t>
      </w:r>
      <w:r w:rsidR="00D334CC">
        <w:rPr>
          <w:lang w:val="cy-GB"/>
        </w:rPr>
        <w:t>g</w:t>
      </w:r>
      <w:r w:rsidR="00D334CC" w:rsidRPr="00993CD6">
        <w:rPr>
          <w:lang w:val="cy-GB"/>
        </w:rPr>
        <w:t>wybodaeth</w:t>
      </w:r>
      <w:r w:rsidR="00D334CC">
        <w:rPr>
          <w:lang w:val="cy-GB"/>
        </w:rPr>
        <w:t xml:space="preserve"> ychwanegol</w:t>
      </w:r>
      <w:r w:rsidR="00D334CC" w:rsidRPr="00993CD6">
        <w:rPr>
          <w:lang w:val="cy-GB"/>
        </w:rPr>
        <w:t xml:space="preserve"> ar </w:t>
      </w:r>
      <w:r w:rsidR="00D334CC">
        <w:rPr>
          <w:lang w:val="cy-GB"/>
        </w:rPr>
        <w:t xml:space="preserve">yr </w:t>
      </w:r>
      <w:r w:rsidR="00D334CC" w:rsidRPr="00993CD6">
        <w:rPr>
          <w:lang w:val="cy-GB"/>
        </w:rPr>
        <w:t>enwebai i’w helpu i ddod i benderfyniad ar ganlyniad apêl, rhoddir 5 diwrnod gwaith i chi gadarnhau eich bod yn bwriadu darparu’r wybodaeth ychwanegol a phryd y caiff y wybodaeth ei chyflwyno.  Os na chyflwynir y wybodaeth o fewn yr amser hwn ac os na roddir rheswm dros yr oedi, bydd penderfyniad yn cael ei wneud ar yr apêl heb y wybodaeth ychwanegol</w:t>
      </w:r>
      <w:r w:rsidR="00BF1185" w:rsidRPr="00993CD6">
        <w:rPr>
          <w:lang w:val="cy-GB"/>
        </w:rPr>
        <w:t xml:space="preserve">. </w:t>
      </w:r>
    </w:p>
    <w:p w14:paraId="534B23AD" w14:textId="77777777" w:rsidR="00BF1185" w:rsidRPr="00993CD6" w:rsidRDefault="00BF1185" w:rsidP="00722660">
      <w:pPr>
        <w:ind w:left="851" w:hanging="851"/>
        <w:rPr>
          <w:lang w:val="cy-GB"/>
        </w:rPr>
      </w:pPr>
    </w:p>
    <w:p w14:paraId="55D755A9" w14:textId="486680A7" w:rsidR="00D87006" w:rsidRDefault="00EE706C" w:rsidP="00722660">
      <w:pPr>
        <w:ind w:left="851" w:hanging="851"/>
        <w:rPr>
          <w:lang w:val="cy-GB"/>
        </w:rPr>
      </w:pPr>
      <w:r>
        <w:rPr>
          <w:lang w:val="cy-GB"/>
        </w:rPr>
        <w:t>3</w:t>
      </w:r>
      <w:r w:rsidR="000C7BA1" w:rsidRPr="00993CD6">
        <w:rPr>
          <w:lang w:val="cy-GB"/>
        </w:rPr>
        <w:t>.</w:t>
      </w:r>
      <w:r w:rsidR="00223635" w:rsidRPr="00993CD6">
        <w:rPr>
          <w:lang w:val="cy-GB"/>
        </w:rPr>
        <w:t>1</w:t>
      </w:r>
      <w:r w:rsidR="008B3D55">
        <w:rPr>
          <w:lang w:val="cy-GB"/>
        </w:rPr>
        <w:t>3</w:t>
      </w:r>
      <w:r w:rsidR="008B3D55">
        <w:rPr>
          <w:lang w:val="cy-GB"/>
        </w:rPr>
        <w:tab/>
      </w:r>
      <w:r w:rsidR="00D334CC">
        <w:rPr>
          <w:lang w:val="cy-GB"/>
        </w:rPr>
        <w:t>Mae gan yr enwebai</w:t>
      </w:r>
      <w:r w:rsidR="00BF1185" w:rsidRPr="00993CD6">
        <w:rPr>
          <w:lang w:val="cy-GB"/>
        </w:rPr>
        <w:t xml:space="preserve"> </w:t>
      </w:r>
      <w:r w:rsidR="001B1E60" w:rsidRPr="00993CD6">
        <w:rPr>
          <w:lang w:val="cy-GB"/>
        </w:rPr>
        <w:t>2</w:t>
      </w:r>
      <w:r w:rsidR="00BF1185" w:rsidRPr="00993CD6">
        <w:rPr>
          <w:lang w:val="cy-GB"/>
        </w:rPr>
        <w:t xml:space="preserve">0 </w:t>
      </w:r>
      <w:r w:rsidR="00D334CC">
        <w:rPr>
          <w:lang w:val="cy-GB"/>
        </w:rPr>
        <w:t>diwrnod gwaith o’r dyddiad y byddwch yn darparu’r darn perthnasol terfynol o ddogfennau i adolygu’r apêl ac ymateb, ynghyd â rheswm dros y penderfyniad, i Bennaeth Ymchwil nad yw wedi cael unrhyw gysylltiad blaenorol â’ch achos</w:t>
      </w:r>
      <w:r w:rsidR="00BF1185" w:rsidRPr="00993CD6">
        <w:rPr>
          <w:lang w:val="cy-GB"/>
        </w:rPr>
        <w:t xml:space="preserve">.  </w:t>
      </w:r>
    </w:p>
    <w:p w14:paraId="66FC9186" w14:textId="77777777" w:rsidR="00D87006" w:rsidRDefault="00D87006" w:rsidP="00722660">
      <w:pPr>
        <w:ind w:left="851" w:hanging="851"/>
        <w:rPr>
          <w:lang w:val="cy-GB"/>
        </w:rPr>
      </w:pPr>
    </w:p>
    <w:p w14:paraId="3A1339D0" w14:textId="02EDAFBA" w:rsidR="00EE00A4" w:rsidRPr="00993CD6" w:rsidRDefault="00EE706C" w:rsidP="00722660">
      <w:pPr>
        <w:ind w:left="851" w:hanging="851"/>
        <w:rPr>
          <w:lang w:val="cy-GB"/>
        </w:rPr>
      </w:pPr>
      <w:r>
        <w:rPr>
          <w:lang w:val="cy-GB"/>
        </w:rPr>
        <w:t>3</w:t>
      </w:r>
      <w:r w:rsidR="00223635" w:rsidRPr="00993CD6">
        <w:rPr>
          <w:lang w:val="cy-GB"/>
        </w:rPr>
        <w:t>.1</w:t>
      </w:r>
      <w:r w:rsidR="008B3D55">
        <w:rPr>
          <w:lang w:val="cy-GB"/>
        </w:rPr>
        <w:t>4</w:t>
      </w:r>
      <w:r w:rsidR="008B3D55">
        <w:rPr>
          <w:lang w:val="cy-GB"/>
        </w:rPr>
        <w:tab/>
      </w:r>
      <w:r w:rsidR="00D334CC">
        <w:rPr>
          <w:lang w:val="cy-GB"/>
        </w:rPr>
        <w:t>Gall yr enwebai</w:t>
      </w:r>
      <w:r w:rsidR="00EE00A4" w:rsidRPr="00993CD6">
        <w:rPr>
          <w:lang w:val="cy-GB"/>
        </w:rPr>
        <w:t>:</w:t>
      </w:r>
    </w:p>
    <w:p w14:paraId="5EA1E991" w14:textId="08EB3D0B" w:rsidR="00EE00A4" w:rsidRPr="00993CD6" w:rsidRDefault="00EE00A4" w:rsidP="00722660">
      <w:pPr>
        <w:ind w:left="851" w:hanging="851"/>
        <w:rPr>
          <w:lang w:val="cy-GB"/>
        </w:rPr>
      </w:pPr>
    </w:p>
    <w:p w14:paraId="771F9C72" w14:textId="0420A04A" w:rsidR="00D87006" w:rsidRDefault="00AB119D" w:rsidP="00D87006">
      <w:pPr>
        <w:ind w:left="1418" w:hanging="567"/>
        <w:rPr>
          <w:lang w:val="cy-GB"/>
        </w:rPr>
      </w:pPr>
      <w:r w:rsidRPr="00AB119D">
        <w:rPr>
          <w:lang w:val="cy-GB"/>
        </w:rPr>
        <w:t xml:space="preserve">a) </w:t>
      </w:r>
      <w:r w:rsidR="00D87006">
        <w:rPr>
          <w:lang w:val="cy-GB"/>
        </w:rPr>
        <w:tab/>
      </w:r>
      <w:r w:rsidRPr="00AB119D">
        <w:rPr>
          <w:lang w:val="cy-GB"/>
        </w:rPr>
        <w:t>cadarnhau penderfyniad gwreiddiol y Bwrdd Di</w:t>
      </w:r>
      <w:r w:rsidR="00D87006">
        <w:rPr>
          <w:lang w:val="cy-GB"/>
        </w:rPr>
        <w:t>lyniant, arholwyr neu arbenigwr</w:t>
      </w:r>
    </w:p>
    <w:p w14:paraId="66E157E8" w14:textId="5A0118C1" w:rsidR="00AB119D" w:rsidRPr="00AB119D" w:rsidRDefault="00AB119D" w:rsidP="00D87006">
      <w:pPr>
        <w:ind w:left="1418"/>
        <w:rPr>
          <w:lang w:val="cy-GB"/>
        </w:rPr>
      </w:pPr>
      <w:r w:rsidRPr="00AB119D">
        <w:rPr>
          <w:lang w:val="cy-GB"/>
        </w:rPr>
        <w:t>pwnc annibynnol; neu</w:t>
      </w:r>
    </w:p>
    <w:p w14:paraId="6DF645EE" w14:textId="77777777" w:rsidR="00AB119D" w:rsidRPr="00AB119D" w:rsidRDefault="00AB119D" w:rsidP="00D87006">
      <w:pPr>
        <w:ind w:left="1418" w:hanging="567"/>
        <w:rPr>
          <w:lang w:val="cy-GB"/>
        </w:rPr>
      </w:pPr>
    </w:p>
    <w:p w14:paraId="1BE5B5D2" w14:textId="06F469B4" w:rsidR="00AB119D" w:rsidRPr="00AB119D" w:rsidRDefault="00AB119D" w:rsidP="00D87006">
      <w:pPr>
        <w:ind w:left="1418" w:hanging="567"/>
        <w:rPr>
          <w:lang w:val="cy-GB"/>
        </w:rPr>
      </w:pPr>
      <w:r w:rsidRPr="00AB119D">
        <w:rPr>
          <w:lang w:val="cy-GB"/>
        </w:rPr>
        <w:t xml:space="preserve">b) </w:t>
      </w:r>
      <w:r w:rsidR="00D87006">
        <w:rPr>
          <w:lang w:val="cy-GB"/>
        </w:rPr>
        <w:tab/>
      </w:r>
      <w:r w:rsidRPr="00AB119D">
        <w:rPr>
          <w:lang w:val="cy-GB"/>
        </w:rPr>
        <w:t>gwahodd y Bwrdd Dilyniant, arholwyr neu arbenigwr pwnc annibynnol i ailystyried eu penderfyniad; neu</w:t>
      </w:r>
    </w:p>
    <w:p w14:paraId="567D0497" w14:textId="77777777" w:rsidR="00AB119D" w:rsidRPr="00AB119D" w:rsidRDefault="00AB119D" w:rsidP="00D87006">
      <w:pPr>
        <w:ind w:left="1418" w:hanging="567"/>
        <w:rPr>
          <w:lang w:val="cy-GB"/>
        </w:rPr>
      </w:pPr>
    </w:p>
    <w:p w14:paraId="3AC06CA8" w14:textId="3050CEA8" w:rsidR="00AB119D" w:rsidRDefault="00AB119D" w:rsidP="00D87006">
      <w:pPr>
        <w:ind w:left="1418" w:hanging="567"/>
        <w:rPr>
          <w:lang w:val="cy-GB"/>
        </w:rPr>
      </w:pPr>
      <w:r w:rsidRPr="00AB119D">
        <w:rPr>
          <w:lang w:val="cy-GB"/>
        </w:rPr>
        <w:t xml:space="preserve">c) </w:t>
      </w:r>
      <w:r w:rsidR="00D87006">
        <w:rPr>
          <w:lang w:val="cy-GB"/>
        </w:rPr>
        <w:tab/>
      </w:r>
      <w:r w:rsidRPr="00AB119D">
        <w:rPr>
          <w:lang w:val="cy-GB"/>
        </w:rPr>
        <w:t>argymell penodi arholwyr newydd neu arbenigwr pwnc annibynnol newydd.</w:t>
      </w:r>
    </w:p>
    <w:p w14:paraId="3CB9894F" w14:textId="5486AF4B" w:rsidR="00EE00A4" w:rsidRPr="00993CD6" w:rsidRDefault="00EE00A4">
      <w:pPr>
        <w:ind w:left="851" w:hanging="851"/>
        <w:rPr>
          <w:lang w:val="cy-GB"/>
        </w:rPr>
      </w:pPr>
    </w:p>
    <w:p w14:paraId="060055E3" w14:textId="64103BC5" w:rsidR="00BF1185" w:rsidRPr="00993CD6" w:rsidRDefault="00EE706C" w:rsidP="00722660">
      <w:pPr>
        <w:ind w:left="851" w:hanging="851"/>
        <w:rPr>
          <w:lang w:val="cy-GB"/>
        </w:rPr>
      </w:pPr>
      <w:r>
        <w:rPr>
          <w:lang w:val="cy-GB"/>
        </w:rPr>
        <w:t>3</w:t>
      </w:r>
      <w:r w:rsidR="000C7BA1" w:rsidRPr="00993CD6">
        <w:rPr>
          <w:lang w:val="cy-GB"/>
        </w:rPr>
        <w:t>.</w:t>
      </w:r>
      <w:r w:rsidR="00223635" w:rsidRPr="00993CD6">
        <w:rPr>
          <w:lang w:val="cy-GB"/>
        </w:rPr>
        <w:t>1</w:t>
      </w:r>
      <w:r w:rsidR="008B3D55">
        <w:rPr>
          <w:lang w:val="cy-GB"/>
        </w:rPr>
        <w:t>5</w:t>
      </w:r>
      <w:r w:rsidR="008B3D55">
        <w:rPr>
          <w:lang w:val="cy-GB"/>
        </w:rPr>
        <w:tab/>
      </w:r>
      <w:r w:rsidR="00D334CC">
        <w:rPr>
          <w:lang w:val="cy-GB"/>
        </w:rPr>
        <w:t xml:space="preserve">Bydd yr </w:t>
      </w:r>
      <w:r w:rsidR="00D334CC" w:rsidRPr="00993CD6">
        <w:rPr>
          <w:lang w:val="cy-GB"/>
        </w:rPr>
        <w:t xml:space="preserve">Uned Gwaith Achos Myfyrwyr </w:t>
      </w:r>
      <w:r w:rsidR="00D334CC">
        <w:rPr>
          <w:lang w:val="cy-GB"/>
        </w:rPr>
        <w:t xml:space="preserve">yn ysgrifennu atoch i roi gwybod beth yw canlyniad yr apêl o fewn 5 diwrnod gwaith </w:t>
      </w:r>
      <w:r w:rsidR="002D07AC">
        <w:rPr>
          <w:lang w:val="cy-GB"/>
        </w:rPr>
        <w:t xml:space="preserve">o </w:t>
      </w:r>
      <w:r w:rsidR="00D334CC">
        <w:rPr>
          <w:lang w:val="cy-GB"/>
        </w:rPr>
        <w:t>dderbyn y canlyniad terfynol gan y Pennaeth Ymchwil perthnasol</w:t>
      </w:r>
      <w:r w:rsidR="000C7BA1" w:rsidRPr="00993CD6">
        <w:rPr>
          <w:lang w:val="cy-GB"/>
        </w:rPr>
        <w:t>.</w:t>
      </w:r>
    </w:p>
    <w:p w14:paraId="1B2C7225" w14:textId="732A5AB4" w:rsidR="002007B8" w:rsidRPr="00993CD6" w:rsidRDefault="002007B8" w:rsidP="00722660">
      <w:pPr>
        <w:ind w:left="851" w:hanging="851"/>
        <w:rPr>
          <w:lang w:val="cy-GB"/>
        </w:rPr>
      </w:pPr>
    </w:p>
    <w:p w14:paraId="1991D2A6" w14:textId="476DA5BC" w:rsidR="002007B8" w:rsidRPr="00993CD6" w:rsidRDefault="00EE706C">
      <w:pPr>
        <w:ind w:left="851" w:hanging="851"/>
        <w:rPr>
          <w:lang w:val="cy-GB"/>
        </w:rPr>
      </w:pPr>
      <w:r>
        <w:rPr>
          <w:lang w:val="cy-GB"/>
        </w:rPr>
        <w:t>3</w:t>
      </w:r>
      <w:r w:rsidR="002007B8" w:rsidRPr="00993CD6">
        <w:rPr>
          <w:lang w:val="cy-GB"/>
        </w:rPr>
        <w:t>.</w:t>
      </w:r>
      <w:r w:rsidR="00223635" w:rsidRPr="00993CD6">
        <w:rPr>
          <w:lang w:val="cy-GB"/>
        </w:rPr>
        <w:t>1</w:t>
      </w:r>
      <w:r w:rsidR="008B3D55">
        <w:rPr>
          <w:lang w:val="cy-GB"/>
        </w:rPr>
        <w:t>6</w:t>
      </w:r>
      <w:r w:rsidR="008B3D55">
        <w:rPr>
          <w:lang w:val="cy-GB"/>
        </w:rPr>
        <w:tab/>
      </w:r>
      <w:r w:rsidR="00C6380C" w:rsidRPr="00993CD6">
        <w:rPr>
          <w:lang w:val="cy-GB"/>
        </w:rPr>
        <w:t>Pan na fydd modd i’r Brifysgol gadw at yr amserlenni penodol, er enghraifft oherwydd cymhlethdod yr achos, bydd y Brifysgol yn ysgrifennu atoch i egluro’r oedi a chynnig dyddiad arall ar gyfer canlyniad eich a</w:t>
      </w:r>
      <w:r w:rsidR="00C6380C">
        <w:rPr>
          <w:lang w:val="cy-GB"/>
        </w:rPr>
        <w:t>pêl</w:t>
      </w:r>
      <w:r w:rsidR="002007B8" w:rsidRPr="00993CD6">
        <w:rPr>
          <w:lang w:val="cy-GB"/>
        </w:rPr>
        <w:t>.</w:t>
      </w:r>
    </w:p>
    <w:p w14:paraId="55EBA800" w14:textId="77777777" w:rsidR="00BF1185" w:rsidRPr="00993CD6" w:rsidRDefault="00BF1185" w:rsidP="00722660">
      <w:pPr>
        <w:ind w:left="851" w:hanging="851"/>
        <w:rPr>
          <w:lang w:val="cy-GB"/>
        </w:rPr>
      </w:pPr>
      <w:r w:rsidRPr="00993CD6">
        <w:rPr>
          <w:lang w:val="cy-GB"/>
        </w:rPr>
        <w:tab/>
      </w:r>
    </w:p>
    <w:p w14:paraId="4C98ED3A" w14:textId="77777777" w:rsidR="00612816" w:rsidRPr="00993CD6" w:rsidRDefault="00612816" w:rsidP="00722660">
      <w:pPr>
        <w:ind w:left="851" w:hanging="851"/>
        <w:rPr>
          <w:lang w:val="cy-GB"/>
        </w:rPr>
      </w:pPr>
    </w:p>
    <w:p w14:paraId="2098A6E7" w14:textId="1670FBC6" w:rsidR="00BF1185" w:rsidRPr="00993CD6" w:rsidRDefault="00C6380C" w:rsidP="00722660">
      <w:pPr>
        <w:ind w:left="851" w:hanging="851"/>
        <w:rPr>
          <w:b/>
          <w:lang w:val="cy-GB"/>
        </w:rPr>
      </w:pPr>
      <w:r>
        <w:rPr>
          <w:b/>
          <w:lang w:val="cy-GB"/>
        </w:rPr>
        <w:t>ADRAN</w:t>
      </w:r>
      <w:r w:rsidR="00F80CDA" w:rsidRPr="00993CD6">
        <w:rPr>
          <w:b/>
          <w:lang w:val="cy-GB"/>
        </w:rPr>
        <w:t xml:space="preserve"> C</w:t>
      </w:r>
      <w:r w:rsidR="00EE706C">
        <w:rPr>
          <w:b/>
          <w:lang w:val="cy-GB"/>
        </w:rPr>
        <w:t>4</w:t>
      </w:r>
      <w:r w:rsidR="00F80CDA" w:rsidRPr="00993CD6">
        <w:rPr>
          <w:b/>
          <w:lang w:val="cy-GB"/>
        </w:rPr>
        <w:t xml:space="preserve">: </w:t>
      </w:r>
      <w:r w:rsidR="009730AC">
        <w:rPr>
          <w:b/>
          <w:lang w:val="cy-GB"/>
        </w:rPr>
        <w:t>CAM 3</w:t>
      </w:r>
      <w:r w:rsidR="00F80CDA" w:rsidRPr="00993CD6">
        <w:rPr>
          <w:b/>
          <w:lang w:val="cy-GB"/>
        </w:rPr>
        <w:t xml:space="preserve"> – </w:t>
      </w:r>
      <w:r>
        <w:rPr>
          <w:b/>
          <w:lang w:val="cy-GB"/>
        </w:rPr>
        <w:t>ADOLYGIAD</w:t>
      </w:r>
    </w:p>
    <w:p w14:paraId="1B47BD98" w14:textId="77777777" w:rsidR="00401024" w:rsidRPr="00993CD6" w:rsidRDefault="00401024" w:rsidP="00722660">
      <w:pPr>
        <w:ind w:left="851" w:hanging="851"/>
        <w:rPr>
          <w:b/>
          <w:lang w:val="cy-GB"/>
        </w:rPr>
      </w:pPr>
    </w:p>
    <w:p w14:paraId="2A41233F" w14:textId="690E701E" w:rsidR="00401024" w:rsidRPr="00993CD6" w:rsidRDefault="00401024" w:rsidP="00722660">
      <w:pPr>
        <w:ind w:left="851" w:hanging="851"/>
        <w:rPr>
          <w:b/>
          <w:lang w:val="cy-GB"/>
        </w:rPr>
      </w:pPr>
      <w:r w:rsidRPr="00993CD6">
        <w:rPr>
          <w:b/>
          <w:lang w:val="cy-GB"/>
        </w:rPr>
        <w:tab/>
      </w:r>
      <w:r w:rsidR="00C6380C">
        <w:rPr>
          <w:b/>
          <w:lang w:val="cy-GB"/>
        </w:rPr>
        <w:t>Sail dros adolygiad</w:t>
      </w:r>
    </w:p>
    <w:p w14:paraId="1FF1F61D" w14:textId="77777777" w:rsidR="00BF1185" w:rsidRPr="00993CD6" w:rsidRDefault="00BF1185" w:rsidP="00722660">
      <w:pPr>
        <w:ind w:left="851" w:hanging="851"/>
        <w:rPr>
          <w:highlight w:val="yellow"/>
          <w:lang w:val="cy-GB"/>
        </w:rPr>
      </w:pPr>
    </w:p>
    <w:p w14:paraId="207B824A" w14:textId="4BFC9B31" w:rsidR="00BF1185" w:rsidRPr="00993CD6" w:rsidRDefault="00EE706C" w:rsidP="00722660">
      <w:pPr>
        <w:ind w:left="851" w:hanging="851"/>
        <w:rPr>
          <w:lang w:val="cy-GB"/>
        </w:rPr>
      </w:pPr>
      <w:r>
        <w:rPr>
          <w:lang w:val="cy-GB"/>
        </w:rPr>
        <w:t>4</w:t>
      </w:r>
      <w:r w:rsidR="002E4E48" w:rsidRPr="00993CD6">
        <w:rPr>
          <w:lang w:val="cy-GB"/>
        </w:rPr>
        <w:t>.1</w:t>
      </w:r>
      <w:r w:rsidR="00BF1185" w:rsidRPr="00993CD6">
        <w:rPr>
          <w:lang w:val="cy-GB"/>
        </w:rPr>
        <w:tab/>
      </w:r>
      <w:r w:rsidR="00C6380C">
        <w:rPr>
          <w:lang w:val="cy-GB"/>
        </w:rPr>
        <w:t xml:space="preserve">Mae gennych hawl i gyflwyno cais am adolygiad </w:t>
      </w:r>
      <w:r w:rsidR="009730AC">
        <w:rPr>
          <w:lang w:val="cy-GB"/>
        </w:rPr>
        <w:t>Cam 3</w:t>
      </w:r>
      <w:r w:rsidR="00C6380C">
        <w:rPr>
          <w:lang w:val="cy-GB"/>
        </w:rPr>
        <w:t xml:space="preserve"> o benderfyniad </w:t>
      </w:r>
      <w:r w:rsidR="009730AC">
        <w:rPr>
          <w:lang w:val="cy-GB"/>
        </w:rPr>
        <w:t>Cam 2</w:t>
      </w:r>
      <w:r w:rsidR="00C6380C">
        <w:rPr>
          <w:lang w:val="cy-GB"/>
        </w:rPr>
        <w:t xml:space="preserve"> ar y seiliau canlynol</w:t>
      </w:r>
      <w:r w:rsidR="00BF1185" w:rsidRPr="00993CD6">
        <w:rPr>
          <w:lang w:val="cy-GB"/>
        </w:rPr>
        <w:t xml:space="preserve">.  </w:t>
      </w:r>
    </w:p>
    <w:p w14:paraId="3D421CDC" w14:textId="77777777" w:rsidR="00BF1185" w:rsidRPr="00993CD6" w:rsidRDefault="00BF1185" w:rsidP="00722660">
      <w:pPr>
        <w:ind w:left="851" w:hanging="851"/>
        <w:rPr>
          <w:b/>
          <w:lang w:val="cy-GB"/>
        </w:rPr>
      </w:pPr>
    </w:p>
    <w:p w14:paraId="2C5A04CE" w14:textId="1309465C" w:rsidR="00BF1185" w:rsidRPr="00993CD6" w:rsidRDefault="00F066ED" w:rsidP="00F83588">
      <w:pPr>
        <w:ind w:left="1702" w:hanging="851"/>
        <w:rPr>
          <w:lang w:val="cy-GB"/>
        </w:rPr>
      </w:pPr>
      <w:r w:rsidRPr="00993CD6">
        <w:rPr>
          <w:lang w:val="cy-GB"/>
        </w:rPr>
        <w:t>a)</w:t>
      </w:r>
      <w:r w:rsidRPr="00993CD6">
        <w:rPr>
          <w:lang w:val="cy-GB"/>
        </w:rPr>
        <w:tab/>
      </w:r>
      <w:r w:rsidR="00C6380C">
        <w:rPr>
          <w:lang w:val="cy-GB"/>
        </w:rPr>
        <w:t>Mae gennych dystiolaeth na chynhaliwyd y gweithdrefnau yng ngham 2 yn unol â’r rheoliadau, a bod hyn wedi’ch rhoi dan anfantais sylweddol</w:t>
      </w:r>
      <w:r w:rsidR="00BF1185" w:rsidRPr="00993CD6">
        <w:rPr>
          <w:lang w:val="cy-GB"/>
        </w:rPr>
        <w:t>.</w:t>
      </w:r>
    </w:p>
    <w:p w14:paraId="1477275C" w14:textId="77777777" w:rsidR="00BF1185" w:rsidRPr="00993CD6" w:rsidRDefault="00BF1185" w:rsidP="00F83588">
      <w:pPr>
        <w:ind w:left="1702" w:hanging="851"/>
        <w:rPr>
          <w:lang w:val="cy-GB"/>
        </w:rPr>
      </w:pPr>
    </w:p>
    <w:p w14:paraId="3A2DA3B4" w14:textId="34DA7C5F" w:rsidR="00BF1185" w:rsidRPr="00993CD6" w:rsidRDefault="00F066ED" w:rsidP="00F83588">
      <w:pPr>
        <w:ind w:left="1702" w:hanging="851"/>
        <w:rPr>
          <w:lang w:val="cy-GB"/>
        </w:rPr>
      </w:pPr>
      <w:r w:rsidRPr="00993CD6">
        <w:rPr>
          <w:lang w:val="cy-GB"/>
        </w:rPr>
        <w:t>b)</w:t>
      </w:r>
      <w:r w:rsidRPr="00993CD6">
        <w:rPr>
          <w:lang w:val="cy-GB"/>
        </w:rPr>
        <w:tab/>
      </w:r>
      <w:r w:rsidR="00C6380C">
        <w:rPr>
          <w:lang w:val="cy-GB"/>
        </w:rPr>
        <w:t xml:space="preserve">Mae gennych dystiolaeth newydd a pherthnasol nad oedd, </w:t>
      </w:r>
      <w:r w:rsidR="00C6380C" w:rsidRPr="00C6380C">
        <w:rPr>
          <w:b/>
          <w:lang w:val="cy-GB"/>
        </w:rPr>
        <w:t>am reswm da</w:t>
      </w:r>
      <w:r w:rsidR="00C6380C">
        <w:rPr>
          <w:lang w:val="cy-GB"/>
        </w:rPr>
        <w:t xml:space="preserve">, ar gael pan gyflwynwyd eich apêl </w:t>
      </w:r>
      <w:r w:rsidR="009730AC">
        <w:rPr>
          <w:lang w:val="cy-GB"/>
        </w:rPr>
        <w:t>Cam 2</w:t>
      </w:r>
      <w:r w:rsidR="00C6380C">
        <w:rPr>
          <w:lang w:val="cy-GB"/>
        </w:rPr>
        <w:t xml:space="preserve">. </w:t>
      </w:r>
      <w:r w:rsidR="00BF1185" w:rsidRPr="00993CD6">
        <w:rPr>
          <w:i/>
          <w:lang w:val="cy-GB"/>
        </w:rPr>
        <w:t>(</w:t>
      </w:r>
      <w:r w:rsidR="00C6380C">
        <w:rPr>
          <w:i/>
          <w:lang w:val="cy-GB"/>
        </w:rPr>
        <w:t xml:space="preserve">D.S. </w:t>
      </w:r>
      <w:r w:rsidR="00C6380C" w:rsidRPr="00993CD6">
        <w:rPr>
          <w:i/>
          <w:lang w:val="cy-GB"/>
        </w:rPr>
        <w:t xml:space="preserve">Ni dderbynnir rhesymau personol, teuluol neu ddiwylliannol sensitif fel rheswm da oherwydd y dylid bod wedi tynnu sylw’r Brifysgol atynt yng ngham </w:t>
      </w:r>
      <w:r w:rsidR="00BF1185" w:rsidRPr="00993CD6">
        <w:rPr>
          <w:i/>
          <w:lang w:val="cy-GB"/>
        </w:rPr>
        <w:t>1)</w:t>
      </w:r>
      <w:r w:rsidR="00BF1185" w:rsidRPr="00993CD6">
        <w:rPr>
          <w:lang w:val="cy-GB"/>
        </w:rPr>
        <w:t>.</w:t>
      </w:r>
    </w:p>
    <w:p w14:paraId="03EDFB79" w14:textId="77777777" w:rsidR="00BF1185" w:rsidRPr="00993CD6" w:rsidRDefault="00BF1185" w:rsidP="00722660">
      <w:pPr>
        <w:ind w:left="851" w:hanging="851"/>
        <w:rPr>
          <w:lang w:val="cy-GB"/>
        </w:rPr>
      </w:pPr>
    </w:p>
    <w:p w14:paraId="5BD50495" w14:textId="470B0DDF" w:rsidR="00BF1185" w:rsidRPr="00993CD6" w:rsidRDefault="00660C75" w:rsidP="00F83588">
      <w:pPr>
        <w:ind w:left="851"/>
        <w:rPr>
          <w:lang w:val="cy-GB"/>
        </w:rPr>
      </w:pPr>
      <w:r w:rsidRPr="00993CD6">
        <w:rPr>
          <w:lang w:val="cy-GB"/>
        </w:rPr>
        <w:t xml:space="preserve">Ni ddylasai’r wybodaeth hon fod </w:t>
      </w:r>
      <w:r w:rsidR="002D07AC">
        <w:rPr>
          <w:lang w:val="cy-GB"/>
        </w:rPr>
        <w:t xml:space="preserve">wedi bod </w:t>
      </w:r>
      <w:r w:rsidRPr="00993CD6">
        <w:rPr>
          <w:lang w:val="cy-GB"/>
        </w:rPr>
        <w:t xml:space="preserve">ar gael neu’n hysbys i </w:t>
      </w:r>
      <w:r>
        <w:rPr>
          <w:lang w:val="cy-GB"/>
        </w:rPr>
        <w:t xml:space="preserve">chi pan gyflwynwyd yr apêl </w:t>
      </w:r>
      <w:r w:rsidR="009730AC">
        <w:rPr>
          <w:lang w:val="cy-GB"/>
        </w:rPr>
        <w:t>Cam 1</w:t>
      </w:r>
      <w:r w:rsidRPr="00993CD6">
        <w:rPr>
          <w:lang w:val="cy-GB"/>
        </w:rPr>
        <w:t>.  Ni fydd gwybodaeth a oedd ar gael ond na chafodd ei darpa</w:t>
      </w:r>
      <w:r>
        <w:rPr>
          <w:lang w:val="cy-GB"/>
        </w:rPr>
        <w:t xml:space="preserve">ru gyda’r apêl </w:t>
      </w:r>
      <w:r w:rsidR="009730AC">
        <w:rPr>
          <w:lang w:val="cy-GB"/>
        </w:rPr>
        <w:t>Cam 1</w:t>
      </w:r>
      <w:r w:rsidRPr="00993CD6">
        <w:rPr>
          <w:lang w:val="cy-GB"/>
        </w:rPr>
        <w:t xml:space="preserve"> yn cael ei hystyried yn sail ddilys dros ofyn am adolygiad</w:t>
      </w:r>
      <w:r w:rsidR="00BF1185" w:rsidRPr="00993CD6">
        <w:rPr>
          <w:lang w:val="cy-GB"/>
        </w:rPr>
        <w:t>.</w:t>
      </w:r>
    </w:p>
    <w:p w14:paraId="161DA7BE" w14:textId="28B9F56A" w:rsidR="00BF1185" w:rsidRPr="00993CD6" w:rsidRDefault="00C6380C" w:rsidP="00C6380C">
      <w:pPr>
        <w:tabs>
          <w:tab w:val="left" w:pos="2542"/>
        </w:tabs>
        <w:ind w:left="851" w:hanging="851"/>
        <w:rPr>
          <w:lang w:val="cy-GB"/>
        </w:rPr>
      </w:pPr>
      <w:r>
        <w:rPr>
          <w:lang w:val="cy-GB"/>
        </w:rPr>
        <w:tab/>
      </w:r>
      <w:r>
        <w:rPr>
          <w:lang w:val="cy-GB"/>
        </w:rPr>
        <w:tab/>
      </w:r>
    </w:p>
    <w:p w14:paraId="0AB8CED0" w14:textId="1A59FAF3" w:rsidR="00BF1185" w:rsidRPr="00993CD6" w:rsidRDefault="00F066ED" w:rsidP="00F83588">
      <w:pPr>
        <w:pStyle w:val="BodyText"/>
        <w:suppressAutoHyphens/>
        <w:ind w:left="1436" w:hanging="585"/>
        <w:jc w:val="left"/>
        <w:rPr>
          <w:rFonts w:ascii="Arial" w:hAnsi="Arial" w:cs="Arial"/>
          <w:spacing w:val="-3"/>
          <w:sz w:val="22"/>
          <w:szCs w:val="22"/>
          <w:lang w:val="cy-GB"/>
        </w:rPr>
      </w:pPr>
      <w:r w:rsidRPr="00993CD6">
        <w:rPr>
          <w:rFonts w:ascii="Arial" w:hAnsi="Arial" w:cs="Arial"/>
          <w:spacing w:val="-3"/>
          <w:sz w:val="22"/>
          <w:szCs w:val="22"/>
          <w:lang w:val="cy-GB"/>
        </w:rPr>
        <w:t>c)</w:t>
      </w:r>
      <w:r w:rsidRPr="00993CD6">
        <w:rPr>
          <w:rFonts w:ascii="Arial" w:hAnsi="Arial" w:cs="Arial"/>
          <w:spacing w:val="-3"/>
          <w:sz w:val="22"/>
          <w:szCs w:val="22"/>
          <w:lang w:val="cy-GB"/>
        </w:rPr>
        <w:tab/>
      </w:r>
      <w:r w:rsidR="00660C75" w:rsidRPr="00660C75">
        <w:rPr>
          <w:rFonts w:ascii="Arial" w:hAnsi="Arial" w:cs="Arial"/>
          <w:sz w:val="22"/>
          <w:szCs w:val="22"/>
          <w:lang w:val="cy-GB"/>
        </w:rPr>
        <w:t>Mae gennych dystiolaeth</w:t>
      </w:r>
      <w:r w:rsidR="00660C75">
        <w:rPr>
          <w:lang w:val="cy-GB"/>
        </w:rPr>
        <w:t xml:space="preserve"> </w:t>
      </w:r>
      <w:r w:rsidR="00660C75">
        <w:rPr>
          <w:rFonts w:ascii="Arial" w:hAnsi="Arial" w:cs="Arial"/>
          <w:spacing w:val="-3"/>
          <w:sz w:val="22"/>
          <w:szCs w:val="22"/>
          <w:lang w:val="cy-GB"/>
        </w:rPr>
        <w:t>nad oedd y canlyniad yng ngham 2 yn rhesymol dan yr amgylchiadau</w:t>
      </w:r>
      <w:r w:rsidR="00BF1185" w:rsidRPr="00993CD6">
        <w:rPr>
          <w:rFonts w:ascii="Arial" w:hAnsi="Arial" w:cs="Arial"/>
          <w:spacing w:val="-3"/>
          <w:sz w:val="22"/>
          <w:szCs w:val="22"/>
          <w:lang w:val="cy-GB"/>
        </w:rPr>
        <w:t xml:space="preserve">. </w:t>
      </w:r>
    </w:p>
    <w:p w14:paraId="6EE2AA2C" w14:textId="77777777" w:rsidR="00BF1185" w:rsidRPr="00993CD6" w:rsidRDefault="00BF1185" w:rsidP="00722660">
      <w:pPr>
        <w:pStyle w:val="BodyText"/>
        <w:suppressAutoHyphens/>
        <w:ind w:left="851" w:hanging="851"/>
        <w:jc w:val="left"/>
        <w:rPr>
          <w:rFonts w:ascii="Arial" w:hAnsi="Arial" w:cs="Arial"/>
          <w:spacing w:val="-3"/>
          <w:sz w:val="22"/>
          <w:szCs w:val="22"/>
          <w:lang w:val="cy-GB"/>
        </w:rPr>
      </w:pPr>
    </w:p>
    <w:p w14:paraId="08A74510" w14:textId="7D295C8D" w:rsidR="00BF1185" w:rsidRPr="00993CD6" w:rsidRDefault="00EE706C" w:rsidP="00722660">
      <w:pPr>
        <w:ind w:left="851" w:hanging="851"/>
        <w:rPr>
          <w:lang w:val="cy-GB"/>
        </w:rPr>
      </w:pPr>
      <w:r>
        <w:rPr>
          <w:lang w:val="cy-GB"/>
        </w:rPr>
        <w:t>4</w:t>
      </w:r>
      <w:r w:rsidR="00BF1185" w:rsidRPr="00993CD6">
        <w:rPr>
          <w:lang w:val="cy-GB"/>
        </w:rPr>
        <w:t>.2</w:t>
      </w:r>
      <w:r w:rsidR="00BF1185" w:rsidRPr="00993CD6">
        <w:rPr>
          <w:lang w:val="cy-GB"/>
        </w:rPr>
        <w:tab/>
      </w:r>
      <w:r w:rsidR="00660C75">
        <w:rPr>
          <w:lang w:val="cy-GB"/>
        </w:rPr>
        <w:t xml:space="preserve">Dim ond pan fydd </w:t>
      </w:r>
      <w:r w:rsidR="009730AC">
        <w:rPr>
          <w:lang w:val="cy-GB"/>
        </w:rPr>
        <w:t>Cam 2</w:t>
      </w:r>
      <w:r w:rsidR="00660C75">
        <w:rPr>
          <w:lang w:val="cy-GB"/>
        </w:rPr>
        <w:t xml:space="preserve"> wedi’i gwblhau y mae gennych hawl i fynd i gam 3</w:t>
      </w:r>
      <w:r w:rsidR="00BF1185" w:rsidRPr="00993CD6">
        <w:rPr>
          <w:lang w:val="cy-GB"/>
        </w:rPr>
        <w:t>.</w:t>
      </w:r>
    </w:p>
    <w:p w14:paraId="141119A8" w14:textId="77777777" w:rsidR="00BF1185" w:rsidRPr="00993CD6" w:rsidRDefault="00BF1185" w:rsidP="00722660">
      <w:pPr>
        <w:ind w:left="851" w:hanging="851"/>
        <w:rPr>
          <w:lang w:val="cy-GB"/>
        </w:rPr>
      </w:pPr>
      <w:r w:rsidRPr="00993CD6">
        <w:rPr>
          <w:lang w:val="cy-GB"/>
        </w:rPr>
        <w:t xml:space="preserve">  </w:t>
      </w:r>
    </w:p>
    <w:p w14:paraId="6F120743" w14:textId="36D0972B" w:rsidR="00BF1185" w:rsidRPr="00993CD6" w:rsidRDefault="00EE706C" w:rsidP="00722660">
      <w:pPr>
        <w:ind w:left="851" w:hanging="851"/>
        <w:rPr>
          <w:lang w:val="cy-GB"/>
        </w:rPr>
      </w:pPr>
      <w:r>
        <w:rPr>
          <w:lang w:val="cy-GB"/>
        </w:rPr>
        <w:t>4</w:t>
      </w:r>
      <w:r w:rsidR="00BF1185" w:rsidRPr="00993CD6">
        <w:rPr>
          <w:lang w:val="cy-GB"/>
        </w:rPr>
        <w:t>.3</w:t>
      </w:r>
      <w:r w:rsidR="00BF1185" w:rsidRPr="00993CD6">
        <w:rPr>
          <w:lang w:val="cy-GB"/>
        </w:rPr>
        <w:tab/>
      </w:r>
      <w:r w:rsidR="00660C75">
        <w:rPr>
          <w:lang w:val="cy-GB"/>
        </w:rPr>
        <w:t>Ni allwch gyflwyno unrhyw faterion newydd yng ngham</w:t>
      </w:r>
      <w:r w:rsidR="00BF1185" w:rsidRPr="00993CD6">
        <w:rPr>
          <w:lang w:val="cy-GB"/>
        </w:rPr>
        <w:t xml:space="preserve"> </w:t>
      </w:r>
      <w:r w:rsidR="000A44F7" w:rsidRPr="00993CD6">
        <w:rPr>
          <w:lang w:val="cy-GB"/>
        </w:rPr>
        <w:t>3</w:t>
      </w:r>
      <w:r w:rsidR="00BF1185" w:rsidRPr="00993CD6">
        <w:rPr>
          <w:lang w:val="cy-GB"/>
        </w:rPr>
        <w:t>.</w:t>
      </w:r>
    </w:p>
    <w:p w14:paraId="21AD8F40" w14:textId="1786D3DE" w:rsidR="00401024" w:rsidRPr="00993CD6" w:rsidRDefault="00401024" w:rsidP="00722660">
      <w:pPr>
        <w:ind w:left="851" w:hanging="851"/>
        <w:rPr>
          <w:lang w:val="cy-GB"/>
        </w:rPr>
      </w:pPr>
    </w:p>
    <w:p w14:paraId="1A5D521C" w14:textId="40BB5DD4" w:rsidR="00401024" w:rsidRPr="00993CD6" w:rsidRDefault="00401024" w:rsidP="00D87006">
      <w:pPr>
        <w:ind w:left="851" w:hanging="851"/>
        <w:rPr>
          <w:b/>
          <w:lang w:val="cy-GB"/>
        </w:rPr>
      </w:pPr>
      <w:r w:rsidRPr="00993CD6">
        <w:rPr>
          <w:b/>
          <w:lang w:val="cy-GB"/>
        </w:rPr>
        <w:tab/>
      </w:r>
      <w:r w:rsidR="00660C75">
        <w:rPr>
          <w:b/>
          <w:lang w:val="cy-GB"/>
        </w:rPr>
        <w:t>Amserlenni</w:t>
      </w:r>
    </w:p>
    <w:p w14:paraId="0923B712" w14:textId="77777777" w:rsidR="00BF1185" w:rsidRPr="00993CD6" w:rsidRDefault="00BF1185" w:rsidP="00722660">
      <w:pPr>
        <w:ind w:left="851" w:hanging="851"/>
        <w:rPr>
          <w:lang w:val="cy-GB"/>
        </w:rPr>
      </w:pPr>
    </w:p>
    <w:p w14:paraId="3A32D82D" w14:textId="2BA1EE4E" w:rsidR="00BF1185" w:rsidRDefault="00EE706C" w:rsidP="00722660">
      <w:pPr>
        <w:ind w:left="851" w:hanging="851"/>
        <w:rPr>
          <w:lang w:val="cy-GB"/>
        </w:rPr>
      </w:pPr>
      <w:r>
        <w:rPr>
          <w:lang w:val="cy-GB"/>
        </w:rPr>
        <w:t>4</w:t>
      </w:r>
      <w:r w:rsidR="00223635" w:rsidRPr="00993CD6">
        <w:rPr>
          <w:lang w:val="cy-GB"/>
        </w:rPr>
        <w:t>.4</w:t>
      </w:r>
      <w:r w:rsidR="00BF1185" w:rsidRPr="00993CD6">
        <w:rPr>
          <w:lang w:val="cy-GB"/>
        </w:rPr>
        <w:tab/>
      </w:r>
      <w:r w:rsidR="00660C75">
        <w:rPr>
          <w:lang w:val="cy-GB"/>
        </w:rPr>
        <w:t xml:space="preserve">Rhaid i chi gyflwyno’ch cais </w:t>
      </w:r>
      <w:r w:rsidR="009730AC">
        <w:rPr>
          <w:lang w:val="cy-GB"/>
        </w:rPr>
        <w:t>Cam 3</w:t>
      </w:r>
      <w:r w:rsidR="00660C75">
        <w:rPr>
          <w:lang w:val="cy-GB"/>
        </w:rPr>
        <w:t xml:space="preserve"> am adolygiad o fewn 10 diwrnod gwaith </w:t>
      </w:r>
      <w:r w:rsidR="002D07AC">
        <w:rPr>
          <w:lang w:val="cy-GB"/>
        </w:rPr>
        <w:t>o</w:t>
      </w:r>
      <w:r w:rsidR="00660C75">
        <w:rPr>
          <w:lang w:val="cy-GB"/>
        </w:rPr>
        <w:t xml:space="preserve"> gael eich hysbysu am ganlyniad </w:t>
      </w:r>
      <w:r w:rsidR="009730AC">
        <w:rPr>
          <w:lang w:val="cy-GB"/>
        </w:rPr>
        <w:t>Cam 2</w:t>
      </w:r>
      <w:r w:rsidR="00BF1185" w:rsidRPr="00993CD6">
        <w:rPr>
          <w:lang w:val="cy-GB"/>
        </w:rPr>
        <w:t xml:space="preserve"> </w:t>
      </w:r>
      <w:r w:rsidR="00660C75">
        <w:rPr>
          <w:lang w:val="cy-GB"/>
        </w:rPr>
        <w:t>gan ddefnyddio’r</w:t>
      </w:r>
      <w:r w:rsidR="00BF1185" w:rsidRPr="00993CD6">
        <w:rPr>
          <w:lang w:val="cy-GB"/>
        </w:rPr>
        <w:t xml:space="preserve"> ‘</w:t>
      </w:r>
      <w:r w:rsidR="00660C75">
        <w:rPr>
          <w:lang w:val="cy-GB"/>
        </w:rPr>
        <w:t xml:space="preserve">Ffurflen </w:t>
      </w:r>
      <w:r w:rsidR="009730AC">
        <w:rPr>
          <w:lang w:val="cy-GB"/>
        </w:rPr>
        <w:t>Cam 3</w:t>
      </w:r>
      <w:r w:rsidR="00BF1185" w:rsidRPr="00993CD6">
        <w:rPr>
          <w:lang w:val="cy-GB"/>
        </w:rPr>
        <w:t xml:space="preserve"> – </w:t>
      </w:r>
      <w:r w:rsidR="00660C75">
        <w:rPr>
          <w:lang w:val="cy-GB"/>
        </w:rPr>
        <w:t>Cais am Adolygiad</w:t>
      </w:r>
      <w:r w:rsidR="00BF1185" w:rsidRPr="00993CD6">
        <w:rPr>
          <w:lang w:val="cy-GB"/>
        </w:rPr>
        <w:t>’ a</w:t>
      </w:r>
      <w:r w:rsidR="00660C75">
        <w:rPr>
          <w:lang w:val="cy-GB"/>
        </w:rPr>
        <w:t xml:space="preserve"> chynnwys tystiolaeth briodol</w:t>
      </w:r>
      <w:r w:rsidR="00BF1185" w:rsidRPr="00993CD6">
        <w:rPr>
          <w:lang w:val="cy-GB"/>
        </w:rPr>
        <w:t>.</w:t>
      </w:r>
      <w:r w:rsidR="00660C75">
        <w:rPr>
          <w:lang w:val="cy-GB"/>
        </w:rPr>
        <w:t xml:space="preserve"> Mae ffurflenni cais am adolygiad ar gael yn</w:t>
      </w:r>
      <w:r w:rsidR="00BF1185" w:rsidRPr="00993CD6">
        <w:rPr>
          <w:lang w:val="cy-GB"/>
        </w:rPr>
        <w:t xml:space="preserve"> </w:t>
      </w:r>
      <w:hyperlink r:id="rId21" w:history="1">
        <w:r w:rsidR="00B64AEB" w:rsidRPr="00993CD6">
          <w:rPr>
            <w:rStyle w:val="Hyperlink"/>
            <w:sz w:val="22"/>
            <w:lang w:val="cy-GB"/>
          </w:rPr>
          <w:t>https://registry.southwales.ac.uk/student-regulations/academic-appeals/</w:t>
        </w:r>
      </w:hyperlink>
    </w:p>
    <w:p w14:paraId="31159EC9" w14:textId="77777777" w:rsidR="008B3D55" w:rsidRPr="00993CD6" w:rsidRDefault="008B3D55" w:rsidP="00722660">
      <w:pPr>
        <w:ind w:left="851" w:hanging="851"/>
        <w:rPr>
          <w:lang w:val="cy-GB"/>
        </w:rPr>
      </w:pPr>
    </w:p>
    <w:p w14:paraId="396E5DEB" w14:textId="07CDCED3" w:rsidR="00401024" w:rsidRPr="00993CD6" w:rsidRDefault="00EE706C" w:rsidP="00401024">
      <w:pPr>
        <w:ind w:left="851" w:hanging="851"/>
        <w:rPr>
          <w:lang w:val="cy-GB"/>
        </w:rPr>
      </w:pPr>
      <w:r>
        <w:rPr>
          <w:lang w:val="cy-GB"/>
        </w:rPr>
        <w:t>4</w:t>
      </w:r>
      <w:r w:rsidR="001E696B" w:rsidRPr="00993CD6">
        <w:rPr>
          <w:lang w:val="cy-GB"/>
        </w:rPr>
        <w:t>.</w:t>
      </w:r>
      <w:r w:rsidR="00223635" w:rsidRPr="00993CD6">
        <w:rPr>
          <w:lang w:val="cy-GB"/>
        </w:rPr>
        <w:t>5</w:t>
      </w:r>
      <w:r w:rsidR="00401024" w:rsidRPr="00993CD6">
        <w:rPr>
          <w:lang w:val="cy-GB"/>
        </w:rPr>
        <w:tab/>
      </w:r>
      <w:r w:rsidR="00660C75">
        <w:rPr>
          <w:lang w:val="cy-GB"/>
        </w:rPr>
        <w:t>Bydd ceisiadau hwyr am adolygiad dim ond yn cael eu derbyn os gallwch roi rheswm da, wedi’i gefnogi gan dystiolaeth ysgrifenedig annibynnol, dros gyflwyno’ch cais ar ôl yr amserlenni</w:t>
      </w:r>
      <w:r w:rsidR="00401024" w:rsidRPr="00993CD6">
        <w:rPr>
          <w:lang w:val="cy-GB"/>
        </w:rPr>
        <w:t xml:space="preserve">. </w:t>
      </w:r>
      <w:r w:rsidR="008B3D55" w:rsidRPr="008B3D55">
        <w:rPr>
          <w:lang w:val="cy-GB"/>
        </w:rPr>
        <w:t>Bydd angen rhoi ystyriaeth arbennig i amserlenni o ran goblygiadau fisa.</w:t>
      </w:r>
    </w:p>
    <w:p w14:paraId="5A15C8C0" w14:textId="77777777" w:rsidR="00401024" w:rsidRPr="00993CD6" w:rsidRDefault="00401024" w:rsidP="00401024">
      <w:pPr>
        <w:ind w:left="851" w:hanging="851"/>
        <w:rPr>
          <w:lang w:val="cy-GB"/>
        </w:rPr>
      </w:pPr>
    </w:p>
    <w:p w14:paraId="10C3596D" w14:textId="46BC197B" w:rsidR="00401024" w:rsidRPr="00993CD6" w:rsidRDefault="00EE706C" w:rsidP="00401024">
      <w:pPr>
        <w:ind w:left="851" w:hanging="851"/>
        <w:rPr>
          <w:lang w:val="cy-GB"/>
        </w:rPr>
      </w:pPr>
      <w:r>
        <w:rPr>
          <w:lang w:val="cy-GB"/>
        </w:rPr>
        <w:t>4</w:t>
      </w:r>
      <w:r w:rsidR="001E696B" w:rsidRPr="00993CD6">
        <w:rPr>
          <w:lang w:val="cy-GB"/>
        </w:rPr>
        <w:t>.</w:t>
      </w:r>
      <w:r w:rsidR="00223635" w:rsidRPr="00993CD6">
        <w:rPr>
          <w:lang w:val="cy-GB"/>
        </w:rPr>
        <w:t>6</w:t>
      </w:r>
      <w:r w:rsidR="00401024" w:rsidRPr="00993CD6">
        <w:rPr>
          <w:lang w:val="cy-GB"/>
        </w:rPr>
        <w:tab/>
      </w:r>
      <w:r w:rsidR="00660C75" w:rsidRPr="00993CD6">
        <w:rPr>
          <w:lang w:val="cy-GB"/>
        </w:rPr>
        <w:t xml:space="preserve">Pan nodir bod angen ystyried eich </w:t>
      </w:r>
      <w:r w:rsidR="00660C75">
        <w:rPr>
          <w:lang w:val="cy-GB"/>
        </w:rPr>
        <w:t>cais am adolygiad</w:t>
      </w:r>
      <w:r w:rsidR="00660C75" w:rsidRPr="00993CD6">
        <w:rPr>
          <w:lang w:val="cy-GB"/>
        </w:rPr>
        <w:t xml:space="preserve"> yn gyflym, er enghraifft, os bydd bwrw ymlaen neu oedi yn effeithio ar eich iechyd, bydd y Brifysgol yn sicrhau bod y staff </w:t>
      </w:r>
      <w:r w:rsidR="00660C75">
        <w:rPr>
          <w:lang w:val="cy-GB"/>
        </w:rPr>
        <w:t>perthnasol</w:t>
      </w:r>
      <w:r w:rsidR="00660C75" w:rsidRPr="00993CD6">
        <w:rPr>
          <w:lang w:val="cy-GB"/>
        </w:rPr>
        <w:t xml:space="preserve"> yn cael gwybod am hyn</w:t>
      </w:r>
      <w:r w:rsidR="00401024" w:rsidRPr="00993CD6">
        <w:rPr>
          <w:lang w:val="cy-GB"/>
        </w:rPr>
        <w:t>.</w:t>
      </w:r>
    </w:p>
    <w:p w14:paraId="314A5EC0" w14:textId="77777777" w:rsidR="00401024" w:rsidRPr="00993CD6" w:rsidRDefault="00401024" w:rsidP="00401024">
      <w:pPr>
        <w:ind w:left="851" w:hanging="851"/>
        <w:rPr>
          <w:lang w:val="cy-GB"/>
        </w:rPr>
      </w:pPr>
    </w:p>
    <w:p w14:paraId="0D21AF6A" w14:textId="392A62EB" w:rsidR="00401024" w:rsidRPr="00993CD6" w:rsidRDefault="00EE706C" w:rsidP="00401024">
      <w:pPr>
        <w:ind w:left="851" w:hanging="851"/>
        <w:rPr>
          <w:lang w:val="cy-GB"/>
        </w:rPr>
      </w:pPr>
      <w:r>
        <w:rPr>
          <w:lang w:val="cy-GB"/>
        </w:rPr>
        <w:t>4</w:t>
      </w:r>
      <w:r w:rsidR="001E696B" w:rsidRPr="00993CD6">
        <w:rPr>
          <w:lang w:val="cy-GB"/>
        </w:rPr>
        <w:t>.</w:t>
      </w:r>
      <w:r w:rsidR="00223635" w:rsidRPr="00993CD6">
        <w:rPr>
          <w:lang w:val="cy-GB"/>
        </w:rPr>
        <w:t>7</w:t>
      </w:r>
      <w:r w:rsidR="00401024" w:rsidRPr="00993CD6">
        <w:rPr>
          <w:lang w:val="cy-GB"/>
        </w:rPr>
        <w:tab/>
      </w:r>
      <w:r w:rsidR="00660C75" w:rsidRPr="00993CD6">
        <w:rPr>
          <w:lang w:val="cy-GB"/>
        </w:rPr>
        <w:t>Os nad oes modd i’r Brifysgol gadw at yr amserlenni penodol, er enghraifft o ganlyniad i gymhlethdod yr achos, bydd y Brifysgol yn ysgrifennu atoch i egluro’r oedi a chynnig dyddiad arall ar gyfer canlyniad eich a</w:t>
      </w:r>
      <w:r w:rsidR="00660C75">
        <w:rPr>
          <w:lang w:val="cy-GB"/>
        </w:rPr>
        <w:t>dolygiad</w:t>
      </w:r>
      <w:r w:rsidR="00401024" w:rsidRPr="00993CD6">
        <w:rPr>
          <w:lang w:val="cy-GB"/>
        </w:rPr>
        <w:t>.</w:t>
      </w:r>
    </w:p>
    <w:p w14:paraId="605329CE" w14:textId="77777777" w:rsidR="00F80CDA" w:rsidRPr="00993CD6" w:rsidRDefault="00F80CDA" w:rsidP="00722660">
      <w:pPr>
        <w:ind w:left="851" w:hanging="851"/>
        <w:rPr>
          <w:b/>
          <w:i/>
          <w:lang w:val="cy-GB"/>
        </w:rPr>
      </w:pPr>
    </w:p>
    <w:p w14:paraId="7177BBCB" w14:textId="7DA392F7" w:rsidR="00401024" w:rsidRPr="00993CD6" w:rsidRDefault="00401024" w:rsidP="00722660">
      <w:pPr>
        <w:ind w:left="851" w:hanging="851"/>
        <w:rPr>
          <w:b/>
          <w:lang w:val="cy-GB"/>
        </w:rPr>
      </w:pPr>
      <w:r w:rsidRPr="00993CD6">
        <w:rPr>
          <w:b/>
          <w:lang w:val="cy-GB"/>
        </w:rPr>
        <w:tab/>
      </w:r>
      <w:r w:rsidR="00660C75" w:rsidRPr="00993CD6">
        <w:rPr>
          <w:b/>
          <w:lang w:val="cy-GB"/>
        </w:rPr>
        <w:t xml:space="preserve">Ystyriaeth gychwynnol i’r achos </w:t>
      </w:r>
    </w:p>
    <w:p w14:paraId="196C5388" w14:textId="77777777" w:rsidR="00BF1185" w:rsidRPr="00993CD6" w:rsidRDefault="00BF1185" w:rsidP="00722660">
      <w:pPr>
        <w:ind w:left="851" w:hanging="851"/>
        <w:rPr>
          <w:lang w:val="cy-GB"/>
        </w:rPr>
      </w:pPr>
    </w:p>
    <w:p w14:paraId="6BCD5AC0" w14:textId="2A21A60B" w:rsidR="00BF1185" w:rsidRPr="00993CD6" w:rsidRDefault="00EE706C" w:rsidP="00722660">
      <w:pPr>
        <w:ind w:left="851" w:hanging="851"/>
        <w:rPr>
          <w:lang w:val="cy-GB"/>
        </w:rPr>
      </w:pPr>
      <w:r>
        <w:rPr>
          <w:lang w:val="cy-GB"/>
        </w:rPr>
        <w:t>4</w:t>
      </w:r>
      <w:r w:rsidR="00401024" w:rsidRPr="00993CD6">
        <w:rPr>
          <w:lang w:val="cy-GB"/>
        </w:rPr>
        <w:t>.</w:t>
      </w:r>
      <w:r w:rsidR="00223635" w:rsidRPr="00993CD6">
        <w:rPr>
          <w:lang w:val="cy-GB"/>
        </w:rPr>
        <w:t>8</w:t>
      </w:r>
      <w:r w:rsidR="00BF1185" w:rsidRPr="00993CD6">
        <w:rPr>
          <w:lang w:val="cy-GB"/>
        </w:rPr>
        <w:tab/>
      </w:r>
      <w:r w:rsidR="00440F18" w:rsidRPr="00993CD6">
        <w:rPr>
          <w:lang w:val="cy-GB" w:eastAsia="en-GB"/>
        </w:rPr>
        <w:t xml:space="preserve">Bydd y Cofrestrydd Academaidd (neu enwebai) yn </w:t>
      </w:r>
      <w:r w:rsidR="00440F18">
        <w:rPr>
          <w:lang w:val="cy-GB" w:eastAsia="en-GB"/>
        </w:rPr>
        <w:t xml:space="preserve">ystyried eich cais am adolygiad o fewn 10 diwrnod gwaith </w:t>
      </w:r>
      <w:r w:rsidR="002D07AC">
        <w:rPr>
          <w:lang w:val="cy-GB" w:eastAsia="en-GB"/>
        </w:rPr>
        <w:t>o</w:t>
      </w:r>
      <w:r w:rsidR="00440F18">
        <w:rPr>
          <w:lang w:val="cy-GB" w:eastAsia="en-GB"/>
        </w:rPr>
        <w:t xml:space="preserve"> gyflwyno’r cais</w:t>
      </w:r>
      <w:r w:rsidR="00BF1185" w:rsidRPr="00993CD6">
        <w:rPr>
          <w:lang w:val="cy-GB"/>
        </w:rPr>
        <w:t xml:space="preserve">. </w:t>
      </w:r>
    </w:p>
    <w:p w14:paraId="401F697E" w14:textId="77777777" w:rsidR="00BF1185" w:rsidRPr="00993CD6" w:rsidRDefault="00BF1185" w:rsidP="00722660">
      <w:pPr>
        <w:ind w:left="851" w:hanging="851"/>
        <w:rPr>
          <w:lang w:val="cy-GB"/>
        </w:rPr>
      </w:pPr>
    </w:p>
    <w:p w14:paraId="101ED66D" w14:textId="67EBB136" w:rsidR="00BF1185" w:rsidRPr="00993CD6" w:rsidRDefault="00EE706C" w:rsidP="00722660">
      <w:pPr>
        <w:ind w:left="851" w:hanging="851"/>
        <w:rPr>
          <w:lang w:val="cy-GB"/>
        </w:rPr>
      </w:pPr>
      <w:r>
        <w:rPr>
          <w:lang w:val="cy-GB"/>
        </w:rPr>
        <w:t>4</w:t>
      </w:r>
      <w:r w:rsidR="00401024" w:rsidRPr="00993CD6">
        <w:rPr>
          <w:lang w:val="cy-GB"/>
        </w:rPr>
        <w:t>.</w:t>
      </w:r>
      <w:r w:rsidR="00223635" w:rsidRPr="00993CD6">
        <w:rPr>
          <w:lang w:val="cy-GB"/>
        </w:rPr>
        <w:t>9</w:t>
      </w:r>
      <w:r w:rsidR="00BF1185" w:rsidRPr="00993CD6">
        <w:rPr>
          <w:lang w:val="cy-GB"/>
        </w:rPr>
        <w:tab/>
      </w:r>
      <w:r w:rsidR="00440F18" w:rsidRPr="00993CD6">
        <w:rPr>
          <w:lang w:val="cy-GB"/>
        </w:rPr>
        <w:t>Os bydd y Cofrestrydd Academaidd (</w:t>
      </w:r>
      <w:r w:rsidR="00440F18">
        <w:rPr>
          <w:lang w:val="cy-GB"/>
        </w:rPr>
        <w:t>neu</w:t>
      </w:r>
      <w:r w:rsidR="00440F18" w:rsidRPr="00993CD6">
        <w:rPr>
          <w:lang w:val="cy-GB"/>
        </w:rPr>
        <w:t xml:space="preserve"> enwebai), a</w:t>
      </w:r>
      <w:r w:rsidR="00440F18">
        <w:rPr>
          <w:lang w:val="cy-GB"/>
        </w:rPr>
        <w:t>r ôl ystyried eich</w:t>
      </w:r>
      <w:r w:rsidR="00440F18" w:rsidRPr="00993CD6">
        <w:rPr>
          <w:lang w:val="cy-GB"/>
        </w:rPr>
        <w:t xml:space="preserve"> cais am adolygiad, yn dod i’r casgliad</w:t>
      </w:r>
      <w:r w:rsidR="00BF1185" w:rsidRPr="00993CD6">
        <w:rPr>
          <w:lang w:val="cy-GB"/>
        </w:rPr>
        <w:t>:</w:t>
      </w:r>
    </w:p>
    <w:p w14:paraId="0A14CA4D" w14:textId="77777777" w:rsidR="00BF1185" w:rsidRPr="00993CD6" w:rsidRDefault="00BF1185" w:rsidP="00722660">
      <w:pPr>
        <w:ind w:left="851" w:hanging="851"/>
        <w:rPr>
          <w:lang w:val="cy-GB"/>
        </w:rPr>
      </w:pPr>
    </w:p>
    <w:p w14:paraId="5AA19003" w14:textId="388825AA" w:rsidR="00BF1185" w:rsidRPr="00993CD6" w:rsidRDefault="00933354" w:rsidP="00F83588">
      <w:pPr>
        <w:ind w:left="1702" w:hanging="851"/>
        <w:rPr>
          <w:lang w:val="cy-GB"/>
        </w:rPr>
      </w:pPr>
      <w:r w:rsidRPr="00993CD6">
        <w:rPr>
          <w:lang w:val="cy-GB"/>
        </w:rPr>
        <w:t>a)</w:t>
      </w:r>
      <w:r w:rsidRPr="00993CD6">
        <w:rPr>
          <w:lang w:val="cy-GB"/>
        </w:rPr>
        <w:tab/>
      </w:r>
      <w:r w:rsidR="00440F18" w:rsidRPr="00993CD6">
        <w:rPr>
          <w:lang w:val="cy-GB"/>
        </w:rPr>
        <w:t>nad yw’n bodloni’r seiliau a nodwyd uchod yn</w:t>
      </w:r>
      <w:r w:rsidR="00BF1185" w:rsidRPr="00993CD6">
        <w:rPr>
          <w:lang w:val="cy-GB"/>
        </w:rPr>
        <w:t xml:space="preserve"> </w:t>
      </w:r>
      <w:r w:rsidR="00356BC7" w:rsidRPr="00993CD6">
        <w:rPr>
          <w:lang w:val="cy-GB"/>
        </w:rPr>
        <w:t>C</w:t>
      </w:r>
      <w:r w:rsidR="009004DA">
        <w:rPr>
          <w:lang w:val="cy-GB"/>
        </w:rPr>
        <w:t>4</w:t>
      </w:r>
      <w:r w:rsidR="00356BC7" w:rsidRPr="00993CD6">
        <w:rPr>
          <w:lang w:val="cy-GB"/>
        </w:rPr>
        <w:t xml:space="preserve"> </w:t>
      </w:r>
      <w:r w:rsidR="009004DA">
        <w:rPr>
          <w:lang w:val="cy-GB"/>
        </w:rPr>
        <w:t>4</w:t>
      </w:r>
      <w:r w:rsidR="001273D6" w:rsidRPr="00993CD6">
        <w:rPr>
          <w:lang w:val="cy-GB"/>
        </w:rPr>
        <w:t>.</w:t>
      </w:r>
      <w:r w:rsidR="00BF1185" w:rsidRPr="00993CD6">
        <w:rPr>
          <w:lang w:val="cy-GB"/>
        </w:rPr>
        <w:t xml:space="preserve">1; </w:t>
      </w:r>
    </w:p>
    <w:p w14:paraId="031EAB18" w14:textId="77777777" w:rsidR="00BF1185" w:rsidRPr="00993CD6" w:rsidRDefault="00BF1185" w:rsidP="00F83588">
      <w:pPr>
        <w:pStyle w:val="ListParagraph"/>
        <w:ind w:left="1702" w:hanging="851"/>
        <w:rPr>
          <w:lang w:val="cy-GB"/>
        </w:rPr>
      </w:pPr>
    </w:p>
    <w:p w14:paraId="4A966FB1" w14:textId="2FCF5FEE" w:rsidR="00BF1185" w:rsidRPr="00993CD6" w:rsidRDefault="00933354" w:rsidP="00F83588">
      <w:pPr>
        <w:ind w:left="1702" w:hanging="851"/>
        <w:rPr>
          <w:lang w:val="cy-GB"/>
        </w:rPr>
      </w:pPr>
      <w:r w:rsidRPr="00993CD6">
        <w:rPr>
          <w:lang w:val="cy-GB"/>
        </w:rPr>
        <w:t>b)</w:t>
      </w:r>
      <w:r w:rsidRPr="00993CD6">
        <w:rPr>
          <w:lang w:val="cy-GB"/>
        </w:rPr>
        <w:tab/>
      </w:r>
      <w:r w:rsidR="00440F18" w:rsidRPr="00993CD6">
        <w:rPr>
          <w:lang w:val="cy-GB" w:eastAsia="zh-CN"/>
        </w:rPr>
        <w:t>y cafodd ei gyflwyno ar ôl y terfyn amser o 10 diwrnod gwaith</w:t>
      </w:r>
      <w:r w:rsidR="00BF1185" w:rsidRPr="00993CD6">
        <w:rPr>
          <w:lang w:val="cy-GB"/>
        </w:rPr>
        <w:t xml:space="preserve">; </w:t>
      </w:r>
    </w:p>
    <w:p w14:paraId="0847A715" w14:textId="77777777" w:rsidR="00BF1185" w:rsidRPr="00993CD6" w:rsidRDefault="00BF1185" w:rsidP="00F83588">
      <w:pPr>
        <w:ind w:left="1702" w:hanging="851"/>
        <w:rPr>
          <w:lang w:val="cy-GB"/>
        </w:rPr>
      </w:pPr>
    </w:p>
    <w:p w14:paraId="3FE18993" w14:textId="42845917" w:rsidR="00BF1185" w:rsidRPr="00993CD6" w:rsidRDefault="00933354" w:rsidP="00F83588">
      <w:pPr>
        <w:ind w:left="1702" w:hanging="851"/>
        <w:rPr>
          <w:lang w:val="cy-GB"/>
        </w:rPr>
      </w:pPr>
      <w:r w:rsidRPr="00993CD6">
        <w:rPr>
          <w:lang w:val="cy-GB"/>
        </w:rPr>
        <w:t>c)</w:t>
      </w:r>
      <w:r w:rsidRPr="00993CD6">
        <w:rPr>
          <w:lang w:val="cy-GB"/>
        </w:rPr>
        <w:tab/>
      </w:r>
      <w:r w:rsidR="00440F18" w:rsidRPr="00993CD6">
        <w:rPr>
          <w:lang w:val="cy-GB"/>
        </w:rPr>
        <w:t>nad yw’n cynnwys y dystiolaeth briodol</w:t>
      </w:r>
      <w:r w:rsidR="00BF1185" w:rsidRPr="00993CD6">
        <w:rPr>
          <w:lang w:val="cy-GB"/>
        </w:rPr>
        <w:t xml:space="preserve">;  </w:t>
      </w:r>
    </w:p>
    <w:p w14:paraId="4A67A80A" w14:textId="77777777" w:rsidR="00BF1185" w:rsidRPr="00993CD6" w:rsidRDefault="00BF1185" w:rsidP="00722660">
      <w:pPr>
        <w:pStyle w:val="ListParagraph"/>
        <w:ind w:left="851" w:hanging="851"/>
        <w:rPr>
          <w:lang w:val="cy-GB"/>
        </w:rPr>
      </w:pPr>
    </w:p>
    <w:p w14:paraId="05A66718" w14:textId="29E80A98" w:rsidR="00BF1185" w:rsidRPr="00993CD6" w:rsidRDefault="00440F18" w:rsidP="00F83588">
      <w:pPr>
        <w:pStyle w:val="ListParagraph"/>
        <w:ind w:left="851"/>
        <w:rPr>
          <w:lang w:val="cy-GB"/>
        </w:rPr>
      </w:pPr>
      <w:r w:rsidRPr="00993CD6">
        <w:rPr>
          <w:lang w:val="cy-GB"/>
        </w:rPr>
        <w:t>bydd y cais am adolygiad yn cael ei wrthod a bydd y penderfyniad gwreiddiol yn aros fel y mae. Bydd Llythyr Cwblhau Gweithdrefnau</w:t>
      </w:r>
      <w:r>
        <w:rPr>
          <w:lang w:val="cy-GB"/>
        </w:rPr>
        <w:t>’r Brifysgol</w:t>
      </w:r>
      <w:r w:rsidRPr="00993CD6">
        <w:rPr>
          <w:lang w:val="cy-GB"/>
        </w:rPr>
        <w:t xml:space="preserve"> y</w:t>
      </w:r>
      <w:r>
        <w:rPr>
          <w:lang w:val="cy-GB"/>
        </w:rPr>
        <w:t>n cael ei anfon atoch o fewn 5 d</w:t>
      </w:r>
      <w:r w:rsidRPr="00993CD6">
        <w:rPr>
          <w:lang w:val="cy-GB"/>
        </w:rPr>
        <w:t>iwrnod gwaith</w:t>
      </w:r>
      <w:r w:rsidR="00BF1185" w:rsidRPr="00993CD6">
        <w:rPr>
          <w:lang w:val="cy-GB"/>
        </w:rPr>
        <w:t>.</w:t>
      </w:r>
    </w:p>
    <w:p w14:paraId="5BCDC6EE" w14:textId="77777777" w:rsidR="00BF1185" w:rsidRPr="00993CD6" w:rsidRDefault="00BF1185" w:rsidP="00722660">
      <w:pPr>
        <w:ind w:left="851" w:hanging="851"/>
        <w:rPr>
          <w:lang w:val="cy-GB"/>
        </w:rPr>
      </w:pPr>
    </w:p>
    <w:p w14:paraId="00556FAF" w14:textId="5A19C352" w:rsidR="00401024" w:rsidRPr="00993CD6" w:rsidRDefault="00EE706C" w:rsidP="00722660">
      <w:pPr>
        <w:ind w:left="851" w:hanging="851"/>
        <w:rPr>
          <w:lang w:val="cy-GB"/>
        </w:rPr>
      </w:pPr>
      <w:r>
        <w:rPr>
          <w:lang w:val="cy-GB"/>
        </w:rPr>
        <w:t>4</w:t>
      </w:r>
      <w:r w:rsidR="00223635" w:rsidRPr="00993CD6">
        <w:rPr>
          <w:lang w:val="cy-GB"/>
        </w:rPr>
        <w:t>.10</w:t>
      </w:r>
      <w:r w:rsidR="00BF1185" w:rsidRPr="00993CD6">
        <w:rPr>
          <w:lang w:val="cy-GB"/>
        </w:rPr>
        <w:tab/>
      </w:r>
      <w:r w:rsidR="00440F18" w:rsidRPr="00993CD6">
        <w:rPr>
          <w:lang w:val="cy-GB"/>
        </w:rPr>
        <w:t xml:space="preserve">Os bydd y Cofrestrydd Academaidd (neu </w:t>
      </w:r>
      <w:r w:rsidR="00440F18">
        <w:rPr>
          <w:lang w:val="cy-GB"/>
        </w:rPr>
        <w:t>enwebai) yn penderfynu bod eich</w:t>
      </w:r>
      <w:r w:rsidR="00440F18" w:rsidRPr="00993CD6">
        <w:rPr>
          <w:lang w:val="cy-GB"/>
        </w:rPr>
        <w:t xml:space="preserve"> cais am adolygiad yn bodloni un neu ragor o’r seiliau, </w:t>
      </w:r>
      <w:r w:rsidR="00440F18">
        <w:rPr>
          <w:lang w:val="cy-GB"/>
        </w:rPr>
        <w:t>bydd eich achos yn cael ei gyfeirio at Banel Adolygu</w:t>
      </w:r>
      <w:r w:rsidR="00401024" w:rsidRPr="00993CD6">
        <w:rPr>
          <w:lang w:val="cy-GB"/>
        </w:rPr>
        <w:t>.</w:t>
      </w:r>
    </w:p>
    <w:p w14:paraId="68AA2A2B" w14:textId="77777777" w:rsidR="00401024" w:rsidRPr="00993CD6" w:rsidRDefault="00401024" w:rsidP="00722660">
      <w:pPr>
        <w:ind w:left="851" w:hanging="851"/>
        <w:rPr>
          <w:lang w:val="cy-GB"/>
        </w:rPr>
      </w:pPr>
    </w:p>
    <w:p w14:paraId="6320AA28" w14:textId="630F4736" w:rsidR="00401024" w:rsidRPr="00993CD6" w:rsidRDefault="00440F18" w:rsidP="00722660">
      <w:pPr>
        <w:ind w:left="851" w:hanging="851"/>
        <w:rPr>
          <w:b/>
          <w:lang w:val="cy-GB"/>
        </w:rPr>
      </w:pPr>
      <w:r>
        <w:rPr>
          <w:b/>
          <w:lang w:val="cy-GB"/>
        </w:rPr>
        <w:lastRenderedPageBreak/>
        <w:tab/>
      </w:r>
      <w:r w:rsidR="00401024" w:rsidRPr="00993CD6">
        <w:rPr>
          <w:b/>
          <w:lang w:val="cy-GB"/>
        </w:rPr>
        <w:t>Panel</w:t>
      </w:r>
      <w:r>
        <w:rPr>
          <w:b/>
          <w:lang w:val="cy-GB"/>
        </w:rPr>
        <w:t xml:space="preserve"> Adolygu</w:t>
      </w:r>
    </w:p>
    <w:p w14:paraId="772CB664" w14:textId="77777777" w:rsidR="00401024" w:rsidRPr="00993CD6" w:rsidRDefault="00401024" w:rsidP="00722660">
      <w:pPr>
        <w:ind w:left="851" w:hanging="851"/>
        <w:rPr>
          <w:lang w:val="cy-GB"/>
        </w:rPr>
      </w:pPr>
    </w:p>
    <w:p w14:paraId="095E0FD2" w14:textId="29671574" w:rsidR="00BF1185" w:rsidRPr="00993CD6" w:rsidRDefault="00EE706C" w:rsidP="001E696B">
      <w:pPr>
        <w:ind w:left="851" w:hanging="851"/>
        <w:rPr>
          <w:lang w:val="cy-GB"/>
        </w:rPr>
      </w:pPr>
      <w:r>
        <w:rPr>
          <w:lang w:val="cy-GB"/>
        </w:rPr>
        <w:t>4</w:t>
      </w:r>
      <w:r w:rsidR="001E696B" w:rsidRPr="00993CD6">
        <w:rPr>
          <w:lang w:val="cy-GB"/>
        </w:rPr>
        <w:t>.</w:t>
      </w:r>
      <w:r w:rsidR="00223635" w:rsidRPr="00993CD6">
        <w:rPr>
          <w:lang w:val="cy-GB"/>
        </w:rPr>
        <w:t>11</w:t>
      </w:r>
      <w:r w:rsidR="00BF1185" w:rsidRPr="00993CD6">
        <w:rPr>
          <w:lang w:val="cy-GB"/>
        </w:rPr>
        <w:tab/>
      </w:r>
      <w:r w:rsidR="00440F18">
        <w:rPr>
          <w:lang w:val="cy-GB"/>
        </w:rPr>
        <w:t>Bydd y</w:t>
      </w:r>
      <w:r w:rsidR="00BF1185" w:rsidRPr="00993CD6">
        <w:rPr>
          <w:lang w:val="cy-GB"/>
        </w:rPr>
        <w:t xml:space="preserve"> </w:t>
      </w:r>
      <w:r w:rsidR="001B1E60" w:rsidRPr="00993CD6">
        <w:rPr>
          <w:lang w:val="cy-GB"/>
        </w:rPr>
        <w:t>Panel</w:t>
      </w:r>
      <w:r w:rsidR="00BF1185" w:rsidRPr="00993CD6">
        <w:rPr>
          <w:lang w:val="cy-GB"/>
        </w:rPr>
        <w:t xml:space="preserve"> </w:t>
      </w:r>
      <w:r w:rsidR="00440F18">
        <w:rPr>
          <w:lang w:val="cy-GB"/>
        </w:rPr>
        <w:t>Adolygu’n cynnwys</w:t>
      </w:r>
      <w:r w:rsidR="00BF1185" w:rsidRPr="00993CD6">
        <w:rPr>
          <w:lang w:val="cy-GB"/>
        </w:rPr>
        <w:t xml:space="preserve">: </w:t>
      </w:r>
    </w:p>
    <w:p w14:paraId="78919792" w14:textId="77777777" w:rsidR="00BF1185" w:rsidRPr="00993CD6" w:rsidRDefault="00BF1185" w:rsidP="001E696B">
      <w:pPr>
        <w:ind w:left="851" w:hanging="851"/>
        <w:rPr>
          <w:b/>
          <w:lang w:val="cy-GB"/>
        </w:rPr>
      </w:pPr>
    </w:p>
    <w:p w14:paraId="0470A34B" w14:textId="06214E82" w:rsidR="00BF1185" w:rsidRPr="00993CD6" w:rsidRDefault="0052002E" w:rsidP="00F719EB">
      <w:pPr>
        <w:numPr>
          <w:ilvl w:val="1"/>
          <w:numId w:val="10"/>
        </w:numPr>
        <w:tabs>
          <w:tab w:val="clear" w:pos="1931"/>
          <w:tab w:val="num" w:pos="1571"/>
        </w:tabs>
        <w:ind w:left="1560" w:hanging="709"/>
        <w:rPr>
          <w:lang w:val="cy-GB"/>
        </w:rPr>
      </w:pPr>
      <w:r w:rsidRPr="00993CD6">
        <w:rPr>
          <w:lang w:val="cy-GB"/>
        </w:rPr>
        <w:t>C</w:t>
      </w:r>
      <w:r w:rsidR="00440F18">
        <w:rPr>
          <w:lang w:val="cy-GB"/>
        </w:rPr>
        <w:t>adeirydd y Pwyllgor Ymchwil neu enwebai o’r Weithrediaeth sydd â phrofiad ymchwil (C</w:t>
      </w:r>
      <w:r w:rsidR="001B1E60" w:rsidRPr="00993CD6">
        <w:rPr>
          <w:lang w:val="cy-GB"/>
        </w:rPr>
        <w:t>a</w:t>
      </w:r>
      <w:r w:rsidR="00440F18">
        <w:rPr>
          <w:lang w:val="cy-GB"/>
        </w:rPr>
        <w:t>deirydd</w:t>
      </w:r>
      <w:r w:rsidR="001B1E60" w:rsidRPr="00993CD6">
        <w:rPr>
          <w:lang w:val="cy-GB"/>
        </w:rPr>
        <w:t>)</w:t>
      </w:r>
    </w:p>
    <w:p w14:paraId="70353368" w14:textId="4ACBC3BF" w:rsidR="001B1E60" w:rsidRDefault="00753D41" w:rsidP="00F719EB">
      <w:pPr>
        <w:numPr>
          <w:ilvl w:val="1"/>
          <w:numId w:val="10"/>
        </w:numPr>
        <w:tabs>
          <w:tab w:val="clear" w:pos="1931"/>
          <w:tab w:val="num" w:pos="1571"/>
        </w:tabs>
        <w:ind w:left="1560" w:hanging="709"/>
        <w:rPr>
          <w:lang w:val="cy-GB"/>
        </w:rPr>
      </w:pPr>
      <w:r>
        <w:rPr>
          <w:lang w:val="cy-GB"/>
        </w:rPr>
        <w:t>Un</w:t>
      </w:r>
      <w:r w:rsidR="00440F18">
        <w:rPr>
          <w:lang w:val="cy-GB"/>
        </w:rPr>
        <w:t xml:space="preserve"> uwch aelod o staff academaidd sy’n aelodau naill ai o’r Pwyllgor Graddau Ymchwil neu Bwyllgor Graddau Ymchwil y Gyfadran</w:t>
      </w:r>
      <w:r w:rsidR="0084289C" w:rsidRPr="00993CD6">
        <w:rPr>
          <w:rStyle w:val="FootnoteReference"/>
          <w:lang w:val="cy-GB"/>
        </w:rPr>
        <w:footnoteReference w:id="1"/>
      </w:r>
      <w:r w:rsidR="001B1E60" w:rsidRPr="00993CD6">
        <w:rPr>
          <w:lang w:val="cy-GB"/>
        </w:rPr>
        <w:t xml:space="preserve"> a</w:t>
      </w:r>
      <w:r w:rsidR="00440F18">
        <w:rPr>
          <w:lang w:val="cy-GB"/>
        </w:rPr>
        <w:t>c sydd â phrofiad o arholi a/neu gadeirio graddau ymchwil</w:t>
      </w:r>
    </w:p>
    <w:p w14:paraId="10F62400" w14:textId="1EA21351" w:rsidR="00753D41" w:rsidRPr="00993CD6" w:rsidRDefault="00753D41" w:rsidP="00F719EB">
      <w:pPr>
        <w:numPr>
          <w:ilvl w:val="1"/>
          <w:numId w:val="10"/>
        </w:numPr>
        <w:tabs>
          <w:tab w:val="clear" w:pos="1931"/>
          <w:tab w:val="num" w:pos="1571"/>
        </w:tabs>
        <w:ind w:left="1560" w:hanging="709"/>
        <w:rPr>
          <w:lang w:val="cy-GB"/>
        </w:rPr>
      </w:pPr>
      <w:r w:rsidRPr="00753D41">
        <w:rPr>
          <w:lang w:val="cy-GB"/>
        </w:rPr>
        <w:t>Llywydd Undeb y Myfyrwyr (neu enwebai), a fydd yn annibynnol heb unrhyw wybodaeth flaenorol am eich achos</w:t>
      </w:r>
    </w:p>
    <w:p w14:paraId="440221B4" w14:textId="77777777" w:rsidR="001B1E60" w:rsidRPr="00993CD6" w:rsidRDefault="001B1E60" w:rsidP="001E696B">
      <w:pPr>
        <w:ind w:left="851" w:hanging="851"/>
        <w:rPr>
          <w:lang w:val="cy-GB"/>
        </w:rPr>
      </w:pPr>
    </w:p>
    <w:p w14:paraId="20D3D939" w14:textId="45938C30" w:rsidR="001B1E60" w:rsidRPr="00993CD6" w:rsidRDefault="00440F18" w:rsidP="001E696B">
      <w:pPr>
        <w:ind w:left="851"/>
        <w:rPr>
          <w:lang w:val="cy-GB"/>
        </w:rPr>
      </w:pPr>
      <w:r>
        <w:rPr>
          <w:lang w:val="cy-GB"/>
        </w:rPr>
        <w:t>Bydd y</w:t>
      </w:r>
      <w:r w:rsidR="009A1E77" w:rsidRPr="00993CD6">
        <w:rPr>
          <w:lang w:val="cy-GB"/>
        </w:rPr>
        <w:t xml:space="preserve"> Panel </w:t>
      </w:r>
      <w:r>
        <w:rPr>
          <w:lang w:val="cy-GB"/>
        </w:rPr>
        <w:t xml:space="preserve">Adolygu yn cael ei gefnogi gan Ysgrifennydd, sef y Cyfarwyddwr </w:t>
      </w:r>
      <w:r w:rsidR="003D031D">
        <w:rPr>
          <w:lang w:val="cy-GB"/>
        </w:rPr>
        <w:t>Ymchwil ac Ymgysylltiad Busnes</w:t>
      </w:r>
      <w:r w:rsidR="001B1E60" w:rsidRPr="00993CD6">
        <w:rPr>
          <w:lang w:val="cy-GB"/>
        </w:rPr>
        <w:t xml:space="preserve"> (</w:t>
      </w:r>
      <w:r w:rsidR="003D031D">
        <w:rPr>
          <w:lang w:val="cy-GB"/>
        </w:rPr>
        <w:t>neu enwebai</w:t>
      </w:r>
      <w:r w:rsidR="001B1E60" w:rsidRPr="00993CD6">
        <w:rPr>
          <w:lang w:val="cy-GB"/>
        </w:rPr>
        <w:t xml:space="preserve">) </w:t>
      </w:r>
    </w:p>
    <w:p w14:paraId="7A412995" w14:textId="77777777" w:rsidR="001E696B" w:rsidRPr="00993CD6" w:rsidRDefault="001E696B" w:rsidP="001E696B">
      <w:pPr>
        <w:ind w:left="851" w:hanging="851"/>
        <w:rPr>
          <w:lang w:val="cy-GB"/>
        </w:rPr>
      </w:pPr>
    </w:p>
    <w:p w14:paraId="30E53D14" w14:textId="5EC8B6E9" w:rsidR="001E696B" w:rsidRPr="00993CD6" w:rsidRDefault="00EE706C" w:rsidP="001E696B">
      <w:pPr>
        <w:ind w:left="851" w:hanging="851"/>
        <w:rPr>
          <w:lang w:val="cy-GB"/>
        </w:rPr>
      </w:pPr>
      <w:r>
        <w:rPr>
          <w:lang w:val="cy-GB"/>
        </w:rPr>
        <w:t>4</w:t>
      </w:r>
      <w:r w:rsidR="00223635" w:rsidRPr="00993CD6">
        <w:rPr>
          <w:lang w:val="cy-GB"/>
        </w:rPr>
        <w:t>.1</w:t>
      </w:r>
      <w:r w:rsidR="001E696B" w:rsidRPr="00993CD6">
        <w:rPr>
          <w:lang w:val="cy-GB"/>
        </w:rPr>
        <w:t>2</w:t>
      </w:r>
      <w:r w:rsidR="001E696B" w:rsidRPr="00993CD6">
        <w:rPr>
          <w:lang w:val="cy-GB"/>
        </w:rPr>
        <w:tab/>
      </w:r>
      <w:r w:rsidR="003131BF">
        <w:rPr>
          <w:lang w:val="cy-GB"/>
        </w:rPr>
        <w:t>Bydd aelodau o’r</w:t>
      </w:r>
      <w:r w:rsidR="001E696B" w:rsidRPr="00993CD6">
        <w:rPr>
          <w:lang w:val="cy-GB"/>
        </w:rPr>
        <w:t xml:space="preserve"> Panel</w:t>
      </w:r>
      <w:r w:rsidR="003131BF">
        <w:rPr>
          <w:lang w:val="cy-GB"/>
        </w:rPr>
        <w:t xml:space="preserve"> Adolygu yn annibynnol, ac ni fyddant wedi cael unrhyw gysylltiad blaenorol â’ch achos</w:t>
      </w:r>
      <w:r w:rsidR="001E696B" w:rsidRPr="00993CD6">
        <w:rPr>
          <w:lang w:val="cy-GB"/>
        </w:rPr>
        <w:t>.</w:t>
      </w:r>
    </w:p>
    <w:p w14:paraId="6564FD28" w14:textId="77777777" w:rsidR="001E696B" w:rsidRPr="00993CD6" w:rsidRDefault="001E696B" w:rsidP="001E696B">
      <w:pPr>
        <w:ind w:left="720"/>
        <w:rPr>
          <w:lang w:val="cy-GB"/>
        </w:rPr>
      </w:pPr>
    </w:p>
    <w:p w14:paraId="6E50E003" w14:textId="52A80B6F" w:rsidR="005C559D" w:rsidRPr="00993CD6" w:rsidRDefault="00EE706C" w:rsidP="005C559D">
      <w:pPr>
        <w:ind w:left="851" w:hanging="851"/>
        <w:rPr>
          <w:lang w:val="cy-GB"/>
        </w:rPr>
      </w:pPr>
      <w:r>
        <w:rPr>
          <w:lang w:val="cy-GB"/>
        </w:rPr>
        <w:t>4</w:t>
      </w:r>
      <w:r w:rsidR="00223635" w:rsidRPr="00993CD6">
        <w:rPr>
          <w:lang w:val="cy-GB"/>
        </w:rPr>
        <w:t>.1</w:t>
      </w:r>
      <w:r w:rsidR="001E696B" w:rsidRPr="00993CD6">
        <w:rPr>
          <w:lang w:val="cy-GB"/>
        </w:rPr>
        <w:t>3</w:t>
      </w:r>
      <w:r w:rsidR="005C559D" w:rsidRPr="00993CD6">
        <w:rPr>
          <w:lang w:val="cy-GB"/>
        </w:rPr>
        <w:tab/>
      </w:r>
      <w:r w:rsidR="003131BF">
        <w:rPr>
          <w:lang w:val="cy-GB"/>
        </w:rPr>
        <w:t>Bydd y</w:t>
      </w:r>
      <w:r w:rsidR="005C559D" w:rsidRPr="00993CD6">
        <w:rPr>
          <w:lang w:val="cy-GB"/>
        </w:rPr>
        <w:t xml:space="preserve"> Panel </w:t>
      </w:r>
      <w:r w:rsidR="003131BF">
        <w:rPr>
          <w:lang w:val="cy-GB"/>
        </w:rPr>
        <w:t>Adolygu yn ymgynnull o fewn</w:t>
      </w:r>
      <w:r w:rsidR="005C559D" w:rsidRPr="00993CD6">
        <w:rPr>
          <w:lang w:val="cy-GB"/>
        </w:rPr>
        <w:t xml:space="preserve"> 20 </w:t>
      </w:r>
      <w:r w:rsidR="003131BF">
        <w:rPr>
          <w:lang w:val="cy-GB"/>
        </w:rPr>
        <w:t>diwrnod gwaith</w:t>
      </w:r>
      <w:r w:rsidR="00753D41">
        <w:rPr>
          <w:lang w:val="cy-GB"/>
        </w:rPr>
        <w:t xml:space="preserve"> </w:t>
      </w:r>
      <w:r w:rsidR="00753D41" w:rsidRPr="00753D41">
        <w:rPr>
          <w:lang w:val="cy-GB"/>
        </w:rPr>
        <w:t>o'r dyddiad cyfeirio gan y Cofrestrydd Academaidd (neu enwebai).</w:t>
      </w:r>
    </w:p>
    <w:p w14:paraId="2FAED64A" w14:textId="77777777" w:rsidR="005C559D" w:rsidRPr="00993CD6" w:rsidRDefault="005C559D" w:rsidP="005C559D">
      <w:pPr>
        <w:ind w:left="851" w:hanging="851"/>
        <w:rPr>
          <w:lang w:val="cy-GB"/>
        </w:rPr>
      </w:pPr>
    </w:p>
    <w:p w14:paraId="615FB0D1" w14:textId="30A015F1" w:rsidR="00BF1185" w:rsidRPr="00993CD6" w:rsidRDefault="00EE706C" w:rsidP="00722660">
      <w:pPr>
        <w:ind w:left="851" w:hanging="851"/>
        <w:rPr>
          <w:lang w:val="cy-GB"/>
        </w:rPr>
      </w:pPr>
      <w:r>
        <w:rPr>
          <w:lang w:val="cy-GB"/>
        </w:rPr>
        <w:t>4</w:t>
      </w:r>
      <w:r w:rsidR="009069A8" w:rsidRPr="00993CD6">
        <w:rPr>
          <w:lang w:val="cy-GB"/>
        </w:rPr>
        <w:t>.</w:t>
      </w:r>
      <w:r w:rsidR="00223635" w:rsidRPr="00993CD6">
        <w:rPr>
          <w:lang w:val="cy-GB"/>
        </w:rPr>
        <w:t>1</w:t>
      </w:r>
      <w:r w:rsidR="00DB2667" w:rsidRPr="00993CD6">
        <w:rPr>
          <w:lang w:val="cy-GB"/>
        </w:rPr>
        <w:t>4</w:t>
      </w:r>
      <w:r w:rsidR="00BF1185" w:rsidRPr="00993CD6">
        <w:rPr>
          <w:lang w:val="cy-GB"/>
        </w:rPr>
        <w:tab/>
      </w:r>
      <w:r w:rsidR="003131BF" w:rsidRPr="00993CD6">
        <w:rPr>
          <w:lang w:val="cy-GB"/>
        </w:rPr>
        <w:t>Er mwy</w:t>
      </w:r>
      <w:r w:rsidR="003131BF">
        <w:rPr>
          <w:lang w:val="cy-GB"/>
        </w:rPr>
        <w:t>n gallu rhoi ystyriaeth lawn i’ch</w:t>
      </w:r>
      <w:r w:rsidR="003131BF" w:rsidRPr="00993CD6">
        <w:rPr>
          <w:lang w:val="cy-GB"/>
        </w:rPr>
        <w:t xml:space="preserve"> cais am adolygiad</w:t>
      </w:r>
      <w:r w:rsidR="003131BF">
        <w:rPr>
          <w:lang w:val="cy-GB"/>
        </w:rPr>
        <w:t>,</w:t>
      </w:r>
      <w:r w:rsidR="003131BF" w:rsidRPr="00993CD6">
        <w:rPr>
          <w:lang w:val="cy-GB"/>
        </w:rPr>
        <w:t xml:space="preserve"> gall yr </w:t>
      </w:r>
      <w:r w:rsidR="003131BF">
        <w:rPr>
          <w:lang w:val="cy-GB"/>
        </w:rPr>
        <w:t>Ysgrifennydd wneud cais i’r gyfadran</w:t>
      </w:r>
      <w:r w:rsidR="003131BF" w:rsidRPr="00993CD6">
        <w:rPr>
          <w:lang w:val="cy-GB"/>
        </w:rPr>
        <w:t xml:space="preserve"> am wybodaeth berthnasol.  </w:t>
      </w:r>
      <w:r w:rsidR="003131BF">
        <w:rPr>
          <w:lang w:val="cy-GB"/>
        </w:rPr>
        <w:t>Ni fydd</w:t>
      </w:r>
      <w:r w:rsidR="003131BF" w:rsidRPr="00993CD6">
        <w:rPr>
          <w:lang w:val="cy-GB"/>
        </w:rPr>
        <w:t xml:space="preserve"> y Panel Adolygu </w:t>
      </w:r>
      <w:r w:rsidR="003131BF">
        <w:rPr>
          <w:lang w:val="cy-GB"/>
        </w:rPr>
        <w:t xml:space="preserve">yn </w:t>
      </w:r>
      <w:r w:rsidR="002D07AC">
        <w:rPr>
          <w:lang w:val="cy-GB"/>
        </w:rPr>
        <w:t xml:space="preserve">gwrando’r </w:t>
      </w:r>
      <w:r w:rsidR="003131BF">
        <w:rPr>
          <w:lang w:val="cy-GB"/>
        </w:rPr>
        <w:t xml:space="preserve">achos eto, ond bydd yn ystyried eich cais ar y seiliau a nodir yn adran    </w:t>
      </w:r>
      <w:r w:rsidR="00356BC7" w:rsidRPr="00993CD6">
        <w:rPr>
          <w:lang w:val="cy-GB"/>
        </w:rPr>
        <w:t>C</w:t>
      </w:r>
      <w:r w:rsidR="009004DA">
        <w:rPr>
          <w:lang w:val="cy-GB"/>
        </w:rPr>
        <w:t>4</w:t>
      </w:r>
      <w:r w:rsidR="00356BC7" w:rsidRPr="00993CD6">
        <w:rPr>
          <w:lang w:val="cy-GB"/>
        </w:rPr>
        <w:t xml:space="preserve"> </w:t>
      </w:r>
      <w:r w:rsidR="009004DA">
        <w:rPr>
          <w:lang w:val="cy-GB"/>
        </w:rPr>
        <w:t>4</w:t>
      </w:r>
      <w:r w:rsidR="001273D6" w:rsidRPr="00993CD6">
        <w:rPr>
          <w:lang w:val="cy-GB"/>
        </w:rPr>
        <w:t>.</w:t>
      </w:r>
      <w:r w:rsidR="00B747BC" w:rsidRPr="00993CD6">
        <w:rPr>
          <w:lang w:val="cy-GB"/>
        </w:rPr>
        <w:t>1.</w:t>
      </w:r>
    </w:p>
    <w:p w14:paraId="3D4FA149" w14:textId="38339437" w:rsidR="00CE02B2" w:rsidRPr="00993CD6" w:rsidRDefault="00CE02B2" w:rsidP="00722660">
      <w:pPr>
        <w:ind w:left="851" w:hanging="851"/>
        <w:rPr>
          <w:lang w:val="cy-GB"/>
        </w:rPr>
      </w:pPr>
    </w:p>
    <w:p w14:paraId="79C8D31D" w14:textId="0876989E" w:rsidR="00CE02B2" w:rsidRPr="00993CD6" w:rsidRDefault="00EE706C" w:rsidP="00CE02B2">
      <w:pPr>
        <w:ind w:left="851" w:hanging="851"/>
        <w:rPr>
          <w:lang w:val="cy-GB"/>
        </w:rPr>
      </w:pPr>
      <w:r>
        <w:rPr>
          <w:lang w:val="cy-GB"/>
        </w:rPr>
        <w:t>4</w:t>
      </w:r>
      <w:r w:rsidR="00CE02B2" w:rsidRPr="00993CD6">
        <w:rPr>
          <w:lang w:val="cy-GB"/>
        </w:rPr>
        <w:t>.</w:t>
      </w:r>
      <w:r w:rsidR="00223635" w:rsidRPr="00993CD6">
        <w:rPr>
          <w:lang w:val="cy-GB"/>
        </w:rPr>
        <w:t>1</w:t>
      </w:r>
      <w:r w:rsidR="00CE02B2" w:rsidRPr="00993CD6">
        <w:rPr>
          <w:lang w:val="cy-GB"/>
        </w:rPr>
        <w:t>5</w:t>
      </w:r>
      <w:r w:rsidR="00CE02B2" w:rsidRPr="00993CD6">
        <w:rPr>
          <w:lang w:val="cy-GB"/>
        </w:rPr>
        <w:tab/>
      </w:r>
      <w:r w:rsidR="003131BF">
        <w:rPr>
          <w:lang w:val="cy-GB"/>
        </w:rPr>
        <w:t xml:space="preserve">Bydd unrhyw un o gyfarfodydd y Panel Adolygu yn cael ei gynnal yn breifat; fodd bynnag, byddwch yn cael cyfle i ofyn am gael bod yn bresennol yn y cyfarfod. </w:t>
      </w:r>
      <w:r w:rsidR="003131BF" w:rsidRPr="002F402A">
        <w:rPr>
          <w:lang w:val="cy-GB"/>
        </w:rPr>
        <w:t xml:space="preserve">Bydd cadeirydd y Panel Adolygu yn </w:t>
      </w:r>
      <w:r w:rsidR="003131BF">
        <w:rPr>
          <w:lang w:val="cy-GB"/>
        </w:rPr>
        <w:t>cadarnhau</w:t>
      </w:r>
      <w:r w:rsidR="003131BF" w:rsidRPr="002F402A">
        <w:rPr>
          <w:lang w:val="cy-GB"/>
        </w:rPr>
        <w:t xml:space="preserve"> a fydd </w:t>
      </w:r>
      <w:r w:rsidR="003131BF">
        <w:rPr>
          <w:lang w:val="cy-GB"/>
        </w:rPr>
        <w:t xml:space="preserve">eich </w:t>
      </w:r>
      <w:r w:rsidR="003131BF" w:rsidRPr="002F402A">
        <w:rPr>
          <w:lang w:val="cy-GB"/>
        </w:rPr>
        <w:t>cais yn cael ei ganiatáu</w:t>
      </w:r>
      <w:r w:rsidR="00CE02B2" w:rsidRPr="00993CD6">
        <w:rPr>
          <w:lang w:val="cy-GB"/>
        </w:rPr>
        <w:t>.</w:t>
      </w:r>
    </w:p>
    <w:p w14:paraId="2857F8B2" w14:textId="77777777" w:rsidR="00CE02B2" w:rsidRPr="00993CD6" w:rsidRDefault="00CE02B2" w:rsidP="00CE02B2">
      <w:pPr>
        <w:ind w:left="851" w:hanging="851"/>
        <w:rPr>
          <w:lang w:val="cy-GB"/>
        </w:rPr>
      </w:pPr>
    </w:p>
    <w:p w14:paraId="51EC9390" w14:textId="48C9A59D" w:rsidR="00CE02B2" w:rsidRPr="00993CD6" w:rsidRDefault="00EE706C" w:rsidP="00CE02B2">
      <w:pPr>
        <w:ind w:left="851" w:hanging="851"/>
        <w:rPr>
          <w:lang w:val="cy-GB"/>
        </w:rPr>
      </w:pPr>
      <w:r>
        <w:rPr>
          <w:lang w:val="cy-GB"/>
        </w:rPr>
        <w:t>4</w:t>
      </w:r>
      <w:r w:rsidR="00223635" w:rsidRPr="00993CD6">
        <w:rPr>
          <w:lang w:val="cy-GB"/>
        </w:rPr>
        <w:t>.1</w:t>
      </w:r>
      <w:r w:rsidR="00CE02B2" w:rsidRPr="00993CD6">
        <w:rPr>
          <w:lang w:val="cy-GB"/>
        </w:rPr>
        <w:t>6</w:t>
      </w:r>
      <w:r w:rsidR="00CE02B2" w:rsidRPr="00993CD6">
        <w:rPr>
          <w:lang w:val="cy-GB"/>
        </w:rPr>
        <w:tab/>
      </w:r>
      <w:r w:rsidR="003131BF" w:rsidRPr="002F402A">
        <w:rPr>
          <w:lang w:val="cy-GB"/>
        </w:rPr>
        <w:t xml:space="preserve">Yn eithriadol, gellir </w:t>
      </w:r>
      <w:r w:rsidR="003131BF">
        <w:rPr>
          <w:lang w:val="cy-GB"/>
        </w:rPr>
        <w:t xml:space="preserve">eich </w:t>
      </w:r>
      <w:r w:rsidR="003131BF" w:rsidRPr="002F402A">
        <w:rPr>
          <w:lang w:val="cy-GB"/>
        </w:rPr>
        <w:t>gwahodd i gyfarfod â’r Panel Adolygu i egluro manylion e</w:t>
      </w:r>
      <w:r w:rsidR="003131BF">
        <w:rPr>
          <w:lang w:val="cy-GB"/>
        </w:rPr>
        <w:t>ich</w:t>
      </w:r>
      <w:r w:rsidR="003131BF" w:rsidRPr="002F402A">
        <w:rPr>
          <w:lang w:val="cy-GB"/>
        </w:rPr>
        <w:t xml:space="preserve"> cais am adolygiad</w:t>
      </w:r>
      <w:r w:rsidR="00CE02B2" w:rsidRPr="00993CD6">
        <w:rPr>
          <w:lang w:val="cy-GB"/>
        </w:rPr>
        <w:t>.</w:t>
      </w:r>
      <w:r w:rsidR="003131BF">
        <w:rPr>
          <w:lang w:val="cy-GB"/>
        </w:rPr>
        <w:t xml:space="preserve"> </w:t>
      </w:r>
      <w:r w:rsidR="002D07AC">
        <w:rPr>
          <w:lang w:val="cy-GB"/>
        </w:rPr>
        <w:t xml:space="preserve">Efallai bydd </w:t>
      </w:r>
      <w:r w:rsidR="003131BF">
        <w:rPr>
          <w:lang w:val="cy-GB"/>
        </w:rPr>
        <w:t xml:space="preserve">y Panel Adolygu </w:t>
      </w:r>
      <w:r w:rsidR="002D07AC">
        <w:rPr>
          <w:lang w:val="cy-GB"/>
        </w:rPr>
        <w:t>am g</w:t>
      </w:r>
      <w:r w:rsidR="003131BF">
        <w:rPr>
          <w:lang w:val="cy-GB"/>
        </w:rPr>
        <w:t>yfarfod â Chadeirydd y Pwyllgor Graddau Ymchwil neu barti arall cysylltiedig hefyd i ateb ymholiadau penodol</w:t>
      </w:r>
      <w:r w:rsidR="00CE02B2" w:rsidRPr="00993CD6">
        <w:rPr>
          <w:lang w:val="cy-GB"/>
        </w:rPr>
        <w:t>.</w:t>
      </w:r>
    </w:p>
    <w:p w14:paraId="0F1EB24B" w14:textId="77777777" w:rsidR="00CE02B2" w:rsidRPr="00993CD6" w:rsidRDefault="00CE02B2" w:rsidP="00CE02B2">
      <w:pPr>
        <w:ind w:left="851" w:hanging="851"/>
        <w:rPr>
          <w:lang w:val="cy-GB"/>
        </w:rPr>
      </w:pPr>
    </w:p>
    <w:p w14:paraId="7BE5DF6A" w14:textId="7AE3450F" w:rsidR="00CE02B2" w:rsidRPr="00993CD6" w:rsidRDefault="00EE706C" w:rsidP="00CE02B2">
      <w:pPr>
        <w:ind w:left="851" w:hanging="851"/>
        <w:rPr>
          <w:lang w:val="cy-GB"/>
        </w:rPr>
      </w:pPr>
      <w:r>
        <w:rPr>
          <w:lang w:val="cy-GB"/>
        </w:rPr>
        <w:t>4</w:t>
      </w:r>
      <w:r w:rsidR="00223635" w:rsidRPr="00993CD6">
        <w:rPr>
          <w:lang w:val="cy-GB"/>
        </w:rPr>
        <w:t>.1</w:t>
      </w:r>
      <w:r w:rsidR="00CE02B2" w:rsidRPr="00993CD6">
        <w:rPr>
          <w:lang w:val="cy-GB"/>
        </w:rPr>
        <w:t>7</w:t>
      </w:r>
      <w:r w:rsidR="00CE02B2" w:rsidRPr="00993CD6">
        <w:rPr>
          <w:lang w:val="cy-GB"/>
        </w:rPr>
        <w:tab/>
      </w:r>
      <w:r w:rsidR="005743FA">
        <w:rPr>
          <w:lang w:val="cy-GB"/>
        </w:rPr>
        <w:t>Ni fydd gan Banel Adolygu’r awdurdod i wrthod penderfyniad y Pwyllgor Graddau Ymchwil, ac felly, bydd yn argymell dyfarnu’r radd</w:t>
      </w:r>
      <w:r w:rsidR="00CE02B2" w:rsidRPr="00993CD6">
        <w:rPr>
          <w:lang w:val="cy-GB"/>
        </w:rPr>
        <w:t>.</w:t>
      </w:r>
    </w:p>
    <w:p w14:paraId="2F0F3D42" w14:textId="77777777" w:rsidR="00BF1185" w:rsidRPr="00993CD6" w:rsidRDefault="00BF1185" w:rsidP="00722660">
      <w:pPr>
        <w:ind w:left="851" w:hanging="851"/>
        <w:rPr>
          <w:lang w:val="cy-GB"/>
        </w:rPr>
      </w:pPr>
    </w:p>
    <w:p w14:paraId="039F01B0" w14:textId="7BDD4629" w:rsidR="009D718D" w:rsidRPr="00993CD6" w:rsidRDefault="00EE706C" w:rsidP="009D718D">
      <w:pPr>
        <w:ind w:left="851" w:hanging="851"/>
        <w:rPr>
          <w:lang w:val="cy-GB"/>
        </w:rPr>
      </w:pPr>
      <w:r>
        <w:rPr>
          <w:lang w:val="cy-GB"/>
        </w:rPr>
        <w:t>4</w:t>
      </w:r>
      <w:r w:rsidR="00223635" w:rsidRPr="00993CD6">
        <w:rPr>
          <w:lang w:val="cy-GB"/>
        </w:rPr>
        <w:t>.1</w:t>
      </w:r>
      <w:r w:rsidR="00CE02B2" w:rsidRPr="00993CD6">
        <w:rPr>
          <w:lang w:val="cy-GB"/>
        </w:rPr>
        <w:t>8</w:t>
      </w:r>
      <w:r w:rsidR="009D718D" w:rsidRPr="00993CD6">
        <w:rPr>
          <w:lang w:val="cy-GB"/>
        </w:rPr>
        <w:tab/>
      </w:r>
      <w:r w:rsidR="005743FA">
        <w:rPr>
          <w:lang w:val="cy-GB"/>
        </w:rPr>
        <w:t>Bydd y</w:t>
      </w:r>
      <w:r w:rsidR="009D718D" w:rsidRPr="00993CD6">
        <w:rPr>
          <w:lang w:val="cy-GB"/>
        </w:rPr>
        <w:t xml:space="preserve"> Panel </w:t>
      </w:r>
      <w:r w:rsidR="005743FA">
        <w:rPr>
          <w:lang w:val="cy-GB"/>
        </w:rPr>
        <w:t>Adolygu’n gwneud un o’r penderfyniadau canlynol</w:t>
      </w:r>
      <w:r w:rsidR="009D718D" w:rsidRPr="00993CD6">
        <w:rPr>
          <w:lang w:val="cy-GB"/>
        </w:rPr>
        <w:t>:</w:t>
      </w:r>
    </w:p>
    <w:p w14:paraId="061072AA" w14:textId="77777777" w:rsidR="009D718D" w:rsidRPr="00993CD6" w:rsidRDefault="009D718D" w:rsidP="009D718D">
      <w:pPr>
        <w:ind w:left="851" w:hanging="851"/>
        <w:rPr>
          <w:lang w:val="cy-GB"/>
        </w:rPr>
      </w:pPr>
    </w:p>
    <w:p w14:paraId="19117AD3" w14:textId="72D97A85" w:rsidR="009D718D" w:rsidRPr="00993CD6" w:rsidRDefault="005743FA" w:rsidP="003A79E6">
      <w:pPr>
        <w:pStyle w:val="ListParagraph"/>
        <w:numPr>
          <w:ilvl w:val="0"/>
          <w:numId w:val="38"/>
        </w:numPr>
        <w:ind w:left="1571" w:hanging="720"/>
        <w:rPr>
          <w:lang w:val="cy-GB"/>
        </w:rPr>
      </w:pPr>
      <w:r>
        <w:rPr>
          <w:lang w:val="cy-GB"/>
        </w:rPr>
        <w:t>Gwrthod yr apêl, a chadarnhau penderfyniad gwreiddiol y</w:t>
      </w:r>
      <w:r w:rsidR="00AB119D">
        <w:rPr>
          <w:lang w:val="cy-GB"/>
        </w:rPr>
        <w:t xml:space="preserve"> Bwrdd Dilyniant, </w:t>
      </w:r>
      <w:r>
        <w:rPr>
          <w:lang w:val="cy-GB"/>
        </w:rPr>
        <w:t xml:space="preserve"> arholwyr</w:t>
      </w:r>
      <w:r w:rsidR="00AB119D">
        <w:rPr>
          <w:lang w:val="cy-GB"/>
        </w:rPr>
        <w:t xml:space="preserve"> neu arbenigwr annibynnol</w:t>
      </w:r>
      <w:r w:rsidR="00CE02B2" w:rsidRPr="00993CD6">
        <w:rPr>
          <w:lang w:val="cy-GB"/>
        </w:rPr>
        <w:t xml:space="preserve">.  </w:t>
      </w:r>
      <w:r w:rsidR="009D718D" w:rsidRPr="00993CD6">
        <w:rPr>
          <w:lang w:val="cy-GB"/>
        </w:rPr>
        <w:t xml:space="preserve"> </w:t>
      </w:r>
    </w:p>
    <w:p w14:paraId="10BD67AD" w14:textId="77777777" w:rsidR="00CE02B2" w:rsidRPr="00993CD6" w:rsidRDefault="00CE02B2" w:rsidP="00CE02B2">
      <w:pPr>
        <w:pStyle w:val="ListParagraph"/>
        <w:ind w:left="1571"/>
        <w:rPr>
          <w:lang w:val="cy-GB"/>
        </w:rPr>
      </w:pPr>
    </w:p>
    <w:p w14:paraId="2A13F84F" w14:textId="7288AB2D" w:rsidR="009D718D" w:rsidRPr="00993CD6" w:rsidRDefault="005743FA" w:rsidP="005743FA">
      <w:pPr>
        <w:ind w:left="851"/>
        <w:rPr>
          <w:lang w:val="cy-GB"/>
        </w:rPr>
      </w:pPr>
      <w:r w:rsidRPr="00993CD6">
        <w:rPr>
          <w:lang w:val="cy-GB" w:eastAsia="en-GB"/>
        </w:rPr>
        <w:t xml:space="preserve">Yn yr achos hwn, bydd penderfyniad y Panel Adolygu yn cael ei gyfleu i chi o fewn 5 diwrnod gwaith </w:t>
      </w:r>
      <w:r w:rsidR="002D07AC">
        <w:rPr>
          <w:lang w:val="cy-GB" w:eastAsia="en-GB"/>
        </w:rPr>
        <w:t>o</w:t>
      </w:r>
      <w:r w:rsidRPr="00993CD6">
        <w:rPr>
          <w:lang w:val="cy-GB" w:eastAsia="en-GB"/>
        </w:rPr>
        <w:t>’r cyfarfod. Bydd y penderfyniad yn derfynol ac ystyrir bod y mater wedi dod i ben</w:t>
      </w:r>
      <w:r w:rsidR="009D718D" w:rsidRPr="00993CD6">
        <w:rPr>
          <w:lang w:val="cy-GB"/>
        </w:rPr>
        <w:t xml:space="preserve">. </w:t>
      </w:r>
    </w:p>
    <w:p w14:paraId="5B29B654" w14:textId="77777777" w:rsidR="009D718D" w:rsidRPr="00993CD6" w:rsidRDefault="009D718D" w:rsidP="009D718D">
      <w:pPr>
        <w:ind w:left="851" w:hanging="851"/>
        <w:rPr>
          <w:lang w:val="cy-GB"/>
        </w:rPr>
      </w:pPr>
    </w:p>
    <w:p w14:paraId="63F5F110" w14:textId="1C3E2240" w:rsidR="00BF1185" w:rsidRPr="00993CD6" w:rsidRDefault="00F83588" w:rsidP="00D87006">
      <w:pPr>
        <w:tabs>
          <w:tab w:val="left" w:pos="851"/>
          <w:tab w:val="left" w:pos="1560"/>
        </w:tabs>
        <w:ind w:left="1440" w:hanging="1440"/>
        <w:rPr>
          <w:lang w:val="cy-GB"/>
        </w:rPr>
      </w:pPr>
      <w:r w:rsidRPr="00993CD6">
        <w:rPr>
          <w:lang w:val="cy-GB"/>
        </w:rPr>
        <w:tab/>
      </w:r>
      <w:r w:rsidR="009D718D" w:rsidRPr="00993CD6">
        <w:rPr>
          <w:lang w:val="cy-GB"/>
        </w:rPr>
        <w:t>b</w:t>
      </w:r>
      <w:r w:rsidR="0084289C" w:rsidRPr="00993CD6">
        <w:rPr>
          <w:lang w:val="cy-GB"/>
        </w:rPr>
        <w:t>)</w:t>
      </w:r>
      <w:r w:rsidR="0084289C" w:rsidRPr="00993CD6">
        <w:rPr>
          <w:lang w:val="cy-GB"/>
        </w:rPr>
        <w:tab/>
      </w:r>
      <w:r w:rsidR="005743FA">
        <w:rPr>
          <w:lang w:val="cy-GB"/>
        </w:rPr>
        <w:t>Gwah</w:t>
      </w:r>
      <w:r w:rsidR="00A2454A">
        <w:rPr>
          <w:lang w:val="cy-GB"/>
        </w:rPr>
        <w:t>odd y</w:t>
      </w:r>
      <w:r w:rsidR="00AB119D">
        <w:rPr>
          <w:lang w:val="cy-GB"/>
        </w:rPr>
        <w:t xml:space="preserve"> Bwrdd Dilyniant, </w:t>
      </w:r>
      <w:r w:rsidR="00A2454A">
        <w:rPr>
          <w:lang w:val="cy-GB"/>
        </w:rPr>
        <w:t xml:space="preserve">arholwyr </w:t>
      </w:r>
      <w:r w:rsidR="00AB119D">
        <w:rPr>
          <w:lang w:val="cy-GB"/>
        </w:rPr>
        <w:t xml:space="preserve">neu arbenigwr annibynnol </w:t>
      </w:r>
      <w:r w:rsidR="00A2454A">
        <w:rPr>
          <w:lang w:val="cy-GB"/>
        </w:rPr>
        <w:t>i ailystyried eu</w:t>
      </w:r>
      <w:r w:rsidR="005743FA">
        <w:rPr>
          <w:lang w:val="cy-GB"/>
        </w:rPr>
        <w:t xml:space="preserve"> penderfyniad</w:t>
      </w:r>
      <w:r w:rsidR="00CE02B2" w:rsidRPr="00993CD6">
        <w:rPr>
          <w:lang w:val="cy-GB"/>
        </w:rPr>
        <w:t>.</w:t>
      </w:r>
    </w:p>
    <w:p w14:paraId="6D2DE3A7" w14:textId="77777777" w:rsidR="0084289C" w:rsidRPr="00993CD6" w:rsidRDefault="0084289C" w:rsidP="009D718D">
      <w:pPr>
        <w:tabs>
          <w:tab w:val="left" w:pos="851"/>
          <w:tab w:val="left" w:pos="1560"/>
        </w:tabs>
        <w:ind w:left="851" w:hanging="851"/>
        <w:rPr>
          <w:lang w:val="cy-GB"/>
        </w:rPr>
      </w:pPr>
    </w:p>
    <w:p w14:paraId="10EB8382" w14:textId="54F44C2F" w:rsidR="0084289C" w:rsidRPr="00993CD6" w:rsidRDefault="00F83588" w:rsidP="00D87006">
      <w:pPr>
        <w:tabs>
          <w:tab w:val="left" w:pos="851"/>
          <w:tab w:val="left" w:pos="1418"/>
        </w:tabs>
        <w:ind w:left="851" w:hanging="851"/>
        <w:rPr>
          <w:lang w:val="cy-GB"/>
        </w:rPr>
      </w:pPr>
      <w:r w:rsidRPr="00993CD6">
        <w:rPr>
          <w:lang w:val="cy-GB"/>
        </w:rPr>
        <w:tab/>
      </w:r>
      <w:r w:rsidR="0081528E" w:rsidRPr="00993CD6">
        <w:rPr>
          <w:lang w:val="cy-GB"/>
        </w:rPr>
        <w:t>c</w:t>
      </w:r>
      <w:r w:rsidR="00CE02B2" w:rsidRPr="00993CD6">
        <w:rPr>
          <w:lang w:val="cy-GB"/>
        </w:rPr>
        <w:t>)</w:t>
      </w:r>
      <w:r w:rsidR="00D87006">
        <w:rPr>
          <w:lang w:val="cy-GB"/>
        </w:rPr>
        <w:tab/>
      </w:r>
      <w:r w:rsidR="00D87006">
        <w:rPr>
          <w:lang w:val="cy-GB"/>
        </w:rPr>
        <w:tab/>
      </w:r>
      <w:r w:rsidR="00AB119D" w:rsidRPr="00AB119D">
        <w:rPr>
          <w:lang w:val="cy-GB"/>
        </w:rPr>
        <w:t>Argymell penodi arholwyr newydd neu arbenigwr annibynnol newydd.</w:t>
      </w:r>
    </w:p>
    <w:p w14:paraId="7E4A87A6" w14:textId="77777777" w:rsidR="00D87006" w:rsidRDefault="00D87006" w:rsidP="00D87006">
      <w:pPr>
        <w:tabs>
          <w:tab w:val="left" w:pos="851"/>
        </w:tabs>
        <w:ind w:left="1440"/>
        <w:rPr>
          <w:lang w:val="cy-GB" w:eastAsia="en-GB"/>
        </w:rPr>
      </w:pPr>
    </w:p>
    <w:p w14:paraId="3E3CDEA3" w14:textId="25350697" w:rsidR="00E87392" w:rsidRPr="00993CD6" w:rsidRDefault="005743FA" w:rsidP="00D87006">
      <w:pPr>
        <w:tabs>
          <w:tab w:val="left" w:pos="851"/>
        </w:tabs>
        <w:ind w:left="1440"/>
        <w:rPr>
          <w:lang w:val="cy-GB"/>
        </w:rPr>
      </w:pPr>
      <w:r w:rsidRPr="00993CD6">
        <w:rPr>
          <w:lang w:val="cy-GB" w:eastAsia="en-GB"/>
        </w:rPr>
        <w:lastRenderedPageBreak/>
        <w:t>Yn yr achos hwn, bydd penderfyniad y Panel Adolygu</w:t>
      </w:r>
      <w:r>
        <w:rPr>
          <w:lang w:val="cy-GB" w:eastAsia="en-GB"/>
        </w:rPr>
        <w:t>, ynghyd â’r amserlenni ar gyfer unrhyw gamau angenrheidiol pellach, yn cael eu c</w:t>
      </w:r>
      <w:r w:rsidRPr="00993CD6">
        <w:rPr>
          <w:lang w:val="cy-GB" w:eastAsia="en-GB"/>
        </w:rPr>
        <w:t xml:space="preserve">yfleu i chi </w:t>
      </w:r>
      <w:r>
        <w:rPr>
          <w:lang w:val="cy-GB" w:eastAsia="en-GB"/>
        </w:rPr>
        <w:t xml:space="preserve">gan yr Uned Gwaith Achos Myfyrwyr, </w:t>
      </w:r>
      <w:r w:rsidRPr="00993CD6">
        <w:rPr>
          <w:lang w:val="cy-GB" w:eastAsia="en-GB"/>
        </w:rPr>
        <w:t xml:space="preserve">o fewn 5 diwrnod gwaith </w:t>
      </w:r>
      <w:r w:rsidR="002D07AC">
        <w:rPr>
          <w:lang w:val="cy-GB" w:eastAsia="en-GB"/>
        </w:rPr>
        <w:t>o</w:t>
      </w:r>
      <w:r w:rsidRPr="00993CD6">
        <w:rPr>
          <w:lang w:val="cy-GB" w:eastAsia="en-GB"/>
        </w:rPr>
        <w:t xml:space="preserve">’r cyfarfod. </w:t>
      </w:r>
      <w:r w:rsidR="00E87392" w:rsidRPr="00993CD6">
        <w:rPr>
          <w:spacing w:val="-3"/>
          <w:lang w:val="cy-GB"/>
        </w:rPr>
        <w:t xml:space="preserve"> </w:t>
      </w:r>
    </w:p>
    <w:p w14:paraId="5B02808B" w14:textId="17E47CEB" w:rsidR="00CE02B2" w:rsidRPr="00993CD6" w:rsidRDefault="00CE02B2" w:rsidP="009D718D">
      <w:pPr>
        <w:tabs>
          <w:tab w:val="left" w:pos="851"/>
          <w:tab w:val="left" w:pos="1560"/>
        </w:tabs>
        <w:ind w:left="851" w:hanging="851"/>
        <w:rPr>
          <w:lang w:val="cy-GB"/>
        </w:rPr>
      </w:pPr>
    </w:p>
    <w:p w14:paraId="72114D17" w14:textId="13B4ED69" w:rsidR="009069A8" w:rsidRPr="00993CD6" w:rsidRDefault="00EE706C" w:rsidP="00722660">
      <w:pPr>
        <w:ind w:left="851" w:hanging="851"/>
        <w:rPr>
          <w:lang w:val="cy-GB"/>
        </w:rPr>
      </w:pPr>
      <w:r>
        <w:rPr>
          <w:lang w:val="cy-GB"/>
        </w:rPr>
        <w:t>4</w:t>
      </w:r>
      <w:r w:rsidR="00223635" w:rsidRPr="00993CD6">
        <w:rPr>
          <w:lang w:val="cy-GB"/>
        </w:rPr>
        <w:t>.1</w:t>
      </w:r>
      <w:r w:rsidR="00E87392" w:rsidRPr="00993CD6">
        <w:rPr>
          <w:lang w:val="cy-GB"/>
        </w:rPr>
        <w:t>9</w:t>
      </w:r>
      <w:r w:rsidR="009069A8" w:rsidRPr="00993CD6">
        <w:rPr>
          <w:lang w:val="cy-GB"/>
        </w:rPr>
        <w:tab/>
      </w:r>
      <w:r w:rsidR="005743FA">
        <w:rPr>
          <w:lang w:val="cy-GB"/>
        </w:rPr>
        <w:t>Nid oes unrhyw apêl yn erbyn penderfyniad y Panel Adolygu</w:t>
      </w:r>
      <w:r w:rsidR="009069A8" w:rsidRPr="00993CD6">
        <w:rPr>
          <w:lang w:val="cy-GB"/>
        </w:rPr>
        <w:t xml:space="preserve">.  </w:t>
      </w:r>
    </w:p>
    <w:p w14:paraId="18294B7D" w14:textId="77777777" w:rsidR="00BF1185" w:rsidRPr="00993CD6" w:rsidRDefault="00BF1185" w:rsidP="00722660">
      <w:pPr>
        <w:ind w:left="851" w:hanging="851"/>
        <w:rPr>
          <w:lang w:val="cy-GB"/>
        </w:rPr>
      </w:pPr>
      <w:r w:rsidRPr="00993CD6">
        <w:rPr>
          <w:lang w:val="cy-GB"/>
        </w:rPr>
        <w:t xml:space="preserve">  </w:t>
      </w:r>
    </w:p>
    <w:p w14:paraId="0341C02C" w14:textId="1F049D4E" w:rsidR="00BF1185" w:rsidRPr="00993CD6" w:rsidRDefault="00EE706C" w:rsidP="00722660">
      <w:pPr>
        <w:ind w:left="851" w:hanging="851"/>
        <w:rPr>
          <w:lang w:val="cy-GB"/>
        </w:rPr>
      </w:pPr>
      <w:r>
        <w:rPr>
          <w:lang w:val="cy-GB"/>
        </w:rPr>
        <w:t>4</w:t>
      </w:r>
      <w:r w:rsidR="00223635" w:rsidRPr="00993CD6">
        <w:rPr>
          <w:lang w:val="cy-GB"/>
        </w:rPr>
        <w:t>.20</w:t>
      </w:r>
      <w:r w:rsidR="00BF1185" w:rsidRPr="00993CD6">
        <w:rPr>
          <w:lang w:val="cy-GB"/>
        </w:rPr>
        <w:tab/>
      </w:r>
      <w:r w:rsidR="005743FA" w:rsidRPr="002F402A">
        <w:rPr>
          <w:lang w:val="cy-GB"/>
        </w:rPr>
        <w:t>Gall y Panel Adolygu wneud argymhellion i’r Is-Grŵp Rheoliadau neu’r Bwrdd Academaidd eu hystyried, fel y bo’n briodol, ar unrhyw faterion sy’n codi o ystyried apeliadau</w:t>
      </w:r>
      <w:r w:rsidR="00BF1185" w:rsidRPr="00993CD6">
        <w:rPr>
          <w:lang w:val="cy-GB"/>
        </w:rPr>
        <w:t xml:space="preserve">. </w:t>
      </w:r>
    </w:p>
    <w:p w14:paraId="51248180" w14:textId="77777777" w:rsidR="004C45D1" w:rsidRPr="00993CD6" w:rsidRDefault="004C45D1" w:rsidP="004C45D1">
      <w:pPr>
        <w:ind w:left="851" w:hanging="851"/>
        <w:rPr>
          <w:lang w:val="cy-GB"/>
        </w:rPr>
      </w:pPr>
      <w:r w:rsidRPr="00993CD6">
        <w:rPr>
          <w:lang w:val="cy-GB"/>
        </w:rPr>
        <w:tab/>
      </w:r>
    </w:p>
    <w:p w14:paraId="5540FB2D" w14:textId="0F1369BE" w:rsidR="003278DD" w:rsidRPr="00993CD6" w:rsidRDefault="005743FA" w:rsidP="003278DD">
      <w:pPr>
        <w:pStyle w:val="Heading1"/>
        <w:keepNext w:val="0"/>
        <w:keepLines w:val="0"/>
        <w:spacing w:before="0"/>
        <w:ind w:left="851" w:hanging="851"/>
        <w:rPr>
          <w:rFonts w:ascii="Arial" w:hAnsi="Arial" w:cs="Arial"/>
          <w:b w:val="0"/>
          <w:color w:val="auto"/>
          <w:sz w:val="22"/>
          <w:szCs w:val="22"/>
          <w:lang w:val="cy-GB"/>
        </w:rPr>
      </w:pPr>
      <w:r>
        <w:rPr>
          <w:rFonts w:ascii="Arial" w:hAnsi="Arial" w:cs="Arial"/>
          <w:color w:val="auto"/>
          <w:sz w:val="22"/>
          <w:szCs w:val="22"/>
          <w:lang w:val="cy-GB"/>
        </w:rPr>
        <w:t>ADRAN</w:t>
      </w:r>
      <w:r w:rsidR="003278DD" w:rsidRPr="00993CD6">
        <w:rPr>
          <w:rFonts w:ascii="Arial" w:hAnsi="Arial" w:cs="Arial"/>
          <w:color w:val="auto"/>
          <w:sz w:val="22"/>
          <w:szCs w:val="22"/>
          <w:lang w:val="cy-GB"/>
        </w:rPr>
        <w:t xml:space="preserve"> C</w:t>
      </w:r>
      <w:r w:rsidR="00EE706C">
        <w:rPr>
          <w:rFonts w:ascii="Arial" w:hAnsi="Arial" w:cs="Arial"/>
          <w:color w:val="auto"/>
          <w:sz w:val="22"/>
          <w:szCs w:val="22"/>
          <w:lang w:val="cy-GB"/>
        </w:rPr>
        <w:t>5</w:t>
      </w:r>
      <w:r w:rsidR="003278DD" w:rsidRPr="00993CD6">
        <w:rPr>
          <w:rFonts w:ascii="Arial" w:hAnsi="Arial" w:cs="Arial"/>
          <w:color w:val="auto"/>
          <w:sz w:val="22"/>
          <w:szCs w:val="22"/>
          <w:lang w:val="cy-GB"/>
        </w:rPr>
        <w:t>: MONIT</w:t>
      </w:r>
      <w:r>
        <w:rPr>
          <w:rFonts w:ascii="Arial" w:hAnsi="Arial" w:cs="Arial"/>
          <w:color w:val="auto"/>
          <w:sz w:val="22"/>
          <w:szCs w:val="22"/>
          <w:lang w:val="cy-GB"/>
        </w:rPr>
        <w:t>R</w:t>
      </w:r>
      <w:r w:rsidR="003278DD" w:rsidRPr="00993CD6">
        <w:rPr>
          <w:rFonts w:ascii="Arial" w:hAnsi="Arial" w:cs="Arial"/>
          <w:color w:val="auto"/>
          <w:sz w:val="22"/>
          <w:szCs w:val="22"/>
          <w:lang w:val="cy-GB"/>
        </w:rPr>
        <w:t>O</w:t>
      </w:r>
    </w:p>
    <w:p w14:paraId="38F0BF78" w14:textId="77777777" w:rsidR="003278DD" w:rsidRPr="00993CD6" w:rsidRDefault="003278DD" w:rsidP="003278DD">
      <w:pPr>
        <w:ind w:left="851" w:hanging="851"/>
        <w:rPr>
          <w:lang w:val="cy-GB"/>
        </w:rPr>
      </w:pPr>
    </w:p>
    <w:p w14:paraId="06EE3B6F" w14:textId="76CC5E89" w:rsidR="003278DD" w:rsidRPr="00993CD6" w:rsidRDefault="00EE706C" w:rsidP="003278D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3278DD" w:rsidRPr="00993CD6">
        <w:rPr>
          <w:rFonts w:ascii="Arial" w:hAnsi="Arial" w:cs="Arial"/>
          <w:spacing w:val="-3"/>
          <w:sz w:val="22"/>
          <w:szCs w:val="22"/>
          <w:lang w:val="cy-GB"/>
        </w:rPr>
        <w:t xml:space="preserve">.1 </w:t>
      </w:r>
      <w:r w:rsidR="003278DD" w:rsidRPr="00993CD6">
        <w:rPr>
          <w:rFonts w:ascii="Arial" w:hAnsi="Arial" w:cs="Arial"/>
          <w:spacing w:val="-3"/>
          <w:sz w:val="22"/>
          <w:szCs w:val="22"/>
          <w:lang w:val="cy-GB"/>
        </w:rPr>
        <w:tab/>
      </w:r>
      <w:r w:rsidR="005743FA">
        <w:rPr>
          <w:rFonts w:ascii="Arial" w:hAnsi="Arial" w:cs="Arial"/>
          <w:spacing w:val="-3"/>
          <w:sz w:val="22"/>
          <w:szCs w:val="22"/>
          <w:lang w:val="cy-GB"/>
        </w:rPr>
        <w:t>Bydd yr Uned Gwaith Achos Myfyrwyr</w:t>
      </w:r>
      <w:r w:rsidR="002007B8" w:rsidRPr="00993CD6">
        <w:rPr>
          <w:rFonts w:ascii="Arial" w:hAnsi="Arial" w:cs="Arial"/>
          <w:spacing w:val="-3"/>
          <w:sz w:val="22"/>
          <w:szCs w:val="22"/>
          <w:lang w:val="cy-GB"/>
        </w:rPr>
        <w:t>/</w:t>
      </w:r>
      <w:r w:rsidR="005743FA">
        <w:rPr>
          <w:rFonts w:ascii="Arial" w:hAnsi="Arial" w:cs="Arial"/>
          <w:spacing w:val="-3"/>
          <w:sz w:val="22"/>
          <w:szCs w:val="22"/>
          <w:lang w:val="cy-GB"/>
        </w:rPr>
        <w:t xml:space="preserve">Swyddfa Ymchwil y </w:t>
      </w:r>
      <w:r w:rsidR="002007B8" w:rsidRPr="00993CD6">
        <w:rPr>
          <w:rFonts w:ascii="Arial" w:hAnsi="Arial" w:cs="Arial"/>
          <w:spacing w:val="-3"/>
          <w:sz w:val="22"/>
          <w:szCs w:val="22"/>
          <w:lang w:val="cy-GB"/>
        </w:rPr>
        <w:t>Grad</w:t>
      </w:r>
      <w:r w:rsidR="005743FA">
        <w:rPr>
          <w:rFonts w:ascii="Arial" w:hAnsi="Arial" w:cs="Arial"/>
          <w:spacing w:val="-3"/>
          <w:sz w:val="22"/>
          <w:szCs w:val="22"/>
          <w:lang w:val="cy-GB"/>
        </w:rPr>
        <w:t>dedigion yn monitro’r camau a gymerwyd mewn perthynas â rheoli apeliadau academaidd. Bydd adroddiad yn cael ei gyflwyno gerbron cyfarfod blynyddol y Grŵp Gwaith Achos Myfyrwyr</w:t>
      </w:r>
      <w:r w:rsidR="003278DD" w:rsidRPr="00993CD6">
        <w:rPr>
          <w:rFonts w:ascii="Arial" w:hAnsi="Arial" w:cs="Arial"/>
          <w:spacing w:val="-3"/>
          <w:sz w:val="22"/>
          <w:szCs w:val="22"/>
          <w:lang w:val="cy-GB"/>
        </w:rPr>
        <w:t>.</w:t>
      </w:r>
    </w:p>
    <w:p w14:paraId="7C6AC6D2" w14:textId="77777777" w:rsidR="003278DD" w:rsidRPr="00993CD6" w:rsidRDefault="003278DD" w:rsidP="003278DD">
      <w:pPr>
        <w:pStyle w:val="BodyText3"/>
        <w:numPr>
          <w:ilvl w:val="12"/>
          <w:numId w:val="0"/>
        </w:numPr>
        <w:suppressAutoHyphens/>
        <w:spacing w:after="0"/>
        <w:ind w:left="851" w:hanging="851"/>
        <w:rPr>
          <w:rFonts w:ascii="Arial" w:hAnsi="Arial" w:cs="Arial"/>
          <w:spacing w:val="-3"/>
          <w:sz w:val="22"/>
          <w:szCs w:val="22"/>
          <w:lang w:val="cy-GB"/>
        </w:rPr>
      </w:pPr>
    </w:p>
    <w:p w14:paraId="275A5AA8" w14:textId="36C8035A" w:rsidR="003278DD" w:rsidRPr="00993CD6" w:rsidRDefault="00EE706C" w:rsidP="003278D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5</w:t>
      </w:r>
      <w:r w:rsidR="003278DD" w:rsidRPr="00993CD6">
        <w:rPr>
          <w:rFonts w:ascii="Arial" w:hAnsi="Arial" w:cs="Arial"/>
          <w:spacing w:val="-3"/>
          <w:sz w:val="22"/>
          <w:szCs w:val="22"/>
          <w:lang w:val="cy-GB"/>
        </w:rPr>
        <w:t>.2</w:t>
      </w:r>
      <w:r w:rsidR="003278DD" w:rsidRPr="00993CD6">
        <w:rPr>
          <w:rFonts w:ascii="Arial" w:hAnsi="Arial" w:cs="Arial"/>
          <w:spacing w:val="-3"/>
          <w:sz w:val="22"/>
          <w:szCs w:val="22"/>
          <w:lang w:val="cy-GB"/>
        </w:rPr>
        <w:tab/>
      </w:r>
      <w:r w:rsidR="005743FA" w:rsidRPr="002F402A">
        <w:rPr>
          <w:rFonts w:ascii="Arial" w:hAnsi="Arial" w:cs="Arial"/>
          <w:spacing w:val="-3"/>
          <w:sz w:val="22"/>
          <w:szCs w:val="22"/>
          <w:lang w:val="cy-GB"/>
        </w:rPr>
        <w:t>Gall y Grŵp Gwaith Achos Myfyrwyr wneud argymhellion i’w hystyried gan y Pwyllgor Dysgu, Addysgu a Gwella, y Pwyllgor Sicrhau Ansawdd</w:t>
      </w:r>
      <w:r w:rsidR="005743FA">
        <w:rPr>
          <w:rFonts w:ascii="Arial" w:hAnsi="Arial" w:cs="Arial"/>
          <w:spacing w:val="-3"/>
          <w:sz w:val="22"/>
          <w:szCs w:val="22"/>
          <w:lang w:val="cy-GB"/>
        </w:rPr>
        <w:t>, y</w:t>
      </w:r>
      <w:r w:rsidR="005743FA" w:rsidRPr="002F402A">
        <w:rPr>
          <w:rFonts w:ascii="Arial" w:hAnsi="Arial" w:cs="Arial"/>
          <w:spacing w:val="-3"/>
          <w:sz w:val="22"/>
          <w:szCs w:val="22"/>
          <w:lang w:val="cy-GB"/>
        </w:rPr>
        <w:t xml:space="preserve"> Bwrdd Academaidd</w:t>
      </w:r>
      <w:r w:rsidR="005743FA">
        <w:rPr>
          <w:rFonts w:ascii="Arial" w:hAnsi="Arial" w:cs="Arial"/>
          <w:spacing w:val="-3"/>
          <w:sz w:val="22"/>
          <w:szCs w:val="22"/>
          <w:lang w:val="cy-GB"/>
        </w:rPr>
        <w:t xml:space="preserve"> a’r Pwyllgor Graddau Ymchwil</w:t>
      </w:r>
      <w:r w:rsidR="005743FA" w:rsidRPr="002F402A">
        <w:rPr>
          <w:rFonts w:ascii="Arial" w:hAnsi="Arial" w:cs="Arial"/>
          <w:spacing w:val="-3"/>
          <w:sz w:val="22"/>
          <w:szCs w:val="22"/>
          <w:lang w:val="cy-GB"/>
        </w:rPr>
        <w:t xml:space="preserve">, fel y bo’n briodol, ar unrhyw faterion </w:t>
      </w:r>
      <w:r w:rsidR="005743FA">
        <w:rPr>
          <w:rFonts w:ascii="Arial" w:hAnsi="Arial" w:cs="Arial"/>
          <w:spacing w:val="-3"/>
          <w:sz w:val="22"/>
          <w:szCs w:val="22"/>
          <w:lang w:val="cy-GB"/>
        </w:rPr>
        <w:t>s</w:t>
      </w:r>
      <w:r w:rsidR="005743FA" w:rsidRPr="002F402A">
        <w:rPr>
          <w:rFonts w:ascii="Arial" w:hAnsi="Arial" w:cs="Arial"/>
          <w:spacing w:val="-3"/>
          <w:sz w:val="22"/>
          <w:szCs w:val="22"/>
          <w:lang w:val="cy-GB"/>
        </w:rPr>
        <w:t>y</w:t>
      </w:r>
      <w:r w:rsidR="005743FA">
        <w:rPr>
          <w:rFonts w:ascii="Arial" w:hAnsi="Arial" w:cs="Arial"/>
          <w:spacing w:val="-3"/>
          <w:sz w:val="22"/>
          <w:szCs w:val="22"/>
          <w:lang w:val="cy-GB"/>
        </w:rPr>
        <w:t>’</w:t>
      </w:r>
      <w:r w:rsidR="005743FA" w:rsidRPr="002F402A">
        <w:rPr>
          <w:rFonts w:ascii="Arial" w:hAnsi="Arial" w:cs="Arial"/>
          <w:spacing w:val="-3"/>
          <w:sz w:val="22"/>
          <w:szCs w:val="22"/>
          <w:lang w:val="cy-GB"/>
        </w:rPr>
        <w:t>n codi o ystyried apeliadau sy’n gofyn am newid y rheoliadau</w:t>
      </w:r>
      <w:r w:rsidR="009004DA">
        <w:rPr>
          <w:rFonts w:ascii="Arial" w:hAnsi="Arial" w:cs="Arial"/>
          <w:spacing w:val="-3"/>
          <w:sz w:val="22"/>
          <w:szCs w:val="22"/>
          <w:lang w:val="cy-GB"/>
        </w:rPr>
        <w:t xml:space="preserve"> neu’r gweithdrefnau.</w:t>
      </w:r>
    </w:p>
    <w:p w14:paraId="142F1940" w14:textId="3F47F2CF" w:rsidR="003278DD" w:rsidRDefault="003278DD" w:rsidP="00F80CDA">
      <w:pPr>
        <w:ind w:left="851" w:hanging="851"/>
        <w:rPr>
          <w:b/>
          <w:lang w:val="cy-GB"/>
        </w:rPr>
      </w:pPr>
    </w:p>
    <w:p w14:paraId="2246F48D" w14:textId="17615697" w:rsidR="00F80CDA" w:rsidRPr="00993CD6" w:rsidRDefault="00A2454A" w:rsidP="00F80CDA">
      <w:pPr>
        <w:ind w:left="851" w:hanging="851"/>
        <w:rPr>
          <w:b/>
          <w:lang w:val="cy-GB"/>
        </w:rPr>
      </w:pPr>
      <w:r>
        <w:rPr>
          <w:b/>
          <w:lang w:val="cy-GB"/>
        </w:rPr>
        <w:t>ADRAN</w:t>
      </w:r>
      <w:r w:rsidR="001A03B1" w:rsidRPr="00993CD6">
        <w:rPr>
          <w:b/>
          <w:lang w:val="cy-GB"/>
        </w:rPr>
        <w:t xml:space="preserve"> C</w:t>
      </w:r>
      <w:r w:rsidR="00EE706C">
        <w:rPr>
          <w:b/>
          <w:lang w:val="cy-GB"/>
        </w:rPr>
        <w:t>6</w:t>
      </w:r>
      <w:r w:rsidR="00F80CDA" w:rsidRPr="00993CD6">
        <w:rPr>
          <w:b/>
          <w:lang w:val="cy-GB"/>
        </w:rPr>
        <w:t xml:space="preserve">: </w:t>
      </w:r>
      <w:r>
        <w:rPr>
          <w:b/>
          <w:lang w:val="cy-GB"/>
        </w:rPr>
        <w:t>SWYDDFA’R DYFARNWR ANNIBYNNOL</w:t>
      </w:r>
      <w:r w:rsidR="00753D41">
        <w:rPr>
          <w:b/>
          <w:lang w:val="cy-GB"/>
        </w:rPr>
        <w:t xml:space="preserve"> (OIA) ar gyfer Addysg Uwch</w:t>
      </w:r>
    </w:p>
    <w:p w14:paraId="17207A80" w14:textId="77777777" w:rsidR="00F80CDA" w:rsidRPr="00993CD6" w:rsidRDefault="00F80CDA" w:rsidP="00F80CDA">
      <w:pPr>
        <w:ind w:left="851" w:hanging="851"/>
        <w:rPr>
          <w:lang w:val="cy-GB"/>
        </w:rPr>
      </w:pPr>
    </w:p>
    <w:p w14:paraId="54084519" w14:textId="28D1D471" w:rsidR="001A03B1" w:rsidRPr="00993CD6" w:rsidRDefault="00EE706C" w:rsidP="00F80CDA">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F80CDA" w:rsidRPr="00993CD6">
        <w:rPr>
          <w:rFonts w:ascii="Arial" w:hAnsi="Arial" w:cs="Arial"/>
          <w:spacing w:val="-3"/>
          <w:sz w:val="22"/>
          <w:szCs w:val="22"/>
          <w:lang w:val="cy-GB"/>
        </w:rPr>
        <w:t>.1</w:t>
      </w:r>
      <w:r w:rsidR="00F80CDA" w:rsidRPr="00993CD6">
        <w:rPr>
          <w:rFonts w:ascii="Arial" w:hAnsi="Arial" w:cs="Arial"/>
          <w:spacing w:val="-3"/>
          <w:sz w:val="22"/>
          <w:szCs w:val="22"/>
          <w:lang w:val="cy-GB"/>
        </w:rPr>
        <w:tab/>
      </w:r>
      <w:r w:rsidR="00753D41" w:rsidRPr="00753D41">
        <w:rPr>
          <w:rFonts w:ascii="Arial" w:hAnsi="Arial" w:cs="Arial"/>
          <w:spacing w:val="-3"/>
          <w:sz w:val="22"/>
          <w:szCs w:val="22"/>
          <w:lang w:val="cy-GB"/>
        </w:rPr>
        <w:t>Os ydych yn anhapus â chanlyniad y Weithdrefn hon gallwch, yn dilyn cyhoeddi Llythyr Cwblhau Gweithdrefnau'r Brifysgol, gyflwyno cwyn i'r OIA.</w:t>
      </w:r>
      <w:r w:rsidR="00F80CDA" w:rsidRPr="00993CD6">
        <w:rPr>
          <w:rFonts w:ascii="Arial" w:hAnsi="Arial" w:cs="Arial"/>
          <w:spacing w:val="-3"/>
          <w:sz w:val="22"/>
          <w:szCs w:val="22"/>
          <w:lang w:val="cy-GB"/>
        </w:rPr>
        <w:t xml:space="preserve"> </w:t>
      </w:r>
    </w:p>
    <w:p w14:paraId="5C4FA1F1" w14:textId="77777777" w:rsidR="001A03B1" w:rsidRPr="00993CD6" w:rsidRDefault="001A03B1" w:rsidP="00F80CDA">
      <w:pPr>
        <w:pStyle w:val="BodyText3"/>
        <w:numPr>
          <w:ilvl w:val="12"/>
          <w:numId w:val="0"/>
        </w:numPr>
        <w:suppressAutoHyphens/>
        <w:spacing w:after="0"/>
        <w:ind w:left="851" w:hanging="851"/>
        <w:rPr>
          <w:rFonts w:ascii="Arial" w:hAnsi="Arial" w:cs="Arial"/>
          <w:spacing w:val="-3"/>
          <w:sz w:val="22"/>
          <w:szCs w:val="22"/>
          <w:lang w:val="cy-GB"/>
        </w:rPr>
      </w:pPr>
    </w:p>
    <w:p w14:paraId="76047237" w14:textId="7A9D2037" w:rsidR="00F80CDA" w:rsidRPr="00993CD6" w:rsidRDefault="00EE706C" w:rsidP="00F80CDA">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6</w:t>
      </w:r>
      <w:r w:rsidR="001A03B1" w:rsidRPr="00993CD6">
        <w:rPr>
          <w:rFonts w:ascii="Arial" w:hAnsi="Arial" w:cs="Arial"/>
          <w:spacing w:val="-3"/>
          <w:sz w:val="22"/>
          <w:szCs w:val="22"/>
          <w:lang w:val="cy-GB"/>
        </w:rPr>
        <w:t>.2</w:t>
      </w:r>
      <w:r w:rsidR="001A03B1" w:rsidRPr="00993CD6">
        <w:rPr>
          <w:rFonts w:ascii="Arial" w:hAnsi="Arial" w:cs="Arial"/>
          <w:spacing w:val="-3"/>
          <w:sz w:val="22"/>
          <w:szCs w:val="22"/>
          <w:lang w:val="cy-GB"/>
        </w:rPr>
        <w:tab/>
      </w:r>
      <w:r w:rsidR="00A2454A" w:rsidRPr="00741715">
        <w:rPr>
          <w:rFonts w:ascii="Arial" w:hAnsi="Arial"/>
          <w:spacing w:val="-3"/>
          <w:sz w:val="22"/>
          <w:szCs w:val="22"/>
          <w:lang w:val="cy-GB"/>
        </w:rPr>
        <w:t>Gellir cael manylion yr OIA a’r wybodaeth berthnasol mewn perthynas â’r Cynllun yn</w:t>
      </w:r>
      <w:r w:rsidR="00A2454A" w:rsidRPr="002F402A">
        <w:rPr>
          <w:rFonts w:ascii="Arial" w:hAnsi="Arial"/>
          <w:spacing w:val="-3"/>
          <w:lang w:val="cy-GB"/>
        </w:rPr>
        <w:t xml:space="preserve"> </w:t>
      </w:r>
      <w:hyperlink r:id="rId22" w:history="1">
        <w:r w:rsidR="00A2454A" w:rsidRPr="00993CD6">
          <w:rPr>
            <w:rStyle w:val="Hyperlink"/>
            <w:rFonts w:ascii="Arial" w:hAnsi="Arial" w:cs="Arial"/>
            <w:spacing w:val="-3"/>
            <w:sz w:val="22"/>
            <w:szCs w:val="22"/>
            <w:lang w:val="cy-GB"/>
          </w:rPr>
          <w:t>www.oiahe.org.uk</w:t>
        </w:r>
      </w:hyperlink>
      <w:r w:rsidR="00A2454A" w:rsidRPr="00993CD6">
        <w:rPr>
          <w:rFonts w:ascii="Arial" w:hAnsi="Arial" w:cs="Arial"/>
          <w:spacing w:val="-3"/>
          <w:sz w:val="22"/>
          <w:szCs w:val="22"/>
          <w:lang w:val="cy-GB"/>
        </w:rPr>
        <w:t xml:space="preserve"> </w:t>
      </w:r>
      <w:r w:rsidR="00A2454A" w:rsidRPr="00741715">
        <w:rPr>
          <w:rFonts w:ascii="Arial" w:hAnsi="Arial"/>
          <w:spacing w:val="-3"/>
          <w:sz w:val="22"/>
          <w:szCs w:val="22"/>
          <w:lang w:val="cy-GB"/>
        </w:rPr>
        <w:t>Gellir cael gwybodaeth a chyngor pellach gan yr Uned Gwaith Achos Myfyrwyr</w:t>
      </w:r>
      <w:r w:rsidR="00F80CDA" w:rsidRPr="00993CD6">
        <w:rPr>
          <w:rFonts w:ascii="Arial" w:hAnsi="Arial" w:cs="Arial"/>
          <w:spacing w:val="-3"/>
          <w:sz w:val="22"/>
          <w:szCs w:val="22"/>
          <w:lang w:val="cy-GB"/>
        </w:rPr>
        <w:t>.</w:t>
      </w:r>
    </w:p>
    <w:p w14:paraId="239E95C1" w14:textId="77777777" w:rsidR="00F80CDA" w:rsidRPr="00993CD6" w:rsidRDefault="00F80CDA" w:rsidP="00F80CDA">
      <w:pPr>
        <w:pStyle w:val="BodyText3"/>
        <w:numPr>
          <w:ilvl w:val="12"/>
          <w:numId w:val="0"/>
        </w:numPr>
        <w:suppressAutoHyphens/>
        <w:spacing w:after="0"/>
        <w:ind w:left="851" w:hanging="851"/>
        <w:rPr>
          <w:rFonts w:ascii="Arial" w:hAnsi="Arial" w:cs="Arial"/>
          <w:spacing w:val="-3"/>
          <w:sz w:val="22"/>
          <w:szCs w:val="22"/>
          <w:lang w:val="cy-GB"/>
        </w:rPr>
      </w:pPr>
    </w:p>
    <w:p w14:paraId="15E3C4A3" w14:textId="77777777" w:rsidR="00BF1185" w:rsidRPr="00993CD6" w:rsidRDefault="00BF1185" w:rsidP="00722660">
      <w:pPr>
        <w:ind w:left="851" w:hanging="851"/>
        <w:rPr>
          <w:lang w:val="cy-GB" w:eastAsia="en-GB"/>
        </w:rPr>
      </w:pPr>
      <w:bookmarkStart w:id="1" w:name="cysill"/>
      <w:bookmarkEnd w:id="1"/>
    </w:p>
    <w:p w14:paraId="5DFB6B8B" w14:textId="77777777" w:rsidR="00BF1185" w:rsidRPr="00993CD6" w:rsidRDefault="00BF1185" w:rsidP="00722660">
      <w:pPr>
        <w:ind w:left="851" w:hanging="851"/>
        <w:rPr>
          <w:spacing w:val="-3"/>
          <w:lang w:val="cy-GB"/>
        </w:rPr>
      </w:pPr>
    </w:p>
    <w:sectPr w:rsidR="00BF1185" w:rsidRPr="00993CD6" w:rsidSect="004962B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7A2C" w14:textId="77777777" w:rsidR="00DA2389" w:rsidRDefault="00DA2389" w:rsidP="00344864">
      <w:r>
        <w:separator/>
      </w:r>
    </w:p>
  </w:endnote>
  <w:endnote w:type="continuationSeparator" w:id="0">
    <w:p w14:paraId="25D07B0E" w14:textId="77777777" w:rsidR="00DA2389" w:rsidRDefault="00DA2389"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2311"/>
      <w:docPartObj>
        <w:docPartGallery w:val="Page Numbers (Bottom of Page)"/>
        <w:docPartUnique/>
      </w:docPartObj>
    </w:sdtPr>
    <w:sdtEndPr/>
    <w:sdtContent>
      <w:p w14:paraId="29BD2988" w14:textId="7CA3AF34" w:rsidR="00DA2389" w:rsidRDefault="00DA2389">
        <w:pPr>
          <w:pStyle w:val="Footer"/>
          <w:jc w:val="center"/>
        </w:pPr>
        <w:r>
          <w:fldChar w:fldCharType="begin"/>
        </w:r>
        <w:r>
          <w:instrText xml:space="preserve"> PAGE   \* MERGEFORMAT </w:instrText>
        </w:r>
        <w:r>
          <w:fldChar w:fldCharType="separate"/>
        </w:r>
        <w:r w:rsidR="008534A8">
          <w:rPr>
            <w:noProof/>
          </w:rPr>
          <w:t>19</w:t>
        </w:r>
        <w:r>
          <w:rPr>
            <w:noProof/>
          </w:rPr>
          <w:fldChar w:fldCharType="end"/>
        </w:r>
      </w:p>
    </w:sdtContent>
  </w:sdt>
  <w:p w14:paraId="58EF1D52" w14:textId="77777777" w:rsidR="00DA2389" w:rsidRDefault="00DA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B691" w14:textId="77777777" w:rsidR="00DA2389" w:rsidRDefault="00DA2389" w:rsidP="00344864">
      <w:r>
        <w:separator/>
      </w:r>
    </w:p>
  </w:footnote>
  <w:footnote w:type="continuationSeparator" w:id="0">
    <w:p w14:paraId="4CB0D6C4" w14:textId="77777777" w:rsidR="00DA2389" w:rsidRDefault="00DA2389" w:rsidP="00344864">
      <w:r>
        <w:continuationSeparator/>
      </w:r>
    </w:p>
  </w:footnote>
  <w:footnote w:id="1">
    <w:p w14:paraId="6B56DCEC" w14:textId="3FB6C3A7" w:rsidR="00DA2389" w:rsidRDefault="00DA2389">
      <w:pPr>
        <w:pStyle w:val="FootnoteText"/>
      </w:pPr>
      <w:r>
        <w:rPr>
          <w:rStyle w:val="FootnoteReference"/>
        </w:rPr>
        <w:footnoteRef/>
      </w:r>
      <w:r>
        <w:t xml:space="preserve"> </w:t>
      </w:r>
      <w:r>
        <w:rPr>
          <w:lang w:val="cy-GB"/>
        </w:rPr>
        <w:t>Ni fydd yr aelod panel penodedig yn aelod o Bwyllgor Graddau Ymchwil y Gyfadran yn y gyfradran y mae’r myfyriwr wedi’i gofrestru ynddi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35D40"/>
    <w:multiLevelType w:val="hybridMultilevel"/>
    <w:tmpl w:val="36A4A8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943476"/>
    <w:multiLevelType w:val="multilevel"/>
    <w:tmpl w:val="59E877F2"/>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D1F98"/>
    <w:multiLevelType w:val="hybridMultilevel"/>
    <w:tmpl w:val="88CC6F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0"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2"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9"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3"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3E3838"/>
    <w:multiLevelType w:val="hybridMultilevel"/>
    <w:tmpl w:val="48C4157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5"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7" w15:restartNumberingAfterBreak="0">
    <w:nsid w:val="7C017968"/>
    <w:multiLevelType w:val="hybridMultilevel"/>
    <w:tmpl w:val="F6221D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378773676">
    <w:abstractNumId w:val="19"/>
  </w:num>
  <w:num w:numId="2" w16cid:durableId="1683580913">
    <w:abstractNumId w:val="1"/>
  </w:num>
  <w:num w:numId="3" w16cid:durableId="830096900">
    <w:abstractNumId w:val="39"/>
  </w:num>
  <w:num w:numId="4" w16cid:durableId="1392265406">
    <w:abstractNumId w:val="5"/>
  </w:num>
  <w:num w:numId="5" w16cid:durableId="1329557309">
    <w:abstractNumId w:val="17"/>
  </w:num>
  <w:num w:numId="6" w16cid:durableId="819805450">
    <w:abstractNumId w:val="13"/>
  </w:num>
  <w:num w:numId="7" w16cid:durableId="1699545894">
    <w:abstractNumId w:val="43"/>
  </w:num>
  <w:num w:numId="8" w16cid:durableId="359477868">
    <w:abstractNumId w:val="20"/>
  </w:num>
  <w:num w:numId="9" w16cid:durableId="1759981691">
    <w:abstractNumId w:val="35"/>
  </w:num>
  <w:num w:numId="10" w16cid:durableId="1648776625">
    <w:abstractNumId w:val="23"/>
  </w:num>
  <w:num w:numId="11" w16cid:durableId="1220482731">
    <w:abstractNumId w:val="2"/>
  </w:num>
  <w:num w:numId="12" w16cid:durableId="1206407822">
    <w:abstractNumId w:val="26"/>
  </w:num>
  <w:num w:numId="13" w16cid:durableId="355346511">
    <w:abstractNumId w:val="40"/>
  </w:num>
  <w:num w:numId="14" w16cid:durableId="1851487618">
    <w:abstractNumId w:val="34"/>
  </w:num>
  <w:num w:numId="15" w16cid:durableId="1428574213">
    <w:abstractNumId w:val="30"/>
  </w:num>
  <w:num w:numId="16" w16cid:durableId="727648973">
    <w:abstractNumId w:val="22"/>
  </w:num>
  <w:num w:numId="17" w16cid:durableId="858734875">
    <w:abstractNumId w:val="3"/>
  </w:num>
  <w:num w:numId="18" w16cid:durableId="820579329">
    <w:abstractNumId w:val="6"/>
  </w:num>
  <w:num w:numId="19" w16cid:durableId="613294358">
    <w:abstractNumId w:val="11"/>
  </w:num>
  <w:num w:numId="20" w16cid:durableId="1416052324">
    <w:abstractNumId w:val="10"/>
  </w:num>
  <w:num w:numId="21" w16cid:durableId="1458328907">
    <w:abstractNumId w:val="31"/>
    <w:lvlOverride w:ilvl="0">
      <w:startOverride w:val="1"/>
    </w:lvlOverride>
    <w:lvlOverride w:ilvl="1"/>
    <w:lvlOverride w:ilvl="2"/>
    <w:lvlOverride w:ilvl="3"/>
    <w:lvlOverride w:ilvl="4"/>
    <w:lvlOverride w:ilvl="5"/>
    <w:lvlOverride w:ilvl="6"/>
    <w:lvlOverride w:ilvl="7"/>
    <w:lvlOverride w:ilvl="8"/>
  </w:num>
  <w:num w:numId="22" w16cid:durableId="1812890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147285">
    <w:abstractNumId w:val="0"/>
  </w:num>
  <w:num w:numId="24" w16cid:durableId="1854876482">
    <w:abstractNumId w:val="29"/>
  </w:num>
  <w:num w:numId="25" w16cid:durableId="2125998415">
    <w:abstractNumId w:val="45"/>
  </w:num>
  <w:num w:numId="26" w16cid:durableId="1231816444">
    <w:abstractNumId w:val="18"/>
  </w:num>
  <w:num w:numId="27" w16cid:durableId="516428867">
    <w:abstractNumId w:val="7"/>
  </w:num>
  <w:num w:numId="28" w16cid:durableId="124812739">
    <w:abstractNumId w:val="14"/>
  </w:num>
  <w:num w:numId="29" w16cid:durableId="251355306">
    <w:abstractNumId w:val="8"/>
  </w:num>
  <w:num w:numId="30" w16cid:durableId="2029136074">
    <w:abstractNumId w:val="32"/>
  </w:num>
  <w:num w:numId="31" w16cid:durableId="192689540">
    <w:abstractNumId w:val="25"/>
  </w:num>
  <w:num w:numId="32" w16cid:durableId="636763268">
    <w:abstractNumId w:val="28"/>
  </w:num>
  <w:num w:numId="33" w16cid:durableId="2094426001">
    <w:abstractNumId w:val="41"/>
  </w:num>
  <w:num w:numId="34" w16cid:durableId="136728541">
    <w:abstractNumId w:val="38"/>
  </w:num>
  <w:num w:numId="35" w16cid:durableId="920719075">
    <w:abstractNumId w:val="21"/>
  </w:num>
  <w:num w:numId="36" w16cid:durableId="359941476">
    <w:abstractNumId w:val="16"/>
  </w:num>
  <w:num w:numId="37" w16cid:durableId="2069451806">
    <w:abstractNumId w:val="46"/>
  </w:num>
  <w:num w:numId="38" w16cid:durableId="1828479029">
    <w:abstractNumId w:val="37"/>
  </w:num>
  <w:num w:numId="39" w16cid:durableId="709188733">
    <w:abstractNumId w:val="42"/>
  </w:num>
  <w:num w:numId="40" w16cid:durableId="1065685371">
    <w:abstractNumId w:val="4"/>
  </w:num>
  <w:num w:numId="41" w16cid:durableId="2126463907">
    <w:abstractNumId w:val="33"/>
  </w:num>
  <w:num w:numId="42" w16cid:durableId="56171616">
    <w:abstractNumId w:val="9"/>
  </w:num>
  <w:num w:numId="43" w16cid:durableId="2024820465">
    <w:abstractNumId w:val="24"/>
  </w:num>
  <w:num w:numId="44" w16cid:durableId="1566262593">
    <w:abstractNumId w:val="15"/>
  </w:num>
  <w:num w:numId="45" w16cid:durableId="2088571550">
    <w:abstractNumId w:val="47"/>
  </w:num>
  <w:num w:numId="46" w16cid:durableId="1391028666">
    <w:abstractNumId w:val="44"/>
  </w:num>
  <w:num w:numId="47" w16cid:durableId="1791128347">
    <w:abstractNumId w:val="27"/>
  </w:num>
  <w:num w:numId="48" w16cid:durableId="1311406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24D9"/>
    <w:rsid w:val="000136EF"/>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8EE"/>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BA9"/>
    <w:rsid w:val="000A2F72"/>
    <w:rsid w:val="000A2FEE"/>
    <w:rsid w:val="000A37A5"/>
    <w:rsid w:val="000A44F7"/>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397"/>
    <w:rsid w:val="000C63BE"/>
    <w:rsid w:val="000C6567"/>
    <w:rsid w:val="000C7193"/>
    <w:rsid w:val="000C7379"/>
    <w:rsid w:val="000C7921"/>
    <w:rsid w:val="000C7BA1"/>
    <w:rsid w:val="000C7E4F"/>
    <w:rsid w:val="000C7F38"/>
    <w:rsid w:val="000D09B2"/>
    <w:rsid w:val="000D0D36"/>
    <w:rsid w:val="000D113C"/>
    <w:rsid w:val="000D130F"/>
    <w:rsid w:val="000D14D0"/>
    <w:rsid w:val="000D19D6"/>
    <w:rsid w:val="000D26BF"/>
    <w:rsid w:val="000D2D8C"/>
    <w:rsid w:val="000D3403"/>
    <w:rsid w:val="000D365B"/>
    <w:rsid w:val="000D3D25"/>
    <w:rsid w:val="000D45CA"/>
    <w:rsid w:val="000D4D28"/>
    <w:rsid w:val="000D5523"/>
    <w:rsid w:val="000D56BC"/>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2E0"/>
    <w:rsid w:val="000E779F"/>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0F52"/>
    <w:rsid w:val="00121556"/>
    <w:rsid w:val="0012186B"/>
    <w:rsid w:val="0012189A"/>
    <w:rsid w:val="001224CA"/>
    <w:rsid w:val="0012269F"/>
    <w:rsid w:val="0012286E"/>
    <w:rsid w:val="00122F24"/>
    <w:rsid w:val="00123979"/>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47C04"/>
    <w:rsid w:val="001506EA"/>
    <w:rsid w:val="0015118C"/>
    <w:rsid w:val="0015119A"/>
    <w:rsid w:val="0015139A"/>
    <w:rsid w:val="001518B4"/>
    <w:rsid w:val="00152119"/>
    <w:rsid w:val="00153CF3"/>
    <w:rsid w:val="00154D1E"/>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7B8"/>
    <w:rsid w:val="00200E97"/>
    <w:rsid w:val="00201087"/>
    <w:rsid w:val="00201B37"/>
    <w:rsid w:val="002029CD"/>
    <w:rsid w:val="00203F69"/>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287"/>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4686"/>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CD1"/>
    <w:rsid w:val="002C6D87"/>
    <w:rsid w:val="002D05C5"/>
    <w:rsid w:val="002D0706"/>
    <w:rsid w:val="002D0719"/>
    <w:rsid w:val="002D07AC"/>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1BF"/>
    <w:rsid w:val="00313630"/>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EC5"/>
    <w:rsid w:val="00346FCF"/>
    <w:rsid w:val="00347240"/>
    <w:rsid w:val="003472C1"/>
    <w:rsid w:val="00347776"/>
    <w:rsid w:val="0035051E"/>
    <w:rsid w:val="00352E20"/>
    <w:rsid w:val="00352E51"/>
    <w:rsid w:val="00353A32"/>
    <w:rsid w:val="00354436"/>
    <w:rsid w:val="003544C7"/>
    <w:rsid w:val="00354909"/>
    <w:rsid w:val="00354BB5"/>
    <w:rsid w:val="00354C46"/>
    <w:rsid w:val="00355076"/>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1E81"/>
    <w:rsid w:val="00372BE4"/>
    <w:rsid w:val="003738D0"/>
    <w:rsid w:val="00373F2E"/>
    <w:rsid w:val="0037451F"/>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31D"/>
    <w:rsid w:val="003D0626"/>
    <w:rsid w:val="003D141B"/>
    <w:rsid w:val="003D260B"/>
    <w:rsid w:val="003D2DD3"/>
    <w:rsid w:val="003D2FA3"/>
    <w:rsid w:val="003D3181"/>
    <w:rsid w:val="003D3621"/>
    <w:rsid w:val="003D4FD2"/>
    <w:rsid w:val="003D56E9"/>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3AB"/>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0F18"/>
    <w:rsid w:val="0044134A"/>
    <w:rsid w:val="00442C15"/>
    <w:rsid w:val="00442D0D"/>
    <w:rsid w:val="00443C36"/>
    <w:rsid w:val="0044413A"/>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398B"/>
    <w:rsid w:val="004844DD"/>
    <w:rsid w:val="004846D4"/>
    <w:rsid w:val="004852F2"/>
    <w:rsid w:val="004862D3"/>
    <w:rsid w:val="00486BA9"/>
    <w:rsid w:val="00486BB1"/>
    <w:rsid w:val="0048707A"/>
    <w:rsid w:val="004871D5"/>
    <w:rsid w:val="00487D74"/>
    <w:rsid w:val="004920D7"/>
    <w:rsid w:val="00492A68"/>
    <w:rsid w:val="0049397A"/>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5C7F"/>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5965"/>
    <w:rsid w:val="004B6AD5"/>
    <w:rsid w:val="004B7174"/>
    <w:rsid w:val="004B75B6"/>
    <w:rsid w:val="004B7616"/>
    <w:rsid w:val="004B7896"/>
    <w:rsid w:val="004C1921"/>
    <w:rsid w:val="004C1F4B"/>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43AB"/>
    <w:rsid w:val="005153C4"/>
    <w:rsid w:val="00515A33"/>
    <w:rsid w:val="00515C41"/>
    <w:rsid w:val="005169A4"/>
    <w:rsid w:val="0051729F"/>
    <w:rsid w:val="00517A88"/>
    <w:rsid w:val="0052002E"/>
    <w:rsid w:val="00521161"/>
    <w:rsid w:val="005213B8"/>
    <w:rsid w:val="00521DC5"/>
    <w:rsid w:val="00522237"/>
    <w:rsid w:val="0052230D"/>
    <w:rsid w:val="0052278A"/>
    <w:rsid w:val="005243E5"/>
    <w:rsid w:val="00524F46"/>
    <w:rsid w:val="00526C1C"/>
    <w:rsid w:val="00526CA6"/>
    <w:rsid w:val="0052779B"/>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3FA"/>
    <w:rsid w:val="00574CC8"/>
    <w:rsid w:val="00574E38"/>
    <w:rsid w:val="00575900"/>
    <w:rsid w:val="00575976"/>
    <w:rsid w:val="00577D73"/>
    <w:rsid w:val="005806D0"/>
    <w:rsid w:val="005808AF"/>
    <w:rsid w:val="005811A1"/>
    <w:rsid w:val="00581F2A"/>
    <w:rsid w:val="00581F89"/>
    <w:rsid w:val="005822B1"/>
    <w:rsid w:val="0058234F"/>
    <w:rsid w:val="0058255D"/>
    <w:rsid w:val="00582961"/>
    <w:rsid w:val="00583111"/>
    <w:rsid w:val="0058335F"/>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2E0"/>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6FA"/>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33F"/>
    <w:rsid w:val="00615174"/>
    <w:rsid w:val="0061535D"/>
    <w:rsid w:val="00615B2A"/>
    <w:rsid w:val="0061631E"/>
    <w:rsid w:val="00616AAF"/>
    <w:rsid w:val="00617560"/>
    <w:rsid w:val="00617AED"/>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54"/>
    <w:rsid w:val="00644CA2"/>
    <w:rsid w:val="00644CB2"/>
    <w:rsid w:val="00645234"/>
    <w:rsid w:val="00645A98"/>
    <w:rsid w:val="00645B1A"/>
    <w:rsid w:val="00645D94"/>
    <w:rsid w:val="00645EC3"/>
    <w:rsid w:val="006468A1"/>
    <w:rsid w:val="00646C67"/>
    <w:rsid w:val="00646F22"/>
    <w:rsid w:val="006470A9"/>
    <w:rsid w:val="00647104"/>
    <w:rsid w:val="006478BC"/>
    <w:rsid w:val="006504A3"/>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C75"/>
    <w:rsid w:val="00660FEE"/>
    <w:rsid w:val="0066103C"/>
    <w:rsid w:val="00661793"/>
    <w:rsid w:val="00661D88"/>
    <w:rsid w:val="00662DBC"/>
    <w:rsid w:val="0066301A"/>
    <w:rsid w:val="006631BF"/>
    <w:rsid w:val="00663A36"/>
    <w:rsid w:val="00663B50"/>
    <w:rsid w:val="00663BAE"/>
    <w:rsid w:val="00663DA7"/>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1B9A"/>
    <w:rsid w:val="00702D64"/>
    <w:rsid w:val="0070382D"/>
    <w:rsid w:val="00703FF0"/>
    <w:rsid w:val="00703FF5"/>
    <w:rsid w:val="007041D2"/>
    <w:rsid w:val="007049C1"/>
    <w:rsid w:val="00704D34"/>
    <w:rsid w:val="0070505D"/>
    <w:rsid w:val="00706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1715"/>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3D41"/>
    <w:rsid w:val="00754E68"/>
    <w:rsid w:val="00755953"/>
    <w:rsid w:val="00756CE2"/>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119F"/>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4A8"/>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3D55"/>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4DA"/>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24A9"/>
    <w:rsid w:val="009131E8"/>
    <w:rsid w:val="009136F0"/>
    <w:rsid w:val="0091386B"/>
    <w:rsid w:val="009139D3"/>
    <w:rsid w:val="009140F5"/>
    <w:rsid w:val="009140FF"/>
    <w:rsid w:val="009157B5"/>
    <w:rsid w:val="00915B15"/>
    <w:rsid w:val="0091650D"/>
    <w:rsid w:val="0091654F"/>
    <w:rsid w:val="00916850"/>
    <w:rsid w:val="00916F43"/>
    <w:rsid w:val="00917710"/>
    <w:rsid w:val="009201C0"/>
    <w:rsid w:val="009209C0"/>
    <w:rsid w:val="00921F6B"/>
    <w:rsid w:val="009227AE"/>
    <w:rsid w:val="00922862"/>
    <w:rsid w:val="00922986"/>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3C31"/>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0AC"/>
    <w:rsid w:val="00973F9B"/>
    <w:rsid w:val="00974AC0"/>
    <w:rsid w:val="009759F1"/>
    <w:rsid w:val="00975DAD"/>
    <w:rsid w:val="00976F3A"/>
    <w:rsid w:val="009774A2"/>
    <w:rsid w:val="0097785F"/>
    <w:rsid w:val="00977B56"/>
    <w:rsid w:val="00977E9B"/>
    <w:rsid w:val="0098015C"/>
    <w:rsid w:val="009809DC"/>
    <w:rsid w:val="00980A4B"/>
    <w:rsid w:val="00980DEA"/>
    <w:rsid w:val="00980F4B"/>
    <w:rsid w:val="00981033"/>
    <w:rsid w:val="00983320"/>
    <w:rsid w:val="009847AE"/>
    <w:rsid w:val="00985166"/>
    <w:rsid w:val="00986230"/>
    <w:rsid w:val="00987466"/>
    <w:rsid w:val="009907FE"/>
    <w:rsid w:val="00990B05"/>
    <w:rsid w:val="00990B29"/>
    <w:rsid w:val="009922D6"/>
    <w:rsid w:val="00992850"/>
    <w:rsid w:val="0099292D"/>
    <w:rsid w:val="0099318D"/>
    <w:rsid w:val="00993432"/>
    <w:rsid w:val="00993CD6"/>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3784"/>
    <w:rsid w:val="00A04150"/>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54A"/>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A0D"/>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119D"/>
    <w:rsid w:val="00AB24D3"/>
    <w:rsid w:val="00AB32A4"/>
    <w:rsid w:val="00AB3EF6"/>
    <w:rsid w:val="00AB4225"/>
    <w:rsid w:val="00AB5B5A"/>
    <w:rsid w:val="00AB65A7"/>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AC6"/>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1EF"/>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5BED"/>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BF7"/>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6B7F"/>
    <w:rsid w:val="00B574D5"/>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671DA"/>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6FAD"/>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29"/>
    <w:rsid w:val="00C20E5B"/>
    <w:rsid w:val="00C213EE"/>
    <w:rsid w:val="00C21AEF"/>
    <w:rsid w:val="00C23050"/>
    <w:rsid w:val="00C242BF"/>
    <w:rsid w:val="00C245AE"/>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6D62"/>
    <w:rsid w:val="00C37A74"/>
    <w:rsid w:val="00C4043B"/>
    <w:rsid w:val="00C40597"/>
    <w:rsid w:val="00C405F9"/>
    <w:rsid w:val="00C40DFD"/>
    <w:rsid w:val="00C41970"/>
    <w:rsid w:val="00C41F47"/>
    <w:rsid w:val="00C420FB"/>
    <w:rsid w:val="00C4307D"/>
    <w:rsid w:val="00C43428"/>
    <w:rsid w:val="00C4386C"/>
    <w:rsid w:val="00C442FB"/>
    <w:rsid w:val="00C446F0"/>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380C"/>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411"/>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79F"/>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3D64"/>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298E"/>
    <w:rsid w:val="00CD3090"/>
    <w:rsid w:val="00CD33EF"/>
    <w:rsid w:val="00CD37DB"/>
    <w:rsid w:val="00CD3AF7"/>
    <w:rsid w:val="00CD44BB"/>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C7B"/>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277BE"/>
    <w:rsid w:val="00D31014"/>
    <w:rsid w:val="00D31F32"/>
    <w:rsid w:val="00D3253C"/>
    <w:rsid w:val="00D3316F"/>
    <w:rsid w:val="00D334CC"/>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3C20"/>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1FA"/>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006"/>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389"/>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4FC"/>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6B4"/>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7A1"/>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288C"/>
    <w:rsid w:val="00E93030"/>
    <w:rsid w:val="00E937B9"/>
    <w:rsid w:val="00E9423A"/>
    <w:rsid w:val="00E94342"/>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4CD"/>
    <w:rsid w:val="00ED768B"/>
    <w:rsid w:val="00EE00A4"/>
    <w:rsid w:val="00EE08B3"/>
    <w:rsid w:val="00EE15F4"/>
    <w:rsid w:val="00EE19B4"/>
    <w:rsid w:val="00EE2826"/>
    <w:rsid w:val="00EE293B"/>
    <w:rsid w:val="00EE2A25"/>
    <w:rsid w:val="00EE306A"/>
    <w:rsid w:val="00EE45EA"/>
    <w:rsid w:val="00EE4652"/>
    <w:rsid w:val="00EE550D"/>
    <w:rsid w:val="00EE5A48"/>
    <w:rsid w:val="00EE65CC"/>
    <w:rsid w:val="00EE706C"/>
    <w:rsid w:val="00EE739F"/>
    <w:rsid w:val="00EF0291"/>
    <w:rsid w:val="00EF046A"/>
    <w:rsid w:val="00EF262C"/>
    <w:rsid w:val="00EF2631"/>
    <w:rsid w:val="00EF2BDD"/>
    <w:rsid w:val="00EF3221"/>
    <w:rsid w:val="00EF403C"/>
    <w:rsid w:val="00EF42BD"/>
    <w:rsid w:val="00EF4343"/>
    <w:rsid w:val="00EF4B11"/>
    <w:rsid w:val="00EF4BA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10361"/>
    <w:rsid w:val="00F10824"/>
    <w:rsid w:val="00F10C7D"/>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0A27"/>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0CB"/>
    <w:rsid w:val="00F52331"/>
    <w:rsid w:val="00F52CF6"/>
    <w:rsid w:val="00F53017"/>
    <w:rsid w:val="00F53034"/>
    <w:rsid w:val="00F53703"/>
    <w:rsid w:val="00F5374C"/>
    <w:rsid w:val="00F55A06"/>
    <w:rsid w:val="00F55C09"/>
    <w:rsid w:val="00F55DC7"/>
    <w:rsid w:val="00F56146"/>
    <w:rsid w:val="00F5624C"/>
    <w:rsid w:val="00F562C8"/>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A3"/>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53B833"/>
  <w15:docId w15:val="{A540B1AB-DB15-4C2D-8859-E58382F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yperlink" Target="http://su.southwales.ac.uk/" TargetMode="External"/><Relationship Id="rId3" Type="http://schemas.openxmlformats.org/officeDocument/2006/relationships/customXml" Target="../customXml/item3.xml"/><Relationship Id="rId21" Type="http://schemas.openxmlformats.org/officeDocument/2006/relationships/hyperlink" Target="https://registry.southwales.ac.uk/student-regulations/academic-appeals/" TargetMode="Externa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www.oiah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southwales.ac.uk/student-regulations/academic-appeals/" TargetMode="External"/><Relationship Id="rId20" Type="http://schemas.openxmlformats.org/officeDocument/2006/relationships/hyperlink" Target="http://chaplaincy.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hewellbeingservice.south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32D3EDF-DB87-43DA-984F-CBA36A9A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3.xml><?xml version="1.0" encoding="utf-8"?>
<ds:datastoreItem xmlns:ds="http://schemas.openxmlformats.org/officeDocument/2006/customXml" ds:itemID="{F7369916-1AA2-4FC5-B989-06369E1C159A}">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48405978-4aaa-4b75-b30c-4bfc0304bed9"/>
    <ds:schemaRef ds:uri="http://www.w3.org/XML/1998/namespace"/>
    <ds:schemaRef ds:uri="http://purl.org/dc/dcmitype/"/>
  </ds:schemaRefs>
</ds:datastoreItem>
</file>

<file path=customXml/itemProps4.xml><?xml version="1.0" encoding="utf-8"?>
<ds:datastoreItem xmlns:ds="http://schemas.openxmlformats.org/officeDocument/2006/customXml" ds:itemID="{EC048CE4-9496-491A-91B2-40D2D9DB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6758</Words>
  <Characters>38521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2</cp:revision>
  <cp:lastPrinted>2019-08-02T07:52:00Z</cp:lastPrinted>
  <dcterms:created xsi:type="dcterms:W3CDTF">2022-07-28T17:38:00Z</dcterms:created>
  <dcterms:modified xsi:type="dcterms:W3CDTF">2022-07-28T17:38:00Z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2065600</vt:r8>
  </property>
  <property fmtid="{D5CDD505-2E9C-101B-9397-08002B2CF9AE}" pid="4" name="ComplianceAssetId">
    <vt:lpwstr/>
  </property>
</Properties>
</file>