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430C" w14:textId="77777777" w:rsidR="00D4177E" w:rsidRPr="00F82794" w:rsidRDefault="004D3E02" w:rsidP="00A6016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F06CAF" wp14:editId="6B8670FB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406562" cy="14401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W 4c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6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1F9C0" w14:textId="77777777" w:rsidR="00D4177E" w:rsidRDefault="00D4177E" w:rsidP="00A60169">
      <w:pPr>
        <w:spacing w:after="120" w:line="240" w:lineRule="auto"/>
        <w:rPr>
          <w:rFonts w:ascii="Arial" w:hAnsi="Arial" w:cs="Arial"/>
        </w:rPr>
      </w:pPr>
    </w:p>
    <w:p w14:paraId="4AC72526" w14:textId="77777777" w:rsidR="004D3E02" w:rsidRDefault="004D3E02" w:rsidP="00A60169">
      <w:pPr>
        <w:spacing w:after="120" w:line="240" w:lineRule="auto"/>
        <w:rPr>
          <w:rFonts w:ascii="Arial" w:hAnsi="Arial" w:cs="Arial"/>
        </w:rPr>
      </w:pPr>
    </w:p>
    <w:p w14:paraId="54E8F9F2" w14:textId="77777777" w:rsidR="004D3E02" w:rsidRDefault="004D3E02" w:rsidP="00A60169">
      <w:pPr>
        <w:spacing w:after="120" w:line="240" w:lineRule="auto"/>
        <w:rPr>
          <w:rFonts w:ascii="Arial" w:hAnsi="Arial" w:cs="Arial"/>
        </w:rPr>
      </w:pPr>
    </w:p>
    <w:p w14:paraId="08C99C46" w14:textId="77777777" w:rsidR="004D3E02" w:rsidRDefault="004D3E02" w:rsidP="00A60169">
      <w:pPr>
        <w:spacing w:after="120" w:line="240" w:lineRule="auto"/>
        <w:rPr>
          <w:rFonts w:ascii="Arial" w:hAnsi="Arial" w:cs="Arial"/>
        </w:rPr>
      </w:pPr>
    </w:p>
    <w:p w14:paraId="397CD75D" w14:textId="77777777" w:rsidR="004D3E02" w:rsidRDefault="004D3E02" w:rsidP="00A60169">
      <w:pPr>
        <w:spacing w:after="120" w:line="240" w:lineRule="auto"/>
        <w:rPr>
          <w:rFonts w:ascii="Arial" w:hAnsi="Arial" w:cs="Arial"/>
        </w:rPr>
      </w:pPr>
    </w:p>
    <w:p w14:paraId="055ECB87" w14:textId="77777777" w:rsidR="004D3E02" w:rsidRDefault="004D3E02" w:rsidP="00A60169">
      <w:pPr>
        <w:spacing w:after="120" w:line="240" w:lineRule="auto"/>
        <w:rPr>
          <w:rFonts w:ascii="Arial" w:hAnsi="Arial" w:cs="Arial"/>
        </w:rPr>
      </w:pPr>
    </w:p>
    <w:p w14:paraId="20B2AB20" w14:textId="77777777" w:rsidR="004D3E02" w:rsidRPr="004D3E02" w:rsidRDefault="004D3E02" w:rsidP="004D3E02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R</w:t>
      </w:r>
      <w:r w:rsidR="008D4B46">
        <w:rPr>
          <w:rFonts w:ascii="Arial" w:hAnsi="Arial" w:cs="Arial"/>
          <w:sz w:val="36"/>
          <w:szCs w:val="36"/>
        </w:rPr>
        <w:t>heoliadau</w:t>
      </w:r>
      <w:proofErr w:type="spellEnd"/>
      <w:r w:rsidR="008D4B46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D4B46">
        <w:rPr>
          <w:rFonts w:ascii="Arial" w:hAnsi="Arial" w:cs="Arial"/>
          <w:sz w:val="36"/>
          <w:szCs w:val="36"/>
        </w:rPr>
        <w:t>ar</w:t>
      </w:r>
      <w:proofErr w:type="spellEnd"/>
      <w:r w:rsidR="008D4B46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D4B46">
        <w:rPr>
          <w:rFonts w:ascii="Arial" w:hAnsi="Arial" w:cs="Arial"/>
          <w:sz w:val="36"/>
          <w:szCs w:val="36"/>
        </w:rPr>
        <w:t>gyfer</w:t>
      </w:r>
      <w:proofErr w:type="spellEnd"/>
      <w:r w:rsidR="008D4B46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D4B46">
        <w:rPr>
          <w:rFonts w:ascii="Arial" w:hAnsi="Arial" w:cs="Arial"/>
          <w:sz w:val="36"/>
          <w:szCs w:val="36"/>
        </w:rPr>
        <w:t>Cyrsiau</w:t>
      </w:r>
      <w:proofErr w:type="spellEnd"/>
      <w:r w:rsidR="008D4B46">
        <w:rPr>
          <w:rFonts w:ascii="Arial" w:hAnsi="Arial" w:cs="Arial"/>
          <w:sz w:val="36"/>
          <w:szCs w:val="36"/>
        </w:rPr>
        <w:t xml:space="preserve"> a </w:t>
      </w:r>
      <w:proofErr w:type="spellStart"/>
      <w:r w:rsidR="008D4B46">
        <w:rPr>
          <w:rFonts w:ascii="Arial" w:hAnsi="Arial" w:cs="Arial"/>
          <w:sz w:val="36"/>
          <w:szCs w:val="36"/>
        </w:rPr>
        <w:t>Addysgir</w:t>
      </w:r>
      <w:proofErr w:type="spellEnd"/>
    </w:p>
    <w:p w14:paraId="015B9D21" w14:textId="77777777" w:rsidR="00D4177E" w:rsidRDefault="00D4177E" w:rsidP="00A60169">
      <w:pPr>
        <w:spacing w:after="120" w:line="240" w:lineRule="auto"/>
        <w:rPr>
          <w:rFonts w:ascii="Arial" w:hAnsi="Arial" w:cs="Arial"/>
        </w:rPr>
      </w:pPr>
    </w:p>
    <w:p w14:paraId="32A7BECD" w14:textId="77777777" w:rsidR="004D3E02" w:rsidRDefault="004D3E02" w:rsidP="00A60169">
      <w:pPr>
        <w:spacing w:after="120" w:line="240" w:lineRule="auto"/>
        <w:rPr>
          <w:rFonts w:ascii="Arial" w:hAnsi="Arial" w:cs="Arial"/>
        </w:rPr>
      </w:pPr>
    </w:p>
    <w:p w14:paraId="68FCF371" w14:textId="77777777" w:rsidR="004D3E02" w:rsidRDefault="004D3E02" w:rsidP="00A60169">
      <w:pPr>
        <w:spacing w:after="120" w:line="240" w:lineRule="auto"/>
        <w:rPr>
          <w:rFonts w:ascii="Arial" w:hAnsi="Arial" w:cs="Arial"/>
        </w:rPr>
      </w:pPr>
    </w:p>
    <w:p w14:paraId="4B1422D9" w14:textId="77777777" w:rsidR="004D3E02" w:rsidRDefault="004D3E02" w:rsidP="00A60169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847"/>
        <w:gridCol w:w="1134"/>
        <w:gridCol w:w="1134"/>
        <w:gridCol w:w="1276"/>
        <w:gridCol w:w="1487"/>
        <w:gridCol w:w="1701"/>
      </w:tblGrid>
      <w:tr w:rsidR="002926A4" w:rsidRPr="004D3E02" w14:paraId="6303013A" w14:textId="77777777" w:rsidTr="002926A4">
        <w:trPr>
          <w:trHeight w:val="284"/>
        </w:trPr>
        <w:tc>
          <w:tcPr>
            <w:tcW w:w="7366" w:type="dxa"/>
            <w:gridSpan w:val="6"/>
          </w:tcPr>
          <w:p w14:paraId="5E89AEC7" w14:textId="77777777" w:rsidR="002926A4" w:rsidRPr="004D3E02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3E02">
              <w:rPr>
                <w:rFonts w:ascii="Arial" w:hAnsi="Arial" w:cs="Arial"/>
                <w:sz w:val="18"/>
                <w:szCs w:val="18"/>
              </w:rPr>
              <w:t>T</w:t>
            </w:r>
            <w:r w:rsidR="008D4B46">
              <w:rPr>
                <w:rFonts w:ascii="Arial" w:hAnsi="Arial" w:cs="Arial"/>
                <w:sz w:val="18"/>
                <w:szCs w:val="18"/>
              </w:rPr>
              <w:t>eitl</w:t>
            </w:r>
            <w:proofErr w:type="spellEnd"/>
            <w:r w:rsidRPr="004D3E02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4D3E02">
              <w:rPr>
                <w:rFonts w:ascii="Arial" w:hAnsi="Arial" w:cs="Arial"/>
                <w:sz w:val="18"/>
                <w:szCs w:val="18"/>
              </w:rPr>
              <w:t>R</w:t>
            </w:r>
            <w:r w:rsidR="008D4B46">
              <w:rPr>
                <w:rFonts w:ascii="Arial" w:hAnsi="Arial" w:cs="Arial"/>
                <w:sz w:val="18"/>
                <w:szCs w:val="18"/>
              </w:rPr>
              <w:t>heoliadau</w:t>
            </w:r>
            <w:proofErr w:type="spellEnd"/>
            <w:r w:rsidR="008D4B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D4B4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="008D4B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D4B46">
              <w:rPr>
                <w:rFonts w:ascii="Arial" w:hAnsi="Arial" w:cs="Arial"/>
                <w:sz w:val="18"/>
                <w:szCs w:val="18"/>
              </w:rPr>
              <w:t>gyfer</w:t>
            </w:r>
            <w:proofErr w:type="spellEnd"/>
            <w:r w:rsidR="008D4B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D4B46">
              <w:rPr>
                <w:rFonts w:ascii="Arial" w:hAnsi="Arial" w:cs="Arial"/>
                <w:sz w:val="18"/>
                <w:szCs w:val="18"/>
              </w:rPr>
              <w:t>Cyrsiau</w:t>
            </w:r>
            <w:proofErr w:type="spellEnd"/>
            <w:r w:rsidR="008D4B46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8D4B46">
              <w:rPr>
                <w:rFonts w:ascii="Arial" w:hAnsi="Arial" w:cs="Arial"/>
                <w:sz w:val="18"/>
                <w:szCs w:val="18"/>
              </w:rPr>
              <w:t>Addysgir</w:t>
            </w:r>
            <w:proofErr w:type="spellEnd"/>
          </w:p>
        </w:tc>
      </w:tr>
      <w:tr w:rsidR="002926A4" w:rsidRPr="004D3E02" w14:paraId="0E5E8B49" w14:textId="77777777" w:rsidTr="002926A4">
        <w:trPr>
          <w:trHeight w:val="470"/>
        </w:trPr>
        <w:tc>
          <w:tcPr>
            <w:tcW w:w="846" w:type="dxa"/>
          </w:tcPr>
          <w:p w14:paraId="0552EE5B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Fersiwn</w:t>
            </w:r>
            <w:proofErr w:type="spellEnd"/>
          </w:p>
        </w:tc>
        <w:tc>
          <w:tcPr>
            <w:tcW w:w="1134" w:type="dxa"/>
          </w:tcPr>
          <w:p w14:paraId="598EDC31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Dyddiad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Cyhoeddi</w:t>
            </w:r>
            <w:proofErr w:type="spellEnd"/>
          </w:p>
        </w:tc>
        <w:tc>
          <w:tcPr>
            <w:tcW w:w="1134" w:type="dxa"/>
          </w:tcPr>
          <w:p w14:paraId="58A23A69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Disgrifiad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o’r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Adolygiad</w:t>
            </w:r>
            <w:proofErr w:type="spellEnd"/>
          </w:p>
        </w:tc>
        <w:tc>
          <w:tcPr>
            <w:tcW w:w="1276" w:type="dxa"/>
          </w:tcPr>
          <w:p w14:paraId="62A7BC96" w14:textId="77777777" w:rsidR="002926A4" w:rsidRPr="004D3E02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3E02">
              <w:rPr>
                <w:rFonts w:ascii="Arial" w:hAnsi="Arial" w:cs="Arial"/>
                <w:sz w:val="18"/>
                <w:szCs w:val="18"/>
              </w:rPr>
              <w:t>A</w:t>
            </w:r>
            <w:r w:rsidR="008D4B46">
              <w:rPr>
                <w:rFonts w:ascii="Arial" w:hAnsi="Arial" w:cs="Arial"/>
                <w:sz w:val="18"/>
                <w:szCs w:val="18"/>
              </w:rPr>
              <w:t>wdur</w:t>
            </w:r>
            <w:proofErr w:type="spellEnd"/>
          </w:p>
        </w:tc>
        <w:tc>
          <w:tcPr>
            <w:tcW w:w="1275" w:type="dxa"/>
          </w:tcPr>
          <w:p w14:paraId="57FABCA7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Cymeradwywyd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Dyddiad</w:t>
            </w:r>
            <w:proofErr w:type="spellEnd"/>
          </w:p>
        </w:tc>
        <w:tc>
          <w:tcPr>
            <w:tcW w:w="1701" w:type="dxa"/>
          </w:tcPr>
          <w:p w14:paraId="49243DAA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Dyddiad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Adolygiad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Nesaf</w:t>
            </w:r>
            <w:proofErr w:type="spellEnd"/>
          </w:p>
        </w:tc>
      </w:tr>
      <w:tr w:rsidR="002926A4" w:rsidRPr="004D3E02" w14:paraId="75A401E2" w14:textId="77777777" w:rsidTr="002926A4">
        <w:trPr>
          <w:trHeight w:val="284"/>
        </w:trPr>
        <w:tc>
          <w:tcPr>
            <w:tcW w:w="846" w:type="dxa"/>
          </w:tcPr>
          <w:p w14:paraId="5C1231E8" w14:textId="77777777" w:rsidR="002926A4" w:rsidRPr="004D3E02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D3E02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134" w:type="dxa"/>
          </w:tcPr>
          <w:p w14:paraId="41116893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</w:t>
            </w:r>
            <w:r w:rsidR="002926A4" w:rsidRPr="004D3E02"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1134" w:type="dxa"/>
          </w:tcPr>
          <w:p w14:paraId="53E59A54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Rhifyn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Cyntaf</w:t>
            </w:r>
            <w:proofErr w:type="spellEnd"/>
          </w:p>
        </w:tc>
        <w:tc>
          <w:tcPr>
            <w:tcW w:w="1276" w:type="dxa"/>
          </w:tcPr>
          <w:p w14:paraId="2A5E7AEF" w14:textId="77777777" w:rsidR="002926A4" w:rsidRPr="004D3E02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D3E02">
              <w:rPr>
                <w:rFonts w:ascii="Arial" w:hAnsi="Arial" w:cs="Arial"/>
                <w:sz w:val="18"/>
                <w:szCs w:val="18"/>
              </w:rPr>
              <w:t xml:space="preserve">Mary </w:t>
            </w:r>
            <w:proofErr w:type="spellStart"/>
            <w:r w:rsidRPr="004D3E02">
              <w:rPr>
                <w:rFonts w:ascii="Arial" w:hAnsi="Arial" w:cs="Arial"/>
                <w:sz w:val="18"/>
                <w:szCs w:val="18"/>
              </w:rPr>
              <w:t>Hulford</w:t>
            </w:r>
            <w:proofErr w:type="spellEnd"/>
          </w:p>
        </w:tc>
        <w:tc>
          <w:tcPr>
            <w:tcW w:w="1275" w:type="dxa"/>
          </w:tcPr>
          <w:p w14:paraId="059EE451" w14:textId="77777777" w:rsidR="002926A4" w:rsidRPr="004D3E02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A9A176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Gorffennaf</w:t>
            </w:r>
            <w:proofErr w:type="spellEnd"/>
            <w:r w:rsidR="002926A4" w:rsidRPr="004D3E02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</w:tr>
      <w:tr w:rsidR="002926A4" w:rsidRPr="004D3E02" w14:paraId="49EE5015" w14:textId="77777777" w:rsidTr="002926A4">
        <w:trPr>
          <w:trHeight w:val="284"/>
        </w:trPr>
        <w:tc>
          <w:tcPr>
            <w:tcW w:w="846" w:type="dxa"/>
          </w:tcPr>
          <w:p w14:paraId="2FE92906" w14:textId="77777777" w:rsidR="002926A4" w:rsidRPr="004D3E02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134" w:type="dxa"/>
          </w:tcPr>
          <w:p w14:paraId="1ED790A4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Gorffennaf</w:t>
            </w:r>
            <w:proofErr w:type="spellEnd"/>
            <w:r w:rsidR="002926A4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</w:tcPr>
          <w:p w14:paraId="4ED4A5AA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Adolygiad</w:t>
            </w:r>
            <w:proofErr w:type="spellEnd"/>
          </w:p>
        </w:tc>
        <w:tc>
          <w:tcPr>
            <w:tcW w:w="1276" w:type="dxa"/>
          </w:tcPr>
          <w:p w14:paraId="4EE44C8A" w14:textId="77777777" w:rsidR="002926A4" w:rsidRPr="004D3E02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Anthony Clements</w:t>
            </w:r>
          </w:p>
        </w:tc>
        <w:tc>
          <w:tcPr>
            <w:tcW w:w="1275" w:type="dxa"/>
          </w:tcPr>
          <w:p w14:paraId="2759258C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</w:t>
            </w:r>
            <w:r w:rsidR="002926A4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701" w:type="dxa"/>
          </w:tcPr>
          <w:p w14:paraId="2202366A" w14:textId="77777777" w:rsidR="002926A4" w:rsidRPr="004D3E02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</w:t>
            </w:r>
            <w:r w:rsidR="002926A4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</w:tr>
      <w:tr w:rsidR="002926A4" w:rsidRPr="004D3E02" w14:paraId="3DC7D372" w14:textId="77777777" w:rsidTr="002926A4">
        <w:trPr>
          <w:trHeight w:val="284"/>
        </w:trPr>
        <w:tc>
          <w:tcPr>
            <w:tcW w:w="846" w:type="dxa"/>
          </w:tcPr>
          <w:p w14:paraId="56830BB8" w14:textId="77777777" w:rsidR="002926A4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134" w:type="dxa"/>
          </w:tcPr>
          <w:p w14:paraId="7C6586BB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Gorffennaf</w:t>
            </w:r>
            <w:proofErr w:type="spellEnd"/>
            <w:r w:rsidR="002926A4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</w:tcPr>
          <w:p w14:paraId="5DEE9B8F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Adolygiad</w:t>
            </w:r>
            <w:proofErr w:type="spellEnd"/>
          </w:p>
        </w:tc>
        <w:tc>
          <w:tcPr>
            <w:tcW w:w="1276" w:type="dxa"/>
          </w:tcPr>
          <w:p w14:paraId="25D29EE2" w14:textId="77777777" w:rsidR="002926A4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Anthony Clements</w:t>
            </w:r>
          </w:p>
        </w:tc>
        <w:tc>
          <w:tcPr>
            <w:tcW w:w="1275" w:type="dxa"/>
          </w:tcPr>
          <w:p w14:paraId="1C260717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Gorffennaf</w:t>
            </w:r>
            <w:proofErr w:type="spellEnd"/>
            <w:r w:rsidR="002926A4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  <w:tc>
          <w:tcPr>
            <w:tcW w:w="1701" w:type="dxa"/>
          </w:tcPr>
          <w:p w14:paraId="79EABFAA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Gorffennaf</w:t>
            </w:r>
            <w:proofErr w:type="spellEnd"/>
            <w:r w:rsidR="002926A4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2926A4" w:rsidRPr="004D3E02" w14:paraId="3CBE6E5A" w14:textId="77777777" w:rsidTr="002926A4">
        <w:trPr>
          <w:trHeight w:val="284"/>
        </w:trPr>
        <w:tc>
          <w:tcPr>
            <w:tcW w:w="846" w:type="dxa"/>
          </w:tcPr>
          <w:p w14:paraId="36078B77" w14:textId="77777777" w:rsidR="002926A4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134" w:type="dxa"/>
          </w:tcPr>
          <w:p w14:paraId="5A7E1FE8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</w:t>
            </w:r>
            <w:r w:rsidR="002926A4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</w:tcPr>
          <w:p w14:paraId="339AF2A8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</w:t>
            </w:r>
            <w:r w:rsidR="002926A4">
              <w:rPr>
                <w:rFonts w:ascii="Arial" w:hAnsi="Arial" w:cs="Arial"/>
                <w:sz w:val="18"/>
                <w:szCs w:val="18"/>
              </w:rPr>
              <w:t xml:space="preserve"> QAC</w:t>
            </w:r>
          </w:p>
        </w:tc>
        <w:tc>
          <w:tcPr>
            <w:tcW w:w="1276" w:type="dxa"/>
          </w:tcPr>
          <w:p w14:paraId="5A5BD5AC" w14:textId="77777777" w:rsidR="002926A4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 Smith</w:t>
            </w:r>
          </w:p>
        </w:tc>
        <w:tc>
          <w:tcPr>
            <w:tcW w:w="1275" w:type="dxa"/>
          </w:tcPr>
          <w:p w14:paraId="1020FBA2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</w:t>
            </w:r>
            <w:r w:rsidR="002926A4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  <w:tc>
          <w:tcPr>
            <w:tcW w:w="1701" w:type="dxa"/>
          </w:tcPr>
          <w:p w14:paraId="5C6228A7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Gorffennaf</w:t>
            </w:r>
            <w:proofErr w:type="spellEnd"/>
            <w:r w:rsidR="002926A4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2926A4" w:rsidRPr="004D3E02" w14:paraId="10366572" w14:textId="77777777" w:rsidTr="002926A4">
        <w:trPr>
          <w:trHeight w:val="284"/>
        </w:trPr>
        <w:tc>
          <w:tcPr>
            <w:tcW w:w="846" w:type="dxa"/>
          </w:tcPr>
          <w:p w14:paraId="709C4ACF" w14:textId="77777777" w:rsidR="002926A4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134" w:type="dxa"/>
          </w:tcPr>
          <w:p w14:paraId="36EED86B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</w:t>
            </w:r>
            <w:r w:rsidR="002926A4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</w:tcPr>
          <w:p w14:paraId="03F14609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</w:t>
            </w:r>
            <w:r w:rsidR="002926A4">
              <w:rPr>
                <w:rFonts w:ascii="Arial" w:hAnsi="Arial" w:cs="Arial"/>
                <w:sz w:val="18"/>
                <w:szCs w:val="18"/>
              </w:rPr>
              <w:t xml:space="preserve"> AB</w:t>
            </w:r>
          </w:p>
        </w:tc>
        <w:tc>
          <w:tcPr>
            <w:tcW w:w="1276" w:type="dxa"/>
          </w:tcPr>
          <w:p w14:paraId="5A186D7B" w14:textId="77777777" w:rsidR="002926A4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 Smith</w:t>
            </w:r>
          </w:p>
        </w:tc>
        <w:tc>
          <w:tcPr>
            <w:tcW w:w="1275" w:type="dxa"/>
          </w:tcPr>
          <w:p w14:paraId="762CF9F2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</w:t>
            </w:r>
            <w:r w:rsidR="002926A4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  <w:tc>
          <w:tcPr>
            <w:tcW w:w="1701" w:type="dxa"/>
          </w:tcPr>
          <w:p w14:paraId="367DB931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Gorffennaf</w:t>
            </w:r>
            <w:proofErr w:type="spellEnd"/>
            <w:r w:rsidR="002926A4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2926A4" w:rsidRPr="004D3E02" w14:paraId="5D186616" w14:textId="77777777" w:rsidTr="002926A4">
        <w:trPr>
          <w:trHeight w:val="284"/>
        </w:trPr>
        <w:tc>
          <w:tcPr>
            <w:tcW w:w="846" w:type="dxa"/>
          </w:tcPr>
          <w:p w14:paraId="11DE7553" w14:textId="77777777" w:rsidR="002926A4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134" w:type="dxa"/>
          </w:tcPr>
          <w:p w14:paraId="1E479964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</w:t>
            </w:r>
            <w:r w:rsidR="002926A4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</w:tcPr>
          <w:p w14:paraId="3BD4598F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Mehefin</w:t>
            </w:r>
            <w:proofErr w:type="spellEnd"/>
            <w:r w:rsidR="002926A4">
              <w:rPr>
                <w:rFonts w:ascii="Arial" w:hAnsi="Arial" w:cs="Arial"/>
                <w:sz w:val="18"/>
                <w:szCs w:val="18"/>
              </w:rPr>
              <w:t xml:space="preserve"> AB</w:t>
            </w:r>
          </w:p>
        </w:tc>
        <w:tc>
          <w:tcPr>
            <w:tcW w:w="1276" w:type="dxa"/>
          </w:tcPr>
          <w:p w14:paraId="5C7CA0AF" w14:textId="77777777" w:rsidR="002926A4" w:rsidRDefault="002926A4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Kari Jones</w:t>
            </w:r>
          </w:p>
        </w:tc>
        <w:tc>
          <w:tcPr>
            <w:tcW w:w="1275" w:type="dxa"/>
          </w:tcPr>
          <w:p w14:paraId="342D3C55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Mehefin</w:t>
            </w:r>
            <w:proofErr w:type="spellEnd"/>
            <w:r w:rsidR="002926A4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</w:tcPr>
          <w:p w14:paraId="46704BCA" w14:textId="77777777" w:rsidR="002926A4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Gorffennaf</w:t>
            </w:r>
            <w:proofErr w:type="spellEnd"/>
            <w:r w:rsidR="002926A4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</w:tr>
      <w:tr w:rsidR="00652D30" w:rsidRPr="004D3E02" w14:paraId="30C95F1F" w14:textId="77777777" w:rsidTr="002926A4">
        <w:trPr>
          <w:trHeight w:val="284"/>
        </w:trPr>
        <w:tc>
          <w:tcPr>
            <w:tcW w:w="846" w:type="dxa"/>
          </w:tcPr>
          <w:p w14:paraId="0C1154CE" w14:textId="77777777" w:rsidR="00652D30" w:rsidRDefault="00652D30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134" w:type="dxa"/>
          </w:tcPr>
          <w:p w14:paraId="0FEF0B27" w14:textId="77777777" w:rsidR="00652D30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Mawrth</w:t>
            </w:r>
            <w:proofErr w:type="spellEnd"/>
            <w:r w:rsidR="00652D30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1134" w:type="dxa"/>
          </w:tcPr>
          <w:p w14:paraId="608B8001" w14:textId="77777777" w:rsidR="006C5142" w:rsidRDefault="008D4B46" w:rsidP="006C51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Mawrth</w:t>
            </w:r>
            <w:proofErr w:type="spellEnd"/>
          </w:p>
          <w:p w14:paraId="62BA7FFA" w14:textId="77777777" w:rsidR="00652D30" w:rsidRDefault="00792F02" w:rsidP="006C51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QAC</w:t>
            </w:r>
          </w:p>
        </w:tc>
        <w:tc>
          <w:tcPr>
            <w:tcW w:w="1276" w:type="dxa"/>
          </w:tcPr>
          <w:p w14:paraId="27CC7CF4" w14:textId="77777777" w:rsidR="00652D30" w:rsidRDefault="00792F02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Bethan Daniel</w:t>
            </w:r>
          </w:p>
        </w:tc>
        <w:tc>
          <w:tcPr>
            <w:tcW w:w="1275" w:type="dxa"/>
          </w:tcPr>
          <w:p w14:paraId="6AE25C07" w14:textId="77777777" w:rsidR="00652D30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Mawrth</w:t>
            </w:r>
            <w:proofErr w:type="spellEnd"/>
            <w:r w:rsidR="00792F02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1701" w:type="dxa"/>
          </w:tcPr>
          <w:p w14:paraId="08F16C03" w14:textId="77777777" w:rsidR="00652D30" w:rsidRDefault="008D4B46" w:rsidP="002926A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Gorffennaf</w:t>
            </w:r>
            <w:proofErr w:type="spellEnd"/>
            <w:r w:rsidR="00792F02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</w:tr>
    </w:tbl>
    <w:p w14:paraId="3852EC4C" w14:textId="77777777" w:rsidR="004D3E02" w:rsidRDefault="004D3E02" w:rsidP="00A60169">
      <w:pPr>
        <w:spacing w:after="120" w:line="240" w:lineRule="auto"/>
        <w:rPr>
          <w:rFonts w:ascii="Arial" w:hAnsi="Arial" w:cs="Arial"/>
        </w:rPr>
      </w:pPr>
    </w:p>
    <w:p w14:paraId="603FF6C0" w14:textId="77777777" w:rsidR="004D3E02" w:rsidRPr="00F82794" w:rsidRDefault="004D3E02" w:rsidP="00A60169">
      <w:pPr>
        <w:spacing w:after="120" w:line="240" w:lineRule="auto"/>
        <w:rPr>
          <w:rFonts w:ascii="Arial" w:hAnsi="Arial" w:cs="Arial"/>
        </w:rPr>
      </w:pPr>
    </w:p>
    <w:p w14:paraId="10EA071C" w14:textId="77777777" w:rsidR="00D4177E" w:rsidRPr="00F82794" w:rsidRDefault="00D4177E" w:rsidP="00A60169">
      <w:pPr>
        <w:spacing w:after="120" w:line="240" w:lineRule="auto"/>
        <w:rPr>
          <w:rFonts w:ascii="Arial" w:hAnsi="Arial" w:cs="Arial"/>
        </w:rPr>
      </w:pPr>
    </w:p>
    <w:p w14:paraId="7D1F6B19" w14:textId="77777777" w:rsidR="00D4177E" w:rsidRPr="00F82794" w:rsidRDefault="00D4177E" w:rsidP="00A60169">
      <w:pPr>
        <w:spacing w:after="120" w:line="240" w:lineRule="auto"/>
        <w:rPr>
          <w:rFonts w:ascii="Arial" w:hAnsi="Arial" w:cs="Arial"/>
        </w:rPr>
      </w:pPr>
    </w:p>
    <w:p w14:paraId="395CAB8C" w14:textId="77777777" w:rsidR="00BA146C" w:rsidRDefault="00BA146C" w:rsidP="00A60169">
      <w:pPr>
        <w:spacing w:after="120" w:line="240" w:lineRule="auto"/>
        <w:rPr>
          <w:rFonts w:ascii="Arial" w:hAnsi="Arial" w:cs="Arial"/>
        </w:rPr>
      </w:pPr>
    </w:p>
    <w:p w14:paraId="332DF14D" w14:textId="77777777" w:rsidR="00E54F58" w:rsidRPr="00F82794" w:rsidRDefault="00E54F58" w:rsidP="00A60169">
      <w:pPr>
        <w:spacing w:after="120" w:line="240" w:lineRule="auto"/>
        <w:rPr>
          <w:rFonts w:ascii="Arial" w:hAnsi="Arial" w:cs="Arial"/>
        </w:rPr>
      </w:pPr>
    </w:p>
    <w:p w14:paraId="048EEFD7" w14:textId="77777777" w:rsidR="00F82794" w:rsidRDefault="00F82794" w:rsidP="00A60169">
      <w:pPr>
        <w:spacing w:after="120" w:line="240" w:lineRule="auto"/>
        <w:rPr>
          <w:rFonts w:ascii="Arial" w:hAnsi="Arial" w:cs="Arial"/>
        </w:rPr>
      </w:pPr>
    </w:p>
    <w:p w14:paraId="7A93CEEA" w14:textId="77777777" w:rsidR="00BD6EC3" w:rsidRDefault="00BD6EC3" w:rsidP="00A60169">
      <w:pPr>
        <w:spacing w:after="120" w:line="240" w:lineRule="auto"/>
        <w:rPr>
          <w:rFonts w:ascii="Arial" w:hAnsi="Arial" w:cs="Arial"/>
        </w:rPr>
      </w:pPr>
    </w:p>
    <w:p w14:paraId="1375CF9C" w14:textId="77777777" w:rsidR="00697634" w:rsidRDefault="00FE3C3C" w:rsidP="00A6016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9AA5D07" w14:textId="77777777" w:rsidR="00697634" w:rsidRDefault="00697634" w:rsidP="00A60169">
      <w:pPr>
        <w:spacing w:after="120" w:line="240" w:lineRule="auto"/>
        <w:rPr>
          <w:rFonts w:ascii="Arial" w:hAnsi="Arial" w:cs="Arial"/>
        </w:rPr>
      </w:pPr>
    </w:p>
    <w:p w14:paraId="07BFA8B8" w14:textId="77777777" w:rsidR="006C5142" w:rsidRDefault="006C5142" w:rsidP="00A60169">
      <w:pPr>
        <w:spacing w:after="120" w:line="240" w:lineRule="auto"/>
        <w:rPr>
          <w:rFonts w:ascii="Arial" w:hAnsi="Arial" w:cs="Arial"/>
        </w:rPr>
      </w:pPr>
    </w:p>
    <w:p w14:paraId="5EB83FC8" w14:textId="77777777" w:rsidR="008D4B46" w:rsidRDefault="008D4B46" w:rsidP="00A60169">
      <w:pPr>
        <w:spacing w:after="120" w:line="240" w:lineRule="auto"/>
        <w:rPr>
          <w:rFonts w:ascii="Arial" w:hAnsi="Arial" w:cs="Arial"/>
        </w:rPr>
      </w:pPr>
    </w:p>
    <w:p w14:paraId="5D73CA8C" w14:textId="77777777" w:rsidR="008D4B46" w:rsidRDefault="008D4B46" w:rsidP="00A60169">
      <w:pPr>
        <w:spacing w:after="120" w:line="240" w:lineRule="auto"/>
        <w:rPr>
          <w:rFonts w:ascii="Arial" w:hAnsi="Arial" w:cs="Arial"/>
        </w:rPr>
      </w:pPr>
    </w:p>
    <w:p w14:paraId="3E2E5678" w14:textId="77777777" w:rsidR="00D4177E" w:rsidRDefault="0075115B" w:rsidP="0075115B">
      <w:pPr>
        <w:spacing w:after="120" w:line="240" w:lineRule="auto"/>
        <w:rPr>
          <w:rFonts w:ascii="Arial" w:hAnsi="Arial" w:cs="Arial"/>
        </w:rPr>
      </w:pPr>
      <w:proofErr w:type="spellStart"/>
      <w:r w:rsidRPr="0075115B">
        <w:rPr>
          <w:rFonts w:ascii="Arial" w:hAnsi="Arial" w:cs="Arial"/>
        </w:rPr>
        <w:t>Oherwydd</w:t>
      </w:r>
      <w:proofErr w:type="spellEnd"/>
      <w:r w:rsidRPr="0075115B">
        <w:rPr>
          <w:rFonts w:ascii="Arial" w:hAnsi="Arial" w:cs="Arial"/>
        </w:rPr>
        <w:t xml:space="preserve"> </w:t>
      </w:r>
      <w:proofErr w:type="spellStart"/>
      <w:r w:rsidRPr="0075115B">
        <w:rPr>
          <w:rFonts w:ascii="Arial" w:hAnsi="Arial" w:cs="Arial"/>
        </w:rPr>
        <w:t>integreiddiad</w:t>
      </w:r>
      <w:proofErr w:type="spellEnd"/>
      <w:r w:rsidRPr="0075115B">
        <w:rPr>
          <w:rFonts w:ascii="Arial" w:hAnsi="Arial" w:cs="Arial"/>
        </w:rPr>
        <w:t xml:space="preserve"> </w:t>
      </w:r>
      <w:proofErr w:type="spellStart"/>
      <w:r w:rsidRPr="0075115B">
        <w:rPr>
          <w:rFonts w:ascii="Arial" w:hAnsi="Arial" w:cs="Arial"/>
        </w:rPr>
        <w:t>parhaus</w:t>
      </w:r>
      <w:proofErr w:type="spellEnd"/>
      <w:r w:rsidRPr="0075115B">
        <w:rPr>
          <w:rFonts w:ascii="Arial" w:hAnsi="Arial" w:cs="Arial"/>
        </w:rPr>
        <w:t xml:space="preserve">, </w:t>
      </w:r>
      <w:proofErr w:type="spellStart"/>
      <w:r w:rsidRPr="0075115B">
        <w:rPr>
          <w:rFonts w:ascii="Arial" w:hAnsi="Arial" w:cs="Arial"/>
        </w:rPr>
        <w:t>mae'r</w:t>
      </w:r>
      <w:proofErr w:type="spellEnd"/>
      <w:r w:rsidRPr="0075115B">
        <w:rPr>
          <w:rFonts w:ascii="Arial" w:hAnsi="Arial" w:cs="Arial"/>
        </w:rPr>
        <w:t xml:space="preserve"> </w:t>
      </w:r>
      <w:proofErr w:type="spellStart"/>
      <w:r w:rsidRPr="0075115B">
        <w:rPr>
          <w:rFonts w:ascii="Arial" w:hAnsi="Arial" w:cs="Arial"/>
        </w:rPr>
        <w:t>Rheoliadau</w:t>
      </w:r>
      <w:proofErr w:type="spellEnd"/>
      <w:r w:rsidRPr="0075115B">
        <w:rPr>
          <w:rFonts w:ascii="Arial" w:hAnsi="Arial" w:cs="Arial"/>
        </w:rPr>
        <w:t xml:space="preserve"> </w:t>
      </w:r>
      <w:proofErr w:type="spellStart"/>
      <w:r w:rsidRPr="0075115B">
        <w:rPr>
          <w:rFonts w:ascii="Arial" w:hAnsi="Arial" w:cs="Arial"/>
        </w:rPr>
        <w:t>hyn</w:t>
      </w:r>
      <w:proofErr w:type="spellEnd"/>
      <w:r w:rsidRPr="0075115B">
        <w:rPr>
          <w:rFonts w:ascii="Arial" w:hAnsi="Arial" w:cs="Arial"/>
        </w:rPr>
        <w:t xml:space="preserve"> </w:t>
      </w:r>
      <w:proofErr w:type="spellStart"/>
      <w:r w:rsidRPr="0075115B">
        <w:rPr>
          <w:rFonts w:ascii="Arial" w:hAnsi="Arial" w:cs="Arial"/>
        </w:rPr>
        <w:t>yn</w:t>
      </w:r>
      <w:proofErr w:type="spellEnd"/>
      <w:r w:rsidRPr="0075115B">
        <w:rPr>
          <w:rFonts w:ascii="Arial" w:hAnsi="Arial" w:cs="Arial"/>
        </w:rPr>
        <w:t xml:space="preserve"> </w:t>
      </w:r>
      <w:proofErr w:type="spellStart"/>
      <w:r w:rsidRPr="0075115B">
        <w:rPr>
          <w:rFonts w:ascii="Arial" w:hAnsi="Arial" w:cs="Arial"/>
        </w:rPr>
        <w:t>agored</w:t>
      </w:r>
      <w:proofErr w:type="spellEnd"/>
      <w:r w:rsidRPr="0075115B">
        <w:rPr>
          <w:rFonts w:ascii="Arial" w:hAnsi="Arial" w:cs="Arial"/>
        </w:rPr>
        <w:t xml:space="preserve"> </w:t>
      </w:r>
      <w:proofErr w:type="spellStart"/>
      <w:r w:rsidRPr="0075115B">
        <w:rPr>
          <w:rFonts w:ascii="Arial" w:hAnsi="Arial" w:cs="Arial"/>
        </w:rPr>
        <w:t>i</w:t>
      </w:r>
      <w:proofErr w:type="spellEnd"/>
      <w:r w:rsidRPr="0075115B">
        <w:rPr>
          <w:rFonts w:ascii="Arial" w:hAnsi="Arial" w:cs="Arial"/>
        </w:rPr>
        <w:t xml:space="preserve"> </w:t>
      </w:r>
      <w:proofErr w:type="spellStart"/>
      <w:r w:rsidRPr="0075115B">
        <w:rPr>
          <w:rFonts w:ascii="Arial" w:hAnsi="Arial" w:cs="Arial"/>
        </w:rPr>
        <w:t>newid</w:t>
      </w:r>
      <w:proofErr w:type="spellEnd"/>
      <w:r w:rsidRPr="0075115B">
        <w:rPr>
          <w:rFonts w:ascii="Arial" w:hAnsi="Arial" w:cs="Arial"/>
        </w:rPr>
        <w:t xml:space="preserve"> o ran </w:t>
      </w:r>
      <w:proofErr w:type="spellStart"/>
      <w:r w:rsidRPr="0075115B">
        <w:rPr>
          <w:rFonts w:ascii="Arial" w:hAnsi="Arial" w:cs="Arial"/>
        </w:rPr>
        <w:t>strwythurau</w:t>
      </w:r>
      <w:proofErr w:type="spellEnd"/>
      <w:r w:rsidRPr="0075115B">
        <w:rPr>
          <w:rFonts w:ascii="Arial" w:hAnsi="Arial" w:cs="Arial"/>
        </w:rPr>
        <w:t xml:space="preserve">, </w:t>
      </w:r>
      <w:proofErr w:type="spellStart"/>
      <w:r w:rsidRPr="0075115B">
        <w:rPr>
          <w:rFonts w:ascii="Arial" w:hAnsi="Arial" w:cs="Arial"/>
        </w:rPr>
        <w:t>rolau</w:t>
      </w:r>
      <w:proofErr w:type="spellEnd"/>
      <w:r w:rsidRPr="0075115B">
        <w:rPr>
          <w:rFonts w:ascii="Arial" w:hAnsi="Arial" w:cs="Arial"/>
        </w:rPr>
        <w:t xml:space="preserve"> a </w:t>
      </w:r>
      <w:proofErr w:type="spellStart"/>
      <w:r w:rsidRPr="0075115B">
        <w:rPr>
          <w:rFonts w:ascii="Arial" w:hAnsi="Arial" w:cs="Arial"/>
        </w:rPr>
        <w:t>chyfrifoldebau</w:t>
      </w:r>
      <w:proofErr w:type="spellEnd"/>
      <w:r w:rsidRPr="0075115B">
        <w:rPr>
          <w:rFonts w:ascii="Arial" w:hAnsi="Arial" w:cs="Arial"/>
        </w:rPr>
        <w:t xml:space="preserve">.  </w:t>
      </w:r>
    </w:p>
    <w:p w14:paraId="12B80BDE" w14:textId="77777777" w:rsidR="008F78B5" w:rsidRDefault="008F78B5" w:rsidP="00A60169">
      <w:pPr>
        <w:spacing w:after="120" w:line="240" w:lineRule="auto"/>
        <w:rPr>
          <w:rFonts w:ascii="Arial" w:hAnsi="Arial" w:cs="Arial"/>
        </w:rPr>
      </w:pPr>
    </w:p>
    <w:p w14:paraId="39AC080F" w14:textId="77777777" w:rsidR="008D4B46" w:rsidRDefault="008D4B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BDFB12" w14:textId="77777777" w:rsidR="008F78B5" w:rsidRDefault="008F78B5" w:rsidP="00A60169">
      <w:pPr>
        <w:spacing w:after="120" w:line="240" w:lineRule="auto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4936054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E55B049" w14:textId="77777777" w:rsidR="003A0138" w:rsidRPr="003A0138" w:rsidRDefault="003A0138">
          <w:pPr>
            <w:pStyle w:val="TOCHeading"/>
            <w:rPr>
              <w:color w:val="auto"/>
            </w:rPr>
          </w:pPr>
          <w:proofErr w:type="spellStart"/>
          <w:r w:rsidRPr="003A0138">
            <w:rPr>
              <w:color w:val="auto"/>
            </w:rPr>
            <w:t>C</w:t>
          </w:r>
          <w:r w:rsidR="008D4B46">
            <w:rPr>
              <w:color w:val="auto"/>
            </w:rPr>
            <w:t>ynnwys</w:t>
          </w:r>
          <w:proofErr w:type="spellEnd"/>
        </w:p>
        <w:p w14:paraId="6858DD0C" w14:textId="77777777" w:rsidR="00F556BA" w:rsidRDefault="003A0138">
          <w:pPr>
            <w:pStyle w:val="TOC1"/>
            <w:tabs>
              <w:tab w:val="left" w:pos="66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890478" w:history="1">
            <w:r w:rsidR="00F556BA" w:rsidRPr="008D4B46">
              <w:rPr>
                <w:rStyle w:val="Hyperlink"/>
                <w:rFonts w:ascii="Arial" w:hAnsi="Arial" w:cs="Arial"/>
                <w:b/>
                <w:noProof/>
              </w:rPr>
              <w:t xml:space="preserve">A.1 </w:t>
            </w:r>
            <w:r w:rsidR="00F556BA" w:rsidRPr="008D4B46">
              <w:rPr>
                <w:rStyle w:val="Hyperlink"/>
                <w:rFonts w:eastAsiaTheme="minorEastAsia"/>
                <w:noProof/>
                <w:lang w:eastAsia="en-GB"/>
              </w:rPr>
              <w:tab/>
            </w:r>
            <w:r w:rsidR="008D4B46" w:rsidRPr="008D4B46">
              <w:rPr>
                <w:rStyle w:val="Hyperlink"/>
                <w:rFonts w:ascii="Arial" w:hAnsi="Arial" w:cs="Arial"/>
                <w:b/>
                <w:noProof/>
              </w:rPr>
              <w:t>Y Fframwaith ar gyfer Cyrsiau Academaidd</w:t>
            </w:r>
            <w:r w:rsidR="00F556BA" w:rsidRPr="008D4B46">
              <w:rPr>
                <w:rStyle w:val="Hyperlink"/>
                <w:noProof/>
                <w:webHidden/>
              </w:rPr>
              <w:tab/>
            </w:r>
            <w:r w:rsidR="00F556BA" w:rsidRPr="008D4B46">
              <w:rPr>
                <w:rStyle w:val="Hyperlink"/>
                <w:noProof/>
                <w:webHidden/>
              </w:rPr>
              <w:fldChar w:fldCharType="begin"/>
            </w:r>
            <w:r w:rsidR="00F556BA" w:rsidRPr="008D4B46">
              <w:rPr>
                <w:rStyle w:val="Hyperlink"/>
                <w:noProof/>
                <w:webHidden/>
              </w:rPr>
              <w:instrText xml:space="preserve"> PAGEREF _Toc494890478 \h </w:instrText>
            </w:r>
            <w:r w:rsidR="00F556BA" w:rsidRPr="008D4B46">
              <w:rPr>
                <w:rStyle w:val="Hyperlink"/>
                <w:noProof/>
                <w:webHidden/>
              </w:rPr>
            </w:r>
            <w:r w:rsidR="00F556BA" w:rsidRPr="008D4B46">
              <w:rPr>
                <w:rStyle w:val="Hyperlink"/>
                <w:noProof/>
                <w:webHidden/>
              </w:rPr>
              <w:fldChar w:fldCharType="separate"/>
            </w:r>
            <w:r w:rsidR="00B62A1F" w:rsidRPr="008D4B46">
              <w:rPr>
                <w:rStyle w:val="Hyperlink"/>
                <w:noProof/>
                <w:webHidden/>
              </w:rPr>
              <w:t>1</w:t>
            </w:r>
            <w:r w:rsidR="00F556BA" w:rsidRPr="008D4B46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3425115E" w14:textId="7777777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7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Natur</w:t>
            </w:r>
            <w:r w:rsidR="008D4B46">
              <w:rPr>
                <w:rStyle w:val="Hyperlink"/>
                <w:rFonts w:ascii="Arial" w:hAnsi="Arial" w:cs="Arial"/>
                <w:b/>
                <w:noProof/>
              </w:rPr>
              <w:t xml:space="preserve"> y </w:t>
            </w:r>
            <w:r w:rsidR="00D6441B">
              <w:rPr>
                <w:rStyle w:val="Hyperlink"/>
                <w:rFonts w:ascii="Arial" w:hAnsi="Arial" w:cs="Arial"/>
                <w:b/>
                <w:noProof/>
              </w:rPr>
              <w:t>F</w:t>
            </w:r>
            <w:r w:rsidR="008D4B46">
              <w:rPr>
                <w:rStyle w:val="Hyperlink"/>
                <w:rFonts w:ascii="Arial" w:hAnsi="Arial" w:cs="Arial"/>
                <w:b/>
                <w:noProof/>
              </w:rPr>
              <w:t>framwaith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_Toc494890479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D180E3B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8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A.1.1.1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R</w:t>
            </w:r>
            <w:r w:rsidR="008D4B46">
              <w:rPr>
                <w:rStyle w:val="Hyperlink"/>
                <w:rFonts w:ascii="Arial" w:hAnsi="Arial" w:cs="Arial"/>
                <w:b/>
                <w:noProof/>
              </w:rPr>
              <w:t>hesymeg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_Toc494890480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EE6A10F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8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A.1.1.2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D4B46">
              <w:rPr>
                <w:rStyle w:val="Hyperlink"/>
                <w:rFonts w:ascii="Arial" w:hAnsi="Arial" w:cs="Arial"/>
                <w:b/>
                <w:noProof/>
              </w:rPr>
              <w:t>Y cyrsiau a gynigir gan y Brifysgol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_Toc494890481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0BD9C0F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8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A.1.1.3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D4B46">
              <w:rPr>
                <w:rStyle w:val="Hyperlink"/>
                <w:rFonts w:ascii="Arial" w:hAnsi="Arial" w:cs="Arial"/>
                <w:b/>
                <w:noProof/>
              </w:rPr>
              <w:t>Y cyrsiau a achredir gan y Brifysgol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_Toc494890482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518BC99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8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A.1.1.4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C</w:t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ydnawsedd credyd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_Toc494890483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4108088F" w14:textId="7777777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84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C271DD">
              <w:rPr>
                <w:rStyle w:val="Hyperlink"/>
                <w:rFonts w:ascii="Arial" w:hAnsi="Arial" w:cs="Arial"/>
                <w:b/>
                <w:noProof/>
              </w:rPr>
              <w:t>Y Cy</w:t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 xml:space="preserve">rsiau a </w:t>
            </w:r>
            <w:r w:rsidR="00C271DD">
              <w:rPr>
                <w:rStyle w:val="Hyperlink"/>
                <w:rFonts w:ascii="Arial" w:hAnsi="Arial" w:cs="Arial"/>
                <w:b/>
                <w:noProof/>
              </w:rPr>
              <w:t>D</w:t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yfarniadau’r Brifysgol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_Toc494890484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C3D1AA8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8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A.1.2.1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Yr ystod o ddyfarniadau’r Brifysgol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_Toc494890485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F348E85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8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A.1.2.2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Dyfarniadau annibynnol, corfforedig a byr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_Toc494890486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5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E4C8F50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8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A.1.2.3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Rhyng-gyrsiau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_Toc494890487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5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A22A170" w14:textId="4546B7D4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88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 xml:space="preserve">Y </w:t>
            </w:r>
            <w:r w:rsidR="00CB089F">
              <w:rPr>
                <w:rStyle w:val="Hyperlink"/>
                <w:rFonts w:ascii="Arial" w:hAnsi="Arial" w:cs="Arial"/>
                <w:b/>
                <w:noProof/>
              </w:rPr>
              <w:t>S</w:t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 xml:space="preserve">ystem </w:t>
            </w:r>
            <w:r w:rsidR="00CB089F">
              <w:rPr>
                <w:rStyle w:val="Hyperlink"/>
                <w:rFonts w:ascii="Arial" w:hAnsi="Arial" w:cs="Arial"/>
                <w:b/>
                <w:noProof/>
              </w:rPr>
              <w:t>C</w:t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 xml:space="preserve">ronni </w:t>
            </w:r>
            <w:r w:rsidR="00072BFF">
              <w:rPr>
                <w:rStyle w:val="Hyperlink"/>
                <w:rFonts w:ascii="Arial" w:hAnsi="Arial" w:cs="Arial"/>
                <w:b/>
                <w:noProof/>
              </w:rPr>
              <w:t xml:space="preserve">a </w:t>
            </w:r>
            <w:r w:rsidR="00CB089F">
              <w:rPr>
                <w:rStyle w:val="Hyperlink"/>
                <w:rFonts w:ascii="Arial" w:hAnsi="Arial" w:cs="Arial"/>
                <w:b/>
                <w:noProof/>
              </w:rPr>
              <w:t>T</w:t>
            </w:r>
            <w:r w:rsidR="001C5711">
              <w:rPr>
                <w:rStyle w:val="Hyperlink"/>
                <w:rFonts w:ascii="Arial" w:hAnsi="Arial" w:cs="Arial"/>
                <w:b/>
                <w:noProof/>
              </w:rPr>
              <w:t>h</w:t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 xml:space="preserve">rosglwyddo </w:t>
            </w:r>
            <w:r w:rsidR="00072BFF">
              <w:rPr>
                <w:rStyle w:val="Hyperlink"/>
                <w:rFonts w:ascii="Arial" w:hAnsi="Arial" w:cs="Arial"/>
                <w:b/>
                <w:noProof/>
              </w:rPr>
              <w:t>Credydau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_Toc494890488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D983A6E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8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A.1.3.1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R</w:t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hesymeg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_Toc494890489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406416F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9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A.1.3.2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Cr</w:t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 xml:space="preserve">onni 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c</w:t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redydau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_Toc494890490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F09375C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9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A.1.3.3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Y pwynt credyd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_Toc494890491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F9D9DF7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9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A.1.3.4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Lefelau credyd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_Toc494890492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CC1C288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9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A.1.3.5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Pwysiad credydau dyfarniadau Prifysgol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_Toc494890493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0509EEB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94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A.1.3.6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Cyflymder cronni credydau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_Toc494890494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4FED6A19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9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A.1.3.7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Trosglwyddo credydau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_Toc494890495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20C1AEB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9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A.1.3.8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C</w:t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ydnawsedd rhwng systemau credydau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_Toc494890496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8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571A169" w14:textId="7777777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9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349F8">
              <w:rPr>
                <w:rStyle w:val="Hyperlink"/>
                <w:rFonts w:ascii="Arial" w:hAnsi="Arial" w:cs="Arial"/>
                <w:b/>
                <w:noProof/>
              </w:rPr>
              <w:t>Y Strwythur Modiwlaidd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_Toc494890497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9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349EC2B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98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A.1.4.1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 Mod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 xml:space="preserve">iwlau a 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c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>hyrsiau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_Toc494890498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9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5F62235" w14:textId="7DAA5EA0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49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A.1.4.2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 xml:space="preserve">Y </w:t>
            </w:r>
            <w:r w:rsidR="00CA1733">
              <w:rPr>
                <w:rStyle w:val="Hyperlink"/>
                <w:rFonts w:ascii="Arial" w:hAnsi="Arial" w:cs="Arial"/>
                <w:b/>
                <w:noProof/>
              </w:rPr>
              <w:t>m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>odiwl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_Toc494890499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9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E8B3D5E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0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A.1.4.3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 xml:space="preserve">Asesu 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m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>odiwl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_Toc494890500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9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EBE3190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0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A.1.4.4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 xml:space="preserve">Dull 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a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>studio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_Toc494890501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10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180493D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0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A.1.4.5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 xml:space="preserve">Cyflymder 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a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>studio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_Toc494890502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10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1868087" w14:textId="1BD46564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0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A.1.4.6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 xml:space="preserve">Strwythur y 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f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 xml:space="preserve">lwyddyn </w:t>
            </w:r>
            <w:r w:rsidR="00291992">
              <w:rPr>
                <w:rStyle w:val="Hyperlink"/>
                <w:rFonts w:ascii="Arial" w:hAnsi="Arial" w:cs="Arial"/>
                <w:b/>
                <w:noProof/>
              </w:rPr>
              <w:t>a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d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>dysgu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_Toc494890503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10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FFD8CF1" w14:textId="13D748B3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04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A.1.4.7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 xml:space="preserve">Dynodiad 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c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 xml:space="preserve">wrs a 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t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 xml:space="preserve">heitl </w:t>
            </w:r>
            <w:r w:rsidR="00EA75D2">
              <w:rPr>
                <w:rStyle w:val="Hyperlink"/>
                <w:rFonts w:ascii="Arial" w:hAnsi="Arial" w:cs="Arial"/>
                <w:b/>
                <w:noProof/>
              </w:rPr>
              <w:t>p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>wnc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_Toc494890504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D14C17C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0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A.1.4.8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>Prif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 xml:space="preserve"> gyrsiau</w:t>
            </w:r>
            <w:r w:rsidR="002B4179">
              <w:rPr>
                <w:rStyle w:val="Hyperlink"/>
                <w:rFonts w:ascii="Arial" w:hAnsi="Arial" w:cs="Arial"/>
                <w:b/>
                <w:noProof/>
              </w:rPr>
              <w:t>/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cyrsiau eilaidd, ar y cyd a chyfunol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_Toc494890505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04F73E9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0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A.1.4.9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T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eitlau prif ddyfarniadau/dyfarniadau eilaidd, ar y cyd a chyfunol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_Toc494890506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31E7E85" w14:textId="6F2F4424" w:rsidR="00F556BA" w:rsidRDefault="00BE5072">
          <w:pPr>
            <w:pStyle w:val="TOC3"/>
            <w:tabs>
              <w:tab w:val="left" w:pos="176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0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A.1.4.10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 xml:space="preserve">Prif gyrsiau/cyrsiau eilaidd a </w:t>
            </w:r>
            <w:r w:rsidR="00A21E4D">
              <w:rPr>
                <w:rStyle w:val="Hyperlink"/>
                <w:rFonts w:ascii="Arial" w:hAnsi="Arial" w:cs="Arial"/>
                <w:b/>
                <w:noProof/>
              </w:rPr>
              <w:t xml:space="preserve">chyrsiau 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rhyngosod ar y cyd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_Toc494890507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3E89C17" w14:textId="77777777" w:rsidR="00F556BA" w:rsidRDefault="00BE5072">
          <w:pPr>
            <w:pStyle w:val="TOC3"/>
            <w:tabs>
              <w:tab w:val="left" w:pos="176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08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A.1.4.11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Prif draethodau estynedig /eilaidd ac ar y cyd a phrosiectau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_Toc494890508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DB90E27" w14:textId="77777777" w:rsidR="00F556BA" w:rsidRDefault="00BE5072">
          <w:pPr>
            <w:pStyle w:val="TOC3"/>
            <w:tabs>
              <w:tab w:val="left" w:pos="176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0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A.1.4.12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Dewisiadau modiwl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_Toc494890509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F60A1F1" w14:textId="7777777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1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Cynllun a Rheolaeth Cyrsiau Modiwlaidd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_Toc494890510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9318819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1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A.1.5.1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Cynllun cyrsiau modiwlaidd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_Toc494890511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C3EEFFD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1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A.1.5.2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Dulliau dysgu ac addysgu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_Toc494890512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13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5898CA3" w14:textId="2E9DD2FC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1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A.1.5.3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 xml:space="preserve">Y </w:t>
            </w:r>
            <w:r w:rsidR="00A32513">
              <w:rPr>
                <w:rStyle w:val="Hyperlink"/>
                <w:rFonts w:ascii="Arial" w:hAnsi="Arial" w:cs="Arial"/>
                <w:b/>
                <w:noProof/>
              </w:rPr>
              <w:t>c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wrs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_Toc494890513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13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8E506E1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14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A.1.5.4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Hyblygrwydd o fewn a rhwng cyrsiau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_Toc494890514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13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545D263" w14:textId="7523D569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1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A.1.5.5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 xml:space="preserve">Rheolaeth </w:t>
            </w:r>
            <w:r w:rsidR="00A32513">
              <w:rPr>
                <w:rStyle w:val="Hyperlink"/>
                <w:rFonts w:ascii="Arial" w:hAnsi="Arial" w:cs="Arial"/>
                <w:b/>
                <w:noProof/>
              </w:rPr>
              <w:t xml:space="preserve">amser </w:t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cyrsiau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_Toc494890515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14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2A4E220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1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A.1.5.6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15EA3">
              <w:rPr>
                <w:rStyle w:val="Hyperlink"/>
                <w:rFonts w:ascii="Arial" w:hAnsi="Arial" w:cs="Arial"/>
                <w:b/>
                <w:noProof/>
              </w:rPr>
              <w:t>Rheolaeth pynciau a modiwlau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_Toc494890516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14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A83CE5F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1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A.1.5.7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Cyfrifoldeb am gyrsiau a myfyrwyr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_Toc494890517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15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D91102A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18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A.1.5.8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Cynrychiolaeth myfyrwyr a chyfathrebu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_Toc494890518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15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1260C8D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1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A.1.5.9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Canllawiau a chynnydd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_Toc494890519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15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4BBC4946" w14:textId="2F866D14" w:rsidR="00F556BA" w:rsidRDefault="00BE5072">
          <w:pPr>
            <w:pStyle w:val="TOC3"/>
            <w:tabs>
              <w:tab w:val="left" w:pos="176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2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A.1.5.10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 xml:space="preserve">Cyngor ar </w:t>
            </w:r>
            <w:r w:rsidR="008B0F72">
              <w:rPr>
                <w:rStyle w:val="Hyperlink"/>
                <w:rFonts w:ascii="Arial" w:hAnsi="Arial" w:cs="Arial"/>
                <w:b/>
                <w:noProof/>
              </w:rPr>
              <w:t>l</w:t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esiant a chwnsela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_Toc494890520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15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153EA49" w14:textId="77777777" w:rsidR="00F556BA" w:rsidRDefault="00BE5072">
          <w:pPr>
            <w:pStyle w:val="TOC1"/>
            <w:tabs>
              <w:tab w:val="left" w:pos="66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2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A2: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R</w:t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heoliadau ar gyfer Cyrsiau a Addysgir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_Toc494890521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B4F9C8E" w14:textId="7777777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2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Egwyddorion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_Toc494890522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835C99B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2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A.2.1.1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Egwyddorion cyffredinol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_Toc494890523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28406DD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24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A.2.1.2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C</w:t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ynllun cwrs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_Toc494890524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E083807" w14:textId="7777777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2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C</w:t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yrsiau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_Toc494890525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C5A6C64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2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A.2.2.1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D</w:t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iffiniad o Raglen Astudio Myfyrwyr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_Toc494890526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3FCF7F1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2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A.2.2.2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C</w:t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ydymffurfiaeth â Rheoliadau’r Brifysgol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_Toc494890527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AC0BA8F" w14:textId="3FBAAC5A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28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A.2.2.3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7E06DE">
              <w:rPr>
                <w:rStyle w:val="Hyperlink"/>
                <w:rFonts w:ascii="Arial" w:hAnsi="Arial" w:cs="Arial"/>
                <w:b/>
                <w:noProof/>
              </w:rPr>
              <w:t>Manyleb cwrs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_Toc494890528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EC1C9E7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2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A.2.2.4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Newidiadau i fanylebau cwrs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_Toc494890529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B6B8779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3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A.2.2.5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Manylebau cwrs ar gyfer llwybrau annibynnol cytunedig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_Toc494890530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738FDA7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3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A.2.2.6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T</w:t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eitl cwrs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_Toc494890531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4067E18F" w14:textId="584F6C1B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3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A.2.2.7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7E06DE">
              <w:rPr>
                <w:rStyle w:val="Hyperlink"/>
                <w:rFonts w:ascii="Arial" w:hAnsi="Arial" w:cs="Arial"/>
                <w:b/>
                <w:noProof/>
              </w:rPr>
              <w:t>Cofrestru ar gyrsiau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_Toc494890532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C450862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3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A.2.2.8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Hyd cyrsiau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_Toc494890533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18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F5F84D9" w14:textId="7777777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34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Derbyniadau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_Toc494890534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20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E784C60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3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A.2.3.1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Meini Prawf Derbyn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_Toc494890535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20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816ED04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3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A.2.3.2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Polisi Derbyn ac Ymarfer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_Toc494890536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28FB341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3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A.2.3.3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Derbyn myfyrwyr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_Toc494890537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DDCA7AA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38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A.2.3.4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Gofynion Mynediad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_Toc494890538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451929E8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3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A.2.3.5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Isafswm Gofynion Iaith Saesneg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_Toc494890539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1697A93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4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A.2.3.6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Cyfleoedd Cyfartal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_Toc494890540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6905CAC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4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A.2.3.7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Derbyn aelodau staff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_Toc494890541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B403BAE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4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A.2.3.8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D</w:t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atgeliad gwybodaeth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_Toc494890542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A3E4C2B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4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A.2.3.9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C</w:t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>wynion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_Toc494890543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2FCCBD1" w14:textId="6F61D062" w:rsidR="00F556BA" w:rsidRDefault="00BE5072" w:rsidP="00332935">
          <w:pPr>
            <w:pStyle w:val="TOC3"/>
            <w:tabs>
              <w:tab w:val="left" w:pos="176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44" w:history="1">
            <w:r w:rsidR="00F556BA" w:rsidRPr="00332935">
              <w:rPr>
                <w:rStyle w:val="Hyperlink"/>
                <w:rFonts w:ascii="Arial" w:hAnsi="Arial" w:cs="Arial"/>
                <w:b/>
                <w:noProof/>
              </w:rPr>
              <w:t xml:space="preserve">A.2.3.10 </w:t>
            </w:r>
            <w:r w:rsidR="00332935">
              <w:rPr>
                <w:rStyle w:val="Hyperlink"/>
                <w:rFonts w:ascii="Arial" w:hAnsi="Arial" w:cs="Arial"/>
                <w:b/>
                <w:noProof/>
              </w:rPr>
              <w:t xml:space="preserve">  </w:t>
            </w:r>
            <w:r w:rsidR="00E72C6E">
              <w:rPr>
                <w:rStyle w:val="Hyperlink"/>
                <w:rFonts w:ascii="Arial" w:hAnsi="Arial" w:cs="Arial"/>
                <w:b/>
                <w:noProof/>
              </w:rPr>
              <w:t>Cydnabod Dysgu Blaenorol (</w:t>
            </w:r>
            <w:r w:rsidR="00332935" w:rsidRPr="00332935">
              <w:rPr>
                <w:rStyle w:val="Hyperlink"/>
                <w:rFonts w:ascii="Arial" w:hAnsi="Arial" w:cs="Arial"/>
                <w:b/>
                <w:bCs/>
                <w:noProof/>
              </w:rPr>
              <w:t>RPL</w:t>
            </w:r>
            <w:r w:rsidR="00E72C6E">
              <w:rPr>
                <w:rStyle w:val="Hyperlink"/>
                <w:rFonts w:ascii="Arial" w:hAnsi="Arial" w:cs="Arial"/>
                <w:b/>
                <w:bCs/>
                <w:noProof/>
              </w:rPr>
              <w:t>)</w:t>
            </w:r>
            <w:r w:rsidR="00332935" w:rsidRPr="00332935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 a adwaenir </w:t>
            </w:r>
            <w:r w:rsidR="00E72C6E">
              <w:rPr>
                <w:rStyle w:val="Hyperlink"/>
                <w:rFonts w:ascii="Arial" w:hAnsi="Arial" w:cs="Arial"/>
                <w:b/>
                <w:bCs/>
                <w:noProof/>
              </w:rPr>
              <w:t>hefyd</w:t>
            </w:r>
            <w:r w:rsidR="00332935" w:rsidRPr="00332935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 fel Achred</w:t>
            </w:r>
            <w:r w:rsidR="00CA52D6">
              <w:rPr>
                <w:rStyle w:val="Hyperlink"/>
                <w:rFonts w:ascii="Arial" w:hAnsi="Arial" w:cs="Arial"/>
                <w:b/>
                <w:bCs/>
                <w:noProof/>
              </w:rPr>
              <w:t>u</w:t>
            </w:r>
            <w:r w:rsidR="00332935" w:rsidRPr="00332935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 Dysgu Blaenorol </w:t>
            </w:r>
            <w:r w:rsidR="00E72C6E">
              <w:rPr>
                <w:rStyle w:val="Hyperlink"/>
                <w:rFonts w:ascii="Arial" w:hAnsi="Arial" w:cs="Arial"/>
                <w:b/>
                <w:bCs/>
                <w:noProof/>
              </w:rPr>
              <w:t>(</w:t>
            </w:r>
            <w:r w:rsidR="00332935" w:rsidRPr="00332935">
              <w:rPr>
                <w:rStyle w:val="Hyperlink"/>
                <w:rFonts w:ascii="Arial" w:hAnsi="Arial" w:cs="Arial"/>
                <w:b/>
                <w:bCs/>
                <w:noProof/>
              </w:rPr>
              <w:t>APL</w:t>
            </w:r>
            <w:r w:rsidR="00E72C6E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) APCL APEL  </w:t>
            </w:r>
            <w:r w:rsidR="00F556BA" w:rsidRPr="00332935">
              <w:rPr>
                <w:rStyle w:val="Hyperlink"/>
                <w:rFonts w:ascii="Arial" w:hAnsi="Arial" w:cs="Arial"/>
                <w:b/>
                <w:noProof/>
              </w:rPr>
              <w:t xml:space="preserve"> </w:t>
            </w:r>
            <w:r w:rsidR="00F556BA" w:rsidRPr="00332935">
              <w:rPr>
                <w:rStyle w:val="Hyperlink"/>
                <w:noProof/>
                <w:webHidden/>
              </w:rPr>
              <w:tab/>
            </w:r>
            <w:r w:rsidR="00F556BA" w:rsidRPr="00332935">
              <w:rPr>
                <w:rStyle w:val="Hyperlink"/>
                <w:noProof/>
                <w:webHidden/>
              </w:rPr>
              <w:fldChar w:fldCharType="begin"/>
            </w:r>
            <w:r w:rsidR="00F556BA" w:rsidRPr="00332935">
              <w:rPr>
                <w:rStyle w:val="Hyperlink"/>
                <w:noProof/>
                <w:webHidden/>
              </w:rPr>
              <w:instrText xml:space="preserve"> PAGEREF _Toc494890544 \h </w:instrText>
            </w:r>
            <w:r w:rsidR="00F556BA" w:rsidRPr="00332935">
              <w:rPr>
                <w:rStyle w:val="Hyperlink"/>
                <w:noProof/>
                <w:webHidden/>
              </w:rPr>
            </w:r>
            <w:r w:rsidR="00F556BA" w:rsidRPr="00332935">
              <w:rPr>
                <w:rStyle w:val="Hyperlink"/>
                <w:noProof/>
                <w:webHidden/>
              </w:rPr>
              <w:fldChar w:fldCharType="separate"/>
            </w:r>
            <w:r w:rsidR="00B62A1F" w:rsidRPr="00332935">
              <w:rPr>
                <w:rStyle w:val="Hyperlink"/>
                <w:noProof/>
                <w:webHidden/>
              </w:rPr>
              <w:t>22</w:t>
            </w:r>
            <w:r w:rsidR="00F556BA" w:rsidRPr="00332935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0723BB44" w14:textId="77777777" w:rsidR="00F556BA" w:rsidRDefault="00BE5072">
          <w:pPr>
            <w:pStyle w:val="TOC3"/>
            <w:tabs>
              <w:tab w:val="left" w:pos="176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4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A.2.3.11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F7401">
              <w:rPr>
                <w:rStyle w:val="Hyperlink"/>
                <w:rFonts w:ascii="Arial" w:hAnsi="Arial" w:cs="Arial"/>
                <w:b/>
                <w:noProof/>
              </w:rPr>
              <w:t xml:space="preserve">Rhaglen </w:t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gysylltiol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_Toc494890545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25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0D3C4DF" w14:textId="3A9EC48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4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A1CCE">
              <w:rPr>
                <w:rStyle w:val="Hyperlink"/>
                <w:rFonts w:ascii="Arial" w:hAnsi="Arial" w:cs="Arial"/>
                <w:b/>
                <w:noProof/>
              </w:rPr>
              <w:t>Presenoldeb ac Ymgysylltu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_Toc494890546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7345615" w14:textId="59922BBF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4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A.2.4.1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A1CCE">
              <w:rPr>
                <w:rStyle w:val="Hyperlink"/>
                <w:rFonts w:ascii="Arial" w:hAnsi="Arial" w:cs="Arial"/>
                <w:b/>
                <w:noProof/>
              </w:rPr>
              <w:t>Presenoldeb ac Ymgysylltu</w:t>
            </w:r>
            <w:r w:rsidR="00C815B8">
              <w:rPr>
                <w:rStyle w:val="Hyperlink"/>
                <w:rFonts w:ascii="Arial" w:hAnsi="Arial" w:cs="Arial"/>
                <w:b/>
                <w:noProof/>
              </w:rPr>
              <w:t xml:space="preserve"> â’r B</w:t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rifysgol/Coleg</w:t>
            </w:r>
            <w:r w:rsidR="00C815B8">
              <w:rPr>
                <w:rStyle w:val="Hyperlink"/>
                <w:rFonts w:ascii="Arial" w:hAnsi="Arial" w:cs="Arial"/>
                <w:b/>
                <w:noProof/>
              </w:rPr>
              <w:t xml:space="preserve"> - Disgwyliadau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_Toc494890547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DD750E1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48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A.2.4.2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Myfyrwyr mewn sefydliadau partner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_Toc494890548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846803D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4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A.2.4.3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Gweithdrefnau monitro presenoldeb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_Toc494890549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3B255FC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5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A.2.4.4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Gofynion presenoldeb modiwl a chwrs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_Toc494890550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4B999CBB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5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A.2.4.5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Camau gweithredu mewn achosion o ddiffyg presenoldeb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_Toc494890551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F1E9942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5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A.2.4.6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Myfyrwyr Anabl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_Toc494890552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28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3EA6553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5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A.2.4.7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Absenoldeb dros dro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_Toc494890553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28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423DEDA8" w14:textId="7777777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54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Polisi Asesu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_Toc494890554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29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CD30AF7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5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A.2.5.1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Egwyddorion cyffredinol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_Toc494890555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29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75883C4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5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A.2.5.2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Y drefn asesu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_Toc494890556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29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9C3CE79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5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A.2.5.3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8C1BD6">
              <w:rPr>
                <w:rStyle w:val="Hyperlink"/>
                <w:rFonts w:ascii="Arial" w:hAnsi="Arial" w:cs="Arial"/>
                <w:b/>
                <w:noProof/>
              </w:rPr>
              <w:t>Cyfrifoldebau myfyrwyr am eu hasesiadau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_Toc494890557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30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7D4AA62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58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A.2.5.4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As</w:t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>esu myfyrwyr anabl/dyslecsig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_Toc494890558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30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49954CE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5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A.2.5.5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>Iaith asesu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_Toc494890559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9574F8F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6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A.2.5.6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As</w:t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>esu trwy gyfrwng y Gymraeg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_Toc494890560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593EA01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6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A.2.5.7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>Canolfannau arholi gwahanol i’r sefydliad astudio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_Toc494890561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33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6850605" w14:textId="7491DFF2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6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A.2.5.8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943857">
              <w:rPr>
                <w:rStyle w:val="Hyperlink"/>
                <w:rFonts w:ascii="Arial" w:hAnsi="Arial" w:cs="Arial"/>
                <w:b/>
                <w:noProof/>
              </w:rPr>
              <w:t>Datgelu a chadw graddau ar gyfrifiadur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_Toc494890562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33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844EFF7" w14:textId="7777777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6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A.2.6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>Rheolaeth Asesu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_Toc494890563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33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7B6C434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64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A.2.6.1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>Trefniadau cyffredinol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_Toc494890564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33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991C0D3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6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A.2.6.2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>Byrddau asesu pwnc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_Toc494890565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34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79F58DC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6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A.2.6.3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>Byrddau asesu dyfarnu a dilyniant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_Toc494890566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35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720D3A6" w14:textId="57430216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6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A.2.6.4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 xml:space="preserve">Aelodaeth myfyrwyr </w:t>
            </w:r>
            <w:r w:rsidR="00565CE9">
              <w:rPr>
                <w:rStyle w:val="Hyperlink"/>
                <w:rFonts w:ascii="Arial" w:hAnsi="Arial" w:cs="Arial"/>
                <w:b/>
                <w:noProof/>
              </w:rPr>
              <w:t>ar fyrddau arholwyr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_Toc494890567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1647E70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68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A.2.6.5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>Cyfrifoldebau am gadeirio byrddau asesu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_Toc494890568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753878C" w14:textId="77777777" w:rsidR="00F556BA" w:rsidRDefault="00BE5072">
          <w:pPr>
            <w:pStyle w:val="TOC3"/>
            <w:tabs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6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A.2.6.6 </w:t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 xml:space="preserve">     Gweithrediad y Cadeirydd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_Toc494890569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A83DF40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7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A.2.6.7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R</w:t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>heoliadau ar Amgylchiadau Esgusodol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_Toc494890570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0186879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7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A.2.6.8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EF5780">
              <w:rPr>
                <w:rStyle w:val="Hyperlink"/>
                <w:rFonts w:ascii="Arial" w:hAnsi="Arial" w:cs="Arial"/>
                <w:b/>
                <w:noProof/>
              </w:rPr>
              <w:t>Tynnu’n ôl o astudiaethau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_Toc494890571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36CDC12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7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A.2.6.9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Tr</w:t>
            </w:r>
            <w:r w:rsidR="002D5BBE">
              <w:rPr>
                <w:rStyle w:val="Hyperlink"/>
                <w:rFonts w:ascii="Arial" w:hAnsi="Arial" w:cs="Arial"/>
                <w:b/>
                <w:noProof/>
              </w:rPr>
              <w:t>osglwyddo cwrs/sefydliad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_Toc494890572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38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24390E2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7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A.2.6.10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D5BBE">
              <w:rPr>
                <w:rStyle w:val="Hyperlink"/>
                <w:rFonts w:ascii="Arial" w:hAnsi="Arial" w:cs="Arial"/>
                <w:b/>
                <w:noProof/>
              </w:rPr>
              <w:t>Toriad ar astudio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_Toc494890573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38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4519E89F" w14:textId="7777777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74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A.2.7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Mar</w:t>
            </w:r>
            <w:r w:rsidR="002D5BBE">
              <w:rPr>
                <w:rStyle w:val="Hyperlink"/>
                <w:rFonts w:ascii="Arial" w:hAnsi="Arial" w:cs="Arial"/>
                <w:b/>
                <w:noProof/>
              </w:rPr>
              <w:t>cio a Graddio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_Toc494890574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38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DFDF049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7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A.2.7.1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D5BBE">
              <w:rPr>
                <w:rStyle w:val="Hyperlink"/>
                <w:rFonts w:ascii="Arial" w:hAnsi="Arial" w:cs="Arial"/>
                <w:b/>
                <w:noProof/>
              </w:rPr>
              <w:t>Cyfrifoldebau tiwtoriaid wrth asesu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_Toc494890575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38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1F7CFCC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7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A.2.7.2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D5BBE">
              <w:rPr>
                <w:rStyle w:val="Hyperlink"/>
                <w:rFonts w:ascii="Arial" w:hAnsi="Arial" w:cs="Arial"/>
                <w:b/>
                <w:noProof/>
              </w:rPr>
              <w:t>Perfformiad graddio a dyfarnu credydau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_Toc494890576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39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AEBB68C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7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A.2.7.3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D5BBE">
              <w:rPr>
                <w:rStyle w:val="Hyperlink"/>
                <w:rFonts w:ascii="Arial" w:hAnsi="Arial" w:cs="Arial"/>
                <w:b/>
                <w:noProof/>
              </w:rPr>
              <w:t>Graddfeydd marcio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_Toc494890577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39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FC71936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78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A.2.7.4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2D5BBE">
              <w:rPr>
                <w:rStyle w:val="Hyperlink"/>
                <w:rFonts w:ascii="Arial" w:hAnsi="Arial" w:cs="Arial"/>
                <w:b/>
                <w:noProof/>
              </w:rPr>
              <w:t>Protocolau marcio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_Toc494890578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40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41F0C4D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7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A.2.7.5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A</w:t>
            </w:r>
            <w:r w:rsidR="002D5BBE">
              <w:rPr>
                <w:rStyle w:val="Hyperlink"/>
                <w:rFonts w:ascii="Arial" w:hAnsi="Arial" w:cs="Arial"/>
                <w:b/>
                <w:noProof/>
              </w:rPr>
              <w:t>sesu anhysbys a hysbys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_Toc494890579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41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4627BE17" w14:textId="77777777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8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A.2.8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7B765B">
              <w:rPr>
                <w:rStyle w:val="Hyperlink"/>
                <w:rFonts w:ascii="Arial" w:hAnsi="Arial" w:cs="Arial"/>
                <w:b/>
                <w:noProof/>
              </w:rPr>
              <w:t>Dilyniant ac Ailasesu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_Toc494890580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DB44335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8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A.2.8.1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7B765B">
              <w:rPr>
                <w:rStyle w:val="Hyperlink"/>
                <w:rFonts w:ascii="Arial" w:hAnsi="Arial" w:cs="Arial"/>
                <w:b/>
                <w:noProof/>
              </w:rPr>
              <w:t>Dilyniant Meistr israddedig ac integredig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_Toc494890581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78333B4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8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A.2.8.2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7B765B">
              <w:rPr>
                <w:rStyle w:val="Hyperlink"/>
                <w:rFonts w:ascii="Arial" w:hAnsi="Arial" w:cs="Arial"/>
                <w:b/>
                <w:noProof/>
              </w:rPr>
              <w:t>Dilyniant ôl-raddedig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_Toc494890582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42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4F634626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8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A.2.8.3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7B765B">
              <w:rPr>
                <w:rStyle w:val="Hyperlink"/>
                <w:rFonts w:ascii="Arial" w:hAnsi="Arial" w:cs="Arial"/>
                <w:b/>
                <w:noProof/>
              </w:rPr>
              <w:t>Adalw methiant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_Toc494890583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43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E86FDC4" w14:textId="6E47C3D1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84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A.2.8.4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351226">
              <w:rPr>
                <w:rStyle w:val="Hyperlink"/>
                <w:rFonts w:ascii="Arial" w:hAnsi="Arial" w:cs="Arial"/>
                <w:b/>
                <w:noProof/>
              </w:rPr>
              <w:t>Modiwlau ailadrodd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_Toc494890584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44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BC21981" w14:textId="0CA0DDA4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8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A.2.8.5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BF7AD1">
              <w:rPr>
                <w:rStyle w:val="Hyperlink"/>
                <w:rFonts w:ascii="Arial" w:hAnsi="Arial" w:cs="Arial"/>
                <w:b/>
                <w:noProof/>
              </w:rPr>
              <w:t>Cydadferiad</w:t>
            </w:r>
            <w:r w:rsidR="007B765B">
              <w:rPr>
                <w:rStyle w:val="Hyperlink"/>
                <w:rFonts w:ascii="Arial" w:hAnsi="Arial" w:cs="Arial"/>
                <w:b/>
                <w:noProof/>
              </w:rPr>
              <w:t xml:space="preserve"> mewn achosion o fethiant rhannol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_Toc494890585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45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059206A" w14:textId="643FA8B9" w:rsidR="00F556BA" w:rsidRDefault="00BE5072">
          <w:pPr>
            <w:pStyle w:val="TOC2"/>
            <w:tabs>
              <w:tab w:val="left" w:pos="110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8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BF7AD1">
              <w:rPr>
                <w:rStyle w:val="Hyperlink"/>
                <w:rFonts w:ascii="Arial" w:hAnsi="Arial" w:cs="Arial"/>
                <w:b/>
                <w:noProof/>
              </w:rPr>
              <w:t>Cadarnhau</w:t>
            </w:r>
            <w:r w:rsidR="007B765B">
              <w:rPr>
                <w:rStyle w:val="Hyperlink"/>
                <w:rFonts w:ascii="Arial" w:hAnsi="Arial" w:cs="Arial"/>
                <w:b/>
                <w:noProof/>
              </w:rPr>
              <w:t xml:space="preserve"> Dyfarniadau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_Toc494890586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663D3EF9" w14:textId="680F7225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8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A.2.9.1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BF7AD1">
              <w:rPr>
                <w:rStyle w:val="Hyperlink"/>
                <w:rFonts w:ascii="Arial" w:hAnsi="Arial" w:cs="Arial"/>
                <w:b/>
                <w:noProof/>
              </w:rPr>
              <w:t>Cadarnhau</w:t>
            </w:r>
            <w:r w:rsidR="007B765B">
              <w:rPr>
                <w:rStyle w:val="Hyperlink"/>
                <w:rFonts w:ascii="Arial" w:hAnsi="Arial" w:cs="Arial"/>
                <w:b/>
                <w:noProof/>
              </w:rPr>
              <w:t xml:space="preserve"> dyfarniadau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_Toc494890587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6A5C6B3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88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A.2.9.2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>Cymwysedd ar gyfer dyfarniadau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_Toc494890588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0C49E9D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89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A.2.9.3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>Dyfarniadau E</w:t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dexcel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_Toc494890589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0205C1DC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90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A.2.9.4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>Dyfarniadau seiliedig ar brofiad gwaith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_Toc494890590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46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31EAB9B6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91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A.2.9.5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>Dosbarthiad graddau anrhydedd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_Toc494890591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47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14E35C14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92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A.2.9.6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 xml:space="preserve">Dosbarthiad </w:t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HNC, HND a</w:t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 xml:space="preserve"> Graddau Sylfaen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_Toc494890592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48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71503764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93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A.2.9.7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>Dosbarthiad dyfarniadau Meistr Integredig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_Toc494890593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49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D69E626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94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A.2.9.8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>Dosbarthiad dyfarniadau Ôl-raddedig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_Toc494890594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49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2AF0C28" w14:textId="77777777" w:rsidR="00F556BA" w:rsidRDefault="00BE5072">
          <w:pPr>
            <w:pStyle w:val="TOC3"/>
            <w:tabs>
              <w:tab w:val="left" w:pos="154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95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A.2.9.9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>Dosbarthiad dyfarniadau eraill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_Toc494890595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50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207237E5" w14:textId="77777777" w:rsidR="00F556BA" w:rsidRDefault="00BE5072">
          <w:pPr>
            <w:pStyle w:val="TOC3"/>
            <w:tabs>
              <w:tab w:val="left" w:pos="176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96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A.2.9.10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>Ardystio dyfarniadau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_Toc494890596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50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58D70C1B" w14:textId="77777777" w:rsidR="00F556BA" w:rsidRDefault="00BE5072">
          <w:pPr>
            <w:pStyle w:val="TOC3"/>
            <w:tabs>
              <w:tab w:val="left" w:pos="1760"/>
              <w:tab w:val="right" w:leader="dot" w:pos="9742"/>
            </w:tabs>
            <w:rPr>
              <w:rFonts w:eastAsiaTheme="minorEastAsia"/>
              <w:noProof/>
              <w:lang w:eastAsia="en-GB"/>
            </w:rPr>
          </w:pPr>
          <w:hyperlink w:anchor="_Toc494890597" w:history="1"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 xml:space="preserve">A.2.9.11 </w:t>
            </w:r>
            <w:r w:rsidR="00F556BA">
              <w:rPr>
                <w:rFonts w:eastAsiaTheme="minorEastAsia"/>
                <w:noProof/>
                <w:lang w:eastAsia="en-GB"/>
              </w:rPr>
              <w:tab/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>Dyfarniadau A</w:t>
            </w:r>
            <w:r w:rsidR="00F556BA" w:rsidRPr="00386515">
              <w:rPr>
                <w:rStyle w:val="Hyperlink"/>
                <w:rFonts w:ascii="Arial" w:hAnsi="Arial" w:cs="Arial"/>
                <w:b/>
                <w:noProof/>
              </w:rPr>
              <w:t>egrotat a</w:t>
            </w:r>
            <w:r w:rsidR="001221DD">
              <w:rPr>
                <w:rStyle w:val="Hyperlink"/>
                <w:rFonts w:ascii="Arial" w:hAnsi="Arial" w:cs="Arial"/>
                <w:b/>
                <w:noProof/>
              </w:rPr>
              <w:t>c ar ôl Marwolaeth</w:t>
            </w:r>
            <w:r w:rsidR="00F556BA">
              <w:rPr>
                <w:noProof/>
                <w:webHidden/>
              </w:rPr>
              <w:tab/>
            </w:r>
            <w:r w:rsidR="00F556BA">
              <w:rPr>
                <w:noProof/>
                <w:webHidden/>
              </w:rPr>
              <w:fldChar w:fldCharType="begin"/>
            </w:r>
            <w:r w:rsidR="00F556BA">
              <w:rPr>
                <w:noProof/>
                <w:webHidden/>
              </w:rPr>
              <w:instrText xml:space="preserve"> PAGEREF _Toc494890597 \h </w:instrText>
            </w:r>
            <w:r w:rsidR="00F556BA">
              <w:rPr>
                <w:noProof/>
                <w:webHidden/>
              </w:rPr>
            </w:r>
            <w:r w:rsidR="00F556BA">
              <w:rPr>
                <w:noProof/>
                <w:webHidden/>
              </w:rPr>
              <w:fldChar w:fldCharType="separate"/>
            </w:r>
            <w:r w:rsidR="00B62A1F">
              <w:rPr>
                <w:noProof/>
                <w:webHidden/>
              </w:rPr>
              <w:t>50</w:t>
            </w:r>
            <w:r w:rsidR="00F556BA">
              <w:rPr>
                <w:noProof/>
                <w:webHidden/>
              </w:rPr>
              <w:fldChar w:fldCharType="end"/>
            </w:r>
          </w:hyperlink>
        </w:p>
        <w:p w14:paraId="4CF83F53" w14:textId="77777777" w:rsidR="00693519" w:rsidRPr="00693519" w:rsidRDefault="003A0138" w:rsidP="008D4B46">
          <w:pPr>
            <w:pStyle w:val="TOC3"/>
            <w:tabs>
              <w:tab w:val="left" w:pos="1760"/>
              <w:tab w:val="right" w:leader="dot" w:pos="9742"/>
            </w:tabs>
            <w:rPr>
              <w:rFonts w:ascii="Arial" w:hAnsi="Arial" w:cs="Arial"/>
            </w:rPr>
            <w:sectPr w:rsidR="00693519" w:rsidRPr="00693519" w:rsidSect="00E46E14">
              <w:footerReference w:type="default" r:id="rId9"/>
              <w:type w:val="continuous"/>
              <w:pgSz w:w="11906" w:h="16838" w:code="9"/>
              <w:pgMar w:top="1134" w:right="1077" w:bottom="1440" w:left="1077" w:header="709" w:footer="709" w:gutter="0"/>
              <w:pgNumType w:start="1"/>
              <w:cols w:space="708"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  <w:bookmarkStart w:id="0" w:name="_Hlk31376756" w:displacedByCustomXml="next"/>
      </w:sdtContent>
    </w:sdt>
    <w:p w14:paraId="6AA232FC" w14:textId="77777777" w:rsidR="00DA3087" w:rsidRPr="00F82794" w:rsidRDefault="00F160E2" w:rsidP="00A60169">
      <w:pPr>
        <w:pStyle w:val="Heading1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" w:name="_Toc494890478"/>
      <w:bookmarkEnd w:id="0"/>
      <w:r w:rsidRPr="00F82794">
        <w:rPr>
          <w:rFonts w:ascii="Arial" w:hAnsi="Arial" w:cs="Arial"/>
          <w:b/>
          <w:color w:val="auto"/>
        </w:rPr>
        <w:lastRenderedPageBreak/>
        <w:t xml:space="preserve">A.1 </w:t>
      </w:r>
      <w:r w:rsidR="00716D42" w:rsidRPr="00F82794">
        <w:rPr>
          <w:rFonts w:ascii="Arial" w:hAnsi="Arial" w:cs="Arial"/>
          <w:b/>
          <w:color w:val="auto"/>
        </w:rPr>
        <w:tab/>
      </w:r>
      <w:r w:rsidR="00D6441B">
        <w:rPr>
          <w:rFonts w:ascii="Arial" w:hAnsi="Arial" w:cs="Arial"/>
          <w:b/>
          <w:color w:val="auto"/>
        </w:rPr>
        <w:t xml:space="preserve">Y </w:t>
      </w:r>
      <w:proofErr w:type="spellStart"/>
      <w:r w:rsidR="00D6441B">
        <w:rPr>
          <w:rFonts w:ascii="Arial" w:hAnsi="Arial" w:cs="Arial"/>
          <w:b/>
          <w:color w:val="auto"/>
        </w:rPr>
        <w:t>Fframwaith</w:t>
      </w:r>
      <w:proofErr w:type="spellEnd"/>
      <w:r w:rsidR="00D6441B">
        <w:rPr>
          <w:rFonts w:ascii="Arial" w:hAnsi="Arial" w:cs="Arial"/>
          <w:b/>
          <w:color w:val="auto"/>
        </w:rPr>
        <w:t xml:space="preserve"> </w:t>
      </w:r>
      <w:proofErr w:type="spellStart"/>
      <w:r w:rsidR="00D6441B">
        <w:rPr>
          <w:rFonts w:ascii="Arial" w:hAnsi="Arial" w:cs="Arial"/>
          <w:b/>
          <w:color w:val="auto"/>
        </w:rPr>
        <w:t>ar</w:t>
      </w:r>
      <w:proofErr w:type="spellEnd"/>
      <w:r w:rsidR="00D6441B">
        <w:rPr>
          <w:rFonts w:ascii="Arial" w:hAnsi="Arial" w:cs="Arial"/>
          <w:b/>
          <w:color w:val="auto"/>
        </w:rPr>
        <w:t xml:space="preserve"> </w:t>
      </w:r>
      <w:proofErr w:type="spellStart"/>
      <w:r w:rsidR="00D6441B">
        <w:rPr>
          <w:rFonts w:ascii="Arial" w:hAnsi="Arial" w:cs="Arial"/>
          <w:b/>
          <w:color w:val="auto"/>
        </w:rPr>
        <w:t>gyfer</w:t>
      </w:r>
      <w:proofErr w:type="spellEnd"/>
      <w:r w:rsidR="00D6441B">
        <w:rPr>
          <w:rFonts w:ascii="Arial" w:hAnsi="Arial" w:cs="Arial"/>
          <w:b/>
          <w:color w:val="auto"/>
        </w:rPr>
        <w:t xml:space="preserve"> </w:t>
      </w:r>
      <w:proofErr w:type="spellStart"/>
      <w:r w:rsidR="00D6441B">
        <w:rPr>
          <w:rFonts w:ascii="Arial" w:hAnsi="Arial" w:cs="Arial"/>
          <w:b/>
          <w:color w:val="auto"/>
        </w:rPr>
        <w:t>Cyrsiau</w:t>
      </w:r>
      <w:proofErr w:type="spellEnd"/>
      <w:r w:rsidR="00D6441B">
        <w:rPr>
          <w:rFonts w:ascii="Arial" w:hAnsi="Arial" w:cs="Arial"/>
          <w:b/>
          <w:color w:val="auto"/>
        </w:rPr>
        <w:t xml:space="preserve"> </w:t>
      </w:r>
      <w:proofErr w:type="spellStart"/>
      <w:r w:rsidR="00D6441B">
        <w:rPr>
          <w:rFonts w:ascii="Arial" w:hAnsi="Arial" w:cs="Arial"/>
          <w:b/>
          <w:color w:val="auto"/>
        </w:rPr>
        <w:t>Academaidd</w:t>
      </w:r>
      <w:bookmarkEnd w:id="1"/>
      <w:proofErr w:type="spellEnd"/>
    </w:p>
    <w:p w14:paraId="6B8AD399" w14:textId="77777777" w:rsidR="00DA3087" w:rsidRPr="00F82794" w:rsidRDefault="00F160E2" w:rsidP="00A60169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2" w:name="_Toc494890479"/>
      <w:r w:rsidRPr="00F82794">
        <w:rPr>
          <w:rFonts w:ascii="Arial" w:hAnsi="Arial" w:cs="Arial"/>
          <w:b/>
          <w:color w:val="auto"/>
        </w:rPr>
        <w:t xml:space="preserve">A.1.1 </w:t>
      </w:r>
      <w:r w:rsidR="00716D42" w:rsidRPr="00F82794">
        <w:rPr>
          <w:rFonts w:ascii="Arial" w:hAnsi="Arial" w:cs="Arial"/>
          <w:b/>
          <w:color w:val="auto"/>
        </w:rPr>
        <w:tab/>
      </w:r>
      <w:proofErr w:type="spellStart"/>
      <w:r w:rsidR="00D6441B">
        <w:rPr>
          <w:rFonts w:ascii="Arial" w:hAnsi="Arial" w:cs="Arial"/>
          <w:b/>
          <w:color w:val="auto"/>
        </w:rPr>
        <w:t>Natur</w:t>
      </w:r>
      <w:proofErr w:type="spellEnd"/>
      <w:r w:rsidR="00D6441B">
        <w:rPr>
          <w:rFonts w:ascii="Arial" w:hAnsi="Arial" w:cs="Arial"/>
          <w:b/>
          <w:color w:val="auto"/>
        </w:rPr>
        <w:t xml:space="preserve"> y </w:t>
      </w:r>
      <w:proofErr w:type="spellStart"/>
      <w:r w:rsidR="00D6441B">
        <w:rPr>
          <w:rFonts w:ascii="Arial" w:hAnsi="Arial" w:cs="Arial"/>
          <w:b/>
          <w:color w:val="auto"/>
        </w:rPr>
        <w:t>Fframwaith</w:t>
      </w:r>
      <w:bookmarkEnd w:id="2"/>
      <w:proofErr w:type="spellEnd"/>
    </w:p>
    <w:p w14:paraId="47E47D8E" w14:textId="77777777" w:rsidR="00DA3087" w:rsidRPr="00F82794" w:rsidRDefault="00DA3087" w:rsidP="001D1133">
      <w:pPr>
        <w:pStyle w:val="Heading3"/>
        <w:tabs>
          <w:tab w:val="left" w:pos="1134"/>
        </w:tabs>
        <w:spacing w:line="240" w:lineRule="auto"/>
        <w:rPr>
          <w:rFonts w:ascii="Arial" w:hAnsi="Arial" w:cs="Arial"/>
          <w:b/>
          <w:color w:val="auto"/>
        </w:rPr>
      </w:pPr>
      <w:bookmarkStart w:id="3" w:name="_Toc494890480"/>
      <w:r w:rsidRPr="00F82794">
        <w:rPr>
          <w:rFonts w:ascii="Arial" w:hAnsi="Arial" w:cs="Arial"/>
          <w:b/>
          <w:color w:val="auto"/>
        </w:rPr>
        <w:t xml:space="preserve">A.1.1.1 </w:t>
      </w:r>
      <w:r w:rsidR="00716D42" w:rsidRPr="00F82794">
        <w:rPr>
          <w:rFonts w:ascii="Arial" w:hAnsi="Arial" w:cs="Arial"/>
          <w:b/>
          <w:color w:val="auto"/>
        </w:rPr>
        <w:tab/>
      </w:r>
      <w:proofErr w:type="spellStart"/>
      <w:r w:rsidRPr="00F82794">
        <w:rPr>
          <w:rFonts w:ascii="Arial" w:hAnsi="Arial" w:cs="Arial"/>
          <w:b/>
          <w:color w:val="auto"/>
        </w:rPr>
        <w:t>R</w:t>
      </w:r>
      <w:r w:rsidR="00D6441B">
        <w:rPr>
          <w:rFonts w:ascii="Arial" w:hAnsi="Arial" w:cs="Arial"/>
          <w:b/>
          <w:color w:val="auto"/>
        </w:rPr>
        <w:t>hesymeg</w:t>
      </w:r>
      <w:bookmarkEnd w:id="3"/>
      <w:proofErr w:type="spellEnd"/>
    </w:p>
    <w:p w14:paraId="23B19CDC" w14:textId="77777777" w:rsidR="00D6441B" w:rsidRPr="00D6441B" w:rsidRDefault="00BA146C" w:rsidP="00D6441B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F82794">
        <w:rPr>
          <w:rFonts w:ascii="Arial" w:hAnsi="Arial" w:cs="Arial"/>
        </w:rPr>
        <w:br/>
      </w:r>
      <w:proofErr w:type="spellStart"/>
      <w:r w:rsidR="00D6441B">
        <w:rPr>
          <w:rFonts w:ascii="Arial" w:eastAsiaTheme="majorEastAsia" w:hAnsi="Arial" w:cs="Arial"/>
        </w:rPr>
        <w:t>Cynlluniwyd</w:t>
      </w:r>
      <w:proofErr w:type="spellEnd"/>
      <w:r w:rsidR="00D6441B">
        <w:rPr>
          <w:rFonts w:ascii="Arial" w:eastAsiaTheme="majorEastAsia" w:hAnsi="Arial" w:cs="Arial"/>
        </w:rPr>
        <w:t xml:space="preserve"> </w:t>
      </w:r>
      <w:proofErr w:type="spellStart"/>
      <w:r w:rsidR="00D6441B" w:rsidRPr="00D6441B">
        <w:rPr>
          <w:rFonts w:ascii="Arial" w:eastAsiaTheme="majorEastAsia" w:hAnsi="Arial" w:cs="Arial"/>
        </w:rPr>
        <w:t>fframwaith</w:t>
      </w:r>
      <w:proofErr w:type="spellEnd"/>
      <w:r w:rsidR="00D6441B" w:rsidRPr="00D6441B">
        <w:rPr>
          <w:rFonts w:ascii="Arial" w:eastAsiaTheme="majorEastAsia" w:hAnsi="Arial" w:cs="Arial"/>
        </w:rPr>
        <w:t xml:space="preserve"> y </w:t>
      </w:r>
      <w:proofErr w:type="spellStart"/>
      <w:r w:rsidR="00D6441B" w:rsidRPr="00D6441B">
        <w:rPr>
          <w:rFonts w:ascii="Arial" w:eastAsiaTheme="majorEastAsia" w:hAnsi="Arial" w:cs="Arial"/>
        </w:rPr>
        <w:t>Brifysgol</w:t>
      </w:r>
      <w:proofErr w:type="spellEnd"/>
      <w:r w:rsidR="00D6441B" w:rsidRPr="00D6441B">
        <w:rPr>
          <w:rFonts w:ascii="Arial" w:eastAsiaTheme="majorEastAsia" w:hAnsi="Arial" w:cs="Arial"/>
        </w:rPr>
        <w:t xml:space="preserve"> </w:t>
      </w:r>
      <w:proofErr w:type="spellStart"/>
      <w:r w:rsidR="00D6441B" w:rsidRPr="00D6441B">
        <w:rPr>
          <w:rFonts w:ascii="Arial" w:eastAsiaTheme="majorEastAsia" w:hAnsi="Arial" w:cs="Arial"/>
        </w:rPr>
        <w:t>ar</w:t>
      </w:r>
      <w:proofErr w:type="spellEnd"/>
      <w:r w:rsidR="00D6441B" w:rsidRPr="00D6441B">
        <w:rPr>
          <w:rFonts w:ascii="Arial" w:eastAsiaTheme="majorEastAsia" w:hAnsi="Arial" w:cs="Arial"/>
        </w:rPr>
        <w:t xml:space="preserve"> </w:t>
      </w:r>
      <w:proofErr w:type="spellStart"/>
      <w:r w:rsidR="00D6441B" w:rsidRPr="00D6441B">
        <w:rPr>
          <w:rFonts w:ascii="Arial" w:eastAsiaTheme="majorEastAsia" w:hAnsi="Arial" w:cs="Arial"/>
        </w:rPr>
        <w:t>gyfer</w:t>
      </w:r>
      <w:proofErr w:type="spellEnd"/>
      <w:r w:rsidR="00D6441B" w:rsidRPr="00D6441B">
        <w:rPr>
          <w:rFonts w:ascii="Arial" w:eastAsiaTheme="majorEastAsia" w:hAnsi="Arial" w:cs="Arial"/>
        </w:rPr>
        <w:t xml:space="preserve"> </w:t>
      </w:r>
      <w:proofErr w:type="spellStart"/>
      <w:r w:rsidR="00D6441B" w:rsidRPr="00D6441B">
        <w:rPr>
          <w:rFonts w:ascii="Arial" w:eastAsiaTheme="majorEastAsia" w:hAnsi="Arial" w:cs="Arial"/>
        </w:rPr>
        <w:t>cyrsiau</w:t>
      </w:r>
      <w:proofErr w:type="spellEnd"/>
      <w:r w:rsidR="00D6441B" w:rsidRPr="00D6441B">
        <w:rPr>
          <w:rFonts w:ascii="Arial" w:eastAsiaTheme="majorEastAsia" w:hAnsi="Arial" w:cs="Arial"/>
        </w:rPr>
        <w:t xml:space="preserve"> </w:t>
      </w:r>
      <w:proofErr w:type="spellStart"/>
      <w:r w:rsidR="00D6441B" w:rsidRPr="00D6441B">
        <w:rPr>
          <w:rFonts w:ascii="Arial" w:eastAsiaTheme="majorEastAsia" w:hAnsi="Arial" w:cs="Arial"/>
        </w:rPr>
        <w:t>academaidd</w:t>
      </w:r>
      <w:proofErr w:type="spellEnd"/>
      <w:r w:rsidR="00D6441B" w:rsidRPr="00D6441B">
        <w:rPr>
          <w:rFonts w:ascii="Arial" w:eastAsiaTheme="majorEastAsia" w:hAnsi="Arial" w:cs="Arial"/>
        </w:rPr>
        <w:t xml:space="preserve"> </w:t>
      </w:r>
      <w:proofErr w:type="spellStart"/>
      <w:r w:rsidR="00D6441B" w:rsidRPr="00D6441B">
        <w:rPr>
          <w:rFonts w:ascii="Arial" w:eastAsiaTheme="majorEastAsia" w:hAnsi="Arial" w:cs="Arial"/>
        </w:rPr>
        <w:t>i</w:t>
      </w:r>
      <w:proofErr w:type="spellEnd"/>
      <w:r w:rsidR="00D6441B" w:rsidRPr="00D6441B">
        <w:rPr>
          <w:rFonts w:ascii="Arial" w:eastAsiaTheme="majorEastAsia" w:hAnsi="Arial" w:cs="Arial"/>
        </w:rPr>
        <w:t xml:space="preserve"> </w:t>
      </w:r>
      <w:proofErr w:type="spellStart"/>
      <w:r w:rsidR="00D6441B" w:rsidRPr="00D6441B">
        <w:rPr>
          <w:rFonts w:ascii="Arial" w:eastAsiaTheme="majorEastAsia" w:hAnsi="Arial" w:cs="Arial"/>
        </w:rPr>
        <w:t>gefnogi</w:t>
      </w:r>
      <w:proofErr w:type="spellEnd"/>
      <w:r w:rsidR="00D6441B" w:rsidRPr="00D6441B">
        <w:rPr>
          <w:rFonts w:ascii="Arial" w:eastAsiaTheme="majorEastAsia" w:hAnsi="Arial" w:cs="Arial"/>
        </w:rPr>
        <w:t>:</w:t>
      </w:r>
    </w:p>
    <w:p w14:paraId="6FDB6974" w14:textId="77777777" w:rsidR="00D6441B" w:rsidRDefault="00D6441B" w:rsidP="00C870BA">
      <w:pPr>
        <w:pStyle w:val="ListParagraph"/>
        <w:numPr>
          <w:ilvl w:val="0"/>
          <w:numId w:val="13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D6441B">
        <w:rPr>
          <w:rFonts w:ascii="Arial" w:eastAsiaTheme="majorEastAsia" w:hAnsi="Arial" w:cs="Arial"/>
        </w:rPr>
        <w:t>ystod</w:t>
      </w:r>
      <w:proofErr w:type="spellEnd"/>
      <w:r w:rsidRPr="00D6441B">
        <w:rPr>
          <w:rFonts w:ascii="Arial" w:eastAsiaTheme="majorEastAsia" w:hAnsi="Arial" w:cs="Arial"/>
        </w:rPr>
        <w:t xml:space="preserve"> lawn o </w:t>
      </w:r>
      <w:proofErr w:type="spellStart"/>
      <w:r w:rsidRPr="00D6441B">
        <w:rPr>
          <w:rFonts w:ascii="Arial" w:eastAsiaTheme="majorEastAsia" w:hAnsi="Arial" w:cs="Arial"/>
        </w:rPr>
        <w:t>gyrsiau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addysg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uwch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sy'n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cyd-fynd</w:t>
      </w:r>
      <w:proofErr w:type="spellEnd"/>
      <w:r w:rsidRPr="00D6441B">
        <w:rPr>
          <w:rFonts w:ascii="Arial" w:eastAsiaTheme="majorEastAsia" w:hAnsi="Arial" w:cs="Arial"/>
        </w:rPr>
        <w:t xml:space="preserve"> â </w:t>
      </w:r>
      <w:proofErr w:type="spellStart"/>
      <w:r w:rsidRPr="00D6441B">
        <w:rPr>
          <w:rFonts w:ascii="Arial" w:eastAsiaTheme="majorEastAsia" w:hAnsi="Arial" w:cs="Arial"/>
        </w:rPr>
        <w:t>Fframwaith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Credydau</w:t>
      </w:r>
      <w:proofErr w:type="spellEnd"/>
      <w:r w:rsidRPr="00D6441B">
        <w:rPr>
          <w:rFonts w:ascii="Arial" w:eastAsiaTheme="majorEastAsia" w:hAnsi="Arial" w:cs="Arial"/>
        </w:rPr>
        <w:t xml:space="preserve"> a </w:t>
      </w:r>
      <w:proofErr w:type="spellStart"/>
      <w:r w:rsidRPr="00D6441B">
        <w:rPr>
          <w:rFonts w:ascii="Arial" w:eastAsiaTheme="majorEastAsia" w:hAnsi="Arial" w:cs="Arial"/>
        </w:rPr>
        <w:t>Chymwysterau</w:t>
      </w:r>
      <w:proofErr w:type="spellEnd"/>
      <w:r w:rsidRPr="00D6441B">
        <w:rPr>
          <w:rFonts w:ascii="Arial" w:eastAsiaTheme="majorEastAsia" w:hAnsi="Arial" w:cs="Arial"/>
        </w:rPr>
        <w:t xml:space="preserve"> Cymru </w:t>
      </w:r>
      <w:proofErr w:type="spellStart"/>
      <w:r w:rsidRPr="00D6441B">
        <w:rPr>
          <w:rFonts w:ascii="Arial" w:eastAsiaTheme="majorEastAsia" w:hAnsi="Arial" w:cs="Arial"/>
        </w:rPr>
        <w:t>a'r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Fframwaith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gyfer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Cymwysterau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Addysg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D6441B">
        <w:rPr>
          <w:rFonts w:ascii="Arial" w:eastAsiaTheme="majorEastAsia" w:hAnsi="Arial" w:cs="Arial"/>
        </w:rPr>
        <w:t>Uwch</w:t>
      </w:r>
      <w:proofErr w:type="spellEnd"/>
      <w:r w:rsidRPr="00D6441B">
        <w:rPr>
          <w:rFonts w:ascii="Arial" w:eastAsiaTheme="majorEastAsia" w:hAnsi="Arial" w:cs="Arial"/>
        </w:rPr>
        <w:t>;</w:t>
      </w:r>
      <w:proofErr w:type="gramEnd"/>
    </w:p>
    <w:p w14:paraId="4F69768F" w14:textId="77777777" w:rsidR="00D6441B" w:rsidRPr="00D6441B" w:rsidRDefault="00D6441B" w:rsidP="00C870BA">
      <w:pPr>
        <w:pStyle w:val="ListParagraph"/>
        <w:numPr>
          <w:ilvl w:val="0"/>
          <w:numId w:val="13"/>
        </w:numPr>
        <w:spacing w:after="120" w:line="240" w:lineRule="auto"/>
        <w:rPr>
          <w:rFonts w:ascii="Arial" w:eastAsiaTheme="majorEastAsia" w:hAnsi="Arial" w:cs="Arial"/>
        </w:rPr>
      </w:pPr>
      <w:r w:rsidRPr="00D6441B">
        <w:rPr>
          <w:rFonts w:ascii="Arial" w:eastAsiaTheme="majorEastAsia" w:hAnsi="Arial" w:cs="Arial"/>
        </w:rPr>
        <w:t xml:space="preserve">y </w:t>
      </w:r>
      <w:proofErr w:type="spellStart"/>
      <w:r w:rsidRPr="00D6441B">
        <w:rPr>
          <w:rFonts w:ascii="Arial" w:eastAsiaTheme="majorEastAsia" w:hAnsi="Arial" w:cs="Arial"/>
        </w:rPr>
        <w:t>diffiniad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clir</w:t>
      </w:r>
      <w:proofErr w:type="spellEnd"/>
      <w:r w:rsidRPr="00D6441B">
        <w:rPr>
          <w:rFonts w:ascii="Arial" w:eastAsiaTheme="majorEastAsia" w:hAnsi="Arial" w:cs="Arial"/>
        </w:rPr>
        <w:t xml:space="preserve">, </w:t>
      </w:r>
      <w:proofErr w:type="spellStart"/>
      <w:r w:rsidRPr="00D6441B">
        <w:rPr>
          <w:rFonts w:ascii="Arial" w:eastAsiaTheme="majorEastAsia" w:hAnsi="Arial" w:cs="Arial"/>
        </w:rPr>
        <w:t>cyson</w:t>
      </w:r>
      <w:proofErr w:type="spellEnd"/>
      <w:r w:rsidRPr="00D6441B">
        <w:rPr>
          <w:rFonts w:ascii="Arial" w:eastAsiaTheme="majorEastAsia" w:hAnsi="Arial" w:cs="Arial"/>
        </w:rPr>
        <w:t xml:space="preserve"> o </w:t>
      </w:r>
      <w:proofErr w:type="spellStart"/>
      <w:r w:rsidRPr="00D6441B">
        <w:rPr>
          <w:rFonts w:ascii="Arial" w:eastAsiaTheme="majorEastAsia" w:hAnsi="Arial" w:cs="Arial"/>
        </w:rPr>
        <w:t>gyrsiau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</w:t>
      </w:r>
      <w:proofErr w:type="spellEnd"/>
      <w:r w:rsidRPr="00D6441B">
        <w:rPr>
          <w:rFonts w:ascii="Arial" w:eastAsiaTheme="majorEastAsia" w:hAnsi="Arial" w:cs="Arial"/>
        </w:rPr>
        <w:t xml:space="preserve"> y </w:t>
      </w:r>
      <w:proofErr w:type="spellStart"/>
      <w:r w:rsidRPr="00D6441B">
        <w:rPr>
          <w:rFonts w:ascii="Arial" w:eastAsiaTheme="majorEastAsia" w:hAnsi="Arial" w:cs="Arial"/>
        </w:rPr>
        <w:t>safon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sy'n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briodol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i'w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teitl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dynodedig</w:t>
      </w:r>
      <w:proofErr w:type="spellEnd"/>
      <w:r w:rsidRPr="00D6441B">
        <w:rPr>
          <w:rFonts w:ascii="Arial" w:eastAsiaTheme="majorEastAsia" w:hAnsi="Arial" w:cs="Arial"/>
        </w:rPr>
        <w:t xml:space="preserve"> ac </w:t>
      </w:r>
      <w:proofErr w:type="spellStart"/>
      <w:r w:rsidRPr="00D6441B">
        <w:rPr>
          <w:rFonts w:ascii="Arial" w:eastAsiaTheme="majorEastAsia" w:hAnsi="Arial" w:cs="Arial"/>
        </w:rPr>
        <w:t>i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lefel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addysg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D6441B">
        <w:rPr>
          <w:rFonts w:ascii="Arial" w:eastAsiaTheme="majorEastAsia" w:hAnsi="Arial" w:cs="Arial"/>
        </w:rPr>
        <w:t>uwch</w:t>
      </w:r>
      <w:proofErr w:type="spellEnd"/>
      <w:r w:rsidRPr="00D6441B">
        <w:rPr>
          <w:rFonts w:ascii="Arial" w:eastAsiaTheme="majorEastAsia" w:hAnsi="Arial" w:cs="Arial"/>
        </w:rPr>
        <w:t>;</w:t>
      </w:r>
      <w:proofErr w:type="gramEnd"/>
    </w:p>
    <w:p w14:paraId="1BF629B0" w14:textId="77777777" w:rsidR="00D6441B" w:rsidRPr="00D6441B" w:rsidRDefault="00D6441B" w:rsidP="00C870BA">
      <w:pPr>
        <w:pStyle w:val="ListParagraph"/>
        <w:numPr>
          <w:ilvl w:val="0"/>
          <w:numId w:val="13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D6441B">
        <w:rPr>
          <w:rFonts w:ascii="Arial" w:eastAsiaTheme="majorEastAsia" w:hAnsi="Arial" w:cs="Arial"/>
        </w:rPr>
        <w:t>dewis</w:t>
      </w:r>
      <w:proofErr w:type="spellEnd"/>
      <w:r w:rsidRPr="00D6441B">
        <w:rPr>
          <w:rFonts w:ascii="Arial" w:eastAsiaTheme="majorEastAsia" w:hAnsi="Arial" w:cs="Arial"/>
        </w:rPr>
        <w:t xml:space="preserve"> a </w:t>
      </w:r>
      <w:proofErr w:type="spellStart"/>
      <w:r w:rsidRPr="00D6441B">
        <w:rPr>
          <w:rFonts w:ascii="Arial" w:eastAsiaTheme="majorEastAsia" w:hAnsi="Arial" w:cs="Arial"/>
        </w:rPr>
        <w:t>hyblygrwydd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myfyrwyr</w:t>
      </w:r>
      <w:proofErr w:type="spellEnd"/>
      <w:r w:rsidRPr="00D6441B">
        <w:rPr>
          <w:rFonts w:ascii="Arial" w:eastAsiaTheme="majorEastAsia" w:hAnsi="Arial" w:cs="Arial"/>
        </w:rPr>
        <w:t xml:space="preserve">, </w:t>
      </w:r>
      <w:proofErr w:type="spellStart"/>
      <w:r w:rsidRPr="00D6441B">
        <w:rPr>
          <w:rFonts w:ascii="Arial" w:eastAsiaTheme="majorEastAsia" w:hAnsi="Arial" w:cs="Arial"/>
        </w:rPr>
        <w:t>gan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gynnwys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trosglwyddo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rhwng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cyrsiau</w:t>
      </w:r>
      <w:proofErr w:type="spellEnd"/>
      <w:r w:rsidRPr="00D6441B">
        <w:rPr>
          <w:rFonts w:ascii="Arial" w:eastAsiaTheme="majorEastAsia" w:hAnsi="Arial" w:cs="Arial"/>
        </w:rPr>
        <w:t xml:space="preserve">, </w:t>
      </w:r>
      <w:proofErr w:type="spellStart"/>
      <w:r w:rsidRPr="00D6441B">
        <w:rPr>
          <w:rFonts w:ascii="Arial" w:eastAsiaTheme="majorEastAsia" w:hAnsi="Arial" w:cs="Arial"/>
        </w:rPr>
        <w:t>cyfleoedd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rhan-amser</w:t>
      </w:r>
      <w:proofErr w:type="spellEnd"/>
      <w:r w:rsidRPr="00D6441B">
        <w:rPr>
          <w:rFonts w:ascii="Arial" w:eastAsiaTheme="majorEastAsia" w:hAnsi="Arial" w:cs="Arial"/>
        </w:rPr>
        <w:t xml:space="preserve"> a </w:t>
      </w:r>
      <w:proofErr w:type="spellStart"/>
      <w:r w:rsidRPr="00D6441B">
        <w:rPr>
          <w:rFonts w:ascii="Arial" w:eastAsiaTheme="majorEastAsia" w:hAnsi="Arial" w:cs="Arial"/>
        </w:rPr>
        <w:t>chyflenwi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aml-</w:t>
      </w:r>
      <w:proofErr w:type="gramStart"/>
      <w:r w:rsidRPr="00D6441B">
        <w:rPr>
          <w:rFonts w:ascii="Arial" w:eastAsiaTheme="majorEastAsia" w:hAnsi="Arial" w:cs="Arial"/>
        </w:rPr>
        <w:t>ddull</w:t>
      </w:r>
      <w:proofErr w:type="spellEnd"/>
      <w:r w:rsidRPr="00D6441B">
        <w:rPr>
          <w:rFonts w:ascii="Arial" w:eastAsiaTheme="majorEastAsia" w:hAnsi="Arial" w:cs="Arial"/>
        </w:rPr>
        <w:t>;</w:t>
      </w:r>
      <w:proofErr w:type="gramEnd"/>
    </w:p>
    <w:p w14:paraId="4DAA0154" w14:textId="77777777" w:rsidR="00D6441B" w:rsidRPr="00D6441B" w:rsidRDefault="00D6441B" w:rsidP="00C870BA">
      <w:pPr>
        <w:pStyle w:val="ListParagraph"/>
        <w:numPr>
          <w:ilvl w:val="0"/>
          <w:numId w:val="13"/>
        </w:numPr>
        <w:spacing w:after="120" w:line="240" w:lineRule="auto"/>
        <w:rPr>
          <w:rFonts w:ascii="Arial" w:eastAsiaTheme="majorEastAsia" w:hAnsi="Arial" w:cs="Arial"/>
        </w:rPr>
      </w:pPr>
      <w:r w:rsidRPr="00D6441B">
        <w:rPr>
          <w:rFonts w:ascii="Arial" w:eastAsiaTheme="majorEastAsia" w:hAnsi="Arial" w:cs="Arial"/>
        </w:rPr>
        <w:t xml:space="preserve">y </w:t>
      </w:r>
      <w:proofErr w:type="spellStart"/>
      <w:r w:rsidRPr="00D6441B">
        <w:rPr>
          <w:rFonts w:ascii="Arial" w:eastAsiaTheme="majorEastAsia" w:hAnsi="Arial" w:cs="Arial"/>
        </w:rPr>
        <w:t>gallu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i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ddarparu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cyrsiau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arbennig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i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ddiwallu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anghenion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amrywiaeth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eang</w:t>
      </w:r>
      <w:proofErr w:type="spellEnd"/>
      <w:r w:rsidRPr="00D6441B">
        <w:rPr>
          <w:rFonts w:ascii="Arial" w:eastAsiaTheme="majorEastAsia" w:hAnsi="Arial" w:cs="Arial"/>
        </w:rPr>
        <w:t xml:space="preserve"> o </w:t>
      </w:r>
      <w:proofErr w:type="spellStart"/>
      <w:r w:rsidRPr="00D6441B">
        <w:rPr>
          <w:rFonts w:ascii="Arial" w:eastAsiaTheme="majorEastAsia" w:hAnsi="Arial" w:cs="Arial"/>
        </w:rPr>
        <w:t>grwpiau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D6441B">
        <w:rPr>
          <w:rFonts w:ascii="Arial" w:eastAsiaTheme="majorEastAsia" w:hAnsi="Arial" w:cs="Arial"/>
        </w:rPr>
        <w:t>cleientiaid</w:t>
      </w:r>
      <w:proofErr w:type="spellEnd"/>
      <w:r w:rsidRPr="00D6441B">
        <w:rPr>
          <w:rFonts w:ascii="Arial" w:eastAsiaTheme="majorEastAsia" w:hAnsi="Arial" w:cs="Arial"/>
        </w:rPr>
        <w:t>;</w:t>
      </w:r>
      <w:proofErr w:type="gramEnd"/>
    </w:p>
    <w:p w14:paraId="0E01DCCB" w14:textId="77777777" w:rsidR="00D6441B" w:rsidRPr="00D6441B" w:rsidRDefault="00D6441B" w:rsidP="00C870BA">
      <w:pPr>
        <w:pStyle w:val="ListParagraph"/>
        <w:numPr>
          <w:ilvl w:val="0"/>
          <w:numId w:val="13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D6441B">
        <w:rPr>
          <w:rFonts w:ascii="Arial" w:eastAsiaTheme="majorEastAsia" w:hAnsi="Arial" w:cs="Arial"/>
        </w:rPr>
        <w:t>cysylltiadau</w:t>
      </w:r>
      <w:proofErr w:type="spellEnd"/>
      <w:r w:rsidRPr="00D6441B">
        <w:rPr>
          <w:rFonts w:ascii="Arial" w:eastAsiaTheme="majorEastAsia" w:hAnsi="Arial" w:cs="Arial"/>
        </w:rPr>
        <w:t xml:space="preserve"> a </w:t>
      </w:r>
      <w:proofErr w:type="spellStart"/>
      <w:r w:rsidRPr="00D6441B">
        <w:rPr>
          <w:rFonts w:ascii="Arial" w:eastAsiaTheme="majorEastAsia" w:hAnsi="Arial" w:cs="Arial"/>
        </w:rPr>
        <w:t>phontydd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clir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rhwng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cyrsiau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er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mwyn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sicrhau</w:t>
      </w:r>
      <w:proofErr w:type="spellEnd"/>
      <w:r w:rsidRPr="00D6441B">
        <w:rPr>
          <w:rFonts w:ascii="Arial" w:eastAsiaTheme="majorEastAsia" w:hAnsi="Arial" w:cs="Arial"/>
        </w:rPr>
        <w:t xml:space="preserve"> y gall </w:t>
      </w:r>
      <w:proofErr w:type="spellStart"/>
      <w:r w:rsidRPr="00D6441B">
        <w:rPr>
          <w:rFonts w:ascii="Arial" w:eastAsiaTheme="majorEastAsia" w:hAnsi="Arial" w:cs="Arial"/>
        </w:rPr>
        <w:t>pob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myfyriwr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ddod</w:t>
      </w:r>
      <w:proofErr w:type="spellEnd"/>
      <w:r w:rsidRPr="00D6441B">
        <w:rPr>
          <w:rFonts w:ascii="Arial" w:eastAsiaTheme="majorEastAsia" w:hAnsi="Arial" w:cs="Arial"/>
        </w:rPr>
        <w:t xml:space="preserve"> o </w:t>
      </w:r>
      <w:proofErr w:type="spellStart"/>
      <w:r w:rsidRPr="00D6441B">
        <w:rPr>
          <w:rFonts w:ascii="Arial" w:eastAsiaTheme="majorEastAsia" w:hAnsi="Arial" w:cs="Arial"/>
        </w:rPr>
        <w:t>hyd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i'r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cyrsiau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sydd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fwyaf</w:t>
      </w:r>
      <w:proofErr w:type="spellEnd"/>
      <w:r w:rsidRPr="00D6441B">
        <w:rPr>
          <w:rFonts w:ascii="Arial" w:eastAsiaTheme="majorEastAsia" w:hAnsi="Arial" w:cs="Arial"/>
        </w:rPr>
        <w:t xml:space="preserve"> addas </w:t>
      </w:r>
      <w:proofErr w:type="spellStart"/>
      <w:r w:rsidRPr="00D6441B">
        <w:rPr>
          <w:rFonts w:ascii="Arial" w:eastAsiaTheme="majorEastAsia" w:hAnsi="Arial" w:cs="Arial"/>
        </w:rPr>
        <w:t>i'w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hanghenion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a'u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dyheadau</w:t>
      </w:r>
      <w:proofErr w:type="spellEnd"/>
      <w:r w:rsidRPr="00D6441B">
        <w:rPr>
          <w:rFonts w:ascii="Arial" w:eastAsiaTheme="majorEastAsia" w:hAnsi="Arial" w:cs="Arial"/>
        </w:rPr>
        <w:t>.</w:t>
      </w:r>
    </w:p>
    <w:p w14:paraId="78801316" w14:textId="77777777" w:rsidR="00A74E7F" w:rsidRPr="00F82794" w:rsidRDefault="00A74E7F" w:rsidP="00A74E7F">
      <w:pPr>
        <w:pStyle w:val="ListParagraph"/>
        <w:spacing w:after="120" w:line="240" w:lineRule="auto"/>
        <w:ind w:left="1440"/>
        <w:rPr>
          <w:rFonts w:ascii="Arial" w:eastAsiaTheme="majorEastAsia" w:hAnsi="Arial" w:cs="Arial"/>
        </w:rPr>
      </w:pPr>
    </w:p>
    <w:p w14:paraId="64692DCC" w14:textId="77777777" w:rsidR="00BA146C" w:rsidRPr="00F82794" w:rsidRDefault="00DA3087" w:rsidP="00A60169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4" w:name="_Toc494890481"/>
      <w:r w:rsidRPr="00F82794">
        <w:rPr>
          <w:rFonts w:ascii="Arial" w:hAnsi="Arial" w:cs="Arial"/>
          <w:b/>
          <w:color w:val="auto"/>
        </w:rPr>
        <w:t xml:space="preserve">A.1.1.2 </w:t>
      </w:r>
      <w:r w:rsidR="00716D42" w:rsidRPr="00F82794">
        <w:rPr>
          <w:rFonts w:ascii="Arial" w:hAnsi="Arial" w:cs="Arial"/>
          <w:b/>
          <w:color w:val="auto"/>
        </w:rPr>
        <w:tab/>
      </w:r>
      <w:r w:rsidR="00D6441B">
        <w:rPr>
          <w:rFonts w:ascii="Arial" w:hAnsi="Arial" w:cs="Arial"/>
          <w:b/>
          <w:color w:val="auto"/>
        </w:rPr>
        <w:t xml:space="preserve">Y </w:t>
      </w:r>
      <w:proofErr w:type="spellStart"/>
      <w:r w:rsidR="00D6441B">
        <w:rPr>
          <w:rFonts w:ascii="Arial" w:hAnsi="Arial" w:cs="Arial"/>
          <w:b/>
          <w:color w:val="auto"/>
        </w:rPr>
        <w:t>cyrsiau</w:t>
      </w:r>
      <w:proofErr w:type="spellEnd"/>
      <w:r w:rsidR="00D6441B">
        <w:rPr>
          <w:rFonts w:ascii="Arial" w:hAnsi="Arial" w:cs="Arial"/>
          <w:b/>
          <w:color w:val="auto"/>
        </w:rPr>
        <w:t xml:space="preserve"> a </w:t>
      </w:r>
      <w:proofErr w:type="spellStart"/>
      <w:r w:rsidR="00D6441B">
        <w:rPr>
          <w:rFonts w:ascii="Arial" w:hAnsi="Arial" w:cs="Arial"/>
          <w:b/>
          <w:color w:val="auto"/>
        </w:rPr>
        <w:t>gynigir</w:t>
      </w:r>
      <w:proofErr w:type="spellEnd"/>
      <w:r w:rsidR="00D6441B">
        <w:rPr>
          <w:rFonts w:ascii="Arial" w:hAnsi="Arial" w:cs="Arial"/>
          <w:b/>
          <w:color w:val="auto"/>
        </w:rPr>
        <w:t xml:space="preserve"> </w:t>
      </w:r>
      <w:proofErr w:type="spellStart"/>
      <w:r w:rsidR="00D6441B">
        <w:rPr>
          <w:rFonts w:ascii="Arial" w:hAnsi="Arial" w:cs="Arial"/>
          <w:b/>
          <w:color w:val="auto"/>
        </w:rPr>
        <w:t>gan</w:t>
      </w:r>
      <w:proofErr w:type="spellEnd"/>
      <w:r w:rsidR="00D6441B">
        <w:rPr>
          <w:rFonts w:ascii="Arial" w:hAnsi="Arial" w:cs="Arial"/>
          <w:b/>
          <w:color w:val="auto"/>
        </w:rPr>
        <w:t xml:space="preserve"> y </w:t>
      </w:r>
      <w:proofErr w:type="spellStart"/>
      <w:r w:rsidR="00D6441B">
        <w:rPr>
          <w:rFonts w:ascii="Arial" w:hAnsi="Arial" w:cs="Arial"/>
          <w:b/>
          <w:color w:val="auto"/>
        </w:rPr>
        <w:t>Brifysgol</w:t>
      </w:r>
      <w:bookmarkEnd w:id="4"/>
      <w:proofErr w:type="spellEnd"/>
    </w:p>
    <w:p w14:paraId="320EE039" w14:textId="44C1E20B" w:rsidR="00A74E7F" w:rsidRPr="00F82794" w:rsidRDefault="00C81E1E" w:rsidP="00A6016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Strwythurwyd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holl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gyrsiau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gramStart"/>
      <w:r w:rsidR="00801152" w:rsidRPr="00801152">
        <w:rPr>
          <w:rFonts w:ascii="Arial" w:eastAsiaTheme="majorEastAsia" w:hAnsi="Arial" w:cs="Arial"/>
        </w:rPr>
        <w:t>a</w:t>
      </w:r>
      <w:proofErr w:type="gram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addysgir</w:t>
      </w:r>
      <w:proofErr w:type="spellEnd"/>
      <w:r w:rsidR="00801152" w:rsidRPr="00801152">
        <w:rPr>
          <w:rFonts w:ascii="Arial" w:eastAsiaTheme="majorEastAsia" w:hAnsi="Arial" w:cs="Arial"/>
        </w:rPr>
        <w:t xml:space="preserve"> ac a </w:t>
      </w:r>
      <w:proofErr w:type="spellStart"/>
      <w:r w:rsidR="00801152" w:rsidRPr="00801152">
        <w:rPr>
          <w:rFonts w:ascii="Arial" w:eastAsiaTheme="majorEastAsia" w:hAnsi="Arial" w:cs="Arial"/>
        </w:rPr>
        <w:t>ddarperir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gan</w:t>
      </w:r>
      <w:proofErr w:type="spellEnd"/>
      <w:r w:rsidR="00801152" w:rsidRPr="00801152">
        <w:rPr>
          <w:rFonts w:ascii="Arial" w:eastAsiaTheme="majorEastAsia" w:hAnsi="Arial" w:cs="Arial"/>
        </w:rPr>
        <w:t xml:space="preserve"> y </w:t>
      </w:r>
      <w:proofErr w:type="spellStart"/>
      <w:r w:rsidR="00D6441B">
        <w:rPr>
          <w:rFonts w:ascii="Arial" w:eastAsiaTheme="majorEastAsia" w:hAnsi="Arial" w:cs="Arial"/>
        </w:rPr>
        <w:t>B</w:t>
      </w:r>
      <w:r w:rsidR="00801152" w:rsidRPr="00801152">
        <w:rPr>
          <w:rFonts w:ascii="Arial" w:eastAsiaTheme="majorEastAsia" w:hAnsi="Arial" w:cs="Arial"/>
        </w:rPr>
        <w:t>rifysgol</w:t>
      </w:r>
      <w:proofErr w:type="spellEnd"/>
      <w:r w:rsidR="00801152" w:rsidRPr="00801152">
        <w:rPr>
          <w:rFonts w:ascii="Arial" w:eastAsiaTheme="majorEastAsia" w:hAnsi="Arial" w:cs="Arial"/>
        </w:rPr>
        <w:t xml:space="preserve">, </w:t>
      </w:r>
      <w:proofErr w:type="spellStart"/>
      <w:r w:rsidR="00801152" w:rsidRPr="00801152">
        <w:rPr>
          <w:rFonts w:ascii="Arial" w:eastAsiaTheme="majorEastAsia" w:hAnsi="Arial" w:cs="Arial"/>
        </w:rPr>
        <w:t>naill</w:t>
      </w:r>
      <w:proofErr w:type="spellEnd"/>
      <w:r w:rsidR="00801152" w:rsidRPr="00801152">
        <w:rPr>
          <w:rFonts w:ascii="Arial" w:eastAsiaTheme="majorEastAsia" w:hAnsi="Arial" w:cs="Arial"/>
        </w:rPr>
        <w:t xml:space="preserve"> ai </w:t>
      </w:r>
      <w:proofErr w:type="spellStart"/>
      <w:r w:rsidR="00801152" w:rsidRPr="00801152">
        <w:rPr>
          <w:rFonts w:ascii="Arial" w:eastAsiaTheme="majorEastAsia" w:hAnsi="Arial" w:cs="Arial"/>
        </w:rPr>
        <w:t>idd</w:t>
      </w:r>
      <w:r w:rsidR="0047374E">
        <w:rPr>
          <w:rFonts w:ascii="Arial" w:eastAsiaTheme="majorEastAsia" w:hAnsi="Arial" w:cs="Arial"/>
        </w:rPr>
        <w:t>i</w:t>
      </w:r>
      <w:proofErr w:type="spellEnd"/>
      <w:r w:rsidR="0047374E">
        <w:rPr>
          <w:rFonts w:ascii="Arial" w:eastAsiaTheme="majorEastAsia" w:hAnsi="Arial" w:cs="Arial"/>
        </w:rPr>
        <w:t xml:space="preserve"> </w:t>
      </w:r>
      <w:proofErr w:type="spellStart"/>
      <w:r w:rsidR="0047374E">
        <w:rPr>
          <w:rFonts w:ascii="Arial" w:eastAsiaTheme="majorEastAsia" w:hAnsi="Arial" w:cs="Arial"/>
        </w:rPr>
        <w:t>ei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hun</w:t>
      </w:r>
      <w:proofErr w:type="spellEnd"/>
      <w:r w:rsidR="00801152" w:rsidRPr="00801152">
        <w:rPr>
          <w:rFonts w:ascii="Arial" w:eastAsiaTheme="majorEastAsia" w:hAnsi="Arial" w:cs="Arial"/>
        </w:rPr>
        <w:t xml:space="preserve"> neu </w:t>
      </w:r>
      <w:proofErr w:type="spellStart"/>
      <w:r w:rsidR="00801152" w:rsidRPr="00801152">
        <w:rPr>
          <w:rFonts w:ascii="Arial" w:eastAsiaTheme="majorEastAsia" w:hAnsi="Arial" w:cs="Arial"/>
        </w:rPr>
        <w:t>mewn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cydweithrediad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â'i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sefydliadau</w:t>
      </w:r>
      <w:proofErr w:type="spellEnd"/>
      <w:r w:rsidR="00801152" w:rsidRPr="00801152">
        <w:rPr>
          <w:rFonts w:ascii="Arial" w:eastAsiaTheme="majorEastAsia" w:hAnsi="Arial" w:cs="Arial"/>
        </w:rPr>
        <w:t xml:space="preserve"> partner, o </w:t>
      </w:r>
      <w:proofErr w:type="spellStart"/>
      <w:r w:rsidR="00801152" w:rsidRPr="00801152">
        <w:rPr>
          <w:rFonts w:ascii="Arial" w:eastAsiaTheme="majorEastAsia" w:hAnsi="Arial" w:cs="Arial"/>
        </w:rPr>
        <w:t>fewn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fframwaith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modiwla</w:t>
      </w:r>
      <w:r w:rsidR="00D6441B">
        <w:rPr>
          <w:rFonts w:ascii="Arial" w:eastAsiaTheme="majorEastAsia" w:hAnsi="Arial" w:cs="Arial"/>
        </w:rPr>
        <w:t>idd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cyffredin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sy'n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seiliedig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ar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gredydau</w:t>
      </w:r>
      <w:proofErr w:type="spellEnd"/>
      <w:r w:rsidR="00801152" w:rsidRPr="00801152">
        <w:rPr>
          <w:rFonts w:ascii="Arial" w:eastAsiaTheme="majorEastAsia" w:hAnsi="Arial" w:cs="Arial"/>
        </w:rPr>
        <w:t xml:space="preserve">. Felly, </w:t>
      </w:r>
      <w:proofErr w:type="spellStart"/>
      <w:r w:rsidR="00801152" w:rsidRPr="00801152">
        <w:rPr>
          <w:rFonts w:ascii="Arial" w:eastAsiaTheme="majorEastAsia" w:hAnsi="Arial" w:cs="Arial"/>
        </w:rPr>
        <w:t>mae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pob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cwrs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yn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cynnwys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nifer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diffiniedig</w:t>
      </w:r>
      <w:proofErr w:type="spellEnd"/>
      <w:r w:rsidR="00801152" w:rsidRPr="00801152">
        <w:rPr>
          <w:rFonts w:ascii="Arial" w:eastAsiaTheme="majorEastAsia" w:hAnsi="Arial" w:cs="Arial"/>
        </w:rPr>
        <w:t xml:space="preserve"> o </w:t>
      </w:r>
      <w:proofErr w:type="spellStart"/>
      <w:r w:rsidR="00801152" w:rsidRPr="00801152">
        <w:rPr>
          <w:rFonts w:ascii="Arial" w:eastAsiaTheme="majorEastAsia" w:hAnsi="Arial" w:cs="Arial"/>
        </w:rPr>
        <w:t>unedau</w:t>
      </w:r>
      <w:proofErr w:type="spellEnd"/>
      <w:r w:rsidR="00801152" w:rsidRPr="00801152">
        <w:rPr>
          <w:rFonts w:ascii="Arial" w:eastAsiaTheme="majorEastAsia" w:hAnsi="Arial" w:cs="Arial"/>
        </w:rPr>
        <w:t xml:space="preserve"> o faint, </w:t>
      </w:r>
      <w:proofErr w:type="spellStart"/>
      <w:r w:rsidR="00801152" w:rsidRPr="00801152">
        <w:rPr>
          <w:rFonts w:ascii="Arial" w:eastAsiaTheme="majorEastAsia" w:hAnsi="Arial" w:cs="Arial"/>
        </w:rPr>
        <w:t>hyd</w:t>
      </w:r>
      <w:proofErr w:type="spellEnd"/>
      <w:r w:rsidR="00801152" w:rsidRPr="00801152">
        <w:rPr>
          <w:rFonts w:ascii="Arial" w:eastAsiaTheme="majorEastAsia" w:hAnsi="Arial" w:cs="Arial"/>
        </w:rPr>
        <w:t xml:space="preserve"> a </w:t>
      </w:r>
      <w:proofErr w:type="spellStart"/>
      <w:r w:rsidR="00801152" w:rsidRPr="00801152">
        <w:rPr>
          <w:rFonts w:ascii="Arial" w:eastAsiaTheme="majorEastAsia" w:hAnsi="Arial" w:cs="Arial"/>
        </w:rPr>
        <w:t>gwerth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safonol</w:t>
      </w:r>
      <w:proofErr w:type="spellEnd"/>
      <w:r w:rsidR="00801152" w:rsidRPr="00801152">
        <w:rPr>
          <w:rFonts w:ascii="Arial" w:eastAsiaTheme="majorEastAsia" w:hAnsi="Arial" w:cs="Arial"/>
        </w:rPr>
        <w:t xml:space="preserve"> (</w:t>
      </w:r>
      <w:proofErr w:type="spellStart"/>
      <w:r w:rsidR="00801152" w:rsidRPr="00801152">
        <w:rPr>
          <w:rFonts w:ascii="Arial" w:eastAsiaTheme="majorEastAsia" w:hAnsi="Arial" w:cs="Arial"/>
        </w:rPr>
        <w:t>modiwlau</w:t>
      </w:r>
      <w:proofErr w:type="spellEnd"/>
      <w:r w:rsidR="00801152" w:rsidRPr="00801152">
        <w:rPr>
          <w:rFonts w:ascii="Arial" w:eastAsiaTheme="majorEastAsia" w:hAnsi="Arial" w:cs="Arial"/>
        </w:rPr>
        <w:t xml:space="preserve">). </w:t>
      </w:r>
      <w:proofErr w:type="spellStart"/>
      <w:r w:rsidR="00801152" w:rsidRPr="00801152">
        <w:rPr>
          <w:rFonts w:ascii="Arial" w:eastAsiaTheme="majorEastAsia" w:hAnsi="Arial" w:cs="Arial"/>
        </w:rPr>
        <w:t>Yn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eu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tro</w:t>
      </w:r>
      <w:proofErr w:type="spellEnd"/>
      <w:r w:rsidR="00801152" w:rsidRPr="00801152">
        <w:rPr>
          <w:rFonts w:ascii="Arial" w:eastAsiaTheme="majorEastAsia" w:hAnsi="Arial" w:cs="Arial"/>
        </w:rPr>
        <w:t xml:space="preserve">, </w:t>
      </w:r>
      <w:proofErr w:type="spellStart"/>
      <w:r w:rsidR="00801152" w:rsidRPr="00801152">
        <w:rPr>
          <w:rFonts w:ascii="Arial" w:eastAsiaTheme="majorEastAsia" w:hAnsi="Arial" w:cs="Arial"/>
        </w:rPr>
        <w:t>mae'r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modiwlau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hyn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yn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cario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nifer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diffiniedig</w:t>
      </w:r>
      <w:proofErr w:type="spellEnd"/>
      <w:r w:rsidR="00801152" w:rsidRPr="00801152">
        <w:rPr>
          <w:rFonts w:ascii="Arial" w:eastAsiaTheme="majorEastAsia" w:hAnsi="Arial" w:cs="Arial"/>
        </w:rPr>
        <w:t xml:space="preserve"> o </w:t>
      </w:r>
      <w:proofErr w:type="spellStart"/>
      <w:r w:rsidR="00801152" w:rsidRPr="00801152">
        <w:rPr>
          <w:rFonts w:ascii="Arial" w:eastAsiaTheme="majorEastAsia" w:hAnsi="Arial" w:cs="Arial"/>
        </w:rPr>
        <w:t>gredydau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ar</w:t>
      </w:r>
      <w:proofErr w:type="spellEnd"/>
      <w:r w:rsidR="00801152" w:rsidRPr="00801152">
        <w:rPr>
          <w:rFonts w:ascii="Arial" w:eastAsiaTheme="majorEastAsia" w:hAnsi="Arial" w:cs="Arial"/>
        </w:rPr>
        <w:t xml:space="preserve"> y </w:t>
      </w:r>
      <w:proofErr w:type="spellStart"/>
      <w:r w:rsidR="00801152" w:rsidRPr="00801152">
        <w:rPr>
          <w:rFonts w:ascii="Arial" w:eastAsiaTheme="majorEastAsia" w:hAnsi="Arial" w:cs="Arial"/>
        </w:rPr>
        <w:t>lefel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sy'n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briodol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i'w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lle</w:t>
      </w:r>
      <w:proofErr w:type="spellEnd"/>
      <w:r w:rsidR="00801152" w:rsidRPr="00801152">
        <w:rPr>
          <w:rFonts w:ascii="Arial" w:eastAsiaTheme="majorEastAsia" w:hAnsi="Arial" w:cs="Arial"/>
        </w:rPr>
        <w:t xml:space="preserve"> o </w:t>
      </w:r>
      <w:proofErr w:type="spellStart"/>
      <w:r w:rsidR="00801152" w:rsidRPr="00801152">
        <w:rPr>
          <w:rFonts w:ascii="Arial" w:eastAsiaTheme="majorEastAsia" w:hAnsi="Arial" w:cs="Arial"/>
        </w:rPr>
        <w:t>fewn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cwrs</w:t>
      </w:r>
      <w:proofErr w:type="spellEnd"/>
      <w:r w:rsidR="00801152" w:rsidRPr="00801152">
        <w:rPr>
          <w:rFonts w:ascii="Arial" w:eastAsiaTheme="majorEastAsia" w:hAnsi="Arial" w:cs="Arial"/>
        </w:rPr>
        <w:t xml:space="preserve">. </w:t>
      </w:r>
      <w:proofErr w:type="spellStart"/>
      <w:r w:rsidR="00801152" w:rsidRPr="00801152">
        <w:rPr>
          <w:rFonts w:ascii="Arial" w:eastAsiaTheme="majorEastAsia" w:hAnsi="Arial" w:cs="Arial"/>
        </w:rPr>
        <w:t>Er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mwyn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ennill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D6441B">
        <w:rPr>
          <w:rFonts w:ascii="Arial" w:eastAsiaTheme="majorEastAsia" w:hAnsi="Arial" w:cs="Arial"/>
        </w:rPr>
        <w:t>dyfarniad</w:t>
      </w:r>
      <w:proofErr w:type="spellEnd"/>
      <w:r w:rsidR="00801152" w:rsidRPr="00801152">
        <w:rPr>
          <w:rFonts w:ascii="Arial" w:eastAsiaTheme="majorEastAsia" w:hAnsi="Arial" w:cs="Arial"/>
        </w:rPr>
        <w:t xml:space="preserve">, </w:t>
      </w:r>
      <w:proofErr w:type="spellStart"/>
      <w:r w:rsidR="00801152" w:rsidRPr="00801152">
        <w:rPr>
          <w:rFonts w:ascii="Arial" w:eastAsiaTheme="majorEastAsia" w:hAnsi="Arial" w:cs="Arial"/>
        </w:rPr>
        <w:t>mae'n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rhaid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i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fyfyrwyr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gronni'r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nifer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gofynnol</w:t>
      </w:r>
      <w:proofErr w:type="spellEnd"/>
      <w:r w:rsidR="00801152" w:rsidRPr="00801152">
        <w:rPr>
          <w:rFonts w:ascii="Arial" w:eastAsiaTheme="majorEastAsia" w:hAnsi="Arial" w:cs="Arial"/>
        </w:rPr>
        <w:t xml:space="preserve"> o </w:t>
      </w:r>
      <w:proofErr w:type="spellStart"/>
      <w:r w:rsidR="00801152" w:rsidRPr="00801152">
        <w:rPr>
          <w:rFonts w:ascii="Arial" w:eastAsiaTheme="majorEastAsia" w:hAnsi="Arial" w:cs="Arial"/>
        </w:rPr>
        <w:t>gredydau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ar</w:t>
      </w:r>
      <w:proofErr w:type="spellEnd"/>
      <w:r w:rsidR="00801152" w:rsidRPr="00801152">
        <w:rPr>
          <w:rFonts w:ascii="Arial" w:eastAsiaTheme="majorEastAsia" w:hAnsi="Arial" w:cs="Arial"/>
        </w:rPr>
        <w:t xml:space="preserve"> y </w:t>
      </w:r>
      <w:proofErr w:type="spellStart"/>
      <w:r w:rsidR="00801152" w:rsidRPr="00801152">
        <w:rPr>
          <w:rFonts w:ascii="Arial" w:eastAsiaTheme="majorEastAsia" w:hAnsi="Arial" w:cs="Arial"/>
        </w:rPr>
        <w:t>lefelau</w:t>
      </w:r>
      <w:proofErr w:type="spellEnd"/>
      <w:r w:rsidR="00801152" w:rsidRPr="00801152">
        <w:rPr>
          <w:rFonts w:ascii="Arial" w:eastAsiaTheme="majorEastAsia" w:hAnsi="Arial" w:cs="Arial"/>
        </w:rPr>
        <w:t xml:space="preserve"> ac </w:t>
      </w:r>
      <w:proofErr w:type="spellStart"/>
      <w:r w:rsidR="00801152" w:rsidRPr="00801152">
        <w:rPr>
          <w:rFonts w:ascii="Arial" w:eastAsiaTheme="majorEastAsia" w:hAnsi="Arial" w:cs="Arial"/>
        </w:rPr>
        <w:t>yn</w:t>
      </w:r>
      <w:proofErr w:type="spellEnd"/>
      <w:r w:rsidR="00801152" w:rsidRPr="00801152">
        <w:rPr>
          <w:rFonts w:ascii="Arial" w:eastAsiaTheme="majorEastAsia" w:hAnsi="Arial" w:cs="Arial"/>
        </w:rPr>
        <w:t xml:space="preserve"> y </w:t>
      </w:r>
      <w:proofErr w:type="spellStart"/>
      <w:r w:rsidR="00801152" w:rsidRPr="00801152">
        <w:rPr>
          <w:rFonts w:ascii="Arial" w:eastAsiaTheme="majorEastAsia" w:hAnsi="Arial" w:cs="Arial"/>
        </w:rPr>
        <w:t>pynciau</w:t>
      </w:r>
      <w:proofErr w:type="spellEnd"/>
      <w:r w:rsidR="00801152" w:rsidRPr="00801152">
        <w:rPr>
          <w:rFonts w:ascii="Arial" w:eastAsiaTheme="majorEastAsia" w:hAnsi="Arial" w:cs="Arial"/>
        </w:rPr>
        <w:t xml:space="preserve"> a </w:t>
      </w:r>
      <w:proofErr w:type="spellStart"/>
      <w:r w:rsidR="00801152" w:rsidRPr="00801152">
        <w:rPr>
          <w:rFonts w:ascii="Arial" w:eastAsiaTheme="majorEastAsia" w:hAnsi="Arial" w:cs="Arial"/>
        </w:rPr>
        <w:t>ddiffinnir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gan</w:t>
      </w:r>
      <w:proofErr w:type="spellEnd"/>
      <w:r w:rsidR="00801152" w:rsidRPr="00801152">
        <w:rPr>
          <w:rFonts w:ascii="Arial" w:eastAsiaTheme="majorEastAsia" w:hAnsi="Arial" w:cs="Arial"/>
        </w:rPr>
        <w:t xml:space="preserve"> bob </w:t>
      </w:r>
      <w:proofErr w:type="spellStart"/>
      <w:r w:rsidR="00E755F5">
        <w:rPr>
          <w:rFonts w:ascii="Arial" w:eastAsiaTheme="majorEastAsia" w:hAnsi="Arial" w:cs="Arial"/>
        </w:rPr>
        <w:t>m</w:t>
      </w:r>
      <w:r w:rsidR="007E06DE">
        <w:rPr>
          <w:rFonts w:ascii="Arial" w:eastAsiaTheme="majorEastAsia" w:hAnsi="Arial" w:cs="Arial"/>
        </w:rPr>
        <w:t>anyleb</w:t>
      </w:r>
      <w:proofErr w:type="spellEnd"/>
      <w:r w:rsidR="007E06DE">
        <w:rPr>
          <w:rFonts w:ascii="Arial" w:eastAsiaTheme="majorEastAsia" w:hAnsi="Arial" w:cs="Arial"/>
        </w:rPr>
        <w:t xml:space="preserve"> </w:t>
      </w:r>
      <w:proofErr w:type="spellStart"/>
      <w:r w:rsidR="007E06DE">
        <w:rPr>
          <w:rFonts w:ascii="Arial" w:eastAsiaTheme="majorEastAsia" w:hAnsi="Arial" w:cs="Arial"/>
        </w:rPr>
        <w:t>cwrs</w:t>
      </w:r>
      <w:proofErr w:type="spellEnd"/>
      <w:r w:rsidR="00801152" w:rsidRPr="00801152">
        <w:rPr>
          <w:rFonts w:ascii="Arial" w:eastAsiaTheme="majorEastAsia" w:hAnsi="Arial" w:cs="Arial"/>
        </w:rPr>
        <w:t xml:space="preserve"> </w:t>
      </w:r>
      <w:proofErr w:type="spellStart"/>
      <w:r w:rsidR="00801152" w:rsidRPr="00801152">
        <w:rPr>
          <w:rFonts w:ascii="Arial" w:eastAsiaTheme="majorEastAsia" w:hAnsi="Arial" w:cs="Arial"/>
        </w:rPr>
        <w:t>benodol</w:t>
      </w:r>
      <w:proofErr w:type="spellEnd"/>
      <w:r w:rsidR="00801152" w:rsidRPr="00801152">
        <w:rPr>
          <w:rFonts w:ascii="Arial" w:eastAsiaTheme="majorEastAsia" w:hAnsi="Arial" w:cs="Arial"/>
        </w:rPr>
        <w:t>.</w:t>
      </w:r>
    </w:p>
    <w:p w14:paraId="7FBCC0DF" w14:textId="77777777" w:rsidR="008A14AB" w:rsidRPr="00F82794" w:rsidRDefault="00DA3087" w:rsidP="00A60169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color w:val="auto"/>
        </w:rPr>
      </w:pPr>
      <w:bookmarkStart w:id="5" w:name="_Toc494890482"/>
      <w:r w:rsidRPr="00F82794">
        <w:rPr>
          <w:rFonts w:ascii="Arial" w:hAnsi="Arial" w:cs="Arial"/>
          <w:b/>
          <w:color w:val="auto"/>
        </w:rPr>
        <w:t xml:space="preserve">A.1.1.3 </w:t>
      </w:r>
      <w:r w:rsidR="00716D42" w:rsidRPr="00F82794">
        <w:rPr>
          <w:rFonts w:ascii="Arial" w:hAnsi="Arial" w:cs="Arial"/>
          <w:b/>
          <w:color w:val="auto"/>
        </w:rPr>
        <w:tab/>
      </w:r>
      <w:r w:rsidR="00D6441B">
        <w:rPr>
          <w:rFonts w:ascii="Arial" w:hAnsi="Arial" w:cs="Arial"/>
          <w:b/>
          <w:color w:val="auto"/>
        </w:rPr>
        <w:t xml:space="preserve">Y </w:t>
      </w:r>
      <w:proofErr w:type="spellStart"/>
      <w:r w:rsidR="00D6441B">
        <w:rPr>
          <w:rFonts w:ascii="Arial" w:hAnsi="Arial" w:cs="Arial"/>
          <w:b/>
          <w:color w:val="auto"/>
        </w:rPr>
        <w:t>cyrsiau</w:t>
      </w:r>
      <w:proofErr w:type="spellEnd"/>
      <w:r w:rsidR="00D6441B">
        <w:rPr>
          <w:rFonts w:ascii="Arial" w:hAnsi="Arial" w:cs="Arial"/>
          <w:b/>
          <w:color w:val="auto"/>
        </w:rPr>
        <w:t xml:space="preserve"> </w:t>
      </w:r>
      <w:proofErr w:type="gramStart"/>
      <w:r w:rsidR="00D6441B">
        <w:rPr>
          <w:rFonts w:ascii="Arial" w:hAnsi="Arial" w:cs="Arial"/>
          <w:b/>
          <w:color w:val="auto"/>
        </w:rPr>
        <w:t>a</w:t>
      </w:r>
      <w:proofErr w:type="gramEnd"/>
      <w:r w:rsidR="00D6441B">
        <w:rPr>
          <w:rFonts w:ascii="Arial" w:hAnsi="Arial" w:cs="Arial"/>
          <w:b/>
          <w:color w:val="auto"/>
        </w:rPr>
        <w:t xml:space="preserve"> </w:t>
      </w:r>
      <w:proofErr w:type="spellStart"/>
      <w:r w:rsidR="00D6441B">
        <w:rPr>
          <w:rFonts w:ascii="Arial" w:hAnsi="Arial" w:cs="Arial"/>
          <w:b/>
          <w:color w:val="auto"/>
        </w:rPr>
        <w:t>achredir</w:t>
      </w:r>
      <w:proofErr w:type="spellEnd"/>
      <w:r w:rsidR="00D6441B">
        <w:rPr>
          <w:rFonts w:ascii="Arial" w:hAnsi="Arial" w:cs="Arial"/>
          <w:b/>
          <w:color w:val="auto"/>
        </w:rPr>
        <w:t xml:space="preserve"> </w:t>
      </w:r>
      <w:proofErr w:type="spellStart"/>
      <w:r w:rsidR="00D6441B">
        <w:rPr>
          <w:rFonts w:ascii="Arial" w:hAnsi="Arial" w:cs="Arial"/>
          <w:b/>
          <w:color w:val="auto"/>
        </w:rPr>
        <w:t>gan</w:t>
      </w:r>
      <w:proofErr w:type="spellEnd"/>
      <w:r w:rsidR="00D6441B">
        <w:rPr>
          <w:rFonts w:ascii="Arial" w:hAnsi="Arial" w:cs="Arial"/>
          <w:b/>
          <w:color w:val="auto"/>
        </w:rPr>
        <w:t xml:space="preserve"> y </w:t>
      </w:r>
      <w:proofErr w:type="spellStart"/>
      <w:r w:rsidR="00D6441B">
        <w:rPr>
          <w:rFonts w:ascii="Arial" w:hAnsi="Arial" w:cs="Arial"/>
          <w:b/>
          <w:color w:val="auto"/>
        </w:rPr>
        <w:t>Brifysgol</w:t>
      </w:r>
      <w:bookmarkEnd w:id="5"/>
      <w:proofErr w:type="spellEnd"/>
    </w:p>
    <w:p w14:paraId="074026DF" w14:textId="77777777" w:rsidR="008F78B5" w:rsidRPr="00F82794" w:rsidRDefault="00D6441B" w:rsidP="00A6016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D6441B">
        <w:rPr>
          <w:rFonts w:ascii="Arial" w:eastAsiaTheme="majorEastAsia" w:hAnsi="Arial" w:cs="Arial"/>
        </w:rPr>
        <w:t>Yn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ogystal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â'i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darpariaeth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ei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hun</w:t>
      </w:r>
      <w:proofErr w:type="spellEnd"/>
      <w:r w:rsidRPr="00D6441B">
        <w:rPr>
          <w:rFonts w:ascii="Arial" w:eastAsiaTheme="majorEastAsia" w:hAnsi="Arial" w:cs="Arial"/>
        </w:rPr>
        <w:t xml:space="preserve">, </w:t>
      </w:r>
      <w:proofErr w:type="spellStart"/>
      <w:r w:rsidRPr="00D6441B">
        <w:rPr>
          <w:rFonts w:ascii="Arial" w:eastAsiaTheme="majorEastAsia" w:hAnsi="Arial" w:cs="Arial"/>
        </w:rPr>
        <w:t>mae'r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Brifysgol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hefyd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yn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achredu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cyrsiau</w:t>
      </w:r>
      <w:proofErr w:type="spellEnd"/>
      <w:r w:rsidRPr="00D6441B">
        <w:rPr>
          <w:rFonts w:ascii="Arial" w:eastAsiaTheme="majorEastAsia" w:hAnsi="Arial" w:cs="Arial"/>
        </w:rPr>
        <w:t xml:space="preserve"> a </w:t>
      </w:r>
      <w:proofErr w:type="spellStart"/>
      <w:r w:rsidRPr="00D6441B">
        <w:rPr>
          <w:rFonts w:ascii="Arial" w:eastAsiaTheme="majorEastAsia" w:hAnsi="Arial" w:cs="Arial"/>
        </w:rPr>
        <w:t>ddyfeisiwyd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gan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ei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phartneriaid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cydweithredol</w:t>
      </w:r>
      <w:proofErr w:type="spellEnd"/>
      <w:r w:rsidRPr="00D6441B">
        <w:rPr>
          <w:rFonts w:ascii="Arial" w:eastAsiaTheme="majorEastAsia" w:hAnsi="Arial" w:cs="Arial"/>
        </w:rPr>
        <w:t xml:space="preserve">. </w:t>
      </w:r>
      <w:proofErr w:type="spellStart"/>
      <w:r w:rsidRPr="00D6441B">
        <w:rPr>
          <w:rFonts w:ascii="Arial" w:eastAsiaTheme="majorEastAsia" w:hAnsi="Arial" w:cs="Arial"/>
        </w:rPr>
        <w:t>Cyrsiau'r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Brifysgol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yw'r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cyrsiau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hyn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yn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yr</w:t>
      </w:r>
      <w:proofErr w:type="spellEnd"/>
      <w:r w:rsidRPr="00D6441B">
        <w:rPr>
          <w:rFonts w:ascii="Arial" w:eastAsiaTheme="majorEastAsia" w:hAnsi="Arial" w:cs="Arial"/>
        </w:rPr>
        <w:t xml:space="preserve"> un </w:t>
      </w:r>
      <w:proofErr w:type="spellStart"/>
      <w:r w:rsidRPr="00D6441B">
        <w:rPr>
          <w:rFonts w:ascii="Arial" w:eastAsiaTheme="majorEastAsia" w:hAnsi="Arial" w:cs="Arial"/>
        </w:rPr>
        <w:t>modd</w:t>
      </w:r>
      <w:proofErr w:type="spellEnd"/>
      <w:r w:rsidRPr="00D6441B">
        <w:rPr>
          <w:rFonts w:ascii="Arial" w:eastAsiaTheme="majorEastAsia" w:hAnsi="Arial" w:cs="Arial"/>
        </w:rPr>
        <w:t xml:space="preserve"> a </w:t>
      </w:r>
      <w:proofErr w:type="spellStart"/>
      <w:r w:rsidRPr="00D6441B">
        <w:rPr>
          <w:rFonts w:ascii="Arial" w:eastAsiaTheme="majorEastAsia" w:hAnsi="Arial" w:cs="Arial"/>
        </w:rPr>
        <w:t>chânt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eu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galw'n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ddarpariaeth</w:t>
      </w:r>
      <w:proofErr w:type="spellEnd"/>
      <w:r w:rsidRPr="00D6441B">
        <w:rPr>
          <w:rFonts w:ascii="Arial" w:eastAsiaTheme="majorEastAsia" w:hAnsi="Arial" w:cs="Arial"/>
        </w:rPr>
        <w:t xml:space="preserve"> '</w:t>
      </w:r>
      <w:proofErr w:type="spellStart"/>
      <w:r w:rsidRPr="00D6441B">
        <w:rPr>
          <w:rFonts w:ascii="Arial" w:eastAsiaTheme="majorEastAsia" w:hAnsi="Arial" w:cs="Arial"/>
        </w:rPr>
        <w:t>achrededig</w:t>
      </w:r>
      <w:proofErr w:type="spellEnd"/>
      <w:r w:rsidRPr="00D6441B">
        <w:rPr>
          <w:rFonts w:ascii="Arial" w:eastAsiaTheme="majorEastAsia" w:hAnsi="Arial" w:cs="Arial"/>
        </w:rPr>
        <w:t xml:space="preserve">'. </w:t>
      </w:r>
      <w:proofErr w:type="spellStart"/>
      <w:r w:rsidRPr="00D6441B">
        <w:rPr>
          <w:rFonts w:ascii="Arial" w:eastAsiaTheme="majorEastAsia" w:hAnsi="Arial" w:cs="Arial"/>
        </w:rPr>
        <w:t>Rhaid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iddynt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gael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eu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gosod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yn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amlwg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ar</w:t>
      </w:r>
      <w:proofErr w:type="spellEnd"/>
      <w:r w:rsidRPr="00D6441B">
        <w:rPr>
          <w:rFonts w:ascii="Arial" w:eastAsiaTheme="majorEastAsia" w:hAnsi="Arial" w:cs="Arial"/>
        </w:rPr>
        <w:t xml:space="preserve"> y </w:t>
      </w:r>
      <w:proofErr w:type="spellStart"/>
      <w:r w:rsidRPr="00D6441B">
        <w:rPr>
          <w:rFonts w:ascii="Arial" w:eastAsiaTheme="majorEastAsia" w:hAnsi="Arial" w:cs="Arial"/>
        </w:rPr>
        <w:t>lefel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addysg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uwch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ddynodedig</w:t>
      </w:r>
      <w:proofErr w:type="spellEnd"/>
      <w:r w:rsidRPr="00D6441B">
        <w:rPr>
          <w:rFonts w:ascii="Arial" w:eastAsiaTheme="majorEastAsia" w:hAnsi="Arial" w:cs="Arial"/>
        </w:rPr>
        <w:t xml:space="preserve"> a bod </w:t>
      </w:r>
      <w:proofErr w:type="spellStart"/>
      <w:r w:rsidRPr="00D6441B">
        <w:rPr>
          <w:rFonts w:ascii="Arial" w:eastAsiaTheme="majorEastAsia" w:hAnsi="Arial" w:cs="Arial"/>
        </w:rPr>
        <w:t>yn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gydnaws</w:t>
      </w:r>
      <w:proofErr w:type="spellEnd"/>
      <w:r w:rsidRPr="00D6441B">
        <w:rPr>
          <w:rFonts w:ascii="Arial" w:eastAsiaTheme="majorEastAsia" w:hAnsi="Arial" w:cs="Arial"/>
        </w:rPr>
        <w:t xml:space="preserve"> â system </w:t>
      </w:r>
      <w:proofErr w:type="spellStart"/>
      <w:r w:rsidRPr="00D6441B">
        <w:rPr>
          <w:rFonts w:ascii="Arial" w:eastAsiaTheme="majorEastAsia" w:hAnsi="Arial" w:cs="Arial"/>
        </w:rPr>
        <w:t>seiliedig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gredydau'r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D6441B">
        <w:rPr>
          <w:rFonts w:ascii="Arial" w:eastAsiaTheme="majorEastAsia" w:hAnsi="Arial" w:cs="Arial"/>
        </w:rPr>
        <w:t>rifysgol</w:t>
      </w:r>
      <w:proofErr w:type="spellEnd"/>
      <w:r w:rsidRPr="00D6441B">
        <w:rPr>
          <w:rFonts w:ascii="Arial" w:eastAsiaTheme="majorEastAsia" w:hAnsi="Arial" w:cs="Arial"/>
        </w:rPr>
        <w:t xml:space="preserve">, </w:t>
      </w:r>
      <w:proofErr w:type="spellStart"/>
      <w:r w:rsidRPr="00D6441B">
        <w:rPr>
          <w:rFonts w:ascii="Arial" w:eastAsiaTheme="majorEastAsia" w:hAnsi="Arial" w:cs="Arial"/>
        </w:rPr>
        <w:t>ond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nid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oes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angen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iddynt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ddilyn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strwythur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modiwlaidd</w:t>
      </w:r>
      <w:proofErr w:type="spellEnd"/>
      <w:r w:rsidRPr="00D6441B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B</w:t>
      </w:r>
      <w:r w:rsidRPr="00D6441B">
        <w:rPr>
          <w:rFonts w:ascii="Arial" w:eastAsiaTheme="majorEastAsia" w:hAnsi="Arial" w:cs="Arial"/>
        </w:rPr>
        <w:t>rifysgol</w:t>
      </w:r>
      <w:proofErr w:type="spellEnd"/>
      <w:r w:rsidRPr="00D6441B">
        <w:rPr>
          <w:rFonts w:ascii="Arial" w:eastAsiaTheme="majorEastAsia" w:hAnsi="Arial" w:cs="Arial"/>
        </w:rPr>
        <w:t>.</w:t>
      </w:r>
    </w:p>
    <w:p w14:paraId="431FF63A" w14:textId="77777777" w:rsidR="008A14AB" w:rsidRPr="00F82794" w:rsidRDefault="00DA3087" w:rsidP="00A60169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6" w:name="_Toc494890483"/>
      <w:r w:rsidRPr="00F82794">
        <w:rPr>
          <w:rFonts w:ascii="Arial" w:hAnsi="Arial" w:cs="Arial"/>
          <w:b/>
          <w:color w:val="auto"/>
        </w:rPr>
        <w:t xml:space="preserve">A.1.1.4 </w:t>
      </w:r>
      <w:r w:rsidR="00645B45" w:rsidRPr="00F82794">
        <w:rPr>
          <w:rFonts w:ascii="Arial" w:hAnsi="Arial" w:cs="Arial"/>
          <w:b/>
          <w:color w:val="auto"/>
        </w:rPr>
        <w:tab/>
      </w:r>
      <w:proofErr w:type="spellStart"/>
      <w:r w:rsidRPr="00F82794">
        <w:rPr>
          <w:rFonts w:ascii="Arial" w:hAnsi="Arial" w:cs="Arial"/>
          <w:b/>
          <w:color w:val="auto"/>
        </w:rPr>
        <w:t>C</w:t>
      </w:r>
      <w:r w:rsidR="00D6441B">
        <w:rPr>
          <w:rFonts w:ascii="Arial" w:hAnsi="Arial" w:cs="Arial"/>
          <w:b/>
          <w:color w:val="auto"/>
        </w:rPr>
        <w:t>ydnawsedd</w:t>
      </w:r>
      <w:proofErr w:type="spellEnd"/>
      <w:r w:rsidR="00D6441B">
        <w:rPr>
          <w:rFonts w:ascii="Arial" w:hAnsi="Arial" w:cs="Arial"/>
          <w:b/>
          <w:color w:val="auto"/>
        </w:rPr>
        <w:t xml:space="preserve"> </w:t>
      </w:r>
      <w:proofErr w:type="spellStart"/>
      <w:r w:rsidR="00D6441B">
        <w:rPr>
          <w:rFonts w:ascii="Arial" w:hAnsi="Arial" w:cs="Arial"/>
          <w:b/>
          <w:color w:val="auto"/>
        </w:rPr>
        <w:t>credyd</w:t>
      </w:r>
      <w:bookmarkEnd w:id="6"/>
      <w:proofErr w:type="spellEnd"/>
    </w:p>
    <w:p w14:paraId="3C35F845" w14:textId="77777777" w:rsidR="00D6441B" w:rsidRPr="00D6441B" w:rsidRDefault="00D6441B" w:rsidP="00D6441B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D6441B">
        <w:rPr>
          <w:rFonts w:ascii="Arial" w:eastAsiaTheme="majorEastAsia" w:hAnsi="Arial" w:cs="Arial"/>
        </w:rPr>
        <w:t xml:space="preserve">Mae </w:t>
      </w:r>
      <w:proofErr w:type="spellStart"/>
      <w:r w:rsidRPr="00D6441B">
        <w:rPr>
          <w:rFonts w:ascii="Arial" w:eastAsiaTheme="majorEastAsia" w:hAnsi="Arial" w:cs="Arial"/>
        </w:rPr>
        <w:t>diffiniadau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credyd</w:t>
      </w:r>
      <w:proofErr w:type="spellEnd"/>
      <w:r w:rsidRPr="00D6441B">
        <w:rPr>
          <w:rFonts w:ascii="Arial" w:eastAsiaTheme="majorEastAsia" w:hAnsi="Arial" w:cs="Arial"/>
        </w:rPr>
        <w:t xml:space="preserve"> y </w:t>
      </w:r>
      <w:proofErr w:type="spellStart"/>
      <w:r w:rsidRPr="00D6441B">
        <w:rPr>
          <w:rFonts w:ascii="Arial" w:eastAsiaTheme="majorEastAsia" w:hAnsi="Arial" w:cs="Arial"/>
        </w:rPr>
        <w:t>Brifysgol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yn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cyd-fynd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â'r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rhai</w:t>
      </w:r>
      <w:proofErr w:type="spellEnd"/>
      <w:r w:rsidRPr="00D6441B">
        <w:rPr>
          <w:rFonts w:ascii="Arial" w:eastAsiaTheme="majorEastAsia" w:hAnsi="Arial" w:cs="Arial"/>
        </w:rPr>
        <w:t xml:space="preserve"> a </w:t>
      </w:r>
      <w:proofErr w:type="spellStart"/>
      <w:r w:rsidRPr="00D6441B">
        <w:rPr>
          <w:rFonts w:ascii="Arial" w:eastAsiaTheme="majorEastAsia" w:hAnsi="Arial" w:cs="Arial"/>
        </w:rPr>
        <w:t>ddefnyddir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gan</w:t>
      </w:r>
      <w:proofErr w:type="spellEnd"/>
      <w:r w:rsidRPr="00D6441B">
        <w:rPr>
          <w:rFonts w:ascii="Arial" w:eastAsiaTheme="majorEastAsia" w:hAnsi="Arial" w:cs="Arial"/>
        </w:rPr>
        <w:t xml:space="preserve"> y </w:t>
      </w:r>
      <w:proofErr w:type="spellStart"/>
      <w:r w:rsidRPr="00D6441B">
        <w:rPr>
          <w:rFonts w:ascii="Arial" w:eastAsiaTheme="majorEastAsia" w:hAnsi="Arial" w:cs="Arial"/>
        </w:rPr>
        <w:t>mwyafrif</w:t>
      </w:r>
      <w:proofErr w:type="spellEnd"/>
      <w:r w:rsidRPr="00D6441B">
        <w:rPr>
          <w:rFonts w:ascii="Arial" w:eastAsiaTheme="majorEastAsia" w:hAnsi="Arial" w:cs="Arial"/>
        </w:rPr>
        <w:t xml:space="preserve"> o </w:t>
      </w:r>
      <w:proofErr w:type="spellStart"/>
      <w:r w:rsidRPr="00D6441B">
        <w:rPr>
          <w:rFonts w:ascii="Arial" w:eastAsiaTheme="majorEastAsia" w:hAnsi="Arial" w:cs="Arial"/>
        </w:rPr>
        <w:t>brifysgolion</w:t>
      </w:r>
      <w:proofErr w:type="spellEnd"/>
      <w:r w:rsidRPr="00D6441B">
        <w:rPr>
          <w:rFonts w:ascii="Arial" w:eastAsiaTheme="majorEastAsia" w:hAnsi="Arial" w:cs="Arial"/>
        </w:rPr>
        <w:t xml:space="preserve"> y DU, </w:t>
      </w:r>
      <w:proofErr w:type="spellStart"/>
      <w:r w:rsidRPr="00D6441B">
        <w:rPr>
          <w:rFonts w:ascii="Arial" w:eastAsiaTheme="majorEastAsia" w:hAnsi="Arial" w:cs="Arial"/>
        </w:rPr>
        <w:t>gan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Fframwaith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Credydau</w:t>
      </w:r>
      <w:proofErr w:type="spellEnd"/>
      <w:r w:rsidRPr="00D6441B"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C</w:t>
      </w:r>
      <w:r w:rsidRPr="00D6441B">
        <w:rPr>
          <w:rFonts w:ascii="Arial" w:eastAsiaTheme="majorEastAsia" w:hAnsi="Arial" w:cs="Arial"/>
        </w:rPr>
        <w:t>hymwysterau</w:t>
      </w:r>
      <w:proofErr w:type="spellEnd"/>
      <w:r w:rsidRPr="00D6441B">
        <w:rPr>
          <w:rFonts w:ascii="Arial" w:eastAsiaTheme="majorEastAsia" w:hAnsi="Arial" w:cs="Arial"/>
        </w:rPr>
        <w:t xml:space="preserve"> Cymru a </w:t>
      </w:r>
      <w:proofErr w:type="spellStart"/>
      <w:r w:rsidRPr="00D6441B">
        <w:rPr>
          <w:rFonts w:ascii="Arial" w:eastAsiaTheme="majorEastAsia" w:hAnsi="Arial" w:cs="Arial"/>
        </w:rPr>
        <w:t>chan</w:t>
      </w:r>
      <w:proofErr w:type="spellEnd"/>
      <w:r w:rsidRPr="00D6441B">
        <w:rPr>
          <w:rFonts w:ascii="Arial" w:eastAsiaTheme="majorEastAsia" w:hAnsi="Arial" w:cs="Arial"/>
        </w:rPr>
        <w:t xml:space="preserve"> y </w:t>
      </w:r>
      <w:r>
        <w:rPr>
          <w:rFonts w:ascii="Arial" w:eastAsiaTheme="majorEastAsia" w:hAnsi="Arial" w:cs="Arial"/>
        </w:rPr>
        <w:t>S</w:t>
      </w:r>
      <w:r w:rsidRPr="00D6441B">
        <w:rPr>
          <w:rFonts w:ascii="Arial" w:eastAsiaTheme="majorEastAsia" w:hAnsi="Arial" w:cs="Arial"/>
        </w:rPr>
        <w:t xml:space="preserve">ystem </w:t>
      </w:r>
      <w:proofErr w:type="spellStart"/>
      <w:r>
        <w:rPr>
          <w:rFonts w:ascii="Arial" w:eastAsiaTheme="majorEastAsia" w:hAnsi="Arial" w:cs="Arial"/>
        </w:rPr>
        <w:t>T</w:t>
      </w:r>
      <w:r w:rsidRPr="00D6441B">
        <w:rPr>
          <w:rFonts w:ascii="Arial" w:eastAsiaTheme="majorEastAsia" w:hAnsi="Arial" w:cs="Arial"/>
        </w:rPr>
        <w:t>rosglwyddo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D6441B">
        <w:rPr>
          <w:rFonts w:ascii="Arial" w:eastAsiaTheme="majorEastAsia" w:hAnsi="Arial" w:cs="Arial"/>
        </w:rPr>
        <w:t>redyd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Ewropeaidd</w:t>
      </w:r>
      <w:proofErr w:type="spellEnd"/>
      <w:r w:rsidRPr="00D6441B">
        <w:rPr>
          <w:rFonts w:ascii="Arial" w:eastAsiaTheme="majorEastAsia" w:hAnsi="Arial" w:cs="Arial"/>
        </w:rPr>
        <w:t xml:space="preserve"> (ECTIT). Felly </w:t>
      </w:r>
      <w:proofErr w:type="spellStart"/>
      <w:r w:rsidRPr="00D6441B">
        <w:rPr>
          <w:rFonts w:ascii="Arial" w:eastAsiaTheme="majorEastAsia" w:hAnsi="Arial" w:cs="Arial"/>
        </w:rPr>
        <w:t>gellir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trosglwyddo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credydau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cronedig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naill</w:t>
      </w:r>
      <w:proofErr w:type="spellEnd"/>
      <w:r w:rsidRPr="00D6441B">
        <w:rPr>
          <w:rFonts w:ascii="Arial" w:eastAsiaTheme="majorEastAsia" w:hAnsi="Arial" w:cs="Arial"/>
        </w:rPr>
        <w:t xml:space="preserve"> ai </w:t>
      </w:r>
      <w:proofErr w:type="spellStart"/>
      <w:r w:rsidRPr="00D6441B">
        <w:rPr>
          <w:rFonts w:ascii="Arial" w:eastAsiaTheme="majorEastAsia" w:hAnsi="Arial" w:cs="Arial"/>
        </w:rPr>
        <w:t>rhwng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cyrsiau</w:t>
      </w:r>
      <w:proofErr w:type="spellEnd"/>
      <w:r w:rsidRPr="00D6441B">
        <w:rPr>
          <w:rFonts w:ascii="Arial" w:eastAsiaTheme="majorEastAsia" w:hAnsi="Arial" w:cs="Arial"/>
        </w:rPr>
        <w:t xml:space="preserve"> o </w:t>
      </w:r>
      <w:proofErr w:type="spellStart"/>
      <w:r w:rsidRPr="00D6441B">
        <w:rPr>
          <w:rFonts w:ascii="Arial" w:eastAsiaTheme="majorEastAsia" w:hAnsi="Arial" w:cs="Arial"/>
        </w:rPr>
        <w:t>fewn</w:t>
      </w:r>
      <w:proofErr w:type="spellEnd"/>
      <w:r w:rsidRPr="00D6441B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B</w:t>
      </w:r>
      <w:r w:rsidRPr="00D6441B">
        <w:rPr>
          <w:rFonts w:ascii="Arial" w:eastAsiaTheme="majorEastAsia" w:hAnsi="Arial" w:cs="Arial"/>
        </w:rPr>
        <w:t>rifysgol</w:t>
      </w:r>
      <w:proofErr w:type="spellEnd"/>
      <w:r w:rsidRPr="00D6441B">
        <w:rPr>
          <w:rFonts w:ascii="Arial" w:eastAsiaTheme="majorEastAsia" w:hAnsi="Arial" w:cs="Arial"/>
        </w:rPr>
        <w:t xml:space="preserve"> neu </w:t>
      </w:r>
      <w:proofErr w:type="spellStart"/>
      <w:r w:rsidRPr="00D6441B">
        <w:rPr>
          <w:rFonts w:ascii="Arial" w:eastAsiaTheme="majorEastAsia" w:hAnsi="Arial" w:cs="Arial"/>
        </w:rPr>
        <w:t>i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brifysgolion</w:t>
      </w:r>
      <w:proofErr w:type="spellEnd"/>
      <w:r w:rsidRPr="00D6441B">
        <w:rPr>
          <w:rFonts w:ascii="Arial" w:eastAsiaTheme="majorEastAsia" w:hAnsi="Arial" w:cs="Arial"/>
        </w:rPr>
        <w:t xml:space="preserve"> a </w:t>
      </w:r>
      <w:proofErr w:type="spellStart"/>
      <w:r w:rsidRPr="00D6441B">
        <w:rPr>
          <w:rFonts w:ascii="Arial" w:eastAsiaTheme="majorEastAsia" w:hAnsi="Arial" w:cs="Arial"/>
        </w:rPr>
        <w:t>sefydliadau</w:t>
      </w:r>
      <w:proofErr w:type="spellEnd"/>
      <w:r w:rsidRPr="00D6441B">
        <w:rPr>
          <w:rFonts w:ascii="Arial" w:eastAsiaTheme="majorEastAsia" w:hAnsi="Arial" w:cs="Arial"/>
        </w:rPr>
        <w:t xml:space="preserve"> </w:t>
      </w:r>
      <w:proofErr w:type="spellStart"/>
      <w:r w:rsidRPr="00D6441B">
        <w:rPr>
          <w:rFonts w:ascii="Arial" w:eastAsiaTheme="majorEastAsia" w:hAnsi="Arial" w:cs="Arial"/>
        </w:rPr>
        <w:t>eraill</w:t>
      </w:r>
      <w:proofErr w:type="spellEnd"/>
      <w:r w:rsidRPr="00D6441B">
        <w:rPr>
          <w:rFonts w:ascii="Arial" w:eastAsiaTheme="majorEastAsia" w:hAnsi="Arial" w:cs="Arial"/>
        </w:rPr>
        <w:t>.</w:t>
      </w:r>
    </w:p>
    <w:p w14:paraId="7D8249CD" w14:textId="77777777" w:rsidR="00C271DD" w:rsidRDefault="00C271DD">
      <w:p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br w:type="page"/>
      </w:r>
    </w:p>
    <w:p w14:paraId="0A563C68" w14:textId="77777777" w:rsidR="00DA3087" w:rsidRPr="00C271DD" w:rsidRDefault="00331FFD" w:rsidP="00A60169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</w:rPr>
      </w:pPr>
      <w:bookmarkStart w:id="7" w:name="_Toc494890484"/>
      <w:r w:rsidRPr="00C271DD">
        <w:rPr>
          <w:rFonts w:ascii="Arial" w:hAnsi="Arial" w:cs="Arial"/>
          <w:b/>
          <w:color w:val="auto"/>
        </w:rPr>
        <w:lastRenderedPageBreak/>
        <w:t xml:space="preserve">A.1.2 </w:t>
      </w:r>
      <w:r w:rsidRPr="00C271DD">
        <w:rPr>
          <w:rFonts w:ascii="Arial" w:hAnsi="Arial" w:cs="Arial"/>
          <w:b/>
          <w:color w:val="auto"/>
        </w:rPr>
        <w:tab/>
      </w:r>
      <w:r w:rsidR="00C271DD">
        <w:rPr>
          <w:rFonts w:ascii="Arial" w:hAnsi="Arial" w:cs="Arial"/>
          <w:b/>
          <w:color w:val="auto"/>
        </w:rPr>
        <w:t xml:space="preserve">Y </w:t>
      </w:r>
      <w:proofErr w:type="spellStart"/>
      <w:r w:rsidR="00C271DD">
        <w:rPr>
          <w:rFonts w:ascii="Arial" w:hAnsi="Arial" w:cs="Arial"/>
          <w:b/>
          <w:color w:val="auto"/>
        </w:rPr>
        <w:t>Cyrsiau</w:t>
      </w:r>
      <w:proofErr w:type="spellEnd"/>
      <w:r w:rsidR="00C271DD">
        <w:rPr>
          <w:rFonts w:ascii="Arial" w:hAnsi="Arial" w:cs="Arial"/>
          <w:b/>
          <w:color w:val="auto"/>
        </w:rPr>
        <w:t xml:space="preserve"> a </w:t>
      </w:r>
      <w:proofErr w:type="spellStart"/>
      <w:r w:rsidR="00C271DD">
        <w:rPr>
          <w:rFonts w:ascii="Arial" w:hAnsi="Arial" w:cs="Arial"/>
          <w:b/>
          <w:color w:val="auto"/>
        </w:rPr>
        <w:t>Dyfarniadau’r</w:t>
      </w:r>
      <w:proofErr w:type="spellEnd"/>
      <w:r w:rsidR="00C271DD">
        <w:rPr>
          <w:rFonts w:ascii="Arial" w:hAnsi="Arial" w:cs="Arial"/>
          <w:b/>
          <w:color w:val="auto"/>
        </w:rPr>
        <w:t xml:space="preserve"> </w:t>
      </w:r>
      <w:proofErr w:type="spellStart"/>
      <w:r w:rsidR="00C271DD">
        <w:rPr>
          <w:rFonts w:ascii="Arial" w:hAnsi="Arial" w:cs="Arial"/>
          <w:b/>
          <w:color w:val="auto"/>
        </w:rPr>
        <w:t>Brifysgol</w:t>
      </w:r>
      <w:bookmarkEnd w:id="7"/>
      <w:proofErr w:type="spellEnd"/>
    </w:p>
    <w:p w14:paraId="295809DF" w14:textId="77777777" w:rsidR="00716D42" w:rsidRPr="00C271DD" w:rsidRDefault="00DA3087" w:rsidP="008F78B5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8" w:name="_Toc494890485"/>
      <w:r w:rsidRPr="00C271DD">
        <w:rPr>
          <w:rFonts w:ascii="Arial" w:hAnsi="Arial" w:cs="Arial"/>
          <w:b/>
          <w:color w:val="auto"/>
        </w:rPr>
        <w:t xml:space="preserve">A.1.2.1 </w:t>
      </w:r>
      <w:r w:rsidR="00331FFD" w:rsidRPr="00C271DD">
        <w:rPr>
          <w:rFonts w:ascii="Arial" w:hAnsi="Arial" w:cs="Arial"/>
          <w:b/>
          <w:color w:val="auto"/>
        </w:rPr>
        <w:tab/>
      </w:r>
      <w:proofErr w:type="spellStart"/>
      <w:r w:rsidR="00C271DD">
        <w:rPr>
          <w:rFonts w:ascii="Arial" w:hAnsi="Arial" w:cs="Arial"/>
          <w:b/>
          <w:color w:val="auto"/>
        </w:rPr>
        <w:t>Yr</w:t>
      </w:r>
      <w:proofErr w:type="spellEnd"/>
      <w:r w:rsidR="00C271DD">
        <w:rPr>
          <w:rFonts w:ascii="Arial" w:hAnsi="Arial" w:cs="Arial"/>
          <w:b/>
          <w:color w:val="auto"/>
        </w:rPr>
        <w:t xml:space="preserve"> </w:t>
      </w:r>
      <w:proofErr w:type="spellStart"/>
      <w:r w:rsidR="00C271DD">
        <w:rPr>
          <w:rFonts w:ascii="Arial" w:hAnsi="Arial" w:cs="Arial"/>
          <w:b/>
          <w:color w:val="auto"/>
        </w:rPr>
        <w:t>ystod</w:t>
      </w:r>
      <w:proofErr w:type="spellEnd"/>
      <w:r w:rsidR="00C271DD">
        <w:rPr>
          <w:rFonts w:ascii="Arial" w:hAnsi="Arial" w:cs="Arial"/>
          <w:b/>
          <w:color w:val="auto"/>
        </w:rPr>
        <w:t xml:space="preserve"> o </w:t>
      </w:r>
      <w:proofErr w:type="spellStart"/>
      <w:r w:rsidR="00C271DD">
        <w:rPr>
          <w:rFonts w:ascii="Arial" w:hAnsi="Arial" w:cs="Arial"/>
          <w:b/>
          <w:color w:val="auto"/>
        </w:rPr>
        <w:t>ddyfarniadau’r</w:t>
      </w:r>
      <w:proofErr w:type="spellEnd"/>
      <w:r w:rsidR="00C271DD">
        <w:rPr>
          <w:rFonts w:ascii="Arial" w:hAnsi="Arial" w:cs="Arial"/>
          <w:b/>
          <w:color w:val="auto"/>
        </w:rPr>
        <w:t xml:space="preserve"> </w:t>
      </w:r>
      <w:proofErr w:type="spellStart"/>
      <w:r w:rsidR="00C271DD">
        <w:rPr>
          <w:rFonts w:ascii="Arial" w:hAnsi="Arial" w:cs="Arial"/>
          <w:b/>
          <w:color w:val="auto"/>
        </w:rPr>
        <w:t>Brifysgol</w:t>
      </w:r>
      <w:bookmarkEnd w:id="8"/>
      <w:proofErr w:type="spellEnd"/>
    </w:p>
    <w:p w14:paraId="317F6A4F" w14:textId="77777777" w:rsidR="00BD6EC3" w:rsidRDefault="00801152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01152">
        <w:rPr>
          <w:rFonts w:ascii="Arial" w:eastAsiaTheme="majorEastAsia" w:hAnsi="Arial" w:cs="Arial"/>
        </w:rPr>
        <w:t>Mae'r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Brifysgol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cydnabod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ystod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ganlynol</w:t>
      </w:r>
      <w:proofErr w:type="spellEnd"/>
      <w:r w:rsidRPr="00801152">
        <w:rPr>
          <w:rFonts w:ascii="Arial" w:eastAsiaTheme="majorEastAsia" w:hAnsi="Arial" w:cs="Arial"/>
        </w:rPr>
        <w:t xml:space="preserve"> o </w:t>
      </w:r>
      <w:proofErr w:type="spellStart"/>
      <w:r w:rsidRPr="00801152">
        <w:rPr>
          <w:rFonts w:ascii="Arial" w:eastAsiaTheme="majorEastAsia" w:hAnsi="Arial" w:cs="Arial"/>
        </w:rPr>
        <w:t>ddyfarniadau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ffurfiol</w:t>
      </w:r>
      <w:proofErr w:type="spellEnd"/>
      <w:r w:rsidR="00C271DD" w:rsidRPr="00C271DD">
        <w:rPr>
          <w:rStyle w:val="FootnoteReference"/>
          <w:rFonts w:ascii="Arial" w:eastAsiaTheme="majorEastAsia" w:hAnsi="Arial" w:cs="Arial"/>
        </w:rPr>
        <w:footnoteReference w:id="1"/>
      </w:r>
      <w:r w:rsidR="00C271DD" w:rsidRPr="00C271DD">
        <w:rPr>
          <w:rFonts w:ascii="Arial" w:eastAsiaTheme="majorEastAsia" w:hAnsi="Arial" w:cs="Arial"/>
        </w:rPr>
        <w:t>:</w:t>
      </w:r>
      <w:r w:rsidR="00717435" w:rsidRPr="00F82794">
        <w:rPr>
          <w:rFonts w:ascii="Arial" w:eastAsiaTheme="majorEastAsia" w:hAnsi="Arial" w:cs="Arial"/>
        </w:rPr>
        <w:br/>
      </w:r>
    </w:p>
    <w:tbl>
      <w:tblPr>
        <w:tblW w:w="935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227"/>
        <w:gridCol w:w="945"/>
        <w:gridCol w:w="498"/>
        <w:gridCol w:w="498"/>
        <w:gridCol w:w="498"/>
        <w:gridCol w:w="524"/>
        <w:gridCol w:w="493"/>
        <w:gridCol w:w="350"/>
        <w:gridCol w:w="1333"/>
      </w:tblGrid>
      <w:tr w:rsidR="00890EC2" w:rsidRPr="00BB303B" w14:paraId="433A0884" w14:textId="77777777" w:rsidTr="009F6832">
        <w:trPr>
          <w:tblHeader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01E1851" w14:textId="77777777" w:rsidR="00BD6EC3" w:rsidRPr="00BB303B" w:rsidRDefault="00C271DD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Enw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llawn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D979712" w14:textId="77777777" w:rsidR="00BD6EC3" w:rsidRPr="00C271DD" w:rsidRDefault="00C271DD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Talfyriad</w:t>
            </w:r>
            <w:proofErr w:type="spellEnd"/>
            <w:r w:rsidR="00BD6EC3"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B8B577E" w14:textId="77777777" w:rsidR="00BD6EC3" w:rsidRPr="00BB303B" w:rsidRDefault="00C271DD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Credydau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Gofynnol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861" w:type="dxa"/>
            <w:gridSpan w:val="6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A86FB8" w14:textId="77777777" w:rsidR="00BD6EC3" w:rsidRPr="00BB303B" w:rsidRDefault="00C271DD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Isafswm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lefel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uchaf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7D28B62" w14:textId="77777777" w:rsidR="00BD6EC3" w:rsidRPr="00BB303B" w:rsidRDefault="00C271DD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Math 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ŵ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</w:t>
            </w:r>
            <w:proofErr w:type="spellEnd"/>
          </w:p>
        </w:tc>
      </w:tr>
      <w:tr w:rsidR="009F6832" w:rsidRPr="00BB303B" w14:paraId="33A89EBD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5889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6047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6FE0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B815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D048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36B6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D6AB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6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5110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7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B2C1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8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7FD9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9F6832" w:rsidRPr="00BB303B" w14:paraId="0C546B93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E8F80" w14:textId="77777777" w:rsidR="00BD6EC3" w:rsidRPr="00BB303B" w:rsidRDefault="00C271DD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Genedlaethol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Uwch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40F5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HNC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D87B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D8FF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9D98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A797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396C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B955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C6CD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940B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1</w:t>
            </w:r>
          </w:p>
        </w:tc>
      </w:tr>
      <w:tr w:rsidR="009F6832" w:rsidRPr="00BB303B" w14:paraId="1C45792A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F97A2" w14:textId="77777777" w:rsidR="00BD6EC3" w:rsidRPr="00BB303B" w:rsidRDefault="00C271DD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Diploma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Cenedlaethol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Uwch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nodwch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mai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CertHE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fydd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dyfarniad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ymadael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o</w:t>
            </w:r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120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credyd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heb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eu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grwpio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nad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ydynt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yn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gymwys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ar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gyfer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HNC)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8E24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HND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E12D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49EF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4193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7390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2AAC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EDB1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763F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38C9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1</w:t>
            </w:r>
          </w:p>
        </w:tc>
      </w:tr>
      <w:tr w:rsidR="009F6832" w:rsidRPr="00BB303B" w14:paraId="77698F18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600D9" w14:textId="77777777" w:rsidR="00BD6EC3" w:rsidRPr="00BB303B" w:rsidRDefault="00C271DD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</w:t>
            </w:r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roffesiynol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ddysg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i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R</w:t>
            </w:r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addedigion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B4E5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CertEd </w:t>
            </w:r>
            <w:r w:rsid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(</w:t>
            </w:r>
            <w:r w:rsid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TAR</w:t>
            </w:r>
            <w:r w:rsid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91A5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4B1C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428C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C66A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BF0A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B655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CC44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2BEA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1</w:t>
            </w:r>
          </w:p>
        </w:tc>
      </w:tr>
      <w:tr w:rsidR="009F6832" w:rsidRPr="00BB303B" w14:paraId="17172B20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377FE" w14:textId="77777777" w:rsidR="00BD6EC3" w:rsidRPr="00BB303B" w:rsidRDefault="00C271DD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Broffesiynol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Addysg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F10E2" w14:textId="77777777" w:rsidR="00BD6EC3" w:rsidRPr="00BB303B" w:rsidRDefault="00853333" w:rsidP="0085333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PcET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ProfCE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77E2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E6B2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2066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D20B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E0C3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66E5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3144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F05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1</w:t>
            </w:r>
          </w:p>
        </w:tc>
      </w:tr>
      <w:tr w:rsidR="009F6832" w:rsidRPr="00BB303B" w14:paraId="7317FC68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E254B" w14:textId="77777777" w:rsidR="00BD6EC3" w:rsidRPr="00BB303B" w:rsidRDefault="00C271DD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Sylfaen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Addysg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Uwch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990B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FCertHE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116F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9F55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4EF2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6A27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4D65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009F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B4FA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C7EE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1</w:t>
            </w:r>
          </w:p>
          <w:p w14:paraId="05BE5D8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9F6832" w:rsidRPr="00BB303B" w14:paraId="4A920746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B0A3A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ddysg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U</w:t>
            </w:r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>wch</w:t>
            </w:r>
            <w:proofErr w:type="spellEnd"/>
            <w:r w:rsidRPr="00C27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45B5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CertHE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1E83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28E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BCBC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4A0E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861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D5DB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22FD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33C6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1</w:t>
            </w:r>
          </w:p>
        </w:tc>
      </w:tr>
      <w:tr w:rsidR="009F6832" w:rsidRPr="00BB303B" w14:paraId="18F34535" w14:textId="77777777" w:rsidTr="009F6832">
        <w:trPr>
          <w:trHeight w:val="283"/>
        </w:trPr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DF4ED" w14:textId="77777777" w:rsidR="00F40015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Diploma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Graddedig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A028A" w14:textId="77777777" w:rsidR="00F40015" w:rsidRPr="00BB303B" w:rsidRDefault="00F40015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GradDip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024D3" w14:textId="77777777" w:rsidR="00F40015" w:rsidRPr="00BB303B" w:rsidRDefault="00F40015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1916F" w14:textId="77777777" w:rsidR="00F40015" w:rsidRPr="00BB303B" w:rsidRDefault="00F40015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55260" w14:textId="77777777" w:rsidR="00F40015" w:rsidRPr="00BB303B" w:rsidRDefault="00F40015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5FAE0" w14:textId="77777777" w:rsidR="00F40015" w:rsidRPr="00F40015" w:rsidRDefault="00F40015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64095" w14:textId="77777777" w:rsidR="00F40015" w:rsidRPr="00F40015" w:rsidRDefault="00F40015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F40015">
              <w:rPr>
                <w:rFonts w:ascii="Calibri" w:eastAsia="Times New Roman" w:hAnsi="Calibri" w:cs="Times New Roman"/>
                <w:b/>
                <w:lang w:eastAsia="en-GB"/>
              </w:rPr>
              <w:t>120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892D5" w14:textId="77777777" w:rsidR="00F40015" w:rsidRPr="00BB303B" w:rsidRDefault="00F40015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5D523" w14:textId="77777777" w:rsidR="00F40015" w:rsidRPr="00BB303B" w:rsidRDefault="00F40015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E7ECC" w14:textId="77777777" w:rsidR="00F40015" w:rsidRPr="00BB303B" w:rsidRDefault="00B73ED3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</w:tr>
      <w:tr w:rsidR="009F6832" w:rsidRPr="00BB303B" w14:paraId="040209FF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2C7B6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Diploma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Addysg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Uwch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4799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DipHE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8917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110E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2D1E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C40B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CBC7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6522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B96B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1A27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1</w:t>
            </w:r>
          </w:p>
        </w:tc>
      </w:tr>
      <w:tr w:rsidR="009F6832" w:rsidRPr="00BB303B" w14:paraId="5A151EDD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6248C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Uwch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Addysg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Uwch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4EF7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ACertHE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2A10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9A29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ED15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2050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85C4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9BFA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94C2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BEEC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1</w:t>
            </w:r>
          </w:p>
        </w:tc>
      </w:tr>
      <w:tr w:rsidR="009F6832" w:rsidRPr="00BB303B" w14:paraId="1F1DDB49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DEFCE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Gradd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Sylfaen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Celfyddydau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rhaid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i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25% 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ddeillio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</w:t>
            </w:r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dysgu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seiliedig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ar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waith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L5</w:t>
            </w:r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)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5A4C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FdA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F325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B41D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8E5B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07DF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D04D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0322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FFD6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8EAA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260AC65C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24D38" w14:textId="49539F27" w:rsidR="00BD6EC3" w:rsidRPr="00BB303B" w:rsidRDefault="00A85F7B" w:rsidP="00A85F7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Gradd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S</w:t>
            </w:r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ylfaen </w:t>
            </w:r>
            <w:proofErr w:type="spellStart"/>
            <w:r w:rsidR="00EA75D2">
              <w:rPr>
                <w:rFonts w:ascii="Calibri" w:eastAsia="Times New Roman" w:hAnsi="Calibri" w:cs="Times New Roman"/>
                <w:b/>
                <w:bCs/>
                <w:lang w:eastAsia="en-GB"/>
              </w:rPr>
              <w:t>yn</w:t>
            </w:r>
            <w:proofErr w:type="spellEnd"/>
            <w:r w:rsidR="00EA75D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proofErr w:type="spellStart"/>
            <w:r w:rsidR="00EA75D2">
              <w:rPr>
                <w:rFonts w:ascii="Calibri" w:eastAsia="Times New Roman" w:hAnsi="Calibri" w:cs="Times New Roman"/>
                <w:b/>
                <w:bCs/>
                <w:lang w:eastAsia="en-GB"/>
              </w:rPr>
              <w:t>Gwyddorau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rhaid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i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25% 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ddeillio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d</w:t>
            </w:r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dysgu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seiliedig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ar</w:t>
            </w:r>
            <w:proofErr w:type="spellEnd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waith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L5</w:t>
            </w:r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)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9450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FdSc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A9FD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2198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AFD0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9E85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2E93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9786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D2C3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4F15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4B18675F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87CB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Ba</w:t>
            </w:r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glor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yn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Celfyddydau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diddosbarth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)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5EC7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BA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CBB7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F926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1382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471B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B0D6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E5B2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A964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39F0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5E8B7B8C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27837" w14:textId="77777777" w:rsidR="00A45737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Gweinyddiaeth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Busnes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A7B25" w14:textId="77777777" w:rsidR="00A45737" w:rsidRPr="00BB303B" w:rsidRDefault="00A45737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BBA (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317E1" w14:textId="77777777" w:rsidR="00A45737" w:rsidRPr="00BB303B" w:rsidRDefault="00A45737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360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7F0A0" w14:textId="77777777" w:rsidR="00A45737" w:rsidRPr="00BB303B" w:rsidRDefault="00A45737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6F487" w14:textId="77777777" w:rsidR="00A45737" w:rsidRPr="00BB303B" w:rsidRDefault="00A45737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FC70B" w14:textId="77777777" w:rsidR="00A45737" w:rsidRPr="00BB303B" w:rsidRDefault="00A45737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3CF55" w14:textId="77777777" w:rsidR="00A45737" w:rsidRPr="00BB303B" w:rsidRDefault="00A45737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5BDA7" w14:textId="77777777" w:rsidR="00A45737" w:rsidRPr="00BB303B" w:rsidRDefault="00A45737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99E57" w14:textId="77777777" w:rsidR="00A45737" w:rsidRPr="00BB303B" w:rsidRDefault="00A45737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C2DF3" w14:textId="77777777" w:rsidR="00A45737" w:rsidRPr="00BB303B" w:rsidRDefault="00A45737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</w:tr>
      <w:tr w:rsidR="009F6832" w:rsidRPr="00BB303B" w14:paraId="7B9D948C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F9383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Peirianneg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diddosbarth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AC06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BEng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4625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DC0E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D5BB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37AF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1B55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5BED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8075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E736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0AB4A0EA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8BB2A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Cyfreithiau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diddosbarth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1214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LLB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6BDF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3964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84BD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2B6E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0559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FBA2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5242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9295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9F6832" w:rsidRPr="00BB303B" w14:paraId="3AE75253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DF977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Cerddoriaeth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diddosbarth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8168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BMus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44F9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F4AC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54B4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4B9A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237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1BBF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3BE0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D01B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4772448B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DFE43" w14:textId="2E89A357" w:rsidR="00BD6EC3" w:rsidRPr="00BB303B" w:rsidRDefault="00EA75D2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</w:t>
            </w:r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ewn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Gwyddoniaeth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diddosbarth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02E7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BSc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2D10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934C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9DA3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4F40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2830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9EFF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7048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5CBA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7C9747F9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C6CE7" w14:textId="357E8D48" w:rsidR="00BD6EC3" w:rsidRPr="00BB303B" w:rsidRDefault="00EA75D2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yn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Celfyddydau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gydag</w:t>
            </w:r>
            <w:proofErr w:type="spellEnd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9CA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BA (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992F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883E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7CFF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1006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A586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F069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DBE0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F07B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5CF5B062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120FA" w14:textId="1614F873" w:rsidR="00BD6EC3" w:rsidRPr="00BB303B" w:rsidRDefault="00EA75D2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yn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Celfyddydau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gydag</w:t>
            </w:r>
            <w:proofErr w:type="spellEnd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)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gyda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statws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athro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cymwysedig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(</w:t>
            </w:r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SAC</w:t>
            </w:r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B0B08" w14:textId="77777777" w:rsidR="00BD6EC3" w:rsidRPr="00BB483C" w:rsidRDefault="00BB483C" w:rsidP="00BB303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b/>
                <w:lang w:eastAsia="en-GB"/>
              </w:rPr>
            </w:pPr>
            <w:r w:rsidRPr="00BB483C">
              <w:rPr>
                <w:rFonts w:eastAsia="Times New Roman" w:cs="Times New Roman"/>
                <w:b/>
                <w:lang w:eastAsia="en-GB"/>
              </w:rPr>
              <w:t>BA (</w:t>
            </w:r>
            <w:proofErr w:type="spellStart"/>
            <w:r w:rsidR="00A85F7B">
              <w:rPr>
                <w:rFonts w:eastAsia="Times New Roman" w:cs="Times New Roman"/>
                <w:b/>
                <w:lang w:eastAsia="en-GB"/>
              </w:rPr>
              <w:t>Anrhydedd</w:t>
            </w:r>
            <w:proofErr w:type="spellEnd"/>
            <w:r w:rsidRPr="00BB483C">
              <w:rPr>
                <w:rFonts w:eastAsia="Times New Roman" w:cs="Times New Roman"/>
                <w:b/>
                <w:lang w:eastAsia="en-GB"/>
              </w:rPr>
              <w:t xml:space="preserve">) </w:t>
            </w:r>
            <w:r w:rsidR="00A85F7B">
              <w:rPr>
                <w:rFonts w:eastAsia="Times New Roman" w:cs="Times New Roman"/>
                <w:b/>
                <w:lang w:eastAsia="en-GB"/>
              </w:rPr>
              <w:t>SAC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3278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0E03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6FE0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BBD5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B7CE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4BDD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45D0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12FD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015043B7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C98E9" w14:textId="4271BE18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Gwyddoniaeth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gydag</w:t>
            </w:r>
            <w:proofErr w:type="spellEnd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)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gyda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statws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athro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cymwysedig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SAC</w:t>
            </w:r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2FF68" w14:textId="77777777" w:rsidR="00BD6EC3" w:rsidRPr="00BB303B" w:rsidRDefault="00BB483C" w:rsidP="00BB483C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hd w:val="clear" w:color="auto" w:fill="FFFF00"/>
                <w:lang w:eastAsia="en-GB"/>
              </w:rPr>
            </w:pPr>
            <w:r w:rsidRPr="00BB483C">
              <w:rPr>
                <w:rFonts w:eastAsia="Times New Roman" w:cs="Times New Roman"/>
                <w:b/>
                <w:lang w:eastAsia="en-GB"/>
              </w:rPr>
              <w:t>B</w:t>
            </w:r>
            <w:r>
              <w:rPr>
                <w:rFonts w:eastAsia="Times New Roman" w:cs="Times New Roman"/>
                <w:b/>
                <w:lang w:eastAsia="en-GB"/>
              </w:rPr>
              <w:t>Sc</w:t>
            </w:r>
            <w:r w:rsidRPr="00BB483C">
              <w:rPr>
                <w:rFonts w:eastAsia="Times New Roman" w:cs="Times New Roman"/>
                <w:b/>
                <w:lang w:eastAsia="en-GB"/>
              </w:rPr>
              <w:t xml:space="preserve"> (</w:t>
            </w:r>
            <w:proofErr w:type="spellStart"/>
            <w:r w:rsidR="00A85F7B">
              <w:rPr>
                <w:rFonts w:eastAsia="Times New Roman" w:cs="Times New Roman"/>
                <w:b/>
                <w:lang w:eastAsia="en-GB"/>
              </w:rPr>
              <w:t>Anrhydedd</w:t>
            </w:r>
            <w:proofErr w:type="spellEnd"/>
            <w:r w:rsidRPr="00BB483C">
              <w:rPr>
                <w:rFonts w:eastAsia="Times New Roman" w:cs="Times New Roman"/>
                <w:b/>
                <w:lang w:eastAsia="en-GB"/>
              </w:rPr>
              <w:t xml:space="preserve">) </w:t>
            </w:r>
            <w:r w:rsidR="00A85F7B">
              <w:rPr>
                <w:rFonts w:eastAsia="Times New Roman" w:cs="Times New Roman"/>
                <w:b/>
                <w:lang w:eastAsia="en-GB"/>
              </w:rPr>
              <w:t>SAC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D0DA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277F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141E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B235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6F52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7B66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C7F9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7309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386797A3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266B1" w14:textId="45237413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Peirianneg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gydag</w:t>
            </w:r>
            <w:proofErr w:type="spellEnd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AA2B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BEng (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21D9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5865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F8DB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BDAA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F1AB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0E29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12A8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9199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05252CBD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123A0" w14:textId="439561C9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Cyfreithiau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gydag</w:t>
            </w:r>
            <w:proofErr w:type="spellEnd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0A20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LLB (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54FA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D4A1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FB2B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7DAF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8105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6E46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5B36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0BB7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15AB4292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1F3F9" w14:textId="118315FA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Bydwreigiaeth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gydag</w:t>
            </w:r>
            <w:proofErr w:type="spellEnd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982D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BM (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CE41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747D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B8B6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08E4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FA7F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C7F7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2909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17F3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136CA6A5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594BB" w14:textId="2283970E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Cerddoriaeth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gydag</w:t>
            </w:r>
            <w:proofErr w:type="spellEnd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7C4E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BMus (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93B7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A250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A982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C665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DE9D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0FB0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C1E0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8D97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557C7465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1C2AF" w14:textId="0EAD61EA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Nyrsio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gydag</w:t>
            </w:r>
            <w:proofErr w:type="spellEnd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69CF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BN (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1D24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CE05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7F8D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264F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914A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B17B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9FD1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FDA0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6CDFEA20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A1A8A" w14:textId="77A90B3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Baglor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Gwyddoniaeth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gydag</w:t>
            </w:r>
            <w:proofErr w:type="spellEnd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710391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8DD6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BSc (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Anrhydedd</w:t>
            </w:r>
            <w:proofErr w:type="spellEnd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3686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90E0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C483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B0A6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AA92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8C6B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C2A2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9110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2</w:t>
            </w:r>
          </w:p>
        </w:tc>
      </w:tr>
      <w:tr w:rsidR="009F6832" w:rsidRPr="00BB303B" w14:paraId="52AACB49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5B5B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</w:t>
            </w:r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eistr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Bioleg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8796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MBiol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65B6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D695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F102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BE1C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0F31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BBAB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6B8C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B69E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00AF6A5B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59FD5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eiropracteg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1B94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MChiro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E697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0870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98D2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9216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36DF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E9F2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D8A9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BA04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379AEEB7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FD3E3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yfrifiadureg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0997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MComp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C1BB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EDDE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455F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1C2A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5AB8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1531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DBAC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23B5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53703948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4BD38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Peirianneg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BE5E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MEng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FE9F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EBBA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1241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1A7C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F0E4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2C8F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3FD5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B2ED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228DB2F4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256D3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Daearyddiaeth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9A40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MGeog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7B14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81AB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52A2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008F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3E46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E685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57D2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E960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7FE04C38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70785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Gyfraith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83AB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MLaw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1E15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F86E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7F94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3080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91D8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EF4C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222C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2E7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4963A133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9063D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Astudiaethau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Nyrsio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142C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MNurs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BA65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9D7A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2553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CFAD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1249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4833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A220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852F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2336B089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C08B5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  <w:proofErr w:type="spellStart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Mathemat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eg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6BFC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MMath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8F03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4588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5184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0F81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B63D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26A9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F751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B346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304900C0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F2C26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Gwyddoniaeth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D600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MSci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8FB0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30E4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70E8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100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6653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5734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345A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3E49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6702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56429FEA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EA043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Ô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l-raddedig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7145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PGCert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50E8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B035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B360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5AC0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6370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9EC3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90B8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BD6F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47DB2ACE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DBA49" w14:textId="77777777" w:rsidR="00BD6EC3" w:rsidRPr="00A85F7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Diploma </w:t>
            </w:r>
            <w:proofErr w:type="spellStart"/>
            <w:r w:rsidRPr="00A85F7B">
              <w:rPr>
                <w:rFonts w:ascii="Calibri" w:eastAsia="Times New Roman" w:hAnsi="Calibri" w:cs="Calibri"/>
                <w:b/>
                <w:bCs/>
                <w:lang w:eastAsia="en-GB"/>
              </w:rPr>
              <w:t>Ô</w:t>
            </w:r>
            <w:r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l-raddedig</w:t>
            </w:r>
            <w:proofErr w:type="spellEnd"/>
            <w:r w:rsidR="00BD6EC3" w:rsidRPr="00A85F7B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05A0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PgDip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AEB1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A2A7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D331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EA55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AEC1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F887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90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2345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EA6A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56CE1C3A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0324" w14:textId="77777777" w:rsidR="00BD6EC3" w:rsidRPr="00BB303B" w:rsidRDefault="009F6832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Ô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l-raddedig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Addysg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361E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PGCE 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FD55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8AFE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0A1A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59B9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EE4A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754D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F1C2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7860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3</w:t>
            </w:r>
          </w:p>
        </w:tc>
      </w:tr>
      <w:tr w:rsidR="009F6832" w:rsidRPr="00BB303B" w14:paraId="593B6F97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DBACE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yn</w:t>
            </w:r>
            <w:proofErr w:type="spellEnd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Celfyddydau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4539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MA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7B12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320B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A211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4FDD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B3D0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1358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150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F127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3853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4</w:t>
            </w:r>
          </w:p>
        </w:tc>
      </w:tr>
      <w:tr w:rsidR="009F6832" w:rsidRPr="00BB303B" w14:paraId="0B02C76F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4EC6A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Gweinyddiaeth</w:t>
            </w:r>
            <w:proofErr w:type="spellEnd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Busnes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E825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MBA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A0EC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6C33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BD3C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97EB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E4BF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5A37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150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BF5E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650B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4</w:t>
            </w:r>
          </w:p>
        </w:tc>
      </w:tr>
      <w:tr w:rsidR="009F6832" w:rsidRPr="00BB303B" w14:paraId="44D1D9FC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9B017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Gweithredol</w:t>
            </w:r>
            <w:proofErr w:type="spellEnd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Gweinyddiaeth</w:t>
            </w:r>
            <w:proofErr w:type="spellEnd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Busnes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50FC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EMBA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A888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4710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1903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6199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0BBF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844E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150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83F1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921C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4</w:t>
            </w:r>
          </w:p>
        </w:tc>
      </w:tr>
      <w:tr w:rsidR="009F6832" w:rsidRPr="00BB303B" w14:paraId="21824BF0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7AB4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Cyfreithiau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4234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LLM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A5D7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0960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8E87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B916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6B4CC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2EAC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150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580A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54E8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4</w:t>
            </w:r>
          </w:p>
        </w:tc>
      </w:tr>
      <w:tr w:rsidR="009F6832" w:rsidRPr="00BB303B" w14:paraId="6D91CC2F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80730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Cerddoriaeth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87D7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MMus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27E4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30BD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8EFD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7188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4B6B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1F22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150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2B48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579E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4</w:t>
            </w:r>
          </w:p>
        </w:tc>
      </w:tr>
      <w:tr w:rsidR="009F6832" w:rsidRPr="00BB303B" w14:paraId="33FBE71D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3154C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Materion</w:t>
            </w:r>
            <w:proofErr w:type="spellEnd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Cyhoeddus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4BF9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MPA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668B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CB13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75861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6736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715E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0420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150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274E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B20F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4</w:t>
            </w:r>
          </w:p>
        </w:tc>
      </w:tr>
      <w:tr w:rsidR="009F6832" w:rsidRPr="00BB303B" w14:paraId="10AAB1C0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E1F65" w14:textId="77777777" w:rsidR="00BD6EC3" w:rsidRPr="00BB303B" w:rsidRDefault="00A85F7B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Meistr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Gwyddoniaeth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75A0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MSc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6A84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343F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2A10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8B55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22AD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3531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150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6E43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E8D9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4</w:t>
            </w:r>
          </w:p>
        </w:tc>
      </w:tr>
      <w:tr w:rsidR="009F6832" w:rsidRPr="00BB303B" w14:paraId="6FE205A0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1C8B2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Do</w:t>
            </w:r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ethur</w:t>
            </w:r>
            <w:proofErr w:type="spellEnd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Gweinyddiaeth</w:t>
            </w:r>
            <w:proofErr w:type="spellEnd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F6832">
              <w:rPr>
                <w:rFonts w:ascii="Calibri" w:eastAsia="Times New Roman" w:hAnsi="Calibri" w:cs="Times New Roman"/>
                <w:b/>
                <w:bCs/>
                <w:lang w:eastAsia="en-GB"/>
              </w:rPr>
              <w:t>Busnes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D4C79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DBA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BA8E2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AA14C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AA71F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A00D1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E2061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CE388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BE63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1979B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</w:tr>
      <w:tr w:rsidR="009F6832" w:rsidRPr="00BB303B" w14:paraId="62B4FDBE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EAFC1" w14:textId="77777777" w:rsidR="00BD6EC3" w:rsidRPr="00BB303B" w:rsidRDefault="009F6832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Doethur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Llên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956D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DLitt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5DDE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FF38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DD2B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88B9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F2D9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4D39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7457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0C3D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5</w:t>
            </w:r>
          </w:p>
        </w:tc>
      </w:tr>
      <w:tr w:rsidR="009F6832" w:rsidRPr="00BB303B" w14:paraId="285E550E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7538A" w14:textId="4CEBE682" w:rsidR="00697634" w:rsidRPr="00BB303B" w:rsidRDefault="009F6832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Doethur</w:t>
            </w:r>
            <w:proofErr w:type="spellEnd"/>
            <w:r w:rsidR="00697634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E755F5"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 w:rsidR="00E755F5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E755F5">
              <w:rPr>
                <w:rFonts w:ascii="Calibri" w:eastAsia="Times New Roman" w:hAnsi="Calibri" w:cs="Times New Roman"/>
                <w:b/>
                <w:bCs/>
                <w:lang w:eastAsia="en-GB"/>
              </w:rPr>
              <w:t>Seicoleg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CB618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DPsych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26BD8" w14:textId="77777777" w:rsidR="00697634" w:rsidRPr="00697634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697634">
              <w:rPr>
                <w:rFonts w:ascii="Calibri" w:eastAsia="Times New Roman" w:hAnsi="Calibri" w:cs="Times New Roman"/>
                <w:b/>
                <w:lang w:eastAsia="en-GB"/>
              </w:rPr>
              <w:t>540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00EFD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BFD30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D0F40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EEAE8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AC43" w14:textId="77777777" w:rsidR="00697634" w:rsidRPr="00697634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697634">
              <w:rPr>
                <w:rFonts w:ascii="Calibri" w:eastAsia="Times New Roman" w:hAnsi="Calibri" w:cs="Times New Roman"/>
                <w:b/>
                <w:lang w:eastAsia="en-GB"/>
              </w:rPr>
              <w:t>120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B41FC" w14:textId="77777777" w:rsidR="00697634" w:rsidRPr="00697634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4</w:t>
            </w:r>
            <w:r w:rsidRPr="00697634">
              <w:rPr>
                <w:rFonts w:ascii="Calibri" w:eastAsia="Times New Roman" w:hAnsi="Calibri" w:cs="Times New Roman"/>
                <w:b/>
                <w:lang w:eastAsia="en-GB"/>
              </w:rPr>
              <w:t>20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F2A80" w14:textId="77777777" w:rsidR="00697634" w:rsidRPr="00BB303B" w:rsidRDefault="00697634" w:rsidP="00BB30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5</w:t>
            </w:r>
          </w:p>
        </w:tc>
      </w:tr>
      <w:tr w:rsidR="009F6832" w:rsidRPr="00BB303B" w14:paraId="7BEFC595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1CAEF" w14:textId="32664053" w:rsidR="00BD6EC3" w:rsidRPr="00BB303B" w:rsidRDefault="009F6832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Doethur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E755F5">
              <w:rPr>
                <w:rFonts w:ascii="Calibri" w:eastAsia="Times New Roman" w:hAnsi="Calibri" w:cs="Times New Roman"/>
                <w:b/>
                <w:bCs/>
                <w:lang w:eastAsia="en-GB"/>
              </w:rPr>
              <w:t>Gwyddoniaeth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30C4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DSc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B481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8EEE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1B9E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5D6A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837D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3A42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D2C9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5183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5</w:t>
            </w:r>
          </w:p>
        </w:tc>
      </w:tr>
      <w:tr w:rsidR="009F6832" w:rsidRPr="00BB303B" w14:paraId="6BF377B4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BD4C6" w14:textId="77777777" w:rsidR="00BD6EC3" w:rsidRPr="00BB303B" w:rsidRDefault="009F6832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Doethur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Technoleg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E7C4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DTech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2B38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DB53B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E7B6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1695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26A7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C5FB5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0670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CCA24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5</w:t>
            </w:r>
          </w:p>
        </w:tc>
      </w:tr>
      <w:tr w:rsidR="009F6832" w:rsidRPr="00BB303B" w14:paraId="0E50879E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4302B" w14:textId="77777777" w:rsidR="00BD6EC3" w:rsidRPr="00BB303B" w:rsidRDefault="009F6832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Doethur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Cyfreithiau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8E48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LLD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3A8B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D667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12DEA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B2A7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8395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CCE52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3E219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5CFC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5</w:t>
            </w:r>
          </w:p>
        </w:tc>
      </w:tr>
      <w:tr w:rsidR="009F6832" w:rsidRPr="00BB303B" w14:paraId="47329608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F8414" w14:textId="0042AF2B" w:rsidR="00BD6EC3" w:rsidRPr="00BB303B" w:rsidRDefault="009F6832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Tystysgrif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Credyd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proofErr w:type="spellStart"/>
            <w:r w:rsidR="00E755F5">
              <w:rPr>
                <w:rFonts w:ascii="Calibri" w:eastAsia="Times New Roman" w:hAnsi="Calibri" w:cs="Times New Roman"/>
                <w:b/>
                <w:bCs/>
                <w:lang w:eastAsia="en-GB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rifysgol</w:t>
            </w:r>
            <w:proofErr w:type="spellEnd"/>
            <w:r w:rsidR="00BD6EC3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AC3C7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5769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4769F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788D3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90966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A8CE8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C8E0E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2669D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73900" w14:textId="77777777" w:rsidR="00BD6EC3" w:rsidRPr="00BB303B" w:rsidRDefault="00BD6EC3" w:rsidP="00BB30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  <w:proofErr w:type="spellStart"/>
            <w:r w:rsidR="009F6832">
              <w:rPr>
                <w:rFonts w:ascii="Calibri" w:eastAsia="Times New Roman" w:hAnsi="Calibri" w:cs="Times New Roman"/>
                <w:lang w:eastAsia="en-GB"/>
              </w:rPr>
              <w:t>Amherthnasol</w:t>
            </w:r>
            <w:proofErr w:type="spellEnd"/>
          </w:p>
        </w:tc>
      </w:tr>
      <w:tr w:rsidR="009F6832" w:rsidRPr="00BB303B" w14:paraId="3B4F67B4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2935C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Sylfaen 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Brifysgol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C2430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51157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71086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30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196F5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90A46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C0508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9E96E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D25E2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331F0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Amherthnasol</w:t>
            </w:r>
            <w:proofErr w:type="spellEnd"/>
          </w:p>
        </w:tc>
      </w:tr>
      <w:tr w:rsidR="009F6832" w:rsidRPr="00BB303B" w14:paraId="7916BBF4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A41F9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Brifysgol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1F41A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E7304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F5E1C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A232D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4485F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921E2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58584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FC516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B64F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Amherthnasol</w:t>
            </w:r>
            <w:proofErr w:type="spellEnd"/>
          </w:p>
        </w:tc>
      </w:tr>
      <w:tr w:rsidR="009F6832" w:rsidRPr="00BB303B" w14:paraId="4598E33C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575E0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Uwch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Brifysgol</w:t>
            </w:r>
            <w:proofErr w:type="spellEnd"/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8047E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121D4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B8381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0BC42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32C5C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98CFB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23E90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72229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63E81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Amherthnasol</w:t>
            </w:r>
            <w:proofErr w:type="spellEnd"/>
          </w:p>
        </w:tc>
      </w:tr>
      <w:tr w:rsidR="009F6832" w:rsidRPr="00BB303B" w14:paraId="6CDF497B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23EC1" w14:textId="77777777" w:rsidR="009F6832" w:rsidRPr="00BB303B" w:rsidRDefault="00890EC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Uwch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y </w:t>
            </w:r>
            <w:commentRangeStart w:id="9"/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Brifysgol</w:t>
            </w:r>
            <w:commentRangeEnd w:id="9"/>
            <w:proofErr w:type="spellEnd"/>
            <w:r>
              <w:rPr>
                <w:rStyle w:val="CommentReference"/>
              </w:rPr>
              <w:commentReference w:id="9"/>
            </w:r>
            <w:r w:rsidR="009F6832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E304F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FF108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60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EB1CC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7BC8C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90DBD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1056A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9BA27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753BE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4773D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Amherthnasol</w:t>
            </w:r>
            <w:proofErr w:type="spellEnd"/>
          </w:p>
        </w:tc>
      </w:tr>
      <w:tr w:rsidR="009F6832" w:rsidRPr="00BB303B" w14:paraId="4223A2EE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2EA38" w14:textId="1946C74F" w:rsidR="00890EC2" w:rsidRPr="00890EC2" w:rsidRDefault="00890EC2" w:rsidP="009F683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Tystysgrif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</w:t>
            </w:r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yflawniad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y </w:t>
            </w:r>
            <w:proofErr w:type="spellStart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Brifysgol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mewn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D</w:t>
            </w:r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ysgu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ac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</w:t>
            </w:r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ddysgu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(dim </w:t>
            </w:r>
            <w:proofErr w:type="spellStart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ond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fel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dyfarniad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ymadael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PGCert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D</w:t>
            </w:r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ysgu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ac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</w:t>
            </w:r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ddysgu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mewn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</w:t>
            </w:r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ddysg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U</w:t>
            </w:r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wch</w:t>
            </w:r>
            <w:proofErr w:type="spellEnd"/>
            <w:r w:rsidRPr="00890EC2">
              <w:rPr>
                <w:rFonts w:ascii="Calibri" w:eastAsia="Times New Roman" w:hAnsi="Calibri" w:cs="Calibri"/>
                <w:b/>
                <w:bCs/>
                <w:lang w:eastAsia="en-GB"/>
              </w:rPr>
              <w:t>)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04DF8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C04F4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6C0AA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9D9D5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669F8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C06CE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DD567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0BA5F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A7BFE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Amherthnasol</w:t>
            </w:r>
            <w:proofErr w:type="spellEnd"/>
          </w:p>
        </w:tc>
      </w:tr>
      <w:tr w:rsidR="009F6832" w:rsidRPr="00BB303B" w14:paraId="02F6A81C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E4E43" w14:textId="77777777" w:rsidR="009F6832" w:rsidRPr="00BB303B" w:rsidRDefault="00890EC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90EC2">
              <w:rPr>
                <w:rFonts w:ascii="Calibri" w:eastAsia="Times New Roman" w:hAnsi="Calibri" w:cs="Times New Roman"/>
                <w:b/>
                <w:bCs/>
                <w:lang w:eastAsia="en-GB"/>
              </w:rPr>
              <w:t>Tystysgrif</w:t>
            </w:r>
            <w:proofErr w:type="spellEnd"/>
            <w:r w:rsidRPr="00890EC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</w:t>
            </w:r>
            <w:r w:rsidRPr="00890EC2">
              <w:rPr>
                <w:rFonts w:ascii="Calibri" w:eastAsia="Times New Roman" w:hAnsi="Calibri" w:cs="Times New Roman"/>
                <w:b/>
                <w:bCs/>
                <w:lang w:eastAsia="en-GB"/>
              </w:rPr>
              <w:t>rofiad</w:t>
            </w:r>
            <w:proofErr w:type="spellEnd"/>
            <w:r w:rsidRPr="00890EC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</w:t>
            </w:r>
            <w:r w:rsidRPr="00890EC2">
              <w:rPr>
                <w:rFonts w:ascii="Calibri" w:eastAsia="Times New Roman" w:hAnsi="Calibri" w:cs="Times New Roman"/>
                <w:b/>
                <w:bCs/>
                <w:lang w:eastAsia="en-GB"/>
              </w:rPr>
              <w:t>yflogaeth</w:t>
            </w:r>
            <w:proofErr w:type="spellEnd"/>
            <w:r w:rsidRPr="00890EC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(+ 60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</w:t>
            </w:r>
            <w:r w:rsidRPr="00890EC2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</w:t>
            </w:r>
            <w:r w:rsidRPr="00890EC2">
              <w:rPr>
                <w:rFonts w:ascii="Calibri" w:eastAsia="Times New Roman" w:hAnsi="Calibri" w:cs="Times New Roman"/>
                <w:b/>
                <w:bCs/>
                <w:lang w:eastAsia="en-GB"/>
              </w:rPr>
              <w:t>redydau</w:t>
            </w:r>
            <w:proofErr w:type="spellEnd"/>
            <w:r w:rsidRPr="00890EC2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D5D52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EEC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1EBBB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180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D2FB6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C3D99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3E050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12CB6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D1F2E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1F21D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22A88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Amherthnasol</w:t>
            </w:r>
            <w:proofErr w:type="spellEnd"/>
          </w:p>
        </w:tc>
      </w:tr>
      <w:tr w:rsidR="009F6832" w:rsidRPr="00BB303B" w14:paraId="59211487" w14:textId="77777777" w:rsidTr="009F6832">
        <w:tc>
          <w:tcPr>
            <w:tcW w:w="198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BE1A9" w14:textId="77777777" w:rsidR="009F6832" w:rsidRPr="00BB303B" w:rsidRDefault="00890EC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Diploma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Profiad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Cyflogaeth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r w:rsidR="009F6832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(+120 P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gredydau</w:t>
            </w:r>
            <w:proofErr w:type="spellEnd"/>
            <w:r w:rsidR="009F6832"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  <w:r w:rsidR="009F6832"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CDFAC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EED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D9AB4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240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4E7B2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b/>
                <w:bCs/>
                <w:lang w:eastAsia="en-GB"/>
              </w:rPr>
              <w:t>120</w:t>
            </w: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97EB1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E1CC6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2B4EA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35ED0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8F0F6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0C4F6" w14:textId="77777777" w:rsidR="009F6832" w:rsidRPr="00BB303B" w:rsidRDefault="009F6832" w:rsidP="009F68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303B">
              <w:rPr>
                <w:rFonts w:ascii="Calibri" w:eastAsia="Times New Roman" w:hAnsi="Calibri" w:cs="Times New Roman"/>
                <w:lang w:eastAsia="en-GB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Amherthnasol</w:t>
            </w:r>
            <w:proofErr w:type="spellEnd"/>
          </w:p>
        </w:tc>
      </w:tr>
    </w:tbl>
    <w:p w14:paraId="651D6AB7" w14:textId="77777777" w:rsidR="00BA2380" w:rsidRDefault="00BA2380" w:rsidP="00A60169">
      <w:pPr>
        <w:pStyle w:val="ListParagraph"/>
        <w:spacing w:after="120" w:line="240" w:lineRule="auto"/>
        <w:ind w:left="1854"/>
        <w:rPr>
          <w:rFonts w:ascii="Arial" w:eastAsiaTheme="majorEastAsia" w:hAnsi="Arial" w:cs="Arial"/>
        </w:rPr>
      </w:pPr>
    </w:p>
    <w:p w14:paraId="3493C8FF" w14:textId="21621503" w:rsidR="00A74E7F" w:rsidRPr="008F78B5" w:rsidRDefault="00DA3087" w:rsidP="008F78B5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0" w:name="_Toc494890486"/>
      <w:r w:rsidRPr="00F82794">
        <w:rPr>
          <w:rFonts w:ascii="Arial" w:hAnsi="Arial" w:cs="Arial"/>
          <w:b/>
          <w:color w:val="auto"/>
        </w:rPr>
        <w:t xml:space="preserve">A.1.2.2 </w:t>
      </w:r>
      <w:r w:rsidR="00BA2380" w:rsidRPr="00F82794">
        <w:rPr>
          <w:rFonts w:ascii="Arial" w:hAnsi="Arial" w:cs="Arial"/>
          <w:b/>
          <w:color w:val="auto"/>
        </w:rPr>
        <w:tab/>
      </w:r>
      <w:proofErr w:type="spellStart"/>
      <w:r w:rsidR="00D16165">
        <w:rPr>
          <w:rFonts w:ascii="Arial" w:hAnsi="Arial" w:cs="Arial"/>
          <w:b/>
          <w:color w:val="auto"/>
        </w:rPr>
        <w:t>Dyfarniadau</w:t>
      </w:r>
      <w:proofErr w:type="spellEnd"/>
      <w:r w:rsidR="00D16165">
        <w:rPr>
          <w:rFonts w:ascii="Arial" w:hAnsi="Arial" w:cs="Arial"/>
          <w:b/>
          <w:color w:val="auto"/>
        </w:rPr>
        <w:t xml:space="preserve"> </w:t>
      </w:r>
      <w:proofErr w:type="spellStart"/>
      <w:r w:rsidR="00D16165">
        <w:rPr>
          <w:rFonts w:ascii="Arial" w:hAnsi="Arial" w:cs="Arial"/>
          <w:b/>
          <w:color w:val="auto"/>
        </w:rPr>
        <w:t>annibynnol</w:t>
      </w:r>
      <w:proofErr w:type="spellEnd"/>
      <w:r w:rsidR="00D16165">
        <w:rPr>
          <w:rFonts w:ascii="Arial" w:hAnsi="Arial" w:cs="Arial"/>
          <w:b/>
          <w:color w:val="auto"/>
        </w:rPr>
        <w:t xml:space="preserve">, </w:t>
      </w:r>
      <w:proofErr w:type="spellStart"/>
      <w:r w:rsidR="00D16165">
        <w:rPr>
          <w:rFonts w:ascii="Arial" w:hAnsi="Arial" w:cs="Arial"/>
          <w:b/>
          <w:color w:val="auto"/>
        </w:rPr>
        <w:t>corfforedig</w:t>
      </w:r>
      <w:proofErr w:type="spellEnd"/>
      <w:r w:rsidR="00D16165">
        <w:rPr>
          <w:rFonts w:ascii="Arial" w:hAnsi="Arial" w:cs="Arial"/>
          <w:b/>
          <w:color w:val="auto"/>
        </w:rPr>
        <w:t xml:space="preserve"> a </w:t>
      </w:r>
      <w:proofErr w:type="spellStart"/>
      <w:r w:rsidR="00D16165">
        <w:rPr>
          <w:rFonts w:ascii="Arial" w:hAnsi="Arial" w:cs="Arial"/>
          <w:b/>
          <w:color w:val="auto"/>
        </w:rPr>
        <w:t>byr</w:t>
      </w:r>
      <w:bookmarkEnd w:id="10"/>
      <w:proofErr w:type="spellEnd"/>
    </w:p>
    <w:p w14:paraId="77EC56DE" w14:textId="4A844845" w:rsidR="00D16165" w:rsidRPr="00D16165" w:rsidRDefault="00D16165" w:rsidP="00D1616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D16165">
        <w:rPr>
          <w:rFonts w:ascii="Arial" w:eastAsiaTheme="majorEastAsia" w:hAnsi="Arial" w:cs="Arial"/>
        </w:rPr>
        <w:t>Mae'r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dyfarniadau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naill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ai'n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rhai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annibynnol</w:t>
      </w:r>
      <w:proofErr w:type="spellEnd"/>
      <w:r>
        <w:rPr>
          <w:rFonts w:ascii="Arial" w:eastAsiaTheme="majorEastAsia" w:hAnsi="Arial" w:cs="Arial"/>
        </w:rPr>
        <w:t xml:space="preserve">, </w:t>
      </w:r>
      <w:proofErr w:type="spellStart"/>
      <w:r>
        <w:rPr>
          <w:rFonts w:ascii="Arial" w:eastAsiaTheme="majorEastAsia" w:hAnsi="Arial" w:cs="Arial"/>
        </w:rPr>
        <w:t>corfforedig</w:t>
      </w:r>
      <w:proofErr w:type="spellEnd"/>
      <w:r>
        <w:rPr>
          <w:rFonts w:ascii="Arial" w:eastAsiaTheme="majorEastAsia" w:hAnsi="Arial" w:cs="Arial"/>
        </w:rPr>
        <w:t xml:space="preserve"> </w:t>
      </w:r>
      <w:r w:rsidRPr="00D16165">
        <w:rPr>
          <w:rFonts w:ascii="Arial" w:eastAsiaTheme="majorEastAsia" w:hAnsi="Arial" w:cs="Arial"/>
        </w:rPr>
        <w:t xml:space="preserve">o </w:t>
      </w:r>
      <w:proofErr w:type="spellStart"/>
      <w:r w:rsidRPr="00D16165">
        <w:rPr>
          <w:rFonts w:ascii="Arial" w:eastAsiaTheme="majorEastAsia" w:hAnsi="Arial" w:cs="Arial"/>
        </w:rPr>
        <w:t>fewn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hierarchaeth</w:t>
      </w:r>
      <w:proofErr w:type="spellEnd"/>
      <w:r w:rsidRPr="00D16165">
        <w:rPr>
          <w:rFonts w:ascii="Arial" w:eastAsiaTheme="majorEastAsia" w:hAnsi="Arial" w:cs="Arial"/>
        </w:rPr>
        <w:t xml:space="preserve"> o </w:t>
      </w:r>
      <w:proofErr w:type="spellStart"/>
      <w:r>
        <w:rPr>
          <w:rFonts w:ascii="Arial" w:eastAsiaTheme="majorEastAsia" w:hAnsi="Arial" w:cs="Arial"/>
        </w:rPr>
        <w:t>ddyfarniadau</w:t>
      </w:r>
      <w:proofErr w:type="spellEnd"/>
      <w:r w:rsidRPr="00D16165">
        <w:rPr>
          <w:rFonts w:ascii="Arial" w:eastAsiaTheme="majorEastAsia" w:hAnsi="Arial" w:cs="Arial"/>
        </w:rPr>
        <w:t xml:space="preserve"> neu </w:t>
      </w:r>
      <w:proofErr w:type="spellStart"/>
      <w:r>
        <w:rPr>
          <w:rFonts w:ascii="Arial" w:eastAsiaTheme="majorEastAsia" w:hAnsi="Arial" w:cs="Arial"/>
        </w:rPr>
        <w:t>ddyfarniadau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byr</w:t>
      </w:r>
      <w:proofErr w:type="spellEnd"/>
      <w:r w:rsidRPr="00D16165">
        <w:rPr>
          <w:rFonts w:ascii="Arial" w:eastAsiaTheme="majorEastAsia" w:hAnsi="Arial" w:cs="Arial"/>
        </w:rPr>
        <w:t>.</w:t>
      </w:r>
    </w:p>
    <w:p w14:paraId="40CD7BF5" w14:textId="45D03CB8" w:rsidR="00D16165" w:rsidRPr="00D16165" w:rsidRDefault="00D16165" w:rsidP="00D16165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D16165">
        <w:rPr>
          <w:rFonts w:ascii="Arial" w:eastAsiaTheme="majorEastAsia" w:hAnsi="Arial" w:cs="Arial"/>
        </w:rPr>
        <w:t xml:space="preserve">Mae </w:t>
      </w:r>
      <w:proofErr w:type="spellStart"/>
      <w:r w:rsidRPr="00D16165">
        <w:rPr>
          <w:rFonts w:ascii="Arial" w:eastAsiaTheme="majorEastAsia" w:hAnsi="Arial" w:cs="Arial"/>
          <w:i/>
          <w:iCs/>
        </w:rPr>
        <w:t>dyfarniadau</w:t>
      </w:r>
      <w:proofErr w:type="spellEnd"/>
      <w:r w:rsidRPr="00D16165">
        <w:rPr>
          <w:rFonts w:ascii="Arial" w:eastAsiaTheme="majorEastAsia" w:hAnsi="Arial" w:cs="Arial"/>
          <w:i/>
          <w:iCs/>
        </w:rPr>
        <w:t xml:space="preserve"> </w:t>
      </w:r>
      <w:proofErr w:type="spellStart"/>
      <w:r w:rsidRPr="00D16165">
        <w:rPr>
          <w:rFonts w:ascii="Arial" w:eastAsiaTheme="majorEastAsia" w:hAnsi="Arial" w:cs="Arial"/>
          <w:i/>
          <w:iCs/>
        </w:rPr>
        <w:t>annibynnol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yn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hunangynhwysol</w:t>
      </w:r>
      <w:proofErr w:type="spellEnd"/>
      <w:r w:rsidRPr="00D16165">
        <w:rPr>
          <w:rFonts w:ascii="Arial" w:eastAsiaTheme="majorEastAsia" w:hAnsi="Arial" w:cs="Arial"/>
        </w:rPr>
        <w:t xml:space="preserve">, ac </w:t>
      </w:r>
      <w:proofErr w:type="spellStart"/>
      <w:r w:rsidRPr="00D16165">
        <w:rPr>
          <w:rFonts w:ascii="Arial" w:eastAsiaTheme="majorEastAsia" w:hAnsi="Arial" w:cs="Arial"/>
        </w:rPr>
        <w:t>er</w:t>
      </w:r>
      <w:proofErr w:type="spellEnd"/>
      <w:r w:rsidRPr="00D16165">
        <w:rPr>
          <w:rFonts w:ascii="Arial" w:eastAsiaTheme="majorEastAsia" w:hAnsi="Arial" w:cs="Arial"/>
        </w:rPr>
        <w:t xml:space="preserve"> y </w:t>
      </w:r>
      <w:proofErr w:type="spellStart"/>
      <w:r w:rsidRPr="00D16165">
        <w:rPr>
          <w:rFonts w:ascii="Arial" w:eastAsiaTheme="majorEastAsia" w:hAnsi="Arial" w:cs="Arial"/>
        </w:rPr>
        <w:t>gallai'r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credydau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gramStart"/>
      <w:r w:rsidRPr="00D16165">
        <w:rPr>
          <w:rFonts w:ascii="Arial" w:eastAsiaTheme="majorEastAsia" w:hAnsi="Arial" w:cs="Arial"/>
        </w:rPr>
        <w:t>a</w:t>
      </w:r>
      <w:proofErr w:type="gram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enillwyd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ar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eu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cyfer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ganiatáu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mynediad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i</w:t>
      </w:r>
      <w:proofErr w:type="spellEnd"/>
      <w:r w:rsidRPr="00D16165">
        <w:rPr>
          <w:rFonts w:ascii="Arial" w:eastAsiaTheme="majorEastAsia" w:hAnsi="Arial" w:cs="Arial"/>
        </w:rPr>
        <w:t xml:space="preserve"> neu </w:t>
      </w:r>
      <w:proofErr w:type="spellStart"/>
      <w:r w:rsidRPr="00D16165">
        <w:rPr>
          <w:rFonts w:ascii="Arial" w:eastAsiaTheme="majorEastAsia" w:hAnsi="Arial" w:cs="Arial"/>
        </w:rPr>
        <w:t>gael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eu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cyfrif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fel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rhan</w:t>
      </w:r>
      <w:proofErr w:type="spellEnd"/>
      <w:r w:rsidRPr="00D16165">
        <w:rPr>
          <w:rFonts w:ascii="Arial" w:eastAsiaTheme="majorEastAsia" w:hAnsi="Arial" w:cs="Arial"/>
        </w:rPr>
        <w:t xml:space="preserve"> o </w:t>
      </w:r>
      <w:proofErr w:type="spellStart"/>
      <w:r w:rsidRPr="00D16165">
        <w:rPr>
          <w:rFonts w:ascii="Arial" w:eastAsiaTheme="majorEastAsia" w:hAnsi="Arial" w:cs="Arial"/>
        </w:rPr>
        <w:t>ddyfarniad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uwch</w:t>
      </w:r>
      <w:proofErr w:type="spellEnd"/>
      <w:r w:rsidRPr="00D16165">
        <w:rPr>
          <w:rFonts w:ascii="Arial" w:eastAsiaTheme="majorEastAsia" w:hAnsi="Arial" w:cs="Arial"/>
        </w:rPr>
        <w:t xml:space="preserve"> neu </w:t>
      </w:r>
      <w:proofErr w:type="spellStart"/>
      <w:r w:rsidRPr="00D16165">
        <w:rPr>
          <w:rFonts w:ascii="Arial" w:eastAsiaTheme="majorEastAsia" w:hAnsi="Arial" w:cs="Arial"/>
        </w:rPr>
        <w:t>arall</w:t>
      </w:r>
      <w:proofErr w:type="spellEnd"/>
      <w:r w:rsidRPr="00D16165">
        <w:rPr>
          <w:rFonts w:ascii="Arial" w:eastAsiaTheme="majorEastAsia" w:hAnsi="Arial" w:cs="Arial"/>
        </w:rPr>
        <w:t xml:space="preserve">, </w:t>
      </w:r>
      <w:proofErr w:type="spellStart"/>
      <w:r w:rsidRPr="00D16165">
        <w:rPr>
          <w:rFonts w:ascii="Arial" w:eastAsiaTheme="majorEastAsia" w:hAnsi="Arial" w:cs="Arial"/>
        </w:rPr>
        <w:t>nid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ydynt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hwy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eu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hunain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yn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rhan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annatod</w:t>
      </w:r>
      <w:proofErr w:type="spellEnd"/>
      <w:r w:rsidRPr="00D16165">
        <w:rPr>
          <w:rFonts w:ascii="Arial" w:eastAsiaTheme="majorEastAsia" w:hAnsi="Arial" w:cs="Arial"/>
        </w:rPr>
        <w:t xml:space="preserve"> o </w:t>
      </w:r>
      <w:proofErr w:type="spellStart"/>
      <w:r w:rsidRPr="00D16165">
        <w:rPr>
          <w:rFonts w:ascii="Arial" w:eastAsiaTheme="majorEastAsia" w:hAnsi="Arial" w:cs="Arial"/>
        </w:rPr>
        <w:t>unrhyw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ddyfarniad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arall</w:t>
      </w:r>
      <w:proofErr w:type="spellEnd"/>
      <w:r w:rsidRPr="00D16165">
        <w:rPr>
          <w:rFonts w:ascii="Arial" w:eastAsiaTheme="majorEastAsia" w:hAnsi="Arial" w:cs="Arial"/>
        </w:rPr>
        <w:t xml:space="preserve">. </w:t>
      </w:r>
      <w:proofErr w:type="spellStart"/>
      <w:r w:rsidRPr="00D16165">
        <w:rPr>
          <w:rFonts w:ascii="Arial" w:eastAsiaTheme="majorEastAsia" w:hAnsi="Arial" w:cs="Arial"/>
        </w:rPr>
        <w:t>Mae'r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canlynol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yn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ddyfarniadau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sy'n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annibynnol</w:t>
      </w:r>
      <w:proofErr w:type="spellEnd"/>
      <w:r w:rsidRPr="00D16165">
        <w:rPr>
          <w:rFonts w:ascii="Arial" w:eastAsiaTheme="majorEastAsia" w:hAnsi="Arial" w:cs="Arial"/>
        </w:rPr>
        <w:t>:</w:t>
      </w:r>
    </w:p>
    <w:p w14:paraId="29BB359F" w14:textId="77777777" w:rsidR="00201988" w:rsidRDefault="00DA3087" w:rsidP="00201988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HNC, HND, EEC, </w:t>
      </w:r>
      <w:r w:rsidR="00827318" w:rsidRPr="00F82794">
        <w:rPr>
          <w:rFonts w:ascii="Arial" w:eastAsiaTheme="majorEastAsia" w:hAnsi="Arial" w:cs="Arial"/>
        </w:rPr>
        <w:t xml:space="preserve">EED, </w:t>
      </w:r>
      <w:proofErr w:type="spellStart"/>
      <w:r w:rsidR="00827318" w:rsidRPr="00F82794">
        <w:rPr>
          <w:rFonts w:ascii="Arial" w:eastAsiaTheme="majorEastAsia" w:hAnsi="Arial" w:cs="Arial"/>
        </w:rPr>
        <w:t>ACertHE</w:t>
      </w:r>
      <w:proofErr w:type="spellEnd"/>
      <w:r w:rsidR="00827318" w:rsidRPr="00F82794">
        <w:rPr>
          <w:rFonts w:ascii="Arial" w:eastAsiaTheme="majorEastAsia" w:hAnsi="Arial" w:cs="Arial"/>
        </w:rPr>
        <w:t xml:space="preserve">, </w:t>
      </w:r>
      <w:proofErr w:type="spellStart"/>
      <w:r w:rsidR="00D16165">
        <w:rPr>
          <w:rFonts w:ascii="Arial" w:eastAsiaTheme="majorEastAsia" w:hAnsi="Arial" w:cs="Arial"/>
        </w:rPr>
        <w:t>Graddau</w:t>
      </w:r>
      <w:proofErr w:type="spellEnd"/>
      <w:r w:rsidR="00D16165">
        <w:rPr>
          <w:rFonts w:ascii="Arial" w:eastAsiaTheme="majorEastAsia" w:hAnsi="Arial" w:cs="Arial"/>
        </w:rPr>
        <w:t xml:space="preserve"> Sylfaen</w:t>
      </w:r>
      <w:r w:rsidR="00827318" w:rsidRPr="00F82794">
        <w:rPr>
          <w:rFonts w:ascii="Arial" w:eastAsiaTheme="majorEastAsia" w:hAnsi="Arial" w:cs="Arial"/>
        </w:rPr>
        <w:br/>
      </w:r>
      <w:proofErr w:type="spellStart"/>
      <w:r w:rsidR="00D16165" w:rsidRPr="00D16165">
        <w:rPr>
          <w:rFonts w:ascii="Arial" w:eastAsiaTheme="majorEastAsia" w:hAnsi="Arial" w:cs="Arial"/>
        </w:rPr>
        <w:t>Tystysgrif</w:t>
      </w:r>
      <w:proofErr w:type="spellEnd"/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D16165">
        <w:rPr>
          <w:rFonts w:ascii="Arial" w:eastAsiaTheme="majorEastAsia" w:hAnsi="Arial" w:cs="Arial"/>
        </w:rPr>
        <w:t>B</w:t>
      </w:r>
      <w:r w:rsidR="00D16165" w:rsidRPr="00D16165">
        <w:rPr>
          <w:rFonts w:ascii="Arial" w:eastAsiaTheme="majorEastAsia" w:hAnsi="Arial" w:cs="Arial"/>
        </w:rPr>
        <w:t>roffesiynol</w:t>
      </w:r>
      <w:proofErr w:type="spellEnd"/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D16165" w:rsidRPr="00D16165">
        <w:rPr>
          <w:rFonts w:ascii="Arial" w:eastAsiaTheme="majorEastAsia" w:hAnsi="Arial" w:cs="Arial"/>
        </w:rPr>
        <w:t>mewn</w:t>
      </w:r>
      <w:proofErr w:type="spellEnd"/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D16165" w:rsidRPr="00D16165">
        <w:rPr>
          <w:rFonts w:ascii="Arial" w:eastAsiaTheme="majorEastAsia" w:hAnsi="Arial" w:cs="Arial"/>
        </w:rPr>
        <w:t>Addysg</w:t>
      </w:r>
      <w:proofErr w:type="spellEnd"/>
      <w:r w:rsidR="00D16165" w:rsidRPr="00D16165">
        <w:rPr>
          <w:rFonts w:ascii="Arial" w:eastAsiaTheme="majorEastAsia" w:hAnsi="Arial" w:cs="Arial"/>
        </w:rPr>
        <w:t xml:space="preserve"> (</w:t>
      </w:r>
      <w:proofErr w:type="spellStart"/>
      <w:r w:rsidR="00D16165" w:rsidRPr="00D16165">
        <w:rPr>
          <w:rFonts w:ascii="Arial" w:eastAsiaTheme="majorEastAsia" w:hAnsi="Arial" w:cs="Arial"/>
        </w:rPr>
        <w:t>PcET</w:t>
      </w:r>
      <w:proofErr w:type="spellEnd"/>
      <w:r w:rsidR="00D16165" w:rsidRPr="00D16165">
        <w:rPr>
          <w:rFonts w:ascii="Arial" w:eastAsiaTheme="majorEastAsia" w:hAnsi="Arial" w:cs="Arial"/>
        </w:rPr>
        <w:t xml:space="preserve">), </w:t>
      </w:r>
      <w:proofErr w:type="spellStart"/>
      <w:r w:rsidR="00D16165">
        <w:rPr>
          <w:rFonts w:ascii="Arial" w:eastAsiaTheme="majorEastAsia" w:hAnsi="Arial" w:cs="Arial"/>
        </w:rPr>
        <w:t>T</w:t>
      </w:r>
      <w:r w:rsidR="00D16165" w:rsidRPr="00D16165">
        <w:rPr>
          <w:rFonts w:ascii="Arial" w:eastAsiaTheme="majorEastAsia" w:hAnsi="Arial" w:cs="Arial"/>
        </w:rPr>
        <w:t>ystysgrif</w:t>
      </w:r>
      <w:proofErr w:type="spellEnd"/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201988">
        <w:rPr>
          <w:rFonts w:ascii="Arial" w:eastAsiaTheme="majorEastAsia" w:hAnsi="Arial" w:cs="Arial"/>
        </w:rPr>
        <w:t>B</w:t>
      </w:r>
      <w:r w:rsidR="00D16165" w:rsidRPr="00D16165">
        <w:rPr>
          <w:rFonts w:ascii="Arial" w:eastAsiaTheme="majorEastAsia" w:hAnsi="Arial" w:cs="Arial"/>
        </w:rPr>
        <w:t>roffesiynol</w:t>
      </w:r>
      <w:proofErr w:type="spellEnd"/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D16165" w:rsidRPr="00D16165">
        <w:rPr>
          <w:rFonts w:ascii="Arial" w:eastAsiaTheme="majorEastAsia" w:hAnsi="Arial" w:cs="Arial"/>
        </w:rPr>
        <w:t>i</w:t>
      </w:r>
      <w:proofErr w:type="spellEnd"/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201988">
        <w:rPr>
          <w:rFonts w:ascii="Arial" w:eastAsiaTheme="majorEastAsia" w:hAnsi="Arial" w:cs="Arial"/>
        </w:rPr>
        <w:t>R</w:t>
      </w:r>
      <w:r w:rsidR="00D16165" w:rsidRPr="00D16165">
        <w:rPr>
          <w:rFonts w:ascii="Arial" w:eastAsiaTheme="majorEastAsia" w:hAnsi="Arial" w:cs="Arial"/>
        </w:rPr>
        <w:t>addedigion</w:t>
      </w:r>
      <w:proofErr w:type="spellEnd"/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D16165" w:rsidRPr="00D16165">
        <w:rPr>
          <w:rFonts w:ascii="Arial" w:eastAsiaTheme="majorEastAsia" w:hAnsi="Arial" w:cs="Arial"/>
        </w:rPr>
        <w:t>mewn</w:t>
      </w:r>
      <w:proofErr w:type="spellEnd"/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D16165" w:rsidRPr="00D16165">
        <w:rPr>
          <w:rFonts w:ascii="Arial" w:eastAsiaTheme="majorEastAsia" w:hAnsi="Arial" w:cs="Arial"/>
        </w:rPr>
        <w:t>Addysg</w:t>
      </w:r>
      <w:proofErr w:type="spellEnd"/>
      <w:r w:rsidR="00D16165" w:rsidRPr="00D16165">
        <w:rPr>
          <w:rFonts w:ascii="Arial" w:eastAsiaTheme="majorEastAsia" w:hAnsi="Arial" w:cs="Arial"/>
        </w:rPr>
        <w:t xml:space="preserve"> (</w:t>
      </w:r>
      <w:proofErr w:type="spellStart"/>
      <w:r w:rsidR="00D16165" w:rsidRPr="00D16165">
        <w:rPr>
          <w:rFonts w:ascii="Arial" w:eastAsiaTheme="majorEastAsia" w:hAnsi="Arial" w:cs="Arial"/>
        </w:rPr>
        <w:t>PcET</w:t>
      </w:r>
      <w:proofErr w:type="spellEnd"/>
      <w:r w:rsidR="00D16165" w:rsidRPr="00D16165">
        <w:rPr>
          <w:rFonts w:ascii="Arial" w:eastAsiaTheme="majorEastAsia" w:hAnsi="Arial" w:cs="Arial"/>
        </w:rPr>
        <w:t>)</w:t>
      </w:r>
    </w:p>
    <w:p w14:paraId="515B9D73" w14:textId="1019F757" w:rsidR="00201988" w:rsidRPr="00201988" w:rsidRDefault="00201988" w:rsidP="00201988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01988">
        <w:rPr>
          <w:rFonts w:ascii="Arial" w:eastAsiaTheme="majorEastAsia" w:hAnsi="Arial" w:cs="Arial"/>
        </w:rPr>
        <w:t>Gradd</w:t>
      </w:r>
      <w:proofErr w:type="spellEnd"/>
      <w:r w:rsidRPr="00201988">
        <w:rPr>
          <w:rFonts w:ascii="Arial" w:eastAsiaTheme="majorEastAsia" w:hAnsi="Arial" w:cs="Arial"/>
        </w:rPr>
        <w:t xml:space="preserve"> </w:t>
      </w:r>
      <w:proofErr w:type="spellStart"/>
      <w:r w:rsidRPr="00201988">
        <w:rPr>
          <w:rFonts w:ascii="Arial" w:eastAsiaTheme="majorEastAsia" w:hAnsi="Arial" w:cs="Arial"/>
        </w:rPr>
        <w:t>Baglor</w:t>
      </w:r>
      <w:proofErr w:type="spellEnd"/>
      <w:r w:rsidRPr="00201988">
        <w:rPr>
          <w:rFonts w:ascii="Arial" w:eastAsiaTheme="majorEastAsia" w:hAnsi="Arial" w:cs="Arial"/>
        </w:rPr>
        <w:t xml:space="preserve"> </w:t>
      </w:r>
      <w:proofErr w:type="spellStart"/>
      <w:r w:rsidR="00710391">
        <w:rPr>
          <w:rFonts w:ascii="Arial" w:eastAsiaTheme="majorEastAsia" w:hAnsi="Arial" w:cs="Arial"/>
        </w:rPr>
        <w:t>gydag</w:t>
      </w:r>
      <w:proofErr w:type="spellEnd"/>
      <w:r w:rsidR="00710391">
        <w:rPr>
          <w:rFonts w:ascii="Arial" w:eastAsiaTheme="majorEastAsia" w:hAnsi="Arial" w:cs="Arial"/>
        </w:rPr>
        <w:t xml:space="preserve"> </w:t>
      </w:r>
      <w:proofErr w:type="spellStart"/>
      <w:r w:rsidR="00710391">
        <w:rPr>
          <w:rFonts w:ascii="Arial" w:eastAsiaTheme="majorEastAsia" w:hAnsi="Arial" w:cs="Arial"/>
        </w:rPr>
        <w:t>Anrhydedd</w:t>
      </w:r>
      <w:proofErr w:type="spellEnd"/>
      <w:r w:rsidRPr="00201988">
        <w:rPr>
          <w:rFonts w:ascii="Arial" w:eastAsiaTheme="majorEastAsia" w:hAnsi="Arial" w:cs="Arial"/>
        </w:rPr>
        <w:t xml:space="preserve">, </w:t>
      </w:r>
      <w:proofErr w:type="spellStart"/>
      <w:r w:rsidRPr="00201988">
        <w:rPr>
          <w:rFonts w:ascii="Arial" w:eastAsiaTheme="majorEastAsia" w:hAnsi="Arial" w:cs="Arial"/>
        </w:rPr>
        <w:t>MChiro</w:t>
      </w:r>
      <w:proofErr w:type="spellEnd"/>
      <w:r w:rsidRPr="00201988">
        <w:rPr>
          <w:rFonts w:ascii="Arial" w:eastAsiaTheme="majorEastAsia" w:hAnsi="Arial" w:cs="Arial"/>
        </w:rPr>
        <w:t xml:space="preserve">, </w:t>
      </w:r>
      <w:proofErr w:type="spellStart"/>
      <w:r>
        <w:rPr>
          <w:rFonts w:ascii="Arial" w:eastAsiaTheme="majorEastAsia" w:hAnsi="Arial" w:cs="Arial"/>
        </w:rPr>
        <w:t>G</w:t>
      </w:r>
      <w:r w:rsidRPr="00201988">
        <w:rPr>
          <w:rFonts w:ascii="Arial" w:eastAsiaTheme="majorEastAsia" w:hAnsi="Arial" w:cs="Arial"/>
        </w:rPr>
        <w:t>radd</w:t>
      </w:r>
      <w:proofErr w:type="spellEnd"/>
      <w:r w:rsidRPr="0020198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201988">
        <w:rPr>
          <w:rFonts w:ascii="Arial" w:eastAsiaTheme="majorEastAsia" w:hAnsi="Arial" w:cs="Arial"/>
        </w:rPr>
        <w:t>raddedig</w:t>
      </w:r>
      <w:proofErr w:type="spellEnd"/>
      <w:r w:rsidRPr="00201988">
        <w:rPr>
          <w:rFonts w:ascii="Arial" w:eastAsiaTheme="majorEastAsia" w:hAnsi="Arial" w:cs="Arial"/>
        </w:rPr>
        <w:t xml:space="preserve">, </w:t>
      </w:r>
      <w:proofErr w:type="spellStart"/>
      <w:r>
        <w:rPr>
          <w:rFonts w:ascii="Arial" w:eastAsiaTheme="majorEastAsia" w:hAnsi="Arial" w:cs="Arial"/>
        </w:rPr>
        <w:t>G</w:t>
      </w:r>
      <w:r w:rsidRPr="00201988">
        <w:rPr>
          <w:rFonts w:ascii="Arial" w:eastAsiaTheme="majorEastAsia" w:hAnsi="Arial" w:cs="Arial"/>
        </w:rPr>
        <w:t>radd</w:t>
      </w:r>
      <w:proofErr w:type="spellEnd"/>
      <w:r w:rsidRPr="00201988">
        <w:rPr>
          <w:rFonts w:ascii="Arial" w:eastAsiaTheme="majorEastAsia" w:hAnsi="Arial" w:cs="Arial"/>
        </w:rPr>
        <w:t xml:space="preserve"> </w:t>
      </w:r>
      <w:proofErr w:type="spellStart"/>
      <w:r w:rsidRPr="00201988">
        <w:rPr>
          <w:rFonts w:ascii="Arial" w:eastAsiaTheme="majorEastAsia" w:hAnsi="Arial" w:cs="Arial"/>
        </w:rPr>
        <w:t>Meistr</w:t>
      </w:r>
      <w:proofErr w:type="spellEnd"/>
    </w:p>
    <w:p w14:paraId="1825DAF0" w14:textId="46859876" w:rsidR="00D16165" w:rsidRPr="00D16165" w:rsidRDefault="00DA3087" w:rsidP="00D16165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MA[R], MSc[R], MEng, MPhil, PhD </w:t>
      </w:r>
      <w:r w:rsidR="00201988">
        <w:rPr>
          <w:rFonts w:ascii="Arial" w:eastAsiaTheme="majorEastAsia" w:hAnsi="Arial" w:cs="Arial"/>
        </w:rPr>
        <w:t>a</w:t>
      </w:r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D16165" w:rsidRPr="00D16165">
        <w:rPr>
          <w:rFonts w:ascii="Arial" w:eastAsiaTheme="majorEastAsia" w:hAnsi="Arial" w:cs="Arial"/>
        </w:rPr>
        <w:t>phob</w:t>
      </w:r>
      <w:proofErr w:type="spellEnd"/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D16165" w:rsidRPr="00D16165">
        <w:rPr>
          <w:rFonts w:ascii="Arial" w:eastAsiaTheme="majorEastAsia" w:hAnsi="Arial" w:cs="Arial"/>
        </w:rPr>
        <w:t>dyfarniad</w:t>
      </w:r>
      <w:proofErr w:type="spellEnd"/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D16165" w:rsidRPr="00D16165">
        <w:rPr>
          <w:rFonts w:ascii="Arial" w:eastAsiaTheme="majorEastAsia" w:hAnsi="Arial" w:cs="Arial"/>
        </w:rPr>
        <w:t>ymchwil</w:t>
      </w:r>
      <w:proofErr w:type="spellEnd"/>
      <w:r w:rsidR="00D16165" w:rsidRPr="00D16165">
        <w:rPr>
          <w:rFonts w:ascii="Arial" w:eastAsiaTheme="majorEastAsia" w:hAnsi="Arial" w:cs="Arial"/>
        </w:rPr>
        <w:t xml:space="preserve"> </w:t>
      </w:r>
      <w:proofErr w:type="spellStart"/>
      <w:r w:rsidR="00D16165" w:rsidRPr="00D16165">
        <w:rPr>
          <w:rFonts w:ascii="Arial" w:eastAsiaTheme="majorEastAsia" w:hAnsi="Arial" w:cs="Arial"/>
        </w:rPr>
        <w:t>uwch</w:t>
      </w:r>
      <w:proofErr w:type="spellEnd"/>
      <w:r w:rsidR="00D16165" w:rsidRPr="00D16165">
        <w:rPr>
          <w:rFonts w:ascii="Arial" w:eastAsiaTheme="majorEastAsia" w:hAnsi="Arial" w:cs="Arial"/>
        </w:rPr>
        <w:t>.</w:t>
      </w:r>
    </w:p>
    <w:p w14:paraId="630D8E22" w14:textId="77777777" w:rsidR="00201988" w:rsidRDefault="00201988" w:rsidP="00D16165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7F4CE068" w14:textId="7E503E89" w:rsidR="00D16165" w:rsidRPr="00D16165" w:rsidRDefault="00D16165" w:rsidP="00D1616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D16165">
        <w:rPr>
          <w:rFonts w:ascii="Arial" w:eastAsiaTheme="majorEastAsia" w:hAnsi="Arial" w:cs="Arial"/>
          <w:i/>
          <w:iCs/>
        </w:rPr>
        <w:t>Dyfarniadau</w:t>
      </w:r>
      <w:proofErr w:type="spellEnd"/>
      <w:r w:rsidRPr="00D16165">
        <w:rPr>
          <w:rFonts w:ascii="Arial" w:eastAsiaTheme="majorEastAsia" w:hAnsi="Arial" w:cs="Arial"/>
          <w:i/>
          <w:iCs/>
        </w:rPr>
        <w:t xml:space="preserve"> </w:t>
      </w:r>
      <w:proofErr w:type="spellStart"/>
      <w:r w:rsidR="00201988" w:rsidRPr="00201988">
        <w:rPr>
          <w:rFonts w:ascii="Arial" w:eastAsiaTheme="majorEastAsia" w:hAnsi="Arial" w:cs="Arial"/>
          <w:i/>
          <w:iCs/>
        </w:rPr>
        <w:t>corfforedig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yw'r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rhai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sy'n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rhan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annatod</w:t>
      </w:r>
      <w:proofErr w:type="spellEnd"/>
      <w:r w:rsidRPr="00D16165">
        <w:rPr>
          <w:rFonts w:ascii="Arial" w:eastAsiaTheme="majorEastAsia" w:hAnsi="Arial" w:cs="Arial"/>
        </w:rPr>
        <w:t xml:space="preserve"> o </w:t>
      </w:r>
      <w:proofErr w:type="spellStart"/>
      <w:r w:rsidRPr="00D16165">
        <w:rPr>
          <w:rFonts w:ascii="Arial" w:eastAsiaTheme="majorEastAsia" w:hAnsi="Arial" w:cs="Arial"/>
        </w:rPr>
        <w:t>ddyfarniad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uwch</w:t>
      </w:r>
      <w:proofErr w:type="spellEnd"/>
      <w:r w:rsidRPr="00D16165">
        <w:rPr>
          <w:rFonts w:ascii="Arial" w:eastAsiaTheme="majorEastAsia" w:hAnsi="Arial" w:cs="Arial"/>
        </w:rPr>
        <w:t xml:space="preserve"> ac y </w:t>
      </w:r>
      <w:proofErr w:type="spellStart"/>
      <w:r w:rsidRPr="00D16165">
        <w:rPr>
          <w:rFonts w:ascii="Arial" w:eastAsiaTheme="majorEastAsia" w:hAnsi="Arial" w:cs="Arial"/>
        </w:rPr>
        <w:t>mae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eu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cwblhau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yn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caniatáu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symud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ymlaen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i</w:t>
      </w:r>
      <w:proofErr w:type="spellEnd"/>
      <w:r w:rsidRPr="00D16165">
        <w:rPr>
          <w:rFonts w:ascii="Arial" w:eastAsiaTheme="majorEastAsia" w:hAnsi="Arial" w:cs="Arial"/>
        </w:rPr>
        <w:t xml:space="preserve"> gam </w:t>
      </w:r>
      <w:proofErr w:type="spellStart"/>
      <w:r w:rsidRPr="00D16165">
        <w:rPr>
          <w:rFonts w:ascii="Arial" w:eastAsiaTheme="majorEastAsia" w:hAnsi="Arial" w:cs="Arial"/>
        </w:rPr>
        <w:t>nesaf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yr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hierarchaeth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dyfarniadau</w:t>
      </w:r>
      <w:proofErr w:type="spellEnd"/>
      <w:r w:rsidRPr="00D16165">
        <w:rPr>
          <w:rFonts w:ascii="Arial" w:eastAsiaTheme="majorEastAsia" w:hAnsi="Arial" w:cs="Arial"/>
        </w:rPr>
        <w:t xml:space="preserve">. </w:t>
      </w:r>
      <w:proofErr w:type="spellStart"/>
      <w:r w:rsidRPr="00D16165">
        <w:rPr>
          <w:rFonts w:ascii="Arial" w:eastAsiaTheme="majorEastAsia" w:hAnsi="Arial" w:cs="Arial"/>
        </w:rPr>
        <w:t>Mae'r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canlynol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yn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Pr="00D16165">
        <w:rPr>
          <w:rFonts w:ascii="Arial" w:eastAsiaTheme="majorEastAsia" w:hAnsi="Arial" w:cs="Arial"/>
        </w:rPr>
        <w:t>ddyfarniadau</w:t>
      </w:r>
      <w:proofErr w:type="spellEnd"/>
      <w:r w:rsidRPr="00D16165">
        <w:rPr>
          <w:rFonts w:ascii="Arial" w:eastAsiaTheme="majorEastAsia" w:hAnsi="Arial" w:cs="Arial"/>
        </w:rPr>
        <w:t xml:space="preserve"> </w:t>
      </w:r>
      <w:proofErr w:type="spellStart"/>
      <w:r w:rsidR="00201988">
        <w:rPr>
          <w:rFonts w:ascii="Arial" w:eastAsiaTheme="majorEastAsia" w:hAnsi="Arial" w:cs="Arial"/>
        </w:rPr>
        <w:t>corfforedig</w:t>
      </w:r>
      <w:proofErr w:type="spellEnd"/>
      <w:r w:rsidRPr="00D16165">
        <w:rPr>
          <w:rFonts w:ascii="Arial" w:eastAsiaTheme="majorEastAsia" w:hAnsi="Arial" w:cs="Arial"/>
        </w:rPr>
        <w:t>:</w:t>
      </w:r>
    </w:p>
    <w:p w14:paraId="5BA4B62C" w14:textId="2F733A68" w:rsidR="00CB089F" w:rsidRPr="00CB089F" w:rsidRDefault="00DA3087" w:rsidP="00CB089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F82794">
        <w:rPr>
          <w:rFonts w:ascii="Arial" w:eastAsiaTheme="majorEastAsia" w:hAnsi="Arial" w:cs="Arial"/>
        </w:rPr>
        <w:t>FCertHE</w:t>
      </w:r>
      <w:proofErr w:type="spellEnd"/>
      <w:r w:rsidRPr="00F82794">
        <w:rPr>
          <w:rFonts w:ascii="Arial" w:eastAsiaTheme="majorEastAsia" w:hAnsi="Arial" w:cs="Arial"/>
        </w:rPr>
        <w:t xml:space="preserve">, </w:t>
      </w:r>
      <w:proofErr w:type="spellStart"/>
      <w:r w:rsidRPr="00F82794">
        <w:rPr>
          <w:rFonts w:ascii="Arial" w:eastAsiaTheme="majorEastAsia" w:hAnsi="Arial" w:cs="Arial"/>
        </w:rPr>
        <w:t>CertH</w:t>
      </w:r>
      <w:r w:rsidR="00827318" w:rsidRPr="00F82794">
        <w:rPr>
          <w:rFonts w:ascii="Arial" w:eastAsiaTheme="majorEastAsia" w:hAnsi="Arial" w:cs="Arial"/>
        </w:rPr>
        <w:t>E</w:t>
      </w:r>
      <w:proofErr w:type="spellEnd"/>
      <w:r w:rsidR="00827318" w:rsidRPr="00F82794">
        <w:rPr>
          <w:rFonts w:ascii="Arial" w:eastAsiaTheme="majorEastAsia" w:hAnsi="Arial" w:cs="Arial"/>
        </w:rPr>
        <w:t xml:space="preserve">, </w:t>
      </w:r>
      <w:proofErr w:type="spellStart"/>
      <w:r w:rsidR="00CB089F">
        <w:rPr>
          <w:rFonts w:ascii="Arial" w:eastAsiaTheme="majorEastAsia" w:hAnsi="Arial" w:cs="Arial"/>
        </w:rPr>
        <w:t>yn</w:t>
      </w:r>
      <w:proofErr w:type="spellEnd"/>
      <w:r w:rsidR="00CB089F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arwain</w:t>
      </w:r>
      <w:proofErr w:type="spellEnd"/>
      <w:r w:rsidR="00CB089F">
        <w:rPr>
          <w:rFonts w:ascii="Arial" w:eastAsiaTheme="majorEastAsia" w:hAnsi="Arial" w:cs="Arial"/>
        </w:rPr>
        <w:t xml:space="preserve"> at </w:t>
      </w:r>
      <w:proofErr w:type="spellStart"/>
      <w:r w:rsidR="00CB089F">
        <w:rPr>
          <w:rFonts w:ascii="Arial" w:eastAsiaTheme="majorEastAsia" w:hAnsi="Arial" w:cs="Arial"/>
        </w:rPr>
        <w:t>Radd</w:t>
      </w:r>
      <w:proofErr w:type="spellEnd"/>
      <w:r w:rsidR="00CB089F">
        <w:rPr>
          <w:rFonts w:ascii="Arial" w:eastAsiaTheme="majorEastAsia" w:hAnsi="Arial" w:cs="Arial"/>
        </w:rPr>
        <w:t xml:space="preserve"> Sylfaen</w:t>
      </w:r>
      <w:r w:rsidR="00827318" w:rsidRPr="00F82794">
        <w:rPr>
          <w:rFonts w:ascii="Arial" w:eastAsiaTheme="majorEastAsia" w:hAnsi="Arial" w:cs="Arial"/>
        </w:rPr>
        <w:br/>
      </w:r>
      <w:proofErr w:type="spellStart"/>
      <w:r w:rsidRPr="00F82794">
        <w:rPr>
          <w:rFonts w:ascii="Arial" w:eastAsiaTheme="majorEastAsia" w:hAnsi="Arial" w:cs="Arial"/>
        </w:rPr>
        <w:t>FCertHE</w:t>
      </w:r>
      <w:proofErr w:type="spellEnd"/>
      <w:r w:rsidRPr="00F82794">
        <w:rPr>
          <w:rFonts w:ascii="Arial" w:eastAsiaTheme="majorEastAsia" w:hAnsi="Arial" w:cs="Arial"/>
        </w:rPr>
        <w:t xml:space="preserve">, </w:t>
      </w:r>
      <w:proofErr w:type="spellStart"/>
      <w:r w:rsidRPr="00F82794">
        <w:rPr>
          <w:rFonts w:ascii="Arial" w:eastAsiaTheme="majorEastAsia" w:hAnsi="Arial" w:cs="Arial"/>
        </w:rPr>
        <w:t>CertHE</w:t>
      </w:r>
      <w:proofErr w:type="spellEnd"/>
      <w:r w:rsidR="0022077C" w:rsidRPr="00F82794">
        <w:rPr>
          <w:rStyle w:val="FootnoteReference"/>
          <w:rFonts w:ascii="Arial" w:eastAsiaTheme="majorEastAsia" w:hAnsi="Arial" w:cs="Arial"/>
        </w:rPr>
        <w:footnoteReference w:id="2"/>
      </w:r>
      <w:r w:rsidRPr="00F82794">
        <w:rPr>
          <w:rFonts w:ascii="Arial" w:eastAsiaTheme="majorEastAsia" w:hAnsi="Arial" w:cs="Arial"/>
        </w:rPr>
        <w:t>, DipHE</w:t>
      </w:r>
      <w:r w:rsidR="0022077C" w:rsidRPr="00F82794">
        <w:rPr>
          <w:rStyle w:val="FootnoteReference"/>
          <w:rFonts w:ascii="Arial" w:eastAsiaTheme="majorEastAsia" w:hAnsi="Arial" w:cs="Arial"/>
        </w:rPr>
        <w:footnoteReference w:id="3"/>
      </w:r>
      <w:r w:rsidRPr="00F82794">
        <w:rPr>
          <w:rFonts w:ascii="Arial" w:eastAsiaTheme="majorEastAsia" w:hAnsi="Arial" w:cs="Arial"/>
        </w:rPr>
        <w:t xml:space="preserve">, </w:t>
      </w:r>
      <w:proofErr w:type="spellStart"/>
      <w:r w:rsidR="00CB089F">
        <w:rPr>
          <w:rFonts w:ascii="Arial" w:eastAsiaTheme="majorEastAsia" w:hAnsi="Arial" w:cs="Arial"/>
        </w:rPr>
        <w:t>Gradd</w:t>
      </w:r>
      <w:proofErr w:type="spellEnd"/>
      <w:r w:rsidR="00CB089F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Baglor</w:t>
      </w:r>
      <w:proofErr w:type="spellEnd"/>
      <w:r w:rsidR="00CB089F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yn</w:t>
      </w:r>
      <w:proofErr w:type="spellEnd"/>
      <w:r w:rsidR="00CB089F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arwain</w:t>
      </w:r>
      <w:proofErr w:type="spellEnd"/>
      <w:r w:rsidR="00CB089F">
        <w:rPr>
          <w:rFonts w:ascii="Arial" w:eastAsiaTheme="majorEastAsia" w:hAnsi="Arial" w:cs="Arial"/>
        </w:rPr>
        <w:t xml:space="preserve"> at </w:t>
      </w:r>
      <w:proofErr w:type="spellStart"/>
      <w:r w:rsidR="00CB089F">
        <w:rPr>
          <w:rFonts w:ascii="Arial" w:eastAsiaTheme="majorEastAsia" w:hAnsi="Arial" w:cs="Arial"/>
        </w:rPr>
        <w:t>Radd</w:t>
      </w:r>
      <w:proofErr w:type="spellEnd"/>
      <w:r w:rsidR="00CB089F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Baglor</w:t>
      </w:r>
      <w:proofErr w:type="spellEnd"/>
      <w:r w:rsidR="00CB089F">
        <w:rPr>
          <w:rFonts w:ascii="Arial" w:eastAsiaTheme="majorEastAsia" w:hAnsi="Arial" w:cs="Arial"/>
        </w:rPr>
        <w:t xml:space="preserve"> </w:t>
      </w:r>
      <w:proofErr w:type="spellStart"/>
      <w:r w:rsidR="00710391">
        <w:rPr>
          <w:rFonts w:ascii="Arial" w:eastAsiaTheme="majorEastAsia" w:hAnsi="Arial" w:cs="Arial"/>
        </w:rPr>
        <w:t>gydag</w:t>
      </w:r>
      <w:proofErr w:type="spellEnd"/>
      <w:r w:rsidR="00710391">
        <w:rPr>
          <w:rFonts w:ascii="Arial" w:eastAsiaTheme="majorEastAsia" w:hAnsi="Arial" w:cs="Arial"/>
        </w:rPr>
        <w:t xml:space="preserve"> </w:t>
      </w:r>
      <w:proofErr w:type="spellStart"/>
      <w:r w:rsidR="00710391">
        <w:rPr>
          <w:rFonts w:ascii="Arial" w:eastAsiaTheme="majorEastAsia" w:hAnsi="Arial" w:cs="Arial"/>
        </w:rPr>
        <w:t>Anrhydedd</w:t>
      </w:r>
      <w:proofErr w:type="spellEnd"/>
      <w:r w:rsidR="00827318" w:rsidRPr="00F82794">
        <w:rPr>
          <w:rFonts w:ascii="Arial" w:eastAsiaTheme="majorEastAsia" w:hAnsi="Arial" w:cs="Arial"/>
        </w:rPr>
        <w:br/>
      </w:r>
      <w:proofErr w:type="spellStart"/>
      <w:r w:rsidRPr="00F82794">
        <w:rPr>
          <w:rFonts w:ascii="Arial" w:eastAsiaTheme="majorEastAsia" w:hAnsi="Arial" w:cs="Arial"/>
        </w:rPr>
        <w:t>FCertHE</w:t>
      </w:r>
      <w:proofErr w:type="spellEnd"/>
      <w:r w:rsidRPr="00F82794">
        <w:rPr>
          <w:rFonts w:ascii="Arial" w:eastAsiaTheme="majorEastAsia" w:hAnsi="Arial" w:cs="Arial"/>
        </w:rPr>
        <w:t xml:space="preserve">, </w:t>
      </w:r>
      <w:proofErr w:type="spellStart"/>
      <w:r w:rsidRPr="00F82794">
        <w:rPr>
          <w:rFonts w:ascii="Arial" w:eastAsiaTheme="majorEastAsia" w:hAnsi="Arial" w:cs="Arial"/>
        </w:rPr>
        <w:t>CertHE</w:t>
      </w:r>
      <w:proofErr w:type="spellEnd"/>
      <w:r w:rsidRPr="00F82794">
        <w:rPr>
          <w:rFonts w:ascii="Arial" w:eastAsiaTheme="majorEastAsia" w:hAnsi="Arial" w:cs="Arial"/>
        </w:rPr>
        <w:t xml:space="preserve">, DipHE, </w:t>
      </w:r>
      <w:proofErr w:type="spellStart"/>
      <w:r w:rsidR="00CB089F">
        <w:rPr>
          <w:rFonts w:ascii="Arial" w:eastAsiaTheme="majorEastAsia" w:hAnsi="Arial" w:cs="Arial"/>
        </w:rPr>
        <w:t>Gradd</w:t>
      </w:r>
      <w:proofErr w:type="spellEnd"/>
      <w:r w:rsidR="00CB089F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Baglor</w:t>
      </w:r>
      <w:proofErr w:type="spellEnd"/>
      <w:r w:rsidRPr="00F82794">
        <w:rPr>
          <w:rFonts w:ascii="Arial" w:eastAsiaTheme="majorEastAsia" w:hAnsi="Arial" w:cs="Arial"/>
        </w:rPr>
        <w:t xml:space="preserve">, </w:t>
      </w:r>
      <w:proofErr w:type="spellStart"/>
      <w:r w:rsidR="00CB089F">
        <w:rPr>
          <w:rFonts w:ascii="Arial" w:eastAsiaTheme="majorEastAsia" w:hAnsi="Arial" w:cs="Arial"/>
        </w:rPr>
        <w:t>Gradd</w:t>
      </w:r>
      <w:proofErr w:type="spellEnd"/>
      <w:r w:rsidR="00CB089F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Baglor</w:t>
      </w:r>
      <w:proofErr w:type="spellEnd"/>
      <w:r w:rsidRPr="00F82794">
        <w:rPr>
          <w:rFonts w:ascii="Arial" w:eastAsiaTheme="majorEastAsia" w:hAnsi="Arial" w:cs="Arial"/>
        </w:rPr>
        <w:t xml:space="preserve"> </w:t>
      </w:r>
      <w:proofErr w:type="spellStart"/>
      <w:r w:rsidR="00710391">
        <w:rPr>
          <w:rFonts w:ascii="Arial" w:eastAsiaTheme="majorEastAsia" w:hAnsi="Arial" w:cs="Arial"/>
        </w:rPr>
        <w:t>gydag</w:t>
      </w:r>
      <w:proofErr w:type="spellEnd"/>
      <w:r w:rsidR="00710391">
        <w:rPr>
          <w:rFonts w:ascii="Arial" w:eastAsiaTheme="majorEastAsia" w:hAnsi="Arial" w:cs="Arial"/>
        </w:rPr>
        <w:t xml:space="preserve"> </w:t>
      </w:r>
      <w:proofErr w:type="spellStart"/>
      <w:r w:rsidR="00710391">
        <w:rPr>
          <w:rFonts w:ascii="Arial" w:eastAsiaTheme="majorEastAsia" w:hAnsi="Arial" w:cs="Arial"/>
        </w:rPr>
        <w:t>Anrhydedd</w:t>
      </w:r>
      <w:proofErr w:type="spellEnd"/>
      <w:r w:rsidRPr="00F82794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yn</w:t>
      </w:r>
      <w:proofErr w:type="spellEnd"/>
      <w:r w:rsidR="00CB089F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arwain</w:t>
      </w:r>
      <w:proofErr w:type="spellEnd"/>
      <w:r w:rsidR="00CB089F">
        <w:rPr>
          <w:rFonts w:ascii="Arial" w:eastAsiaTheme="majorEastAsia" w:hAnsi="Arial" w:cs="Arial"/>
        </w:rPr>
        <w:t xml:space="preserve"> at </w:t>
      </w:r>
      <w:proofErr w:type="spellStart"/>
      <w:r w:rsidR="00CB089F">
        <w:rPr>
          <w:rFonts w:ascii="Arial" w:eastAsiaTheme="majorEastAsia" w:hAnsi="Arial" w:cs="Arial"/>
        </w:rPr>
        <w:lastRenderedPageBreak/>
        <w:t>radd</w:t>
      </w:r>
      <w:proofErr w:type="spellEnd"/>
      <w:r w:rsidR="00CB089F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Meistr</w:t>
      </w:r>
      <w:proofErr w:type="spellEnd"/>
      <w:r w:rsidR="00CB089F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Integredig</w:t>
      </w:r>
      <w:proofErr w:type="spellEnd"/>
      <w:r w:rsidR="00827318" w:rsidRPr="00F82794">
        <w:rPr>
          <w:rFonts w:ascii="Arial" w:eastAsiaTheme="majorEastAsia" w:hAnsi="Arial" w:cs="Arial"/>
        </w:rPr>
        <w:br/>
      </w:r>
    </w:p>
    <w:p w14:paraId="58EDAC98" w14:textId="1751A9D1" w:rsidR="00CB089F" w:rsidRPr="00CB089F" w:rsidRDefault="00CB089F" w:rsidP="00CB089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CB089F">
        <w:rPr>
          <w:rFonts w:ascii="Arial" w:eastAsiaTheme="majorEastAsia" w:hAnsi="Arial" w:cs="Arial"/>
        </w:rPr>
        <w:t>Grad</w:t>
      </w:r>
      <w:r w:rsidR="00710391">
        <w:rPr>
          <w:rFonts w:ascii="Arial" w:eastAsiaTheme="majorEastAsia" w:hAnsi="Arial" w:cs="Arial"/>
        </w:rPr>
        <w:t>C</w:t>
      </w:r>
      <w:r w:rsidRPr="00CB089F">
        <w:rPr>
          <w:rFonts w:ascii="Arial" w:eastAsiaTheme="majorEastAsia" w:hAnsi="Arial" w:cs="Arial"/>
        </w:rPr>
        <w:t>ert</w:t>
      </w:r>
      <w:proofErr w:type="spellEnd"/>
      <w:r w:rsidRPr="00CB089F">
        <w:rPr>
          <w:rFonts w:ascii="Arial" w:eastAsiaTheme="majorEastAsia" w:hAnsi="Arial" w:cs="Arial"/>
        </w:rPr>
        <w:t xml:space="preserve">, </w:t>
      </w:r>
      <w:proofErr w:type="spellStart"/>
      <w:r w:rsidRPr="00CB089F">
        <w:rPr>
          <w:rFonts w:ascii="Arial" w:eastAsiaTheme="majorEastAsia" w:hAnsi="Arial" w:cs="Arial"/>
        </w:rPr>
        <w:t>GradDip</w:t>
      </w:r>
      <w:proofErr w:type="spellEnd"/>
      <w:r w:rsidRPr="00CB089F">
        <w:rPr>
          <w:rFonts w:ascii="Arial" w:eastAsiaTheme="majorEastAsia" w:hAnsi="Arial" w:cs="Arial"/>
        </w:rPr>
        <w:t xml:space="preserve">,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arwain</w:t>
      </w:r>
      <w:proofErr w:type="spellEnd"/>
      <w:r>
        <w:rPr>
          <w:rFonts w:ascii="Arial" w:eastAsiaTheme="majorEastAsia" w:hAnsi="Arial" w:cs="Arial"/>
        </w:rPr>
        <w:t xml:space="preserve"> at</w:t>
      </w:r>
      <w:r w:rsidRPr="00CB089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R</w:t>
      </w:r>
      <w:r w:rsidRPr="00CB089F">
        <w:rPr>
          <w:rFonts w:ascii="Arial" w:eastAsiaTheme="majorEastAsia" w:hAnsi="Arial" w:cs="Arial"/>
        </w:rPr>
        <w:t>add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CB089F">
        <w:rPr>
          <w:rFonts w:ascii="Arial" w:eastAsiaTheme="majorEastAsia" w:hAnsi="Arial" w:cs="Arial"/>
        </w:rPr>
        <w:t>raddedig</w:t>
      </w:r>
      <w:proofErr w:type="spellEnd"/>
    </w:p>
    <w:p w14:paraId="310331AA" w14:textId="5145F4AD" w:rsidR="00CB089F" w:rsidRPr="00CB089F" w:rsidRDefault="00CB089F" w:rsidP="00CB089F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CB089F">
        <w:rPr>
          <w:rFonts w:ascii="Arial" w:eastAsiaTheme="majorEastAsia" w:hAnsi="Arial" w:cs="Arial"/>
        </w:rPr>
        <w:t xml:space="preserve">PgCert, </w:t>
      </w:r>
      <w:proofErr w:type="spellStart"/>
      <w:r w:rsidRPr="00CB089F">
        <w:rPr>
          <w:rFonts w:ascii="Arial" w:eastAsiaTheme="majorEastAsia" w:hAnsi="Arial" w:cs="Arial"/>
        </w:rPr>
        <w:t>PgDip</w:t>
      </w:r>
      <w:proofErr w:type="spellEnd"/>
      <w:r w:rsidRPr="00CB089F">
        <w:rPr>
          <w:rFonts w:ascii="Arial" w:eastAsiaTheme="majorEastAsia" w:hAnsi="Arial" w:cs="Arial"/>
        </w:rPr>
        <w:t xml:space="preserve">,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arwain</w:t>
      </w:r>
      <w:proofErr w:type="spellEnd"/>
      <w:r>
        <w:rPr>
          <w:rFonts w:ascii="Arial" w:eastAsiaTheme="majorEastAsia" w:hAnsi="Arial" w:cs="Arial"/>
        </w:rPr>
        <w:t xml:space="preserve"> at</w:t>
      </w:r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radd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Meistr</w:t>
      </w:r>
      <w:proofErr w:type="spellEnd"/>
      <w:r w:rsidRPr="00CB089F">
        <w:rPr>
          <w:rFonts w:ascii="Arial" w:eastAsiaTheme="majorEastAsia" w:hAnsi="Arial" w:cs="Arial"/>
        </w:rPr>
        <w:t xml:space="preserve"> a </w:t>
      </w:r>
      <w:proofErr w:type="spellStart"/>
      <w:r w:rsidRPr="00CB089F">
        <w:rPr>
          <w:rFonts w:ascii="Arial" w:eastAsiaTheme="majorEastAsia" w:hAnsi="Arial" w:cs="Arial"/>
        </w:rPr>
        <w:t>addysgir</w:t>
      </w:r>
      <w:proofErr w:type="spellEnd"/>
    </w:p>
    <w:p w14:paraId="16097903" w14:textId="77777777" w:rsidR="00CB089F" w:rsidRDefault="00CB089F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727EDB1D" w14:textId="124FAF6C" w:rsidR="00801152" w:rsidRPr="00801152" w:rsidRDefault="00801152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801152">
        <w:rPr>
          <w:rFonts w:ascii="Arial" w:eastAsiaTheme="majorEastAsia" w:hAnsi="Arial" w:cs="Arial"/>
        </w:rPr>
        <w:t xml:space="preserve">Gall </w:t>
      </w:r>
      <w:proofErr w:type="spellStart"/>
      <w:r w:rsidRPr="00801152">
        <w:rPr>
          <w:rFonts w:ascii="Arial" w:eastAsiaTheme="majorEastAsia" w:hAnsi="Arial" w:cs="Arial"/>
        </w:rPr>
        <w:t>myfyrwyr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adael</w:t>
      </w:r>
      <w:proofErr w:type="spellEnd"/>
      <w:r w:rsidRPr="00801152">
        <w:rPr>
          <w:rFonts w:ascii="Arial" w:eastAsiaTheme="majorEastAsia" w:hAnsi="Arial" w:cs="Arial"/>
        </w:rPr>
        <w:t xml:space="preserve"> y </w:t>
      </w:r>
      <w:proofErr w:type="spellStart"/>
      <w:r w:rsidRPr="00801152">
        <w:rPr>
          <w:rFonts w:ascii="Arial" w:eastAsiaTheme="majorEastAsia" w:hAnsi="Arial" w:cs="Arial"/>
        </w:rPr>
        <w:t>cwrs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ar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ôl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iddynt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gwblhau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unrhyw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ddyfarniad</w:t>
      </w:r>
      <w:proofErr w:type="spellEnd"/>
      <w:r w:rsidRPr="00801152">
        <w:rPr>
          <w:rFonts w:ascii="Arial" w:eastAsiaTheme="majorEastAsia" w:hAnsi="Arial" w:cs="Arial"/>
        </w:rPr>
        <w:t xml:space="preserve"> o </w:t>
      </w:r>
      <w:proofErr w:type="spellStart"/>
      <w:r w:rsidRPr="00801152">
        <w:rPr>
          <w:rFonts w:ascii="Arial" w:eastAsiaTheme="majorEastAsia" w:hAnsi="Arial" w:cs="Arial"/>
        </w:rPr>
        <w:t>fewn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hierarchaeth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dyfarniad</w:t>
      </w:r>
      <w:proofErr w:type="spellEnd"/>
      <w:r w:rsidRPr="00801152">
        <w:rPr>
          <w:rFonts w:ascii="Arial" w:eastAsiaTheme="majorEastAsia" w:hAnsi="Arial" w:cs="Arial"/>
        </w:rPr>
        <w:t xml:space="preserve">, a </w:t>
      </w:r>
      <w:proofErr w:type="spellStart"/>
      <w:r w:rsidRPr="00801152">
        <w:rPr>
          <w:rFonts w:ascii="Arial" w:eastAsiaTheme="majorEastAsia" w:hAnsi="Arial" w:cs="Arial"/>
        </w:rPr>
        <w:t>derbyn</w:t>
      </w:r>
      <w:proofErr w:type="spellEnd"/>
      <w:r w:rsidRPr="00801152">
        <w:rPr>
          <w:rFonts w:ascii="Arial" w:eastAsiaTheme="majorEastAsia" w:hAnsi="Arial" w:cs="Arial"/>
        </w:rPr>
        <w:t xml:space="preserve"> y </w:t>
      </w:r>
      <w:proofErr w:type="spellStart"/>
      <w:r w:rsidRPr="00801152">
        <w:rPr>
          <w:rFonts w:ascii="Arial" w:eastAsiaTheme="majorEastAsia" w:hAnsi="Arial" w:cs="Arial"/>
        </w:rPr>
        <w:t>dyfarniad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sy'n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ymwneud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â'r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lefel</w:t>
      </w:r>
      <w:proofErr w:type="spellEnd"/>
      <w:r w:rsidRPr="00801152">
        <w:rPr>
          <w:rFonts w:ascii="Arial" w:eastAsiaTheme="majorEastAsia" w:hAnsi="Arial" w:cs="Arial"/>
        </w:rPr>
        <w:t xml:space="preserve"> y </w:t>
      </w:r>
      <w:proofErr w:type="spellStart"/>
      <w:r w:rsidRPr="00801152">
        <w:rPr>
          <w:rFonts w:ascii="Arial" w:eastAsiaTheme="majorEastAsia" w:hAnsi="Arial" w:cs="Arial"/>
        </w:rPr>
        <w:t>maent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wedi'i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chyrraedd</w:t>
      </w:r>
      <w:proofErr w:type="spellEnd"/>
      <w:r w:rsidRPr="00801152">
        <w:rPr>
          <w:rFonts w:ascii="Arial" w:eastAsiaTheme="majorEastAsia" w:hAnsi="Arial" w:cs="Arial"/>
        </w:rPr>
        <w:t>.</w:t>
      </w:r>
    </w:p>
    <w:p w14:paraId="07A8D396" w14:textId="49C3AE33" w:rsidR="00801152" w:rsidRPr="00801152" w:rsidRDefault="00801152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801152">
        <w:rPr>
          <w:rFonts w:ascii="Arial" w:eastAsiaTheme="majorEastAsia" w:hAnsi="Arial" w:cs="Arial"/>
        </w:rPr>
        <w:t xml:space="preserve">Mae </w:t>
      </w:r>
      <w:proofErr w:type="spellStart"/>
      <w:r w:rsidRPr="00CB089F">
        <w:rPr>
          <w:rFonts w:ascii="Arial" w:eastAsiaTheme="majorEastAsia" w:hAnsi="Arial" w:cs="Arial"/>
          <w:i/>
          <w:iCs/>
        </w:rPr>
        <w:t>dyfarniadau</w:t>
      </w:r>
      <w:proofErr w:type="spellEnd"/>
      <w:r w:rsidRPr="00CB089F">
        <w:rPr>
          <w:rFonts w:ascii="Arial" w:eastAsiaTheme="majorEastAsia" w:hAnsi="Arial" w:cs="Arial"/>
          <w:i/>
          <w:iCs/>
        </w:rPr>
        <w:t xml:space="preserve"> </w:t>
      </w:r>
      <w:proofErr w:type="spellStart"/>
      <w:r w:rsidRPr="00CB089F">
        <w:rPr>
          <w:rFonts w:ascii="Arial" w:eastAsiaTheme="majorEastAsia" w:hAnsi="Arial" w:cs="Arial"/>
          <w:i/>
          <w:iCs/>
        </w:rPr>
        <w:t>byr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bennaf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ar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gyfer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datblygiad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proffesiynol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parhaus</w:t>
      </w:r>
      <w:proofErr w:type="spellEnd"/>
      <w:r w:rsidRPr="00801152">
        <w:rPr>
          <w:rFonts w:ascii="Arial" w:eastAsiaTheme="majorEastAsia" w:hAnsi="Arial" w:cs="Arial"/>
        </w:rPr>
        <w:t xml:space="preserve"> a </w:t>
      </w:r>
      <w:proofErr w:type="spellStart"/>
      <w:r w:rsidRPr="00801152">
        <w:rPr>
          <w:rFonts w:ascii="Arial" w:eastAsiaTheme="majorEastAsia" w:hAnsi="Arial" w:cs="Arial"/>
        </w:rPr>
        <w:t>dibenion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Byr</w:t>
      </w:r>
      <w:proofErr w:type="spellEnd"/>
      <w:r w:rsidRPr="00801152">
        <w:rPr>
          <w:rFonts w:ascii="Arial" w:eastAsiaTheme="majorEastAsia" w:hAnsi="Arial" w:cs="Arial"/>
        </w:rPr>
        <w:t xml:space="preserve"> ac </w:t>
      </w:r>
      <w:proofErr w:type="spellStart"/>
      <w:r w:rsidRPr="00801152">
        <w:rPr>
          <w:rFonts w:ascii="Arial" w:eastAsiaTheme="majorEastAsia" w:hAnsi="Arial" w:cs="Arial"/>
        </w:rPr>
        <w:t>nid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ydynt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ddyfarniadau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ymadael</w:t>
      </w:r>
      <w:proofErr w:type="spellEnd"/>
      <w:r w:rsidRPr="00801152">
        <w:rPr>
          <w:rFonts w:ascii="Arial" w:eastAsiaTheme="majorEastAsia" w:hAnsi="Arial" w:cs="Arial"/>
        </w:rPr>
        <w:t xml:space="preserve"> o </w:t>
      </w:r>
      <w:proofErr w:type="spellStart"/>
      <w:r w:rsidRPr="00801152">
        <w:rPr>
          <w:rFonts w:ascii="Arial" w:eastAsiaTheme="majorEastAsia" w:hAnsi="Arial" w:cs="Arial"/>
        </w:rPr>
        <w:t>unrhyw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ddyfarniadau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Prifysgol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eraill</w:t>
      </w:r>
      <w:proofErr w:type="spellEnd"/>
      <w:r w:rsidRPr="00801152">
        <w:rPr>
          <w:rFonts w:ascii="Arial" w:eastAsiaTheme="majorEastAsia" w:hAnsi="Arial" w:cs="Arial"/>
        </w:rPr>
        <w:t xml:space="preserve">. </w:t>
      </w:r>
      <w:proofErr w:type="spellStart"/>
      <w:r w:rsidRPr="00801152">
        <w:rPr>
          <w:rFonts w:ascii="Arial" w:eastAsiaTheme="majorEastAsia" w:hAnsi="Arial" w:cs="Arial"/>
        </w:rPr>
        <w:t>Mae'r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canlynol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ddyfarniadau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byr</w:t>
      </w:r>
      <w:proofErr w:type="spellEnd"/>
      <w:r w:rsidRPr="00801152">
        <w:rPr>
          <w:rFonts w:ascii="Arial" w:eastAsiaTheme="majorEastAsia" w:hAnsi="Arial" w:cs="Arial"/>
        </w:rPr>
        <w:t>:</w:t>
      </w:r>
    </w:p>
    <w:p w14:paraId="72C9D245" w14:textId="1CE3CEE9" w:rsidR="00801152" w:rsidRPr="00801152" w:rsidRDefault="00801152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01152">
        <w:rPr>
          <w:rFonts w:ascii="Arial" w:eastAsiaTheme="majorEastAsia" w:hAnsi="Arial" w:cs="Arial"/>
        </w:rPr>
        <w:t>Tystysgrif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C</w:t>
      </w:r>
      <w:r w:rsidRPr="00801152">
        <w:rPr>
          <w:rFonts w:ascii="Arial" w:eastAsiaTheme="majorEastAsia" w:hAnsi="Arial" w:cs="Arial"/>
        </w:rPr>
        <w:t>redyd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r w:rsidR="002D1460">
        <w:rPr>
          <w:rFonts w:ascii="Arial" w:eastAsiaTheme="majorEastAsia" w:hAnsi="Arial" w:cs="Arial"/>
        </w:rPr>
        <w:t xml:space="preserve">y </w:t>
      </w:r>
      <w:proofErr w:type="spellStart"/>
      <w:r w:rsidR="002D1460">
        <w:rPr>
          <w:rFonts w:ascii="Arial" w:eastAsiaTheme="majorEastAsia" w:hAnsi="Arial" w:cs="Arial"/>
        </w:rPr>
        <w:t>B</w:t>
      </w:r>
      <w:r w:rsidRPr="00801152">
        <w:rPr>
          <w:rFonts w:ascii="Arial" w:eastAsiaTheme="majorEastAsia" w:hAnsi="Arial" w:cs="Arial"/>
        </w:rPr>
        <w:t>rifysgol</w:t>
      </w:r>
      <w:proofErr w:type="spellEnd"/>
      <w:r w:rsidR="00CB089F" w:rsidRPr="00F82794">
        <w:rPr>
          <w:rStyle w:val="FootnoteReference"/>
          <w:rFonts w:ascii="Arial" w:eastAsiaTheme="majorEastAsia" w:hAnsi="Arial" w:cs="Arial"/>
        </w:rPr>
        <w:footnoteReference w:id="4"/>
      </w:r>
      <w:r w:rsidRPr="00801152">
        <w:rPr>
          <w:rFonts w:ascii="Arial" w:eastAsiaTheme="majorEastAsia" w:hAnsi="Arial" w:cs="Arial"/>
        </w:rPr>
        <w:t xml:space="preserve"> </w:t>
      </w:r>
    </w:p>
    <w:p w14:paraId="4394846C" w14:textId="6392167D" w:rsidR="00801152" w:rsidRPr="00801152" w:rsidRDefault="00801152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01152">
        <w:rPr>
          <w:rFonts w:ascii="Arial" w:eastAsiaTheme="majorEastAsia" w:hAnsi="Arial" w:cs="Arial"/>
        </w:rPr>
        <w:t>Tystysgrif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r w:rsidR="00CB089F">
        <w:rPr>
          <w:rFonts w:ascii="Arial" w:eastAsiaTheme="majorEastAsia" w:hAnsi="Arial" w:cs="Arial"/>
        </w:rPr>
        <w:t>S</w:t>
      </w:r>
      <w:r w:rsidRPr="00801152">
        <w:rPr>
          <w:rFonts w:ascii="Arial" w:eastAsiaTheme="majorEastAsia" w:hAnsi="Arial" w:cs="Arial"/>
        </w:rPr>
        <w:t xml:space="preserve">ylfaen y </w:t>
      </w:r>
      <w:proofErr w:type="spellStart"/>
      <w:r w:rsidRPr="00801152">
        <w:rPr>
          <w:rFonts w:ascii="Arial" w:eastAsiaTheme="majorEastAsia" w:hAnsi="Arial" w:cs="Arial"/>
        </w:rPr>
        <w:t>Brifysgol</w:t>
      </w:r>
      <w:proofErr w:type="spellEnd"/>
    </w:p>
    <w:p w14:paraId="33A8F7AE" w14:textId="277B8EFC" w:rsidR="00801152" w:rsidRPr="00801152" w:rsidRDefault="00801152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01152">
        <w:rPr>
          <w:rFonts w:ascii="Arial" w:eastAsiaTheme="majorEastAsia" w:hAnsi="Arial" w:cs="Arial"/>
        </w:rPr>
        <w:t>Tystysgrif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r w:rsidR="00CB089F">
        <w:rPr>
          <w:rFonts w:ascii="Arial" w:eastAsiaTheme="majorEastAsia" w:hAnsi="Arial" w:cs="Arial"/>
        </w:rPr>
        <w:t xml:space="preserve">y </w:t>
      </w:r>
      <w:proofErr w:type="spellStart"/>
      <w:r w:rsidR="00CB089F">
        <w:rPr>
          <w:rFonts w:ascii="Arial" w:eastAsiaTheme="majorEastAsia" w:hAnsi="Arial" w:cs="Arial"/>
        </w:rPr>
        <w:t>B</w:t>
      </w:r>
      <w:r w:rsidRPr="00801152">
        <w:rPr>
          <w:rFonts w:ascii="Arial" w:eastAsiaTheme="majorEastAsia" w:hAnsi="Arial" w:cs="Arial"/>
        </w:rPr>
        <w:t>rifysgol</w:t>
      </w:r>
      <w:proofErr w:type="spellEnd"/>
    </w:p>
    <w:p w14:paraId="74329CE2" w14:textId="46BAB5EB" w:rsidR="00801152" w:rsidRPr="00801152" w:rsidRDefault="00801152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01152">
        <w:rPr>
          <w:rFonts w:ascii="Arial" w:eastAsiaTheme="majorEastAsia" w:hAnsi="Arial" w:cs="Arial"/>
        </w:rPr>
        <w:t>Tystysgrif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U</w:t>
      </w:r>
      <w:r w:rsidRPr="00801152">
        <w:rPr>
          <w:rFonts w:ascii="Arial" w:eastAsiaTheme="majorEastAsia" w:hAnsi="Arial" w:cs="Arial"/>
        </w:rPr>
        <w:t>wch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r w:rsidR="00CB089F">
        <w:rPr>
          <w:rFonts w:ascii="Arial" w:eastAsiaTheme="majorEastAsia" w:hAnsi="Arial" w:cs="Arial"/>
        </w:rPr>
        <w:t xml:space="preserve">y </w:t>
      </w:r>
      <w:proofErr w:type="spellStart"/>
      <w:r w:rsidR="00CB089F">
        <w:rPr>
          <w:rFonts w:ascii="Arial" w:eastAsiaTheme="majorEastAsia" w:hAnsi="Arial" w:cs="Arial"/>
        </w:rPr>
        <w:t>B</w:t>
      </w:r>
      <w:r w:rsidRPr="00801152">
        <w:rPr>
          <w:rFonts w:ascii="Arial" w:eastAsiaTheme="majorEastAsia" w:hAnsi="Arial" w:cs="Arial"/>
        </w:rPr>
        <w:t>rifysgol</w:t>
      </w:r>
      <w:proofErr w:type="spellEnd"/>
    </w:p>
    <w:p w14:paraId="54B97FAA" w14:textId="21391E2F" w:rsidR="00801152" w:rsidRDefault="00801152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01152">
        <w:rPr>
          <w:rFonts w:ascii="Arial" w:eastAsiaTheme="majorEastAsia" w:hAnsi="Arial" w:cs="Arial"/>
        </w:rPr>
        <w:t>Tystysgrif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="00CB089F">
        <w:rPr>
          <w:rFonts w:ascii="Arial" w:eastAsiaTheme="majorEastAsia" w:hAnsi="Arial" w:cs="Arial"/>
        </w:rPr>
        <w:t>U</w:t>
      </w:r>
      <w:r w:rsidRPr="00801152">
        <w:rPr>
          <w:rFonts w:ascii="Arial" w:eastAsiaTheme="majorEastAsia" w:hAnsi="Arial" w:cs="Arial"/>
        </w:rPr>
        <w:t>wch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r w:rsidR="00CB089F">
        <w:rPr>
          <w:rFonts w:ascii="Arial" w:eastAsiaTheme="majorEastAsia" w:hAnsi="Arial" w:cs="Arial"/>
        </w:rPr>
        <w:t xml:space="preserve">y </w:t>
      </w:r>
      <w:commentRangeStart w:id="11"/>
      <w:proofErr w:type="spellStart"/>
      <w:r w:rsidR="00CB089F">
        <w:rPr>
          <w:rFonts w:ascii="Arial" w:eastAsiaTheme="majorEastAsia" w:hAnsi="Arial" w:cs="Arial"/>
        </w:rPr>
        <w:t>B</w:t>
      </w:r>
      <w:r w:rsidRPr="00801152">
        <w:rPr>
          <w:rFonts w:ascii="Arial" w:eastAsiaTheme="majorEastAsia" w:hAnsi="Arial" w:cs="Arial"/>
        </w:rPr>
        <w:t>rifysgol</w:t>
      </w:r>
      <w:commentRangeEnd w:id="11"/>
      <w:proofErr w:type="spellEnd"/>
      <w:r w:rsidR="00CB089F">
        <w:rPr>
          <w:rStyle w:val="CommentReference"/>
        </w:rPr>
        <w:commentReference w:id="11"/>
      </w:r>
    </w:p>
    <w:p w14:paraId="6B637672" w14:textId="77777777" w:rsidR="008E1BE0" w:rsidRPr="00F82794" w:rsidRDefault="008E1BE0" w:rsidP="00A60169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61C3DD83" w14:textId="4CD8F2A6" w:rsidR="00F00D28" w:rsidRPr="00F82794" w:rsidRDefault="00DA3087" w:rsidP="00A60169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2" w:name="_Toc494890487"/>
      <w:r w:rsidRPr="00F82794">
        <w:rPr>
          <w:rFonts w:ascii="Arial" w:hAnsi="Arial" w:cs="Arial"/>
          <w:b/>
          <w:color w:val="auto"/>
        </w:rPr>
        <w:t>A.1.2.3</w:t>
      </w:r>
      <w:r w:rsidR="00F00D28" w:rsidRPr="00F82794">
        <w:rPr>
          <w:rFonts w:ascii="Arial" w:hAnsi="Arial" w:cs="Arial"/>
          <w:b/>
          <w:color w:val="auto"/>
        </w:rPr>
        <w:tab/>
      </w:r>
      <w:proofErr w:type="spellStart"/>
      <w:r w:rsidR="00CB089F">
        <w:rPr>
          <w:rFonts w:ascii="Arial" w:hAnsi="Arial" w:cs="Arial"/>
          <w:b/>
          <w:color w:val="auto"/>
        </w:rPr>
        <w:t>Rhyng-gyrsiau</w:t>
      </w:r>
      <w:bookmarkEnd w:id="12"/>
      <w:proofErr w:type="spellEnd"/>
    </w:p>
    <w:p w14:paraId="637BC83C" w14:textId="6293833D" w:rsidR="00CB089F" w:rsidRPr="00CB089F" w:rsidRDefault="00CB089F" w:rsidP="00CB089F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CB089F">
        <w:rPr>
          <w:rFonts w:ascii="Arial" w:eastAsiaTheme="majorEastAsia" w:hAnsi="Arial" w:cs="Arial"/>
        </w:rPr>
        <w:t xml:space="preserve">Mae </w:t>
      </w:r>
      <w:proofErr w:type="spellStart"/>
      <w:r>
        <w:rPr>
          <w:rFonts w:ascii="Arial" w:eastAsiaTheme="majorEastAsia" w:hAnsi="Arial" w:cs="Arial"/>
        </w:rPr>
        <w:t>rhyng-g</w:t>
      </w:r>
      <w:r w:rsidRPr="00CB089F">
        <w:rPr>
          <w:rFonts w:ascii="Arial" w:eastAsiaTheme="majorEastAsia" w:hAnsi="Arial" w:cs="Arial"/>
        </w:rPr>
        <w:t>yrsiau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yn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gyrsiau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israddedig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sy'n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cynnwys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cyfnod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sylweddol</w:t>
      </w:r>
      <w:proofErr w:type="spellEnd"/>
      <w:r w:rsidRPr="00CB089F">
        <w:rPr>
          <w:rFonts w:ascii="Arial" w:eastAsiaTheme="majorEastAsia" w:hAnsi="Arial" w:cs="Arial"/>
        </w:rPr>
        <w:t xml:space="preserve"> o </w:t>
      </w:r>
      <w:proofErr w:type="spellStart"/>
      <w:r w:rsidRPr="00CB089F">
        <w:rPr>
          <w:rFonts w:ascii="Arial" w:eastAsiaTheme="majorEastAsia" w:hAnsi="Arial" w:cs="Arial"/>
        </w:rPr>
        <w:t>brofiad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gwaith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diwydiannol</w:t>
      </w:r>
      <w:proofErr w:type="spellEnd"/>
      <w:r w:rsidRPr="00CB089F">
        <w:rPr>
          <w:rFonts w:ascii="Arial" w:eastAsiaTheme="majorEastAsia" w:hAnsi="Arial" w:cs="Arial"/>
        </w:rPr>
        <w:t xml:space="preserve"> neu </w:t>
      </w:r>
      <w:proofErr w:type="spellStart"/>
      <w:r w:rsidRPr="00CB089F">
        <w:rPr>
          <w:rFonts w:ascii="Arial" w:eastAsiaTheme="majorEastAsia" w:hAnsi="Arial" w:cs="Arial"/>
        </w:rPr>
        <w:t>broffesiynol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yn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ogystal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â'u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gofynion</w:t>
      </w:r>
      <w:proofErr w:type="spellEnd"/>
      <w:r w:rsidRPr="00CB089F">
        <w:rPr>
          <w:rFonts w:ascii="Arial" w:eastAsiaTheme="majorEastAsia" w:hAnsi="Arial" w:cs="Arial"/>
        </w:rPr>
        <w:t xml:space="preserve"> </w:t>
      </w:r>
      <w:proofErr w:type="spellStart"/>
      <w:r w:rsidRPr="00CB089F">
        <w:rPr>
          <w:rFonts w:ascii="Arial" w:eastAsiaTheme="majorEastAsia" w:hAnsi="Arial" w:cs="Arial"/>
        </w:rPr>
        <w:t>academaidd</w:t>
      </w:r>
      <w:proofErr w:type="spellEnd"/>
      <w:r w:rsidRPr="00CB089F">
        <w:rPr>
          <w:rFonts w:ascii="Arial" w:eastAsiaTheme="majorEastAsia" w:hAnsi="Arial" w:cs="Arial"/>
        </w:rPr>
        <w:t>.</w:t>
      </w:r>
    </w:p>
    <w:p w14:paraId="09487430" w14:textId="77777777" w:rsidR="008E1BE0" w:rsidRPr="00F82794" w:rsidRDefault="008E1BE0" w:rsidP="00A60169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3B9E01DF" w14:textId="3D0D3182" w:rsidR="00DA3087" w:rsidRPr="00F82794" w:rsidRDefault="00DA3087" w:rsidP="00A60169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3" w:name="_Toc494890488"/>
      <w:r w:rsidRPr="00F82794">
        <w:rPr>
          <w:rFonts w:ascii="Arial" w:hAnsi="Arial" w:cs="Arial"/>
          <w:b/>
          <w:color w:val="auto"/>
        </w:rPr>
        <w:t xml:space="preserve">A.1.3 </w:t>
      </w:r>
      <w:r w:rsidR="00F00D28" w:rsidRPr="00F82794">
        <w:rPr>
          <w:rFonts w:ascii="Arial" w:hAnsi="Arial" w:cs="Arial"/>
          <w:b/>
          <w:color w:val="auto"/>
        </w:rPr>
        <w:tab/>
      </w:r>
      <w:r w:rsidR="00CB089F">
        <w:rPr>
          <w:rFonts w:ascii="Arial" w:hAnsi="Arial" w:cs="Arial"/>
          <w:b/>
          <w:color w:val="auto"/>
        </w:rPr>
        <w:t xml:space="preserve">Y System </w:t>
      </w:r>
      <w:proofErr w:type="spellStart"/>
      <w:r w:rsidR="00CB089F">
        <w:rPr>
          <w:rFonts w:ascii="Arial" w:hAnsi="Arial" w:cs="Arial"/>
          <w:b/>
          <w:color w:val="auto"/>
        </w:rPr>
        <w:t>Cronni</w:t>
      </w:r>
      <w:proofErr w:type="spellEnd"/>
      <w:r w:rsidR="00CB089F">
        <w:rPr>
          <w:rFonts w:ascii="Arial" w:hAnsi="Arial" w:cs="Arial"/>
          <w:b/>
          <w:color w:val="auto"/>
        </w:rPr>
        <w:t xml:space="preserve"> </w:t>
      </w:r>
      <w:bookmarkEnd w:id="13"/>
      <w:r w:rsidR="001C5711">
        <w:rPr>
          <w:rFonts w:ascii="Arial" w:hAnsi="Arial" w:cs="Arial"/>
          <w:b/>
          <w:color w:val="auto"/>
        </w:rPr>
        <w:t xml:space="preserve">a </w:t>
      </w:r>
      <w:proofErr w:type="spellStart"/>
      <w:r w:rsidR="001C5711">
        <w:rPr>
          <w:rFonts w:ascii="Arial" w:hAnsi="Arial" w:cs="Arial"/>
          <w:b/>
          <w:color w:val="auto"/>
        </w:rPr>
        <w:t>Throsglwyddo</w:t>
      </w:r>
      <w:proofErr w:type="spellEnd"/>
      <w:r w:rsidR="001C5711">
        <w:rPr>
          <w:rFonts w:ascii="Arial" w:hAnsi="Arial" w:cs="Arial"/>
          <w:b/>
          <w:color w:val="auto"/>
        </w:rPr>
        <w:t xml:space="preserve"> </w:t>
      </w:r>
      <w:proofErr w:type="spellStart"/>
      <w:r w:rsidR="001C5711">
        <w:rPr>
          <w:rFonts w:ascii="Arial" w:hAnsi="Arial" w:cs="Arial"/>
          <w:b/>
          <w:color w:val="auto"/>
        </w:rPr>
        <w:t>Credydau</w:t>
      </w:r>
      <w:proofErr w:type="spellEnd"/>
    </w:p>
    <w:p w14:paraId="37BA96D6" w14:textId="627F0419" w:rsidR="00F00D28" w:rsidRPr="00686CAD" w:rsidRDefault="00DA3087" w:rsidP="00686CAD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4" w:name="_Toc494890489"/>
      <w:r w:rsidRPr="00F82794">
        <w:rPr>
          <w:rFonts w:ascii="Arial" w:hAnsi="Arial" w:cs="Arial"/>
          <w:b/>
          <w:color w:val="auto"/>
        </w:rPr>
        <w:t>A.1.3.1</w:t>
      </w:r>
      <w:r w:rsidR="00F00D28" w:rsidRPr="00F82794">
        <w:rPr>
          <w:rFonts w:ascii="Arial" w:hAnsi="Arial" w:cs="Arial"/>
          <w:b/>
          <w:color w:val="auto"/>
        </w:rPr>
        <w:tab/>
      </w:r>
      <w:proofErr w:type="spellStart"/>
      <w:r w:rsidRPr="00F82794">
        <w:rPr>
          <w:rFonts w:ascii="Arial" w:hAnsi="Arial" w:cs="Arial"/>
          <w:b/>
          <w:color w:val="auto"/>
        </w:rPr>
        <w:t>R</w:t>
      </w:r>
      <w:r w:rsidR="00072BFF">
        <w:rPr>
          <w:rFonts w:ascii="Arial" w:hAnsi="Arial" w:cs="Arial"/>
          <w:b/>
          <w:color w:val="auto"/>
        </w:rPr>
        <w:t>hesymeg</w:t>
      </w:r>
      <w:bookmarkEnd w:id="14"/>
      <w:proofErr w:type="spellEnd"/>
    </w:p>
    <w:p w14:paraId="0C396CE2" w14:textId="0FF6091C" w:rsidR="00DA3087" w:rsidRPr="00F82794" w:rsidRDefault="00072BFF" w:rsidP="00984B9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Diben</w:t>
      </w:r>
      <w:proofErr w:type="spellEnd"/>
      <w:r w:rsidRPr="00072BFF">
        <w:rPr>
          <w:rFonts w:ascii="Arial" w:eastAsiaTheme="majorEastAsia" w:hAnsi="Arial" w:cs="Arial"/>
        </w:rPr>
        <w:t xml:space="preserve"> y system </w:t>
      </w:r>
      <w:proofErr w:type="spellStart"/>
      <w:r>
        <w:rPr>
          <w:rFonts w:ascii="Arial" w:eastAsiaTheme="majorEastAsia" w:hAnsi="Arial" w:cs="Arial"/>
        </w:rPr>
        <w:t>c</w:t>
      </w:r>
      <w:r w:rsidRPr="00072BFF">
        <w:rPr>
          <w:rFonts w:ascii="Arial" w:eastAsiaTheme="majorEastAsia" w:hAnsi="Arial" w:cs="Arial"/>
        </w:rPr>
        <w:t>redyd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yw</w:t>
      </w:r>
      <w:proofErr w:type="spellEnd"/>
      <w:r w:rsidRPr="00072BFF">
        <w:rPr>
          <w:rFonts w:ascii="Arial" w:eastAsiaTheme="majorEastAsia" w:hAnsi="Arial" w:cs="Arial"/>
        </w:rPr>
        <w:t>:</w:t>
      </w:r>
    </w:p>
    <w:p w14:paraId="5D36C02D" w14:textId="0EFB6B4F" w:rsidR="00072BFF" w:rsidRPr="00072BFF" w:rsidRDefault="00072BFF" w:rsidP="002F34E5">
      <w:pPr>
        <w:pStyle w:val="ListParagraph"/>
        <w:numPr>
          <w:ilvl w:val="0"/>
          <w:numId w:val="1"/>
        </w:numPr>
        <w:spacing w:after="120" w:line="240" w:lineRule="auto"/>
        <w:ind w:left="1418" w:hanging="284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diffinio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hyd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maint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cyrsiau'r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072BFF">
        <w:rPr>
          <w:rFonts w:ascii="Arial" w:eastAsiaTheme="majorEastAsia" w:hAnsi="Arial" w:cs="Arial"/>
        </w:rPr>
        <w:t>rifysgol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sicrhau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cymaroldeb</w:t>
      </w:r>
      <w:proofErr w:type="spellEnd"/>
      <w:r w:rsidRPr="00072BFF">
        <w:rPr>
          <w:rFonts w:ascii="Arial" w:eastAsiaTheme="majorEastAsia" w:hAnsi="Arial" w:cs="Arial"/>
        </w:rPr>
        <w:t xml:space="preserve"> o ran </w:t>
      </w:r>
      <w:proofErr w:type="spellStart"/>
      <w:r w:rsidRPr="00072BFF">
        <w:rPr>
          <w:rFonts w:ascii="Arial" w:eastAsiaTheme="majorEastAsia" w:hAnsi="Arial" w:cs="Arial"/>
        </w:rPr>
        <w:t>galw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draws y </w:t>
      </w:r>
      <w:proofErr w:type="spellStart"/>
      <w:r w:rsidRPr="00072BFF">
        <w:rPr>
          <w:rFonts w:ascii="Arial" w:eastAsiaTheme="majorEastAsia" w:hAnsi="Arial" w:cs="Arial"/>
        </w:rPr>
        <w:t>gwahanol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ardaloedd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072BFF">
        <w:rPr>
          <w:rFonts w:ascii="Arial" w:eastAsiaTheme="majorEastAsia" w:hAnsi="Arial" w:cs="Arial"/>
        </w:rPr>
        <w:t>disgybl</w:t>
      </w:r>
      <w:r w:rsidR="002D1460">
        <w:rPr>
          <w:rFonts w:ascii="Arial" w:eastAsiaTheme="majorEastAsia" w:hAnsi="Arial" w:cs="Arial"/>
        </w:rPr>
        <w:t>aethol</w:t>
      </w:r>
      <w:proofErr w:type="spellEnd"/>
      <w:r w:rsidRPr="00072BFF">
        <w:rPr>
          <w:rFonts w:ascii="Arial" w:eastAsiaTheme="majorEastAsia" w:hAnsi="Arial" w:cs="Arial"/>
        </w:rPr>
        <w:t>;</w:t>
      </w:r>
      <w:proofErr w:type="gramEnd"/>
    </w:p>
    <w:p w14:paraId="18777290" w14:textId="77777777" w:rsidR="00072BFF" w:rsidRPr="00072BFF" w:rsidRDefault="00072BFF" w:rsidP="002F34E5">
      <w:pPr>
        <w:pStyle w:val="ListParagraph"/>
        <w:numPr>
          <w:ilvl w:val="0"/>
          <w:numId w:val="1"/>
        </w:numPr>
        <w:spacing w:after="120" w:line="240" w:lineRule="auto"/>
        <w:ind w:left="1418" w:hanging="284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caniatáu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hyblygrwydd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fyfyrwyr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unigol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ddewis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cwrs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gyflymder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mewn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modd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chyfuniad</w:t>
      </w:r>
      <w:proofErr w:type="spellEnd"/>
      <w:r w:rsidRPr="00072BFF">
        <w:rPr>
          <w:rFonts w:ascii="Arial" w:eastAsiaTheme="majorEastAsia" w:hAnsi="Arial" w:cs="Arial"/>
        </w:rPr>
        <w:t xml:space="preserve">, ac </w:t>
      </w:r>
      <w:proofErr w:type="spellStart"/>
      <w:r w:rsidRPr="00072BFF">
        <w:rPr>
          <w:rFonts w:ascii="Arial" w:eastAsiaTheme="majorEastAsia" w:hAnsi="Arial" w:cs="Arial"/>
        </w:rPr>
        <w:t>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sy'n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briodol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i'w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diddordebau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eu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galluoedd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a'u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072BFF">
        <w:rPr>
          <w:rFonts w:ascii="Arial" w:eastAsiaTheme="majorEastAsia" w:hAnsi="Arial" w:cs="Arial"/>
        </w:rPr>
        <w:t>hanghenion</w:t>
      </w:r>
      <w:proofErr w:type="spellEnd"/>
      <w:r w:rsidRPr="00072BFF">
        <w:rPr>
          <w:rFonts w:ascii="Arial" w:eastAsiaTheme="majorEastAsia" w:hAnsi="Arial" w:cs="Arial"/>
        </w:rPr>
        <w:t>;</w:t>
      </w:r>
      <w:proofErr w:type="gramEnd"/>
    </w:p>
    <w:p w14:paraId="3972CD96" w14:textId="77777777" w:rsidR="00072BFF" w:rsidRPr="00072BFF" w:rsidRDefault="00072BFF" w:rsidP="002F34E5">
      <w:pPr>
        <w:pStyle w:val="ListParagraph"/>
        <w:numPr>
          <w:ilvl w:val="0"/>
          <w:numId w:val="1"/>
        </w:numPr>
        <w:spacing w:after="120" w:line="240" w:lineRule="auto"/>
        <w:ind w:left="1418" w:hanging="284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darparu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fframwaith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i'r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Brifysgol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ddyfarnu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credyd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dysgu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phrofiad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blaenorol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enghraifft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hyfforddiant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seiliedig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gyflogaeth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astudio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annibynnol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cyrsiau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byr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dysgu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agored</w:t>
      </w:r>
      <w:proofErr w:type="spellEnd"/>
      <w:r w:rsidRPr="00072BFF">
        <w:rPr>
          <w:rFonts w:ascii="Arial" w:eastAsiaTheme="majorEastAsia" w:hAnsi="Arial" w:cs="Arial"/>
        </w:rPr>
        <w:t xml:space="preserve"> ac o bell, neu </w:t>
      </w:r>
      <w:proofErr w:type="spellStart"/>
      <w:r w:rsidRPr="00072BFF">
        <w:rPr>
          <w:rFonts w:ascii="Arial" w:eastAsiaTheme="majorEastAsia" w:hAnsi="Arial" w:cs="Arial"/>
        </w:rPr>
        <w:t>gyrsiau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ddarperir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gan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sefydliadau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072BFF">
        <w:rPr>
          <w:rFonts w:ascii="Arial" w:eastAsiaTheme="majorEastAsia" w:hAnsi="Arial" w:cs="Arial"/>
        </w:rPr>
        <w:t>eraill</w:t>
      </w:r>
      <w:proofErr w:type="spellEnd"/>
      <w:r w:rsidRPr="00072BFF">
        <w:rPr>
          <w:rFonts w:ascii="Arial" w:eastAsiaTheme="majorEastAsia" w:hAnsi="Arial" w:cs="Arial"/>
        </w:rPr>
        <w:t>;</w:t>
      </w:r>
      <w:proofErr w:type="gramEnd"/>
    </w:p>
    <w:p w14:paraId="0445D414" w14:textId="77777777" w:rsidR="00072BFF" w:rsidRPr="00072BFF" w:rsidRDefault="00072BFF" w:rsidP="002F34E5">
      <w:pPr>
        <w:pStyle w:val="ListParagraph"/>
        <w:numPr>
          <w:ilvl w:val="0"/>
          <w:numId w:val="1"/>
        </w:numPr>
        <w:spacing w:after="120" w:line="240" w:lineRule="auto"/>
        <w:ind w:left="1418" w:hanging="284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hwyluso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cydweithio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gyda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chyflogwyr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chyrff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proffesiynol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geisio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achredu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cyrsiau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hyfforddi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cwmnïau</w:t>
      </w:r>
      <w:proofErr w:type="spellEnd"/>
      <w:r w:rsidRPr="00072BFF">
        <w:rPr>
          <w:rFonts w:ascii="Arial" w:eastAsiaTheme="majorEastAsia" w:hAnsi="Arial" w:cs="Arial"/>
        </w:rPr>
        <w:t xml:space="preserve"> neu </w:t>
      </w:r>
      <w:proofErr w:type="spellStart"/>
      <w:r w:rsidRPr="00072BFF">
        <w:rPr>
          <w:rFonts w:ascii="Arial" w:eastAsiaTheme="majorEastAsia" w:hAnsi="Arial" w:cs="Arial"/>
        </w:rPr>
        <w:t>weithwyr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proffesiynol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072BFF">
        <w:rPr>
          <w:rFonts w:ascii="Arial" w:eastAsiaTheme="majorEastAsia" w:hAnsi="Arial" w:cs="Arial"/>
        </w:rPr>
        <w:t>presennol</w:t>
      </w:r>
      <w:proofErr w:type="spellEnd"/>
      <w:r w:rsidRPr="00072BFF">
        <w:rPr>
          <w:rFonts w:ascii="Arial" w:eastAsiaTheme="majorEastAsia" w:hAnsi="Arial" w:cs="Arial"/>
        </w:rPr>
        <w:t>;</w:t>
      </w:r>
      <w:proofErr w:type="gramEnd"/>
    </w:p>
    <w:p w14:paraId="05E5BBEA" w14:textId="77777777" w:rsidR="00072BFF" w:rsidRPr="00072BFF" w:rsidRDefault="00072BFF" w:rsidP="002F34E5">
      <w:pPr>
        <w:pStyle w:val="ListParagraph"/>
        <w:numPr>
          <w:ilvl w:val="0"/>
          <w:numId w:val="1"/>
        </w:numPr>
        <w:spacing w:after="120" w:line="240" w:lineRule="auto"/>
        <w:ind w:left="1418" w:hanging="284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hwyluso'r</w:t>
      </w:r>
      <w:proofErr w:type="spellEnd"/>
      <w:r w:rsidRPr="00072BFF">
        <w:rPr>
          <w:rFonts w:ascii="Arial" w:eastAsiaTheme="majorEastAsia" w:hAnsi="Arial" w:cs="Arial"/>
        </w:rPr>
        <w:t xml:space="preserve"> broses o </w:t>
      </w:r>
      <w:proofErr w:type="spellStart"/>
      <w:r w:rsidRPr="00072BFF">
        <w:rPr>
          <w:rFonts w:ascii="Arial" w:eastAsiaTheme="majorEastAsia" w:hAnsi="Arial" w:cs="Arial"/>
        </w:rPr>
        <w:t>gynllunio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cyrsiau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dysgu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yn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seiliedig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gyfuniad</w:t>
      </w:r>
      <w:proofErr w:type="spellEnd"/>
      <w:r w:rsidRPr="00072BFF">
        <w:rPr>
          <w:rFonts w:ascii="Arial" w:eastAsiaTheme="majorEastAsia" w:hAnsi="Arial" w:cs="Arial"/>
        </w:rPr>
        <w:t xml:space="preserve"> o </w:t>
      </w:r>
      <w:proofErr w:type="spellStart"/>
      <w:r w:rsidRPr="00072BFF">
        <w:rPr>
          <w:rFonts w:ascii="Arial" w:eastAsiaTheme="majorEastAsia" w:hAnsi="Arial" w:cs="Arial"/>
        </w:rPr>
        <w:t>ddarpariaeth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Prifysgol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hyfforddiant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mewnol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gan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arwain</w:t>
      </w:r>
      <w:proofErr w:type="spellEnd"/>
      <w:r w:rsidRPr="00072BFF">
        <w:rPr>
          <w:rFonts w:ascii="Arial" w:eastAsiaTheme="majorEastAsia" w:hAnsi="Arial" w:cs="Arial"/>
        </w:rPr>
        <w:t xml:space="preserve"> at </w:t>
      </w:r>
      <w:proofErr w:type="spellStart"/>
      <w:r w:rsidRPr="00072BFF">
        <w:rPr>
          <w:rFonts w:ascii="Arial" w:eastAsiaTheme="majorEastAsia" w:hAnsi="Arial" w:cs="Arial"/>
        </w:rPr>
        <w:t>gyrsiau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wedi'u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teilwra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anghenion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cyflogwyr</w:t>
      </w:r>
      <w:proofErr w:type="spellEnd"/>
      <w:r w:rsidRPr="00072BFF">
        <w:rPr>
          <w:rFonts w:ascii="Arial" w:eastAsiaTheme="majorEastAsia" w:hAnsi="Arial" w:cs="Arial"/>
        </w:rPr>
        <w:t>.</w:t>
      </w:r>
    </w:p>
    <w:p w14:paraId="61E59FD4" w14:textId="5966BFC5" w:rsidR="00DA3087" w:rsidRDefault="00DA3087" w:rsidP="00072BFF">
      <w:pPr>
        <w:pStyle w:val="ListParagraph"/>
        <w:spacing w:after="120" w:line="240" w:lineRule="auto"/>
        <w:ind w:left="1418"/>
        <w:rPr>
          <w:rFonts w:ascii="Arial" w:eastAsiaTheme="majorEastAsia" w:hAnsi="Arial" w:cs="Arial"/>
        </w:rPr>
      </w:pPr>
    </w:p>
    <w:p w14:paraId="22245676" w14:textId="344D9267" w:rsidR="00984B9E" w:rsidRDefault="00DA3087" w:rsidP="00984B9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5" w:name="_Toc494890490"/>
      <w:r w:rsidRPr="008E1BE0">
        <w:rPr>
          <w:rFonts w:ascii="Arial" w:hAnsi="Arial" w:cs="Arial"/>
          <w:b/>
          <w:color w:val="auto"/>
        </w:rPr>
        <w:t>A.1.3.2</w:t>
      </w:r>
      <w:r w:rsidR="00984B9E">
        <w:rPr>
          <w:rFonts w:ascii="Arial" w:hAnsi="Arial" w:cs="Arial"/>
          <w:b/>
          <w:color w:val="auto"/>
        </w:rPr>
        <w:tab/>
      </w:r>
      <w:proofErr w:type="spellStart"/>
      <w:r w:rsidRPr="008E1BE0">
        <w:rPr>
          <w:rFonts w:ascii="Arial" w:hAnsi="Arial" w:cs="Arial"/>
          <w:b/>
          <w:color w:val="auto"/>
        </w:rPr>
        <w:t>C</w:t>
      </w:r>
      <w:r w:rsidR="00072BFF">
        <w:rPr>
          <w:rFonts w:ascii="Arial" w:hAnsi="Arial" w:cs="Arial"/>
          <w:b/>
          <w:color w:val="auto"/>
        </w:rPr>
        <w:t>ronni</w:t>
      </w:r>
      <w:proofErr w:type="spellEnd"/>
      <w:r w:rsidR="00072BFF">
        <w:rPr>
          <w:rFonts w:ascii="Arial" w:hAnsi="Arial" w:cs="Arial"/>
          <w:b/>
          <w:color w:val="auto"/>
        </w:rPr>
        <w:t xml:space="preserve"> </w:t>
      </w:r>
      <w:proofErr w:type="spellStart"/>
      <w:r w:rsidR="00072BFF">
        <w:rPr>
          <w:rFonts w:ascii="Arial" w:hAnsi="Arial" w:cs="Arial"/>
          <w:b/>
          <w:color w:val="auto"/>
        </w:rPr>
        <w:t>credydau</w:t>
      </w:r>
      <w:bookmarkEnd w:id="15"/>
      <w:proofErr w:type="spellEnd"/>
    </w:p>
    <w:p w14:paraId="70735CF0" w14:textId="5C2EC51E" w:rsidR="00DA3087" w:rsidRPr="008F78B5" w:rsidRDefault="00072BFF" w:rsidP="00801152">
      <w:pPr>
        <w:ind w:left="11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Seilir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holl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gyrsiau'r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Brifysgol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ar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nifer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diffiniedig</w:t>
      </w:r>
      <w:proofErr w:type="spellEnd"/>
      <w:r w:rsidR="00801152" w:rsidRPr="00801152">
        <w:rPr>
          <w:rFonts w:ascii="Arial" w:hAnsi="Arial" w:cs="Arial"/>
        </w:rPr>
        <w:t xml:space="preserve"> o </w:t>
      </w:r>
      <w:proofErr w:type="spellStart"/>
      <w:r w:rsidR="00801152" w:rsidRPr="00801152">
        <w:rPr>
          <w:rFonts w:ascii="Arial" w:hAnsi="Arial" w:cs="Arial"/>
        </w:rPr>
        <w:t>bwyntiau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credyd</w:t>
      </w:r>
      <w:proofErr w:type="spellEnd"/>
      <w:r w:rsidR="00801152" w:rsidRPr="00801152">
        <w:rPr>
          <w:rFonts w:ascii="Arial" w:hAnsi="Arial" w:cs="Arial"/>
        </w:rPr>
        <w:t xml:space="preserve">. </w:t>
      </w:r>
      <w:proofErr w:type="spellStart"/>
      <w:r w:rsidR="00801152" w:rsidRPr="00801152">
        <w:rPr>
          <w:rFonts w:ascii="Arial" w:hAnsi="Arial" w:cs="Arial"/>
        </w:rPr>
        <w:t>Mae'n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rhaid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i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fyfyrwyr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gronni'r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nifer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gofynnol</w:t>
      </w:r>
      <w:proofErr w:type="spellEnd"/>
      <w:r w:rsidR="00801152" w:rsidRPr="00801152">
        <w:rPr>
          <w:rFonts w:ascii="Arial" w:hAnsi="Arial" w:cs="Arial"/>
        </w:rPr>
        <w:t xml:space="preserve"> o </w:t>
      </w:r>
      <w:proofErr w:type="spellStart"/>
      <w:r w:rsidR="00801152" w:rsidRPr="00801152">
        <w:rPr>
          <w:rFonts w:ascii="Arial" w:hAnsi="Arial" w:cs="Arial"/>
        </w:rPr>
        <w:t>bwyntiau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credyd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ar</w:t>
      </w:r>
      <w:proofErr w:type="spellEnd"/>
      <w:r w:rsidR="00801152" w:rsidRPr="00801152">
        <w:rPr>
          <w:rFonts w:ascii="Arial" w:hAnsi="Arial" w:cs="Arial"/>
        </w:rPr>
        <w:t xml:space="preserve"> y </w:t>
      </w:r>
      <w:proofErr w:type="spellStart"/>
      <w:r w:rsidR="00801152" w:rsidRPr="00801152">
        <w:rPr>
          <w:rFonts w:ascii="Arial" w:hAnsi="Arial" w:cs="Arial"/>
        </w:rPr>
        <w:t>lefel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briodol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er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mwyn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ennill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dyfarniad</w:t>
      </w:r>
      <w:proofErr w:type="spellEnd"/>
      <w:r w:rsidR="00801152" w:rsidRPr="00801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Br</w:t>
      </w:r>
      <w:r w:rsidR="00801152" w:rsidRPr="00801152">
        <w:rPr>
          <w:rFonts w:ascii="Arial" w:hAnsi="Arial" w:cs="Arial"/>
        </w:rPr>
        <w:t>ifysgol</w:t>
      </w:r>
      <w:proofErr w:type="spellEnd"/>
      <w:r w:rsidR="00801152" w:rsidRPr="00801152">
        <w:rPr>
          <w:rFonts w:ascii="Arial" w:hAnsi="Arial" w:cs="Arial"/>
        </w:rPr>
        <w:t xml:space="preserve"> neu </w:t>
      </w:r>
      <w:proofErr w:type="spellStart"/>
      <w:r w:rsidR="00801152" w:rsidRPr="00801152">
        <w:rPr>
          <w:rFonts w:ascii="Arial" w:hAnsi="Arial" w:cs="Arial"/>
        </w:rPr>
        <w:t>gwblhau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cwrs</w:t>
      </w:r>
      <w:proofErr w:type="spellEnd"/>
      <w:r w:rsidR="00801152" w:rsidRPr="00801152">
        <w:rPr>
          <w:rFonts w:ascii="Arial" w:hAnsi="Arial" w:cs="Arial"/>
        </w:rPr>
        <w:t xml:space="preserve"> </w:t>
      </w:r>
      <w:proofErr w:type="spellStart"/>
      <w:r w:rsidR="00801152" w:rsidRPr="00801152">
        <w:rPr>
          <w:rFonts w:ascii="Arial" w:hAnsi="Arial" w:cs="Arial"/>
        </w:rPr>
        <w:t>achrededig</w:t>
      </w:r>
      <w:proofErr w:type="spellEnd"/>
      <w:r w:rsidR="00801152" w:rsidRPr="00801152">
        <w:rPr>
          <w:rFonts w:ascii="Arial" w:hAnsi="Arial" w:cs="Arial"/>
        </w:rPr>
        <w:t>.</w:t>
      </w:r>
      <w:r w:rsidR="008F78B5">
        <w:rPr>
          <w:rFonts w:ascii="Arial" w:hAnsi="Arial" w:cs="Arial"/>
        </w:rPr>
        <w:br/>
      </w:r>
    </w:p>
    <w:p w14:paraId="14C15BE6" w14:textId="02AEC97E" w:rsidR="00DA3087" w:rsidRPr="008E1BE0" w:rsidRDefault="00DA3087" w:rsidP="008E1BE0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6" w:name="_Toc494890491"/>
      <w:r w:rsidRPr="008E1BE0">
        <w:rPr>
          <w:rFonts w:ascii="Arial" w:hAnsi="Arial" w:cs="Arial"/>
          <w:b/>
          <w:color w:val="auto"/>
        </w:rPr>
        <w:lastRenderedPageBreak/>
        <w:t xml:space="preserve">A.1.3.3 </w:t>
      </w:r>
      <w:r w:rsidR="00EB133F">
        <w:rPr>
          <w:rFonts w:ascii="Arial" w:hAnsi="Arial" w:cs="Arial"/>
          <w:b/>
          <w:color w:val="auto"/>
        </w:rPr>
        <w:tab/>
      </w:r>
      <w:r w:rsidR="00072BFF">
        <w:rPr>
          <w:rFonts w:ascii="Arial" w:hAnsi="Arial" w:cs="Arial"/>
          <w:b/>
          <w:color w:val="auto"/>
        </w:rPr>
        <w:t xml:space="preserve">Y </w:t>
      </w:r>
      <w:proofErr w:type="spellStart"/>
      <w:r w:rsidR="00072BFF">
        <w:rPr>
          <w:rFonts w:ascii="Arial" w:hAnsi="Arial" w:cs="Arial"/>
          <w:b/>
          <w:color w:val="auto"/>
        </w:rPr>
        <w:t>pwynt</w:t>
      </w:r>
      <w:proofErr w:type="spellEnd"/>
      <w:r w:rsidR="00072BFF">
        <w:rPr>
          <w:rFonts w:ascii="Arial" w:hAnsi="Arial" w:cs="Arial"/>
          <w:b/>
          <w:color w:val="auto"/>
        </w:rPr>
        <w:t xml:space="preserve"> </w:t>
      </w:r>
      <w:proofErr w:type="spellStart"/>
      <w:r w:rsidR="00072BFF">
        <w:rPr>
          <w:rFonts w:ascii="Arial" w:hAnsi="Arial" w:cs="Arial"/>
          <w:b/>
          <w:color w:val="auto"/>
        </w:rPr>
        <w:t>credyd</w:t>
      </w:r>
      <w:bookmarkEnd w:id="16"/>
      <w:proofErr w:type="spellEnd"/>
    </w:p>
    <w:p w14:paraId="425CBA47" w14:textId="580C7AAE" w:rsidR="00072BFF" w:rsidRPr="00072BFF" w:rsidRDefault="00072BFF" w:rsidP="00072BF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Diffinnir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pwynt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credyd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fel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hyn</w:t>
      </w:r>
      <w:proofErr w:type="spellEnd"/>
      <w:r w:rsidRPr="00072BFF">
        <w:rPr>
          <w:rFonts w:ascii="Arial" w:eastAsiaTheme="majorEastAsia" w:hAnsi="Arial" w:cs="Arial"/>
        </w:rPr>
        <w:t xml:space="preserve"> y </w:t>
      </w:r>
      <w:proofErr w:type="spellStart"/>
      <w:r w:rsidRPr="00072BFF">
        <w:rPr>
          <w:rFonts w:ascii="Arial" w:eastAsiaTheme="majorEastAsia" w:hAnsi="Arial" w:cs="Arial"/>
        </w:rPr>
        <w:t>gellir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ei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gyflawni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mewn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deg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awr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dybiannol</w:t>
      </w:r>
      <w:proofErr w:type="spellEnd"/>
      <w:r w:rsidRPr="00072BFF">
        <w:rPr>
          <w:rFonts w:ascii="Arial" w:eastAsiaTheme="majorEastAsia" w:hAnsi="Arial" w:cs="Arial"/>
        </w:rPr>
        <w:t xml:space="preserve"> o </w:t>
      </w:r>
      <w:proofErr w:type="spellStart"/>
      <w:r w:rsidRPr="00072BFF">
        <w:rPr>
          <w:rFonts w:ascii="Arial" w:eastAsiaTheme="majorEastAsia" w:hAnsi="Arial" w:cs="Arial"/>
        </w:rPr>
        <w:t>amser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dysgu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myfyrwyr</w:t>
      </w:r>
      <w:proofErr w:type="spellEnd"/>
      <w:r w:rsidRPr="00072BFF">
        <w:rPr>
          <w:rFonts w:ascii="Arial" w:eastAsiaTheme="majorEastAsia" w:hAnsi="Arial" w:cs="Arial"/>
        </w:rPr>
        <w:t xml:space="preserve">. </w:t>
      </w:r>
      <w:proofErr w:type="spellStart"/>
      <w:r w:rsidRPr="00072BFF">
        <w:rPr>
          <w:rFonts w:ascii="Arial" w:eastAsiaTheme="majorEastAsia" w:hAnsi="Arial" w:cs="Arial"/>
        </w:rPr>
        <w:t>Yr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amser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dysgu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yw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cyfanswm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ymdrech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ddysgu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sy'n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ofynnol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gan</w:t>
      </w:r>
      <w:proofErr w:type="spellEnd"/>
      <w:r w:rsidRPr="00072BFF">
        <w:rPr>
          <w:rFonts w:ascii="Arial" w:eastAsiaTheme="majorEastAsia" w:hAnsi="Arial" w:cs="Arial"/>
        </w:rPr>
        <w:t xml:space="preserve"> y </w:t>
      </w:r>
      <w:proofErr w:type="spellStart"/>
      <w:r w:rsidRPr="00072BFF">
        <w:rPr>
          <w:rFonts w:ascii="Arial" w:eastAsiaTheme="majorEastAsia" w:hAnsi="Arial" w:cs="Arial"/>
        </w:rPr>
        <w:t>myfyriwr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cyffredin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gyflawni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canlyniad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dysgu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diffiniedig</w:t>
      </w:r>
      <w:proofErr w:type="spellEnd"/>
      <w:r w:rsidRPr="00072BFF">
        <w:rPr>
          <w:rFonts w:ascii="Arial" w:eastAsiaTheme="majorEastAsia" w:hAnsi="Arial" w:cs="Arial"/>
        </w:rPr>
        <w:t xml:space="preserve">. </w:t>
      </w:r>
      <w:proofErr w:type="spellStart"/>
      <w:r w:rsidRPr="00072BFF">
        <w:rPr>
          <w:rFonts w:ascii="Arial" w:eastAsiaTheme="majorEastAsia" w:hAnsi="Arial" w:cs="Arial"/>
        </w:rPr>
        <w:t>Mae'n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cynnwys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addysgu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uniongyrchol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amser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neilltuir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astudio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annibynnol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lleoliad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profiad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gwaith</w:t>
      </w:r>
      <w:proofErr w:type="spellEnd"/>
      <w:r w:rsidRPr="00072BFF">
        <w:rPr>
          <w:rFonts w:ascii="Arial" w:eastAsiaTheme="majorEastAsia" w:hAnsi="Arial" w:cs="Arial"/>
        </w:rPr>
        <w:t xml:space="preserve"> ac </w:t>
      </w:r>
      <w:proofErr w:type="spellStart"/>
      <w:r w:rsidRPr="00072BFF">
        <w:rPr>
          <w:rFonts w:ascii="Arial" w:eastAsiaTheme="majorEastAsia" w:hAnsi="Arial" w:cs="Arial"/>
        </w:rPr>
        <w:t>amser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asesu</w:t>
      </w:r>
      <w:proofErr w:type="spellEnd"/>
      <w:r w:rsidRPr="00072BFF">
        <w:rPr>
          <w:rFonts w:ascii="Arial" w:eastAsiaTheme="majorEastAsia" w:hAnsi="Arial" w:cs="Arial"/>
        </w:rPr>
        <w:t xml:space="preserve">. </w:t>
      </w:r>
      <w:proofErr w:type="spellStart"/>
      <w:r w:rsidRPr="00072BFF">
        <w:rPr>
          <w:rFonts w:ascii="Arial" w:eastAsiaTheme="majorEastAsia" w:hAnsi="Arial" w:cs="Arial"/>
        </w:rPr>
        <w:t>Mae'r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diffiniad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hwn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pob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credyd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waeth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beth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fo'u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neu </w:t>
      </w:r>
      <w:proofErr w:type="spellStart"/>
      <w:r w:rsidRPr="00072BFF">
        <w:rPr>
          <w:rFonts w:ascii="Arial" w:eastAsiaTheme="majorEastAsia" w:hAnsi="Arial" w:cs="Arial"/>
        </w:rPr>
        <w:t>eu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safle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unrhyw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gwrs</w:t>
      </w:r>
      <w:proofErr w:type="spellEnd"/>
      <w:r w:rsidRPr="00072BFF">
        <w:rPr>
          <w:rFonts w:ascii="Arial" w:eastAsiaTheme="majorEastAsia" w:hAnsi="Arial" w:cs="Arial"/>
        </w:rPr>
        <w:t>.</w:t>
      </w:r>
    </w:p>
    <w:p w14:paraId="58EF5202" w14:textId="74D54D4D" w:rsidR="00DA3087" w:rsidRPr="00F82794" w:rsidRDefault="00DA3087" w:rsidP="00EB133F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7029ED31" w14:textId="5A73EE99" w:rsidR="00DA3087" w:rsidRPr="008E1BE0" w:rsidRDefault="00DA3087" w:rsidP="008E1BE0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7" w:name="_Toc494890492"/>
      <w:r w:rsidRPr="008E1BE0">
        <w:rPr>
          <w:rFonts w:ascii="Arial" w:hAnsi="Arial" w:cs="Arial"/>
          <w:b/>
          <w:color w:val="auto"/>
        </w:rPr>
        <w:t xml:space="preserve">A.1.3.4 </w:t>
      </w:r>
      <w:r w:rsidR="00EB133F">
        <w:rPr>
          <w:rFonts w:ascii="Arial" w:hAnsi="Arial" w:cs="Arial"/>
          <w:b/>
          <w:color w:val="auto"/>
        </w:rPr>
        <w:tab/>
      </w:r>
      <w:proofErr w:type="spellStart"/>
      <w:r w:rsidR="00072BFF">
        <w:rPr>
          <w:rFonts w:ascii="Arial" w:hAnsi="Arial" w:cs="Arial"/>
          <w:b/>
          <w:color w:val="auto"/>
        </w:rPr>
        <w:t>Lefelau</w:t>
      </w:r>
      <w:proofErr w:type="spellEnd"/>
      <w:r w:rsidR="00072BFF">
        <w:rPr>
          <w:rFonts w:ascii="Arial" w:hAnsi="Arial" w:cs="Arial"/>
          <w:b/>
          <w:color w:val="auto"/>
        </w:rPr>
        <w:t xml:space="preserve"> </w:t>
      </w:r>
      <w:proofErr w:type="spellStart"/>
      <w:r w:rsidR="00072BFF">
        <w:rPr>
          <w:rFonts w:ascii="Arial" w:hAnsi="Arial" w:cs="Arial"/>
          <w:b/>
          <w:color w:val="auto"/>
        </w:rPr>
        <w:t>credyd</w:t>
      </w:r>
      <w:bookmarkEnd w:id="17"/>
      <w:proofErr w:type="spellEnd"/>
    </w:p>
    <w:p w14:paraId="62D69F01" w14:textId="77777777" w:rsidR="00801152" w:rsidRPr="00801152" w:rsidRDefault="00801152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01152">
        <w:rPr>
          <w:rFonts w:ascii="Arial" w:eastAsiaTheme="majorEastAsia" w:hAnsi="Arial" w:cs="Arial"/>
        </w:rPr>
        <w:t>Caiff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pwyntiau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credyd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eu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grwpio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mewn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unedau</w:t>
      </w:r>
      <w:proofErr w:type="spellEnd"/>
      <w:r w:rsidRPr="00801152">
        <w:rPr>
          <w:rFonts w:ascii="Arial" w:eastAsiaTheme="majorEastAsia" w:hAnsi="Arial" w:cs="Arial"/>
        </w:rPr>
        <w:t xml:space="preserve">, a </w:t>
      </w:r>
      <w:proofErr w:type="spellStart"/>
      <w:r w:rsidRPr="00801152">
        <w:rPr>
          <w:rFonts w:ascii="Arial" w:eastAsiaTheme="majorEastAsia" w:hAnsi="Arial" w:cs="Arial"/>
        </w:rPr>
        <w:t>neilltuir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lefel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addysg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uwch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i</w:t>
      </w:r>
      <w:proofErr w:type="spellEnd"/>
      <w:r w:rsidRPr="00801152">
        <w:rPr>
          <w:rFonts w:ascii="Arial" w:eastAsiaTheme="majorEastAsia" w:hAnsi="Arial" w:cs="Arial"/>
        </w:rPr>
        <w:t xml:space="preserve"> bob </w:t>
      </w:r>
      <w:proofErr w:type="spellStart"/>
      <w:r w:rsidRPr="00801152">
        <w:rPr>
          <w:rFonts w:ascii="Arial" w:eastAsiaTheme="majorEastAsia" w:hAnsi="Arial" w:cs="Arial"/>
        </w:rPr>
        <w:t>grŵp</w:t>
      </w:r>
      <w:proofErr w:type="spellEnd"/>
      <w:r w:rsidRPr="00801152">
        <w:rPr>
          <w:rFonts w:ascii="Arial" w:eastAsiaTheme="majorEastAsia" w:hAnsi="Arial" w:cs="Arial"/>
        </w:rPr>
        <w:t xml:space="preserve">. </w:t>
      </w:r>
      <w:proofErr w:type="spellStart"/>
      <w:r w:rsidRPr="00801152">
        <w:rPr>
          <w:rFonts w:ascii="Arial" w:eastAsiaTheme="majorEastAsia" w:hAnsi="Arial" w:cs="Arial"/>
        </w:rPr>
        <w:t>Mae'r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lefel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disgrifio'r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safon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cyflawniad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gyffredinol</w:t>
      </w:r>
      <w:proofErr w:type="spellEnd"/>
      <w:r w:rsidRPr="00801152">
        <w:rPr>
          <w:rFonts w:ascii="Arial" w:eastAsiaTheme="majorEastAsia" w:hAnsi="Arial" w:cs="Arial"/>
        </w:rPr>
        <w:t xml:space="preserve">, </w:t>
      </w:r>
      <w:proofErr w:type="spellStart"/>
      <w:r w:rsidRPr="00801152">
        <w:rPr>
          <w:rFonts w:ascii="Arial" w:eastAsiaTheme="majorEastAsia" w:hAnsi="Arial" w:cs="Arial"/>
        </w:rPr>
        <w:t>fel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y'i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diffinnir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gan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sgiliau</w:t>
      </w:r>
      <w:proofErr w:type="spellEnd"/>
      <w:r w:rsidRPr="00801152">
        <w:rPr>
          <w:rFonts w:ascii="Arial" w:eastAsiaTheme="majorEastAsia" w:hAnsi="Arial" w:cs="Arial"/>
        </w:rPr>
        <w:t xml:space="preserve">, </w:t>
      </w:r>
      <w:proofErr w:type="spellStart"/>
      <w:r w:rsidRPr="00801152">
        <w:rPr>
          <w:rFonts w:ascii="Arial" w:eastAsiaTheme="majorEastAsia" w:hAnsi="Arial" w:cs="Arial"/>
        </w:rPr>
        <w:t>gwybodaeth</w:t>
      </w:r>
      <w:proofErr w:type="spellEnd"/>
      <w:r w:rsidRPr="00801152">
        <w:rPr>
          <w:rFonts w:ascii="Arial" w:eastAsiaTheme="majorEastAsia" w:hAnsi="Arial" w:cs="Arial"/>
        </w:rPr>
        <w:t xml:space="preserve"> a </w:t>
      </w:r>
      <w:proofErr w:type="spellStart"/>
      <w:r w:rsidRPr="00801152">
        <w:rPr>
          <w:rFonts w:ascii="Arial" w:eastAsiaTheme="majorEastAsia" w:hAnsi="Arial" w:cs="Arial"/>
        </w:rPr>
        <w:t>dealltwriaeth</w:t>
      </w:r>
      <w:proofErr w:type="spellEnd"/>
      <w:r w:rsidRPr="00801152">
        <w:rPr>
          <w:rFonts w:ascii="Arial" w:eastAsiaTheme="majorEastAsia" w:hAnsi="Arial" w:cs="Arial"/>
        </w:rPr>
        <w:t xml:space="preserve">, a </w:t>
      </w:r>
      <w:proofErr w:type="spellStart"/>
      <w:r w:rsidRPr="00801152">
        <w:rPr>
          <w:rFonts w:ascii="Arial" w:eastAsiaTheme="majorEastAsia" w:hAnsi="Arial" w:cs="Arial"/>
        </w:rPr>
        <w:t>graddau'r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ymreolaeth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i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ddysgwyr</w:t>
      </w:r>
      <w:proofErr w:type="spellEnd"/>
      <w:r w:rsidRPr="00801152">
        <w:rPr>
          <w:rFonts w:ascii="Arial" w:eastAsiaTheme="majorEastAsia" w:hAnsi="Arial" w:cs="Arial"/>
        </w:rPr>
        <w:t xml:space="preserve"> a </w:t>
      </w:r>
      <w:proofErr w:type="spellStart"/>
      <w:r w:rsidRPr="00801152">
        <w:rPr>
          <w:rFonts w:ascii="Arial" w:eastAsiaTheme="majorEastAsia" w:hAnsi="Arial" w:cs="Arial"/>
        </w:rPr>
        <w:t>gyrhaeddir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gan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fyfyrwyr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sy'n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ennill</w:t>
      </w:r>
      <w:proofErr w:type="spellEnd"/>
      <w:r w:rsidRPr="00801152">
        <w:rPr>
          <w:rFonts w:ascii="Arial" w:eastAsiaTheme="majorEastAsia" w:hAnsi="Arial" w:cs="Arial"/>
        </w:rPr>
        <w:t xml:space="preserve"> y </w:t>
      </w:r>
      <w:proofErr w:type="spellStart"/>
      <w:r w:rsidRPr="00801152">
        <w:rPr>
          <w:rFonts w:ascii="Arial" w:eastAsiaTheme="majorEastAsia" w:hAnsi="Arial" w:cs="Arial"/>
        </w:rPr>
        <w:t>credydau</w:t>
      </w:r>
      <w:proofErr w:type="spellEnd"/>
      <w:r w:rsidRPr="00801152">
        <w:rPr>
          <w:rFonts w:ascii="Arial" w:eastAsiaTheme="majorEastAsia" w:hAnsi="Arial" w:cs="Arial"/>
        </w:rPr>
        <w:t xml:space="preserve"> o </w:t>
      </w:r>
      <w:proofErr w:type="spellStart"/>
      <w:r w:rsidRPr="00801152">
        <w:rPr>
          <w:rFonts w:ascii="Arial" w:eastAsiaTheme="majorEastAsia" w:hAnsi="Arial" w:cs="Arial"/>
        </w:rPr>
        <w:t>fewn</w:t>
      </w:r>
      <w:proofErr w:type="spellEnd"/>
      <w:r w:rsidRPr="00801152">
        <w:rPr>
          <w:rFonts w:ascii="Arial" w:eastAsiaTheme="majorEastAsia" w:hAnsi="Arial" w:cs="Arial"/>
        </w:rPr>
        <w:t xml:space="preserve"> y </w:t>
      </w:r>
      <w:proofErr w:type="spellStart"/>
      <w:r w:rsidRPr="00801152">
        <w:rPr>
          <w:rFonts w:ascii="Arial" w:eastAsiaTheme="majorEastAsia" w:hAnsi="Arial" w:cs="Arial"/>
        </w:rPr>
        <w:t>grŵp</w:t>
      </w:r>
      <w:proofErr w:type="spellEnd"/>
      <w:r w:rsidRPr="00801152">
        <w:rPr>
          <w:rFonts w:ascii="Arial" w:eastAsiaTheme="majorEastAsia" w:hAnsi="Arial" w:cs="Arial"/>
        </w:rPr>
        <w:t xml:space="preserve">. </w:t>
      </w:r>
      <w:proofErr w:type="spellStart"/>
      <w:r w:rsidRPr="00801152">
        <w:rPr>
          <w:rFonts w:ascii="Arial" w:eastAsiaTheme="majorEastAsia" w:hAnsi="Arial" w:cs="Arial"/>
        </w:rPr>
        <w:t>Fe'i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neilltuir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drwy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ystyried</w:t>
      </w:r>
      <w:proofErr w:type="spellEnd"/>
      <w:r w:rsidRPr="00801152">
        <w:rPr>
          <w:rFonts w:ascii="Arial" w:eastAsiaTheme="majorEastAsia" w:hAnsi="Arial" w:cs="Arial"/>
        </w:rPr>
        <w:t xml:space="preserve"> her </w:t>
      </w:r>
      <w:proofErr w:type="spellStart"/>
      <w:r w:rsidRPr="00801152">
        <w:rPr>
          <w:rFonts w:ascii="Arial" w:eastAsiaTheme="majorEastAsia" w:hAnsi="Arial" w:cs="Arial"/>
        </w:rPr>
        <w:t>academaidd</w:t>
      </w:r>
      <w:proofErr w:type="spellEnd"/>
      <w:r w:rsidRPr="00801152">
        <w:rPr>
          <w:rFonts w:ascii="Arial" w:eastAsiaTheme="majorEastAsia" w:hAnsi="Arial" w:cs="Arial"/>
        </w:rPr>
        <w:t xml:space="preserve"> a </w:t>
      </w:r>
      <w:proofErr w:type="spellStart"/>
      <w:r w:rsidRPr="00801152">
        <w:rPr>
          <w:rFonts w:ascii="Arial" w:eastAsiaTheme="majorEastAsia" w:hAnsi="Arial" w:cs="Arial"/>
        </w:rPr>
        <w:t>sgiliau</w:t>
      </w:r>
      <w:proofErr w:type="spellEnd"/>
      <w:r w:rsidRPr="00801152">
        <w:rPr>
          <w:rFonts w:ascii="Arial" w:eastAsiaTheme="majorEastAsia" w:hAnsi="Arial" w:cs="Arial"/>
        </w:rPr>
        <w:t xml:space="preserve"> y </w:t>
      </w:r>
      <w:proofErr w:type="spellStart"/>
      <w:r w:rsidRPr="00801152">
        <w:rPr>
          <w:rFonts w:ascii="Arial" w:eastAsiaTheme="majorEastAsia" w:hAnsi="Arial" w:cs="Arial"/>
        </w:rPr>
        <w:t>pwyntiau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credyd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a'r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ddysg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neu'r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profiad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blaenorol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sydd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ei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angen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ar</w:t>
      </w:r>
      <w:proofErr w:type="spellEnd"/>
      <w:r w:rsidRPr="00801152">
        <w:rPr>
          <w:rFonts w:ascii="Arial" w:eastAsiaTheme="majorEastAsia" w:hAnsi="Arial" w:cs="Arial"/>
        </w:rPr>
        <w:t xml:space="preserve"> y </w:t>
      </w:r>
      <w:proofErr w:type="spellStart"/>
      <w:r w:rsidRPr="00801152">
        <w:rPr>
          <w:rFonts w:ascii="Arial" w:eastAsiaTheme="majorEastAsia" w:hAnsi="Arial" w:cs="Arial"/>
        </w:rPr>
        <w:t>myfyrwyr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sy'n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astudio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ar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eu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cyfer</w:t>
      </w:r>
      <w:proofErr w:type="spellEnd"/>
      <w:r w:rsidRPr="00801152">
        <w:rPr>
          <w:rFonts w:ascii="Arial" w:eastAsiaTheme="majorEastAsia" w:hAnsi="Arial" w:cs="Arial"/>
        </w:rPr>
        <w:t>.</w:t>
      </w:r>
    </w:p>
    <w:p w14:paraId="5E9ED9D4" w14:textId="1670E88C" w:rsidR="00801152" w:rsidRPr="00801152" w:rsidRDefault="00801152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01152">
        <w:rPr>
          <w:rFonts w:ascii="Arial" w:eastAsiaTheme="majorEastAsia" w:hAnsi="Arial" w:cs="Arial"/>
        </w:rPr>
        <w:t>Ar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gyfer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ei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="00072BFF">
        <w:rPr>
          <w:rFonts w:ascii="Arial" w:eastAsiaTheme="majorEastAsia" w:hAnsi="Arial" w:cs="Arial"/>
        </w:rPr>
        <w:t>ch</w:t>
      </w:r>
      <w:r w:rsidRPr="00801152">
        <w:rPr>
          <w:rFonts w:ascii="Arial" w:eastAsiaTheme="majorEastAsia" w:hAnsi="Arial" w:cs="Arial"/>
        </w:rPr>
        <w:t>yrsiau</w:t>
      </w:r>
      <w:proofErr w:type="spellEnd"/>
      <w:r w:rsidRPr="00801152">
        <w:rPr>
          <w:rFonts w:ascii="Arial" w:eastAsiaTheme="majorEastAsia" w:hAnsi="Arial" w:cs="Arial"/>
        </w:rPr>
        <w:t xml:space="preserve">, </w:t>
      </w:r>
      <w:proofErr w:type="spellStart"/>
      <w:r w:rsidRPr="00801152">
        <w:rPr>
          <w:rFonts w:ascii="Arial" w:eastAsiaTheme="majorEastAsia" w:hAnsi="Arial" w:cs="Arial"/>
        </w:rPr>
        <w:t>mae'r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Brifysgol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defnyddio'r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diffiniad</w:t>
      </w:r>
      <w:proofErr w:type="spellEnd"/>
      <w:r w:rsidRPr="00801152">
        <w:rPr>
          <w:rFonts w:ascii="Arial" w:eastAsiaTheme="majorEastAsia" w:hAnsi="Arial" w:cs="Arial"/>
        </w:rPr>
        <w:t xml:space="preserve"> o </w:t>
      </w:r>
      <w:proofErr w:type="spellStart"/>
      <w:r w:rsidRPr="00801152">
        <w:rPr>
          <w:rFonts w:ascii="Arial" w:eastAsiaTheme="majorEastAsia" w:hAnsi="Arial" w:cs="Arial"/>
        </w:rPr>
        <w:t>lefelau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sydd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wedi'u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cynnwys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yn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Fframwaith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Credydau</w:t>
      </w:r>
      <w:proofErr w:type="spellEnd"/>
      <w:r w:rsidRPr="00801152">
        <w:rPr>
          <w:rFonts w:ascii="Arial" w:eastAsiaTheme="majorEastAsia" w:hAnsi="Arial" w:cs="Arial"/>
        </w:rPr>
        <w:t xml:space="preserve"> a </w:t>
      </w:r>
      <w:proofErr w:type="spellStart"/>
      <w:r w:rsidR="00072BFF">
        <w:rPr>
          <w:rFonts w:ascii="Arial" w:eastAsiaTheme="majorEastAsia" w:hAnsi="Arial" w:cs="Arial"/>
        </w:rPr>
        <w:t>C</w:t>
      </w:r>
      <w:r w:rsidRPr="00801152">
        <w:rPr>
          <w:rFonts w:ascii="Arial" w:eastAsiaTheme="majorEastAsia" w:hAnsi="Arial" w:cs="Arial"/>
        </w:rPr>
        <w:t>hymwysterau</w:t>
      </w:r>
      <w:proofErr w:type="spellEnd"/>
      <w:r w:rsidRPr="00801152">
        <w:rPr>
          <w:rFonts w:ascii="Arial" w:eastAsiaTheme="majorEastAsia" w:hAnsi="Arial" w:cs="Arial"/>
        </w:rPr>
        <w:t xml:space="preserve"> Cymru (</w:t>
      </w:r>
      <w:proofErr w:type="spellStart"/>
      <w:r w:rsidRPr="00801152">
        <w:rPr>
          <w:rFonts w:ascii="Arial" w:eastAsiaTheme="majorEastAsia" w:hAnsi="Arial" w:cs="Arial"/>
        </w:rPr>
        <w:t>F</w:t>
      </w:r>
      <w:r w:rsidR="00072BFF">
        <w:rPr>
          <w:rFonts w:ascii="Arial" w:eastAsiaTheme="majorEastAsia" w:hAnsi="Arial" w:cs="Arial"/>
        </w:rPr>
        <w:t>f</w:t>
      </w:r>
      <w:r w:rsidRPr="00801152">
        <w:rPr>
          <w:rFonts w:ascii="Arial" w:eastAsiaTheme="majorEastAsia" w:hAnsi="Arial" w:cs="Arial"/>
        </w:rPr>
        <w:t>CC</w:t>
      </w:r>
      <w:r w:rsidR="00072BFF">
        <w:rPr>
          <w:rFonts w:ascii="Arial" w:eastAsiaTheme="majorEastAsia" w:hAnsi="Arial" w:cs="Arial"/>
        </w:rPr>
        <w:t>h</w:t>
      </w:r>
      <w:r w:rsidRPr="00801152">
        <w:rPr>
          <w:rFonts w:ascii="Arial" w:eastAsiaTheme="majorEastAsia" w:hAnsi="Arial" w:cs="Arial"/>
        </w:rPr>
        <w:t>C</w:t>
      </w:r>
      <w:proofErr w:type="spellEnd"/>
      <w:r w:rsidRPr="00801152">
        <w:rPr>
          <w:rFonts w:ascii="Arial" w:eastAsiaTheme="majorEastAsia" w:hAnsi="Arial" w:cs="Arial"/>
        </w:rPr>
        <w:t xml:space="preserve">) </w:t>
      </w:r>
      <w:proofErr w:type="spellStart"/>
      <w:r w:rsidRPr="00801152">
        <w:rPr>
          <w:rFonts w:ascii="Arial" w:eastAsiaTheme="majorEastAsia" w:hAnsi="Arial" w:cs="Arial"/>
        </w:rPr>
        <w:t>a'r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="00072BFF">
        <w:rPr>
          <w:rFonts w:ascii="Arial" w:eastAsiaTheme="majorEastAsia" w:hAnsi="Arial" w:cs="Arial"/>
        </w:rPr>
        <w:t>F</w:t>
      </w:r>
      <w:r w:rsidRPr="00801152">
        <w:rPr>
          <w:rFonts w:ascii="Arial" w:eastAsiaTheme="majorEastAsia" w:hAnsi="Arial" w:cs="Arial"/>
        </w:rPr>
        <w:t>framwaith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="00072BFF">
        <w:rPr>
          <w:rFonts w:ascii="Arial" w:eastAsiaTheme="majorEastAsia" w:hAnsi="Arial" w:cs="Arial"/>
        </w:rPr>
        <w:t>C</w:t>
      </w:r>
      <w:r w:rsidRPr="00801152">
        <w:rPr>
          <w:rFonts w:ascii="Arial" w:eastAsiaTheme="majorEastAsia" w:hAnsi="Arial" w:cs="Arial"/>
        </w:rPr>
        <w:t>ymwysterau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="00072BFF">
        <w:rPr>
          <w:rFonts w:ascii="Arial" w:eastAsiaTheme="majorEastAsia" w:hAnsi="Arial" w:cs="Arial"/>
        </w:rPr>
        <w:t>A</w:t>
      </w:r>
      <w:r w:rsidRPr="00801152">
        <w:rPr>
          <w:rFonts w:ascii="Arial" w:eastAsiaTheme="majorEastAsia" w:hAnsi="Arial" w:cs="Arial"/>
        </w:rPr>
        <w:t>ddysg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="00072BFF">
        <w:rPr>
          <w:rFonts w:ascii="Arial" w:eastAsiaTheme="majorEastAsia" w:hAnsi="Arial" w:cs="Arial"/>
        </w:rPr>
        <w:t>U</w:t>
      </w:r>
      <w:r w:rsidRPr="00801152">
        <w:rPr>
          <w:rFonts w:ascii="Arial" w:eastAsiaTheme="majorEastAsia" w:hAnsi="Arial" w:cs="Arial"/>
        </w:rPr>
        <w:t>wch</w:t>
      </w:r>
      <w:proofErr w:type="spellEnd"/>
      <w:r w:rsidRPr="00801152">
        <w:rPr>
          <w:rFonts w:ascii="Arial" w:eastAsiaTheme="majorEastAsia" w:hAnsi="Arial" w:cs="Arial"/>
        </w:rPr>
        <w:t xml:space="preserve"> (FHEQ)</w:t>
      </w:r>
      <w:r w:rsidR="00072BFF" w:rsidRPr="00072BFF">
        <w:rPr>
          <w:rStyle w:val="FootnoteReference"/>
          <w:rFonts w:ascii="Arial" w:eastAsiaTheme="majorEastAsia" w:hAnsi="Arial" w:cs="Arial"/>
        </w:rPr>
        <w:t xml:space="preserve"> </w:t>
      </w:r>
      <w:r w:rsidR="00072BFF">
        <w:rPr>
          <w:rStyle w:val="FootnoteReference"/>
          <w:rFonts w:ascii="Arial" w:eastAsiaTheme="majorEastAsia" w:hAnsi="Arial" w:cs="Arial"/>
        </w:rPr>
        <w:footnoteReference w:id="5"/>
      </w:r>
      <w:r w:rsidR="00072BFF" w:rsidRPr="00F82794">
        <w:rPr>
          <w:rFonts w:ascii="Arial" w:eastAsiaTheme="majorEastAsia" w:hAnsi="Arial" w:cs="Arial"/>
        </w:rPr>
        <w:t>.</w:t>
      </w:r>
    </w:p>
    <w:p w14:paraId="0F178C82" w14:textId="77777777" w:rsidR="00801152" w:rsidRDefault="00801152" w:rsidP="0080115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01152">
        <w:rPr>
          <w:rFonts w:ascii="Arial" w:eastAsiaTheme="majorEastAsia" w:hAnsi="Arial" w:cs="Arial"/>
        </w:rPr>
        <w:t>Mae'r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lefelau</w:t>
      </w:r>
      <w:proofErr w:type="spellEnd"/>
      <w:r w:rsidRPr="00801152">
        <w:rPr>
          <w:rFonts w:ascii="Arial" w:eastAsiaTheme="majorEastAsia" w:hAnsi="Arial" w:cs="Arial"/>
        </w:rPr>
        <w:t xml:space="preserve"> </w:t>
      </w:r>
      <w:proofErr w:type="spellStart"/>
      <w:r w:rsidRPr="00801152">
        <w:rPr>
          <w:rFonts w:ascii="Arial" w:eastAsiaTheme="majorEastAsia" w:hAnsi="Arial" w:cs="Arial"/>
        </w:rPr>
        <w:t>fel</w:t>
      </w:r>
      <w:proofErr w:type="spellEnd"/>
      <w:r w:rsidRPr="00801152">
        <w:rPr>
          <w:rFonts w:ascii="Arial" w:eastAsiaTheme="majorEastAsia" w:hAnsi="Arial" w:cs="Arial"/>
        </w:rPr>
        <w:t xml:space="preserve"> a </w:t>
      </w:r>
      <w:proofErr w:type="spellStart"/>
      <w:r w:rsidRPr="00801152">
        <w:rPr>
          <w:rFonts w:ascii="Arial" w:eastAsiaTheme="majorEastAsia" w:hAnsi="Arial" w:cs="Arial"/>
        </w:rPr>
        <w:t>ganlyn</w:t>
      </w:r>
      <w:proofErr w:type="spellEnd"/>
      <w:r w:rsidRPr="00801152">
        <w:rPr>
          <w:rFonts w:ascii="Arial" w:eastAsiaTheme="majorEastAsia" w:hAnsi="Arial" w:cs="Arial"/>
        </w:rPr>
        <w:t>:</w:t>
      </w:r>
    </w:p>
    <w:p w14:paraId="78872D55" w14:textId="49513650" w:rsidR="00072BFF" w:rsidRDefault="00072BFF" w:rsidP="002F34E5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3: </w:t>
      </w:r>
      <w:proofErr w:type="spellStart"/>
      <w:r w:rsidRPr="00072BFF">
        <w:rPr>
          <w:rFonts w:ascii="Arial" w:eastAsiaTheme="majorEastAsia" w:hAnsi="Arial" w:cs="Arial"/>
        </w:rPr>
        <w:t>safon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cwrs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mynediad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addysg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uwch</w:t>
      </w:r>
      <w:proofErr w:type="spellEnd"/>
      <w:r w:rsidRPr="00072BFF">
        <w:rPr>
          <w:rFonts w:ascii="Arial" w:eastAsiaTheme="majorEastAsia" w:hAnsi="Arial" w:cs="Arial"/>
        </w:rPr>
        <w:t xml:space="preserve">. Gall y </w:t>
      </w: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gael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ei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chyrraedd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hefyd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gan</w:t>
      </w:r>
      <w:proofErr w:type="spellEnd"/>
      <w:r w:rsidRPr="00072BFF">
        <w:rPr>
          <w:rFonts w:ascii="Arial" w:eastAsiaTheme="majorEastAsia" w:hAnsi="Arial" w:cs="Arial"/>
        </w:rPr>
        <w:t xml:space="preserve"> rai </w:t>
      </w:r>
      <w:proofErr w:type="spellStart"/>
      <w:r w:rsidRPr="00072BFF">
        <w:rPr>
          <w:rFonts w:ascii="Arial" w:eastAsiaTheme="majorEastAsia" w:hAnsi="Arial" w:cs="Arial"/>
        </w:rPr>
        <w:t>myfyrwyr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Safon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Uwch</w:t>
      </w:r>
      <w:proofErr w:type="spellEnd"/>
      <w:r w:rsidRPr="00072BFF">
        <w:rPr>
          <w:rFonts w:ascii="Arial" w:eastAsiaTheme="majorEastAsia" w:hAnsi="Arial" w:cs="Arial"/>
        </w:rPr>
        <w:t xml:space="preserve"> ac </w:t>
      </w:r>
      <w:proofErr w:type="spellStart"/>
      <w:r w:rsidRPr="00072BFF">
        <w:rPr>
          <w:rFonts w:ascii="Arial" w:eastAsiaTheme="majorEastAsia" w:hAnsi="Arial" w:cs="Arial"/>
        </w:rPr>
        <w:t>mewn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rhywfaint</w:t>
      </w:r>
      <w:proofErr w:type="spellEnd"/>
      <w:r w:rsidRPr="00072BFF">
        <w:rPr>
          <w:rFonts w:ascii="Arial" w:eastAsiaTheme="majorEastAsia" w:hAnsi="Arial" w:cs="Arial"/>
        </w:rPr>
        <w:t xml:space="preserve"> o </w:t>
      </w:r>
      <w:proofErr w:type="spellStart"/>
      <w:r w:rsidRPr="00072BFF">
        <w:rPr>
          <w:rFonts w:ascii="Arial" w:eastAsiaTheme="majorEastAsia" w:hAnsi="Arial" w:cs="Arial"/>
        </w:rPr>
        <w:t>ddarpariaeth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addysg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bellach</w:t>
      </w:r>
      <w:proofErr w:type="spellEnd"/>
      <w:r w:rsidRPr="00072BFF">
        <w:rPr>
          <w:rFonts w:ascii="Arial" w:eastAsiaTheme="majorEastAsia" w:hAnsi="Arial" w:cs="Arial"/>
        </w:rPr>
        <w:t>.</w:t>
      </w:r>
    </w:p>
    <w:p w14:paraId="4B9D75BA" w14:textId="77777777" w:rsidR="00072BFF" w:rsidRDefault="00072BFF" w:rsidP="00072BFF">
      <w:pPr>
        <w:pStyle w:val="ListParagraph"/>
        <w:spacing w:after="120" w:line="240" w:lineRule="auto"/>
        <w:ind w:left="1854"/>
        <w:rPr>
          <w:rFonts w:ascii="Arial" w:eastAsiaTheme="majorEastAsia" w:hAnsi="Arial" w:cs="Arial"/>
        </w:rPr>
      </w:pPr>
    </w:p>
    <w:p w14:paraId="5D9B44B6" w14:textId="77777777" w:rsidR="00072BFF" w:rsidRDefault="00072BFF" w:rsidP="002F34E5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4: y </w:t>
      </w:r>
      <w:proofErr w:type="spellStart"/>
      <w:r w:rsidRPr="00072BFF">
        <w:rPr>
          <w:rFonts w:ascii="Arial" w:eastAsiaTheme="majorEastAsia" w:hAnsi="Arial" w:cs="Arial"/>
        </w:rPr>
        <w:t>safon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cyflawniad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ddisgwylir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dyfarnu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Tystysgrif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Addysg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Uwch</w:t>
      </w:r>
      <w:proofErr w:type="spellEnd"/>
      <w:r w:rsidRPr="00072BFF">
        <w:rPr>
          <w:rFonts w:ascii="Arial" w:eastAsiaTheme="majorEastAsia" w:hAnsi="Arial" w:cs="Arial"/>
        </w:rPr>
        <w:t xml:space="preserve">. </w:t>
      </w:r>
      <w:proofErr w:type="spellStart"/>
      <w:r w:rsidRPr="00072BFF">
        <w:rPr>
          <w:rFonts w:ascii="Arial" w:eastAsiaTheme="majorEastAsia" w:hAnsi="Arial" w:cs="Arial"/>
        </w:rPr>
        <w:t>Fel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arfer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gellir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cymharu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hyn</w:t>
      </w:r>
      <w:proofErr w:type="spellEnd"/>
      <w:r w:rsidRPr="00072BFF">
        <w:rPr>
          <w:rFonts w:ascii="Arial" w:eastAsiaTheme="majorEastAsia" w:hAnsi="Arial" w:cs="Arial"/>
        </w:rPr>
        <w:t xml:space="preserve"> â </w:t>
      </w:r>
      <w:proofErr w:type="spellStart"/>
      <w:r w:rsidRPr="00072BFF">
        <w:rPr>
          <w:rFonts w:ascii="Arial" w:eastAsiaTheme="majorEastAsia" w:hAnsi="Arial" w:cs="Arial"/>
        </w:rPr>
        <w:t>cham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cyntaf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cwrs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gradd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israddedig</w:t>
      </w:r>
      <w:proofErr w:type="spellEnd"/>
      <w:r w:rsidRPr="00072BFF">
        <w:rPr>
          <w:rFonts w:ascii="Arial" w:eastAsiaTheme="majorEastAsia" w:hAnsi="Arial" w:cs="Arial"/>
        </w:rPr>
        <w:t xml:space="preserve">. </w:t>
      </w:r>
      <w:proofErr w:type="spellStart"/>
      <w:r w:rsidRPr="00072BFF">
        <w:rPr>
          <w:rFonts w:ascii="Arial" w:eastAsiaTheme="majorEastAsia" w:hAnsi="Arial" w:cs="Arial"/>
        </w:rPr>
        <w:t>Gellir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cyrraedd</w:t>
      </w:r>
      <w:proofErr w:type="spellEnd"/>
      <w:r w:rsidRPr="00072BFF">
        <w:rPr>
          <w:rFonts w:ascii="Arial" w:eastAsiaTheme="majorEastAsia" w:hAnsi="Arial" w:cs="Arial"/>
        </w:rPr>
        <w:t xml:space="preserve"> y </w:t>
      </w: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hefyd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gan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fyfyrwyr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Safon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Uwch</w:t>
      </w:r>
      <w:proofErr w:type="spellEnd"/>
      <w:r w:rsidRPr="00072BFF">
        <w:rPr>
          <w:rFonts w:ascii="Arial" w:eastAsiaTheme="majorEastAsia" w:hAnsi="Arial" w:cs="Arial"/>
        </w:rPr>
        <w:t xml:space="preserve"> neu </w:t>
      </w: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estynedig</w:t>
      </w:r>
      <w:proofErr w:type="spellEnd"/>
      <w:r w:rsidRPr="00072BFF">
        <w:rPr>
          <w:rFonts w:ascii="Arial" w:eastAsiaTheme="majorEastAsia" w:hAnsi="Arial" w:cs="Arial"/>
        </w:rPr>
        <w:t xml:space="preserve"> ac </w:t>
      </w:r>
      <w:proofErr w:type="spellStart"/>
      <w:r w:rsidRPr="00072BFF">
        <w:rPr>
          <w:rFonts w:ascii="Arial" w:eastAsiaTheme="majorEastAsia" w:hAnsi="Arial" w:cs="Arial"/>
        </w:rPr>
        <w:t>mewn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rhywfaint</w:t>
      </w:r>
      <w:proofErr w:type="spellEnd"/>
      <w:r w:rsidRPr="00072BFF">
        <w:rPr>
          <w:rFonts w:ascii="Arial" w:eastAsiaTheme="majorEastAsia" w:hAnsi="Arial" w:cs="Arial"/>
        </w:rPr>
        <w:t xml:space="preserve"> o </w:t>
      </w:r>
      <w:proofErr w:type="spellStart"/>
      <w:r w:rsidRPr="00072BFF">
        <w:rPr>
          <w:rFonts w:ascii="Arial" w:eastAsiaTheme="majorEastAsia" w:hAnsi="Arial" w:cs="Arial"/>
        </w:rPr>
        <w:t>ddarpariaeth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addysg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bellach</w:t>
      </w:r>
      <w:proofErr w:type="spellEnd"/>
      <w:r w:rsidRPr="00072BFF">
        <w:rPr>
          <w:rFonts w:ascii="Arial" w:eastAsiaTheme="majorEastAsia" w:hAnsi="Arial" w:cs="Arial"/>
        </w:rPr>
        <w:t>.</w:t>
      </w:r>
    </w:p>
    <w:p w14:paraId="28A7D42F" w14:textId="77777777" w:rsidR="00072BFF" w:rsidRPr="00072BFF" w:rsidRDefault="00072BFF" w:rsidP="00072BFF">
      <w:pPr>
        <w:pStyle w:val="ListParagraph"/>
        <w:rPr>
          <w:rFonts w:ascii="Arial" w:eastAsiaTheme="majorEastAsia" w:hAnsi="Arial" w:cs="Arial"/>
        </w:rPr>
      </w:pPr>
    </w:p>
    <w:p w14:paraId="03F7812F" w14:textId="3500FFB6" w:rsidR="00072BFF" w:rsidRDefault="00072BFF" w:rsidP="002F34E5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5: y </w:t>
      </w:r>
      <w:proofErr w:type="spellStart"/>
      <w:r w:rsidRPr="00072BFF">
        <w:rPr>
          <w:rFonts w:ascii="Arial" w:eastAsiaTheme="majorEastAsia" w:hAnsi="Arial" w:cs="Arial"/>
        </w:rPr>
        <w:t>safon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cyflawniad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ddisgwylir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dyfarnu</w:t>
      </w:r>
      <w:proofErr w:type="spellEnd"/>
      <w:r w:rsidRPr="00072BFF">
        <w:rPr>
          <w:rFonts w:ascii="Arial" w:eastAsiaTheme="majorEastAsia" w:hAnsi="Arial" w:cs="Arial"/>
        </w:rPr>
        <w:t xml:space="preserve"> Diploma </w:t>
      </w:r>
      <w:proofErr w:type="spellStart"/>
      <w:r w:rsidRPr="00072BFF">
        <w:rPr>
          <w:rFonts w:ascii="Arial" w:eastAsiaTheme="majorEastAsia" w:hAnsi="Arial" w:cs="Arial"/>
        </w:rPr>
        <w:t>Addysg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Uwch</w:t>
      </w:r>
      <w:proofErr w:type="spellEnd"/>
      <w:r w:rsidRPr="00072BFF">
        <w:rPr>
          <w:rFonts w:ascii="Arial" w:eastAsiaTheme="majorEastAsia" w:hAnsi="Arial" w:cs="Arial"/>
        </w:rPr>
        <w:t xml:space="preserve"> neu </w:t>
      </w:r>
      <w:proofErr w:type="spellStart"/>
      <w:r>
        <w:rPr>
          <w:rFonts w:ascii="Arial" w:eastAsiaTheme="majorEastAsia" w:hAnsi="Arial" w:cs="Arial"/>
        </w:rPr>
        <w:t>R</w:t>
      </w:r>
      <w:r w:rsidRPr="00072BFF">
        <w:rPr>
          <w:rFonts w:ascii="Arial" w:eastAsiaTheme="majorEastAsia" w:hAnsi="Arial" w:cs="Arial"/>
        </w:rPr>
        <w:t>add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S</w:t>
      </w:r>
      <w:r w:rsidRPr="00072BFF">
        <w:rPr>
          <w:rFonts w:ascii="Arial" w:eastAsiaTheme="majorEastAsia" w:hAnsi="Arial" w:cs="Arial"/>
        </w:rPr>
        <w:t xml:space="preserve">ylfaen. </w:t>
      </w:r>
      <w:proofErr w:type="spellStart"/>
      <w:r w:rsidRPr="00072BFF">
        <w:rPr>
          <w:rFonts w:ascii="Arial" w:eastAsiaTheme="majorEastAsia" w:hAnsi="Arial" w:cs="Arial"/>
        </w:rPr>
        <w:t>Bydd</w:t>
      </w:r>
      <w:proofErr w:type="spellEnd"/>
      <w:r w:rsidRPr="00072BFF">
        <w:rPr>
          <w:rFonts w:ascii="Arial" w:eastAsiaTheme="majorEastAsia" w:hAnsi="Arial" w:cs="Arial"/>
        </w:rPr>
        <w:t xml:space="preserve"> y </w:t>
      </w:r>
      <w:proofErr w:type="spellStart"/>
      <w:r w:rsidRPr="00072BFF">
        <w:rPr>
          <w:rFonts w:ascii="Arial" w:eastAsiaTheme="majorEastAsia" w:hAnsi="Arial" w:cs="Arial"/>
        </w:rPr>
        <w:t>cymhwyster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dderbynnir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dibynnu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hyd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lled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natur</w:t>
      </w:r>
      <w:proofErr w:type="spellEnd"/>
      <w:r w:rsidRPr="00072BFF">
        <w:rPr>
          <w:rFonts w:ascii="Arial" w:eastAsiaTheme="majorEastAsia" w:hAnsi="Arial" w:cs="Arial"/>
        </w:rPr>
        <w:t xml:space="preserve"> y </w:t>
      </w:r>
      <w:proofErr w:type="spellStart"/>
      <w:r w:rsidRPr="00072BFF">
        <w:rPr>
          <w:rFonts w:ascii="Arial" w:eastAsiaTheme="majorEastAsia" w:hAnsi="Arial" w:cs="Arial"/>
        </w:rPr>
        <w:t>credydau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sydd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i'w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cronni</w:t>
      </w:r>
      <w:proofErr w:type="spellEnd"/>
      <w:r w:rsidRPr="00072BFF">
        <w:rPr>
          <w:rFonts w:ascii="Arial" w:eastAsiaTheme="majorEastAsia" w:hAnsi="Arial" w:cs="Arial"/>
        </w:rPr>
        <w:t xml:space="preserve">. Gall </w:t>
      </w:r>
      <w:proofErr w:type="spellStart"/>
      <w:r w:rsidRPr="00072BFF">
        <w:rPr>
          <w:rFonts w:ascii="Arial" w:eastAsiaTheme="majorEastAsia" w:hAnsi="Arial" w:cs="Arial"/>
        </w:rPr>
        <w:t>credydau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y </w:t>
      </w: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hon </w:t>
      </w:r>
      <w:proofErr w:type="spellStart"/>
      <w:r w:rsidRPr="00072BFF">
        <w:rPr>
          <w:rFonts w:ascii="Arial" w:eastAsiaTheme="majorEastAsia" w:hAnsi="Arial" w:cs="Arial"/>
        </w:rPr>
        <w:t>hefyd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fod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rhan</w:t>
      </w:r>
      <w:proofErr w:type="spellEnd"/>
      <w:r w:rsidRPr="00072BFF">
        <w:rPr>
          <w:rFonts w:ascii="Arial" w:eastAsiaTheme="majorEastAsia" w:hAnsi="Arial" w:cs="Arial"/>
        </w:rPr>
        <w:t xml:space="preserve"> o gam </w:t>
      </w:r>
      <w:proofErr w:type="spellStart"/>
      <w:r w:rsidRPr="00072BFF">
        <w:rPr>
          <w:rFonts w:ascii="Arial" w:eastAsiaTheme="majorEastAsia" w:hAnsi="Arial" w:cs="Arial"/>
        </w:rPr>
        <w:t>cyntaf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cwrs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gradd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anrhydedd</w:t>
      </w:r>
      <w:proofErr w:type="spellEnd"/>
      <w:r w:rsidRPr="00072BFF">
        <w:rPr>
          <w:rFonts w:ascii="Arial" w:eastAsiaTheme="majorEastAsia" w:hAnsi="Arial" w:cs="Arial"/>
        </w:rPr>
        <w:t xml:space="preserve"> neu ran </w:t>
      </w:r>
      <w:proofErr w:type="spellStart"/>
      <w:r w:rsidRPr="00072BFF">
        <w:rPr>
          <w:rFonts w:ascii="Arial" w:eastAsiaTheme="majorEastAsia" w:hAnsi="Arial" w:cs="Arial"/>
        </w:rPr>
        <w:t>ohono</w:t>
      </w:r>
      <w:proofErr w:type="spellEnd"/>
      <w:r w:rsidRPr="00072BFF">
        <w:rPr>
          <w:rFonts w:ascii="Arial" w:eastAsiaTheme="majorEastAsia" w:hAnsi="Arial" w:cs="Arial"/>
        </w:rPr>
        <w:t>.</w:t>
      </w:r>
    </w:p>
    <w:p w14:paraId="07EB885F" w14:textId="77777777" w:rsidR="00072BFF" w:rsidRPr="00072BFF" w:rsidRDefault="00072BFF" w:rsidP="00072BFF">
      <w:pPr>
        <w:pStyle w:val="ListParagraph"/>
        <w:rPr>
          <w:rFonts w:ascii="Arial" w:eastAsiaTheme="majorEastAsia" w:hAnsi="Arial" w:cs="Arial"/>
        </w:rPr>
      </w:pPr>
    </w:p>
    <w:p w14:paraId="2376B542" w14:textId="7BBC01AB" w:rsidR="00072BFF" w:rsidRPr="00072BFF" w:rsidRDefault="00072BFF" w:rsidP="002F34E5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6: y </w:t>
      </w:r>
      <w:proofErr w:type="spellStart"/>
      <w:r w:rsidRPr="00072BFF">
        <w:rPr>
          <w:rFonts w:ascii="Arial" w:eastAsiaTheme="majorEastAsia" w:hAnsi="Arial" w:cs="Arial"/>
        </w:rPr>
        <w:t>safon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cyflawniad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ddisgwylir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yng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ngham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olaf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cwrs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gradd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anrhydedd</w:t>
      </w:r>
      <w:proofErr w:type="spellEnd"/>
      <w:r w:rsidRPr="00072BFF">
        <w:rPr>
          <w:rFonts w:ascii="Arial" w:eastAsiaTheme="majorEastAsia" w:hAnsi="Arial" w:cs="Arial"/>
        </w:rPr>
        <w:t xml:space="preserve">, neu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gyfer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cymwysterau</w:t>
      </w:r>
      <w:proofErr w:type="spellEnd"/>
      <w:r w:rsidRPr="00072BFF">
        <w:rPr>
          <w:rFonts w:ascii="Arial" w:eastAsiaTheme="majorEastAsia" w:hAnsi="Arial" w:cs="Arial"/>
        </w:rPr>
        <w:t xml:space="preserve"> y </w:t>
      </w:r>
      <w:proofErr w:type="spellStart"/>
      <w:r w:rsidRPr="00072BFF">
        <w:rPr>
          <w:rFonts w:ascii="Arial" w:eastAsiaTheme="majorEastAsia" w:hAnsi="Arial" w:cs="Arial"/>
        </w:rPr>
        <w:t>mae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angen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mynediad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graddedig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arnynt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enghraifft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072BFF">
        <w:rPr>
          <w:rFonts w:ascii="Arial" w:eastAsiaTheme="majorEastAsia" w:hAnsi="Arial" w:cs="Arial"/>
        </w:rPr>
        <w:t>radd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072BFF">
        <w:rPr>
          <w:rFonts w:ascii="Arial" w:eastAsiaTheme="majorEastAsia" w:hAnsi="Arial" w:cs="Arial"/>
        </w:rPr>
        <w:t>raddedig</w:t>
      </w:r>
      <w:proofErr w:type="spellEnd"/>
      <w:r w:rsidRPr="00072BFF">
        <w:rPr>
          <w:rFonts w:ascii="Arial" w:eastAsiaTheme="majorEastAsia" w:hAnsi="Arial" w:cs="Arial"/>
        </w:rPr>
        <w:t>.</w:t>
      </w:r>
    </w:p>
    <w:p w14:paraId="1C1470CE" w14:textId="77777777" w:rsidR="00072BFF" w:rsidRPr="00072BFF" w:rsidRDefault="00072BFF" w:rsidP="00072BFF">
      <w:pPr>
        <w:pStyle w:val="ListParagraph"/>
        <w:spacing w:after="120" w:line="240" w:lineRule="auto"/>
        <w:ind w:left="1854"/>
        <w:rPr>
          <w:rFonts w:ascii="Arial" w:eastAsiaTheme="majorEastAsia" w:hAnsi="Arial" w:cs="Arial"/>
        </w:rPr>
      </w:pPr>
    </w:p>
    <w:p w14:paraId="573861C8" w14:textId="6601AD7C" w:rsidR="00072BFF" w:rsidRDefault="00072BFF" w:rsidP="002F34E5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7: y </w:t>
      </w:r>
      <w:proofErr w:type="spellStart"/>
      <w:r w:rsidRPr="00072BFF">
        <w:rPr>
          <w:rFonts w:ascii="Arial" w:eastAsiaTheme="majorEastAsia" w:hAnsi="Arial" w:cs="Arial"/>
        </w:rPr>
        <w:t>safon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cyflawniad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ddisgwylir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gan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gwrs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Meistr</w:t>
      </w:r>
      <w:proofErr w:type="spellEnd"/>
      <w:r w:rsidRPr="00072BFF">
        <w:rPr>
          <w:rFonts w:ascii="Arial" w:eastAsiaTheme="majorEastAsia" w:hAnsi="Arial" w:cs="Arial"/>
        </w:rPr>
        <w:t xml:space="preserve">. </w:t>
      </w:r>
      <w:proofErr w:type="spellStart"/>
      <w:r w:rsidRPr="00072BFF">
        <w:rPr>
          <w:rFonts w:ascii="Arial" w:eastAsiaTheme="majorEastAsia" w:hAnsi="Arial" w:cs="Arial"/>
        </w:rPr>
        <w:t>Mae'r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rhain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cynnwys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cyrsiau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gramStart"/>
      <w:r w:rsidRPr="00072BFF">
        <w:rPr>
          <w:rFonts w:ascii="Arial" w:eastAsiaTheme="majorEastAsia" w:hAnsi="Arial" w:cs="Arial"/>
        </w:rPr>
        <w:t>a</w:t>
      </w:r>
      <w:proofErr w:type="gram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addysgir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cyrsiau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ymchwil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cyfuniadau</w:t>
      </w:r>
      <w:proofErr w:type="spellEnd"/>
      <w:r w:rsidRPr="00072BFF">
        <w:rPr>
          <w:rFonts w:ascii="Arial" w:eastAsiaTheme="majorEastAsia" w:hAnsi="Arial" w:cs="Arial"/>
        </w:rPr>
        <w:t xml:space="preserve"> o </w:t>
      </w:r>
      <w:proofErr w:type="spellStart"/>
      <w:r w:rsidRPr="00072BFF">
        <w:rPr>
          <w:rFonts w:ascii="Arial" w:eastAsiaTheme="majorEastAsia" w:hAnsi="Arial" w:cs="Arial"/>
        </w:rPr>
        <w:t>elfennau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addysgir</w:t>
      </w:r>
      <w:proofErr w:type="spellEnd"/>
      <w:r w:rsidRPr="00072BFF">
        <w:rPr>
          <w:rFonts w:ascii="Arial" w:eastAsiaTheme="majorEastAsia" w:hAnsi="Arial" w:cs="Arial"/>
        </w:rPr>
        <w:t xml:space="preserve"> ac </w:t>
      </w:r>
      <w:proofErr w:type="spellStart"/>
      <w:r w:rsidRPr="00072BFF">
        <w:rPr>
          <w:rFonts w:ascii="Arial" w:eastAsiaTheme="majorEastAsia" w:hAnsi="Arial" w:cs="Arial"/>
        </w:rPr>
        <w:t>ymchwil</w:t>
      </w:r>
      <w:proofErr w:type="spellEnd"/>
      <w:r w:rsidRPr="00072BFF">
        <w:rPr>
          <w:rFonts w:ascii="Arial" w:eastAsiaTheme="majorEastAsia" w:hAnsi="Arial" w:cs="Arial"/>
        </w:rPr>
        <w:t xml:space="preserve">, a </w:t>
      </w:r>
      <w:proofErr w:type="spellStart"/>
      <w:r w:rsidRPr="00072BFF">
        <w:rPr>
          <w:rFonts w:ascii="Arial" w:eastAsiaTheme="majorEastAsia" w:hAnsi="Arial" w:cs="Arial"/>
        </w:rPr>
        <w:t>chyrsiau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israddedig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estynedig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sy'n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dangos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cyflawniad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Meistr</w:t>
      </w:r>
      <w:proofErr w:type="spellEnd"/>
      <w:r w:rsidRPr="00072BFF">
        <w:rPr>
          <w:rFonts w:ascii="Arial" w:eastAsiaTheme="majorEastAsia" w:hAnsi="Arial" w:cs="Arial"/>
        </w:rPr>
        <w:t>.</w:t>
      </w:r>
    </w:p>
    <w:p w14:paraId="08CF0BEE" w14:textId="77777777" w:rsidR="00072BFF" w:rsidRPr="00072BFF" w:rsidRDefault="00072BFF" w:rsidP="00072BFF">
      <w:pPr>
        <w:pStyle w:val="ListParagraph"/>
        <w:rPr>
          <w:rFonts w:ascii="Arial" w:eastAsiaTheme="majorEastAsia" w:hAnsi="Arial" w:cs="Arial"/>
        </w:rPr>
      </w:pPr>
    </w:p>
    <w:p w14:paraId="6969542C" w14:textId="7812A67F" w:rsidR="00072BFF" w:rsidRPr="00072BFF" w:rsidRDefault="00072BFF" w:rsidP="002F34E5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072BFF">
        <w:rPr>
          <w:rFonts w:ascii="Arial" w:eastAsiaTheme="majorEastAsia" w:hAnsi="Arial" w:cs="Arial"/>
        </w:rPr>
        <w:t>Lefel</w:t>
      </w:r>
      <w:proofErr w:type="spellEnd"/>
      <w:r w:rsidRPr="00072BFF">
        <w:rPr>
          <w:rFonts w:ascii="Arial" w:eastAsiaTheme="majorEastAsia" w:hAnsi="Arial" w:cs="Arial"/>
        </w:rPr>
        <w:t xml:space="preserve"> 8: y </w:t>
      </w:r>
      <w:proofErr w:type="spellStart"/>
      <w:r w:rsidRPr="00072BFF">
        <w:rPr>
          <w:rFonts w:ascii="Arial" w:eastAsiaTheme="majorEastAsia" w:hAnsi="Arial" w:cs="Arial"/>
        </w:rPr>
        <w:t>safon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cyflawniad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ddisgwylir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asesiad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terfynol</w:t>
      </w:r>
      <w:proofErr w:type="spellEnd"/>
      <w:r w:rsidRPr="00072BFF">
        <w:rPr>
          <w:rFonts w:ascii="Arial" w:eastAsiaTheme="majorEastAsia" w:hAnsi="Arial" w:cs="Arial"/>
        </w:rPr>
        <w:t xml:space="preserve"> o </w:t>
      </w:r>
      <w:proofErr w:type="spellStart"/>
      <w:r w:rsidRPr="00072BFF">
        <w:rPr>
          <w:rFonts w:ascii="Arial" w:eastAsiaTheme="majorEastAsia" w:hAnsi="Arial" w:cs="Arial"/>
        </w:rPr>
        <w:t>raglen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Pr="00072BFF">
        <w:rPr>
          <w:rFonts w:ascii="Arial" w:eastAsiaTheme="majorEastAsia" w:hAnsi="Arial" w:cs="Arial"/>
        </w:rPr>
        <w:t>oethuriaeth</w:t>
      </w:r>
      <w:proofErr w:type="spellEnd"/>
      <w:r w:rsidRPr="00072BFF">
        <w:rPr>
          <w:rFonts w:ascii="Arial" w:eastAsiaTheme="majorEastAsia" w:hAnsi="Arial" w:cs="Arial"/>
        </w:rPr>
        <w:t xml:space="preserve">. </w:t>
      </w:r>
      <w:proofErr w:type="spellStart"/>
      <w:r w:rsidRPr="00072BFF">
        <w:rPr>
          <w:rFonts w:ascii="Arial" w:eastAsiaTheme="majorEastAsia" w:hAnsi="Arial" w:cs="Arial"/>
        </w:rPr>
        <w:t>Mae'r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rhain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cynnwys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dyfarniadau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ymchwil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gwreiddiol</w:t>
      </w:r>
      <w:proofErr w:type="spellEnd"/>
      <w:r w:rsidRPr="00072BFF">
        <w:rPr>
          <w:rFonts w:ascii="Arial" w:eastAsiaTheme="majorEastAsia" w:hAnsi="Arial" w:cs="Arial"/>
        </w:rPr>
        <w:t xml:space="preserve">, </w:t>
      </w:r>
      <w:proofErr w:type="spellStart"/>
      <w:r w:rsidRPr="00072BFF">
        <w:rPr>
          <w:rFonts w:ascii="Arial" w:eastAsiaTheme="majorEastAsia" w:hAnsi="Arial" w:cs="Arial"/>
        </w:rPr>
        <w:t>cyhoeddi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phortffolio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sy'n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dangos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ymchwil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sylweddol</w:t>
      </w:r>
      <w:proofErr w:type="spellEnd"/>
      <w:r w:rsidRPr="00072BFF">
        <w:rPr>
          <w:rFonts w:ascii="Arial" w:eastAsiaTheme="majorEastAsia" w:hAnsi="Arial" w:cs="Arial"/>
        </w:rPr>
        <w:t xml:space="preserve">, a </w:t>
      </w:r>
      <w:proofErr w:type="spellStart"/>
      <w:r>
        <w:rPr>
          <w:rFonts w:ascii="Arial" w:eastAsiaTheme="majorEastAsia" w:hAnsi="Arial" w:cs="Arial"/>
        </w:rPr>
        <w:t>d</w:t>
      </w:r>
      <w:r w:rsidRPr="00072BFF">
        <w:rPr>
          <w:rFonts w:ascii="Arial" w:eastAsiaTheme="majorEastAsia" w:hAnsi="Arial" w:cs="Arial"/>
        </w:rPr>
        <w:t>yfarniadau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mewn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ymarfer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proffesiynol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penodol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gramStart"/>
      <w:r w:rsidRPr="00072BFF">
        <w:rPr>
          <w:rFonts w:ascii="Arial" w:eastAsiaTheme="majorEastAsia" w:hAnsi="Arial" w:cs="Arial"/>
        </w:rPr>
        <w:t>a</w:t>
      </w:r>
      <w:proofErr w:type="gram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allai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gynnwys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elfennau</w:t>
      </w:r>
      <w:proofErr w:type="spellEnd"/>
      <w:r w:rsidRPr="00072BFF">
        <w:rPr>
          <w:rFonts w:ascii="Arial" w:eastAsiaTheme="majorEastAsia" w:hAnsi="Arial" w:cs="Arial"/>
        </w:rPr>
        <w:t xml:space="preserve"> a </w:t>
      </w:r>
      <w:proofErr w:type="spellStart"/>
      <w:r w:rsidRPr="00072BFF">
        <w:rPr>
          <w:rFonts w:ascii="Arial" w:eastAsiaTheme="majorEastAsia" w:hAnsi="Arial" w:cs="Arial"/>
        </w:rPr>
        <w:t>addysgir</w:t>
      </w:r>
      <w:proofErr w:type="spellEnd"/>
      <w:r w:rsidRPr="00072BFF">
        <w:rPr>
          <w:rFonts w:ascii="Arial" w:eastAsiaTheme="majorEastAsia" w:hAnsi="Arial" w:cs="Arial"/>
        </w:rPr>
        <w:t>.</w:t>
      </w:r>
    </w:p>
    <w:p w14:paraId="6C2653A5" w14:textId="77777777" w:rsidR="00DA3087" w:rsidRPr="00F82794" w:rsidRDefault="00266C57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66C57">
        <w:rPr>
          <w:rFonts w:ascii="Arial" w:eastAsiaTheme="majorEastAsia" w:hAnsi="Arial" w:cs="Arial"/>
        </w:rPr>
        <w:t xml:space="preserve">Gall </w:t>
      </w:r>
      <w:proofErr w:type="spellStart"/>
      <w:r w:rsidRPr="00266C57">
        <w:rPr>
          <w:rFonts w:ascii="Arial" w:eastAsiaTheme="majorEastAsia" w:hAnsi="Arial" w:cs="Arial"/>
        </w:rPr>
        <w:t>grwpiau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credyd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gael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dynodi'n</w:t>
      </w:r>
      <w:proofErr w:type="spellEnd"/>
      <w:r w:rsidRPr="00266C57">
        <w:rPr>
          <w:rFonts w:ascii="Arial" w:eastAsiaTheme="majorEastAsia" w:hAnsi="Arial" w:cs="Arial"/>
        </w:rPr>
        <w:t xml:space="preserve"> P </w:t>
      </w:r>
      <w:proofErr w:type="spellStart"/>
      <w:r w:rsidRPr="00266C57">
        <w:rPr>
          <w:rFonts w:ascii="Arial" w:eastAsiaTheme="majorEastAsia" w:hAnsi="Arial" w:cs="Arial"/>
        </w:rPr>
        <w:t>hefyd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ddangos</w:t>
      </w:r>
      <w:proofErr w:type="spellEnd"/>
      <w:r w:rsidRPr="00266C57">
        <w:rPr>
          <w:rFonts w:ascii="Arial" w:eastAsiaTheme="majorEastAsia" w:hAnsi="Arial" w:cs="Arial"/>
        </w:rPr>
        <w:t xml:space="preserve"> bod </w:t>
      </w:r>
      <w:proofErr w:type="spellStart"/>
      <w:r w:rsidRPr="00266C57">
        <w:rPr>
          <w:rFonts w:ascii="Arial" w:eastAsiaTheme="majorEastAsia" w:hAnsi="Arial" w:cs="Arial"/>
        </w:rPr>
        <w:t>credyd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cael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ennill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drwy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leoliadau</w:t>
      </w:r>
      <w:proofErr w:type="spellEnd"/>
      <w:r w:rsidRPr="00266C57">
        <w:rPr>
          <w:rFonts w:ascii="Arial" w:eastAsiaTheme="majorEastAsia" w:hAnsi="Arial" w:cs="Arial"/>
        </w:rPr>
        <w:t xml:space="preserve"> dan </w:t>
      </w:r>
      <w:proofErr w:type="spellStart"/>
      <w:r w:rsidRPr="00266C57">
        <w:rPr>
          <w:rFonts w:ascii="Arial" w:eastAsiaTheme="majorEastAsia" w:hAnsi="Arial" w:cs="Arial"/>
        </w:rPr>
        <w:t>oruchwyliaeth</w:t>
      </w:r>
      <w:proofErr w:type="spellEnd"/>
      <w:r w:rsidRPr="00266C57">
        <w:rPr>
          <w:rFonts w:ascii="Arial" w:eastAsiaTheme="majorEastAsia" w:hAnsi="Arial" w:cs="Arial"/>
        </w:rPr>
        <w:t xml:space="preserve"> neu </w:t>
      </w:r>
      <w:proofErr w:type="spellStart"/>
      <w:r w:rsidRPr="00266C57">
        <w:rPr>
          <w:rFonts w:ascii="Arial" w:eastAsiaTheme="majorEastAsia" w:hAnsi="Arial" w:cs="Arial"/>
        </w:rPr>
        <w:t>ymarfer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proffesiynol</w:t>
      </w:r>
      <w:proofErr w:type="spellEnd"/>
      <w:r w:rsidRPr="00266C57">
        <w:rPr>
          <w:rFonts w:ascii="Arial" w:eastAsiaTheme="majorEastAsia" w:hAnsi="Arial" w:cs="Arial"/>
        </w:rPr>
        <w:t>.</w:t>
      </w:r>
      <w:r w:rsidR="00187102">
        <w:rPr>
          <w:rFonts w:ascii="Arial" w:eastAsiaTheme="majorEastAsia" w:hAnsi="Arial" w:cs="Arial"/>
        </w:rPr>
        <w:br/>
      </w:r>
    </w:p>
    <w:p w14:paraId="1563C9D8" w14:textId="396739D3" w:rsidR="00DA3087" w:rsidRPr="00187102" w:rsidRDefault="00DA3087" w:rsidP="00187102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8" w:name="_Toc494890493"/>
      <w:r w:rsidRPr="00187102">
        <w:rPr>
          <w:rFonts w:ascii="Arial" w:hAnsi="Arial" w:cs="Arial"/>
          <w:b/>
          <w:color w:val="auto"/>
        </w:rPr>
        <w:lastRenderedPageBreak/>
        <w:t xml:space="preserve">A.1.3.5 </w:t>
      </w:r>
      <w:r w:rsidR="004725CD">
        <w:rPr>
          <w:rFonts w:ascii="Arial" w:hAnsi="Arial" w:cs="Arial"/>
          <w:b/>
          <w:color w:val="auto"/>
        </w:rPr>
        <w:tab/>
      </w:r>
      <w:proofErr w:type="spellStart"/>
      <w:r w:rsidR="00576276">
        <w:rPr>
          <w:rFonts w:ascii="Arial" w:hAnsi="Arial" w:cs="Arial"/>
          <w:b/>
          <w:color w:val="auto"/>
        </w:rPr>
        <w:t>Pwysiad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credydau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dyfarniadau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Prifysgol</w:t>
      </w:r>
      <w:bookmarkEnd w:id="18"/>
      <w:proofErr w:type="spellEnd"/>
    </w:p>
    <w:p w14:paraId="1A88FFEE" w14:textId="2DAEEAA2" w:rsidR="007D672A" w:rsidRDefault="00576276" w:rsidP="00576276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576276">
        <w:rPr>
          <w:rFonts w:ascii="Arial" w:eastAsiaTheme="majorEastAsia" w:hAnsi="Arial" w:cs="Arial"/>
        </w:rPr>
        <w:t>Ar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ôl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derbyn</w:t>
      </w:r>
      <w:proofErr w:type="spellEnd"/>
      <w:r w:rsidRPr="00576276">
        <w:rPr>
          <w:rFonts w:ascii="Arial" w:eastAsiaTheme="majorEastAsia" w:hAnsi="Arial" w:cs="Arial"/>
        </w:rPr>
        <w:t xml:space="preserve">, </w:t>
      </w:r>
      <w:proofErr w:type="spellStart"/>
      <w:r w:rsidRPr="00576276">
        <w:rPr>
          <w:rFonts w:ascii="Arial" w:eastAsiaTheme="majorEastAsia" w:hAnsi="Arial" w:cs="Arial"/>
        </w:rPr>
        <w:t>fel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rheol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mae'n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rhaid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i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fyfyrwyr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gwblhau'r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nifer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penodedig</w:t>
      </w:r>
      <w:proofErr w:type="spellEnd"/>
      <w:r w:rsidRPr="00576276">
        <w:rPr>
          <w:rFonts w:ascii="Arial" w:eastAsiaTheme="majorEastAsia" w:hAnsi="Arial" w:cs="Arial"/>
        </w:rPr>
        <w:t xml:space="preserve"> a </w:t>
      </w:r>
      <w:proofErr w:type="spellStart"/>
      <w:r w:rsidRPr="00576276">
        <w:rPr>
          <w:rFonts w:ascii="Arial" w:eastAsiaTheme="majorEastAsia" w:hAnsi="Arial" w:cs="Arial"/>
        </w:rPr>
        <w:t>lefel</w:t>
      </w:r>
      <w:proofErr w:type="spellEnd"/>
      <w:r w:rsidRPr="00576276">
        <w:rPr>
          <w:rFonts w:ascii="Arial" w:eastAsiaTheme="majorEastAsia" w:hAnsi="Arial" w:cs="Arial"/>
        </w:rPr>
        <w:t xml:space="preserve"> y </w:t>
      </w:r>
      <w:proofErr w:type="spellStart"/>
      <w:r w:rsidRPr="00576276">
        <w:rPr>
          <w:rFonts w:ascii="Arial" w:eastAsiaTheme="majorEastAsia" w:hAnsi="Arial" w:cs="Arial"/>
        </w:rPr>
        <w:t>credydau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er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mwyn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cyflawni'r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dyfarniad</w:t>
      </w:r>
      <w:proofErr w:type="spellEnd"/>
      <w:r w:rsidRPr="00576276">
        <w:rPr>
          <w:rFonts w:ascii="Arial" w:eastAsiaTheme="majorEastAsia" w:hAnsi="Arial" w:cs="Arial"/>
        </w:rPr>
        <w:t>.</w:t>
      </w:r>
    </w:p>
    <w:p w14:paraId="14CF1A44" w14:textId="3284C0BA" w:rsidR="00453B5E" w:rsidRPr="00686CAD" w:rsidRDefault="00DA3087" w:rsidP="00937986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3D07BF">
        <w:rPr>
          <w:rFonts w:ascii="Arial" w:hAnsi="Arial" w:cs="Arial"/>
          <w:b/>
          <w:color w:val="auto"/>
        </w:rPr>
        <w:t>A.1.3.5.2</w:t>
      </w:r>
      <w:r w:rsidR="00453B5E" w:rsidRPr="003D07BF">
        <w:rPr>
          <w:rFonts w:ascii="Arial" w:hAnsi="Arial" w:cs="Arial"/>
          <w:b/>
          <w:color w:val="auto"/>
        </w:rPr>
        <w:tab/>
      </w:r>
      <w:r w:rsidRPr="003D07BF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Dyfarniadau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mynediad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graddedigion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gyda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dyfarniadau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corfforedig</w:t>
      </w:r>
      <w:proofErr w:type="spellEnd"/>
    </w:p>
    <w:p w14:paraId="2F217554" w14:textId="575FF9E4" w:rsidR="00576276" w:rsidRPr="00576276" w:rsidRDefault="00576276" w:rsidP="002F34E5">
      <w:pPr>
        <w:pStyle w:val="ListParagraph"/>
        <w:numPr>
          <w:ilvl w:val="0"/>
          <w:numId w:val="3"/>
        </w:numPr>
        <w:ind w:left="1134" w:firstLine="0"/>
        <w:rPr>
          <w:rFonts w:ascii="Arial" w:eastAsiaTheme="majorEastAsia" w:hAnsi="Arial" w:cs="Arial"/>
        </w:rPr>
      </w:pPr>
      <w:r w:rsidRPr="00576276">
        <w:rPr>
          <w:rFonts w:ascii="Arial" w:eastAsiaTheme="majorEastAsia" w:hAnsi="Arial" w:cs="Arial"/>
        </w:rPr>
        <w:t xml:space="preserve">60 </w:t>
      </w:r>
      <w:proofErr w:type="spellStart"/>
      <w:r w:rsidRPr="00576276">
        <w:rPr>
          <w:rFonts w:ascii="Arial" w:eastAsiaTheme="majorEastAsia" w:hAnsi="Arial" w:cs="Arial"/>
        </w:rPr>
        <w:t>credyd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gydag</w:t>
      </w:r>
      <w:proofErr w:type="spellEnd"/>
      <w:r w:rsidRPr="00576276">
        <w:rPr>
          <w:rFonts w:ascii="Arial" w:eastAsiaTheme="majorEastAsia" w:hAnsi="Arial" w:cs="Arial"/>
        </w:rPr>
        <w:t xml:space="preserve"> o </w:t>
      </w:r>
      <w:proofErr w:type="spellStart"/>
      <w:r w:rsidRPr="00576276">
        <w:rPr>
          <w:rFonts w:ascii="Arial" w:eastAsiaTheme="majorEastAsia" w:hAnsi="Arial" w:cs="Arial"/>
        </w:rPr>
        <w:t>leiaf</w:t>
      </w:r>
      <w:proofErr w:type="spellEnd"/>
      <w:r w:rsidRPr="00576276">
        <w:rPr>
          <w:rFonts w:ascii="Arial" w:eastAsiaTheme="majorEastAsia" w:hAnsi="Arial" w:cs="Arial"/>
        </w:rPr>
        <w:t xml:space="preserve"> 40 </w:t>
      </w:r>
      <w:proofErr w:type="spellStart"/>
      <w:r w:rsidRPr="00576276">
        <w:rPr>
          <w:rFonts w:ascii="Arial" w:eastAsiaTheme="majorEastAsia" w:hAnsi="Arial" w:cs="Arial"/>
        </w:rPr>
        <w:t>ar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576276">
        <w:rPr>
          <w:rFonts w:ascii="Arial" w:eastAsiaTheme="majorEastAsia" w:hAnsi="Arial" w:cs="Arial"/>
        </w:rPr>
        <w:t>efel</w:t>
      </w:r>
      <w:proofErr w:type="spellEnd"/>
      <w:r w:rsidRPr="00576276">
        <w:rPr>
          <w:rFonts w:ascii="Arial" w:eastAsiaTheme="majorEastAsia" w:hAnsi="Arial" w:cs="Arial"/>
        </w:rPr>
        <w:t xml:space="preserve"> 6 = </w:t>
      </w:r>
      <w:proofErr w:type="spellStart"/>
      <w:r>
        <w:rPr>
          <w:rFonts w:ascii="Arial" w:eastAsiaTheme="majorEastAsia" w:hAnsi="Arial" w:cs="Arial"/>
        </w:rPr>
        <w:t>T</w:t>
      </w:r>
      <w:r w:rsidRPr="00576276">
        <w:rPr>
          <w:rFonts w:ascii="Arial" w:eastAsiaTheme="majorEastAsia" w:hAnsi="Arial" w:cs="Arial"/>
        </w:rPr>
        <w:t>ystysgrif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i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R</w:t>
      </w:r>
      <w:r w:rsidRPr="00576276">
        <w:rPr>
          <w:rFonts w:ascii="Arial" w:eastAsiaTheme="majorEastAsia" w:hAnsi="Arial" w:cs="Arial"/>
        </w:rPr>
        <w:t>addedigion</w:t>
      </w:r>
      <w:proofErr w:type="spellEnd"/>
    </w:p>
    <w:p w14:paraId="319EE2BF" w14:textId="4DB1B717" w:rsidR="00576276" w:rsidRPr="00576276" w:rsidRDefault="00576276" w:rsidP="002F34E5">
      <w:pPr>
        <w:pStyle w:val="ListParagraph"/>
        <w:numPr>
          <w:ilvl w:val="0"/>
          <w:numId w:val="3"/>
        </w:numPr>
        <w:ind w:left="1134" w:firstLine="0"/>
        <w:rPr>
          <w:rFonts w:ascii="Arial" w:eastAsiaTheme="majorEastAsia" w:hAnsi="Arial" w:cs="Arial"/>
        </w:rPr>
      </w:pPr>
      <w:r w:rsidRPr="00576276">
        <w:rPr>
          <w:rFonts w:ascii="Arial" w:eastAsiaTheme="majorEastAsia" w:hAnsi="Arial" w:cs="Arial"/>
        </w:rPr>
        <w:t xml:space="preserve">60 </w:t>
      </w:r>
      <w:proofErr w:type="spellStart"/>
      <w:r>
        <w:rPr>
          <w:rFonts w:ascii="Arial" w:eastAsiaTheme="majorEastAsia" w:hAnsi="Arial" w:cs="Arial"/>
        </w:rPr>
        <w:t>c</w:t>
      </w:r>
      <w:r w:rsidRPr="00576276">
        <w:rPr>
          <w:rFonts w:ascii="Arial" w:eastAsiaTheme="majorEastAsia" w:hAnsi="Arial" w:cs="Arial"/>
        </w:rPr>
        <w:t>redyd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gydag</w:t>
      </w:r>
      <w:proofErr w:type="spellEnd"/>
      <w:r w:rsidRPr="00576276">
        <w:rPr>
          <w:rFonts w:ascii="Arial" w:eastAsiaTheme="majorEastAsia" w:hAnsi="Arial" w:cs="Arial"/>
        </w:rPr>
        <w:t xml:space="preserve"> o </w:t>
      </w:r>
      <w:proofErr w:type="spellStart"/>
      <w:r w:rsidRPr="00576276">
        <w:rPr>
          <w:rFonts w:ascii="Arial" w:eastAsiaTheme="majorEastAsia" w:hAnsi="Arial" w:cs="Arial"/>
        </w:rPr>
        <w:t>leiaf</w:t>
      </w:r>
      <w:proofErr w:type="spellEnd"/>
      <w:r w:rsidRPr="00576276">
        <w:rPr>
          <w:rFonts w:ascii="Arial" w:eastAsiaTheme="majorEastAsia" w:hAnsi="Arial" w:cs="Arial"/>
        </w:rPr>
        <w:t xml:space="preserve"> 80 </w:t>
      </w:r>
      <w:proofErr w:type="spellStart"/>
      <w:r w:rsidRPr="00576276">
        <w:rPr>
          <w:rFonts w:ascii="Arial" w:eastAsiaTheme="majorEastAsia" w:hAnsi="Arial" w:cs="Arial"/>
        </w:rPr>
        <w:t>ar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576276">
        <w:rPr>
          <w:rFonts w:ascii="Arial" w:eastAsiaTheme="majorEastAsia" w:hAnsi="Arial" w:cs="Arial"/>
        </w:rPr>
        <w:t>efel</w:t>
      </w:r>
      <w:proofErr w:type="spellEnd"/>
      <w:r w:rsidRPr="00576276">
        <w:rPr>
          <w:rFonts w:ascii="Arial" w:eastAsiaTheme="majorEastAsia" w:hAnsi="Arial" w:cs="Arial"/>
        </w:rPr>
        <w:t xml:space="preserve"> 6 = Diploma </w:t>
      </w:r>
      <w:proofErr w:type="spellStart"/>
      <w:r w:rsidRPr="00576276">
        <w:rPr>
          <w:rFonts w:ascii="Arial" w:eastAsiaTheme="majorEastAsia" w:hAnsi="Arial" w:cs="Arial"/>
        </w:rPr>
        <w:t>i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R</w:t>
      </w:r>
      <w:r w:rsidRPr="00576276">
        <w:rPr>
          <w:rFonts w:ascii="Arial" w:eastAsiaTheme="majorEastAsia" w:hAnsi="Arial" w:cs="Arial"/>
        </w:rPr>
        <w:t>addedigion</w:t>
      </w:r>
      <w:proofErr w:type="spellEnd"/>
    </w:p>
    <w:p w14:paraId="376D7AF3" w14:textId="0636DB2C" w:rsidR="00576276" w:rsidRPr="00576276" w:rsidRDefault="00576276" w:rsidP="002F34E5">
      <w:pPr>
        <w:pStyle w:val="ListParagraph"/>
        <w:numPr>
          <w:ilvl w:val="0"/>
          <w:numId w:val="3"/>
        </w:numPr>
        <w:ind w:left="1134" w:firstLine="0"/>
        <w:rPr>
          <w:rFonts w:ascii="Arial" w:eastAsiaTheme="majorEastAsia" w:hAnsi="Arial" w:cs="Arial"/>
        </w:rPr>
      </w:pPr>
      <w:r w:rsidRPr="00576276">
        <w:rPr>
          <w:rFonts w:ascii="Arial" w:eastAsiaTheme="majorEastAsia" w:hAnsi="Arial" w:cs="Arial"/>
        </w:rPr>
        <w:t xml:space="preserve">60 </w:t>
      </w:r>
      <w:proofErr w:type="spellStart"/>
      <w:r w:rsidRPr="00576276">
        <w:rPr>
          <w:rFonts w:ascii="Arial" w:eastAsiaTheme="majorEastAsia" w:hAnsi="Arial" w:cs="Arial"/>
        </w:rPr>
        <w:t>credyd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576276">
        <w:rPr>
          <w:rFonts w:ascii="Arial" w:eastAsiaTheme="majorEastAsia" w:hAnsi="Arial" w:cs="Arial"/>
        </w:rPr>
        <w:t>efel</w:t>
      </w:r>
      <w:proofErr w:type="spellEnd"/>
      <w:r w:rsidRPr="00576276">
        <w:rPr>
          <w:rFonts w:ascii="Arial" w:eastAsiaTheme="majorEastAsia" w:hAnsi="Arial" w:cs="Arial"/>
        </w:rPr>
        <w:t xml:space="preserve"> 6 = </w:t>
      </w:r>
      <w:proofErr w:type="spellStart"/>
      <w:r>
        <w:rPr>
          <w:rFonts w:ascii="Arial" w:eastAsiaTheme="majorEastAsia" w:hAnsi="Arial" w:cs="Arial"/>
        </w:rPr>
        <w:t>G</w:t>
      </w:r>
      <w:r w:rsidRPr="00576276">
        <w:rPr>
          <w:rFonts w:ascii="Arial" w:eastAsiaTheme="majorEastAsia" w:hAnsi="Arial" w:cs="Arial"/>
        </w:rPr>
        <w:t>radd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576276">
        <w:rPr>
          <w:rFonts w:ascii="Arial" w:eastAsiaTheme="majorEastAsia" w:hAnsi="Arial" w:cs="Arial"/>
        </w:rPr>
        <w:t>raddedig</w:t>
      </w:r>
      <w:proofErr w:type="spellEnd"/>
    </w:p>
    <w:p w14:paraId="01D8B638" w14:textId="77777777" w:rsidR="0082705C" w:rsidRPr="0082705C" w:rsidRDefault="0082705C" w:rsidP="0082705C">
      <w:pPr>
        <w:pStyle w:val="ListParagraph"/>
        <w:spacing w:after="120" w:line="240" w:lineRule="auto"/>
        <w:ind w:left="1134"/>
        <w:rPr>
          <w:rFonts w:ascii="Arial" w:eastAsiaTheme="majorEastAsia" w:hAnsi="Arial" w:cs="Arial"/>
        </w:rPr>
      </w:pPr>
    </w:p>
    <w:p w14:paraId="7F6FA7AB" w14:textId="7866D02A" w:rsidR="00DA3087" w:rsidRPr="00847292" w:rsidRDefault="00DA3087" w:rsidP="00847292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9" w:name="_Toc494890494"/>
      <w:r w:rsidRPr="00847292">
        <w:rPr>
          <w:rFonts w:ascii="Arial" w:hAnsi="Arial" w:cs="Arial"/>
          <w:b/>
          <w:color w:val="auto"/>
        </w:rPr>
        <w:t xml:space="preserve">A.1.3.6 </w:t>
      </w:r>
      <w:r w:rsidR="001B76FD">
        <w:rPr>
          <w:rFonts w:ascii="Arial" w:hAnsi="Arial" w:cs="Arial"/>
          <w:b/>
          <w:color w:val="auto"/>
        </w:rPr>
        <w:tab/>
      </w:r>
      <w:proofErr w:type="spellStart"/>
      <w:r w:rsidR="00576276">
        <w:rPr>
          <w:rFonts w:ascii="Arial" w:hAnsi="Arial" w:cs="Arial"/>
          <w:b/>
          <w:color w:val="auto"/>
        </w:rPr>
        <w:t>Cyflymder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cronni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credydau</w:t>
      </w:r>
      <w:bookmarkEnd w:id="19"/>
      <w:proofErr w:type="spellEnd"/>
    </w:p>
    <w:p w14:paraId="6B811296" w14:textId="26905C82" w:rsidR="00576276" w:rsidRDefault="00576276" w:rsidP="00576276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Trefnir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strwythur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credyd</w:t>
      </w:r>
      <w:proofErr w:type="spellEnd"/>
      <w:r w:rsidRPr="00576276">
        <w:rPr>
          <w:rFonts w:ascii="Arial" w:eastAsiaTheme="majorEastAsia" w:hAnsi="Arial" w:cs="Arial"/>
        </w:rPr>
        <w:t xml:space="preserve"> y </w:t>
      </w:r>
      <w:proofErr w:type="spellStart"/>
      <w:r w:rsidRPr="00576276">
        <w:rPr>
          <w:rFonts w:ascii="Arial" w:eastAsiaTheme="majorEastAsia" w:hAnsi="Arial" w:cs="Arial"/>
        </w:rPr>
        <w:t>cwrs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fel</w:t>
      </w:r>
      <w:proofErr w:type="spellEnd"/>
      <w:r w:rsidRPr="00576276">
        <w:rPr>
          <w:rFonts w:ascii="Arial" w:eastAsiaTheme="majorEastAsia" w:hAnsi="Arial" w:cs="Arial"/>
        </w:rPr>
        <w:t xml:space="preserve"> bod </w:t>
      </w:r>
      <w:proofErr w:type="spellStart"/>
      <w:r w:rsidRPr="00576276">
        <w:rPr>
          <w:rFonts w:ascii="Arial" w:eastAsiaTheme="majorEastAsia" w:hAnsi="Arial" w:cs="Arial"/>
        </w:rPr>
        <w:t>myfyriwr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llawn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amser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gwrs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galwedigaethol</w:t>
      </w:r>
      <w:proofErr w:type="spellEnd"/>
      <w:r w:rsidRPr="00576276">
        <w:rPr>
          <w:rFonts w:ascii="Arial" w:eastAsiaTheme="majorEastAsia" w:hAnsi="Arial" w:cs="Arial"/>
        </w:rPr>
        <w:t xml:space="preserve"> neu </w:t>
      </w:r>
      <w:proofErr w:type="spellStart"/>
      <w:r w:rsidRPr="00576276">
        <w:rPr>
          <w:rFonts w:ascii="Arial" w:eastAsiaTheme="majorEastAsia" w:hAnsi="Arial" w:cs="Arial"/>
        </w:rPr>
        <w:t>israddedig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fel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arfer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yn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cwblhau</w:t>
      </w:r>
      <w:proofErr w:type="spellEnd"/>
      <w:r w:rsidRPr="00576276">
        <w:rPr>
          <w:rFonts w:ascii="Arial" w:eastAsiaTheme="majorEastAsia" w:hAnsi="Arial" w:cs="Arial"/>
        </w:rPr>
        <w:t xml:space="preserve"> 120 o </w:t>
      </w:r>
      <w:proofErr w:type="spellStart"/>
      <w:r w:rsidRPr="00576276">
        <w:rPr>
          <w:rFonts w:ascii="Arial" w:eastAsiaTheme="majorEastAsia" w:hAnsi="Arial" w:cs="Arial"/>
        </w:rPr>
        <w:t>gredydau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mewn</w:t>
      </w:r>
      <w:proofErr w:type="spellEnd"/>
      <w:r w:rsidRPr="00576276">
        <w:rPr>
          <w:rFonts w:ascii="Arial" w:eastAsiaTheme="majorEastAsia" w:hAnsi="Arial" w:cs="Arial"/>
        </w:rPr>
        <w:t xml:space="preserve"> un </w:t>
      </w:r>
      <w:proofErr w:type="spellStart"/>
      <w:r w:rsidRPr="00576276">
        <w:rPr>
          <w:rFonts w:ascii="Arial" w:eastAsiaTheme="majorEastAsia" w:hAnsi="Arial" w:cs="Arial"/>
        </w:rPr>
        <w:t>flwyddyn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academaidd</w:t>
      </w:r>
      <w:proofErr w:type="spellEnd"/>
      <w:r w:rsidRPr="00576276">
        <w:rPr>
          <w:rFonts w:ascii="Arial" w:eastAsiaTheme="majorEastAsia" w:hAnsi="Arial" w:cs="Arial"/>
        </w:rPr>
        <w:t xml:space="preserve">, a </w:t>
      </w:r>
      <w:proofErr w:type="spellStart"/>
      <w:r w:rsidRPr="00576276">
        <w:rPr>
          <w:rFonts w:ascii="Arial" w:eastAsiaTheme="majorEastAsia" w:hAnsi="Arial" w:cs="Arial"/>
        </w:rPr>
        <w:t>bydd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myfyriwr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llawn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amser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gwrs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ôl-radd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fel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arfer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yn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cwblhau</w:t>
      </w:r>
      <w:proofErr w:type="spellEnd"/>
      <w:r w:rsidRPr="00576276">
        <w:rPr>
          <w:rFonts w:ascii="Arial" w:eastAsiaTheme="majorEastAsia" w:hAnsi="Arial" w:cs="Arial"/>
        </w:rPr>
        <w:t xml:space="preserve"> 180 o </w:t>
      </w:r>
      <w:proofErr w:type="spellStart"/>
      <w:r w:rsidRPr="00576276">
        <w:rPr>
          <w:rFonts w:ascii="Arial" w:eastAsiaTheme="majorEastAsia" w:hAnsi="Arial" w:cs="Arial"/>
        </w:rPr>
        <w:t>gredydau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mewn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blwyddyn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academ</w:t>
      </w:r>
      <w:r>
        <w:rPr>
          <w:rFonts w:ascii="Arial" w:eastAsiaTheme="majorEastAsia" w:hAnsi="Arial" w:cs="Arial"/>
        </w:rPr>
        <w:t>ai</w:t>
      </w:r>
      <w:r w:rsidRPr="00576276">
        <w:rPr>
          <w:rFonts w:ascii="Arial" w:eastAsiaTheme="majorEastAsia" w:hAnsi="Arial" w:cs="Arial"/>
        </w:rPr>
        <w:t>dd</w:t>
      </w:r>
      <w:proofErr w:type="spellEnd"/>
      <w:r w:rsidRPr="00576276">
        <w:rPr>
          <w:rFonts w:ascii="Arial" w:eastAsiaTheme="majorEastAsia" w:hAnsi="Arial" w:cs="Arial"/>
        </w:rPr>
        <w:t xml:space="preserve">. </w:t>
      </w:r>
      <w:proofErr w:type="spellStart"/>
      <w:r w:rsidRPr="00576276">
        <w:rPr>
          <w:rFonts w:ascii="Arial" w:eastAsiaTheme="majorEastAsia" w:hAnsi="Arial" w:cs="Arial"/>
        </w:rPr>
        <w:t>Mae'r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flwyddyn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academaidd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fel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arfer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yn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ddeng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wythnos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hugain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i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fyfyrwyr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galwedigaethol</w:t>
      </w:r>
      <w:proofErr w:type="spellEnd"/>
      <w:r w:rsidRPr="00576276">
        <w:rPr>
          <w:rFonts w:ascii="Arial" w:eastAsiaTheme="majorEastAsia" w:hAnsi="Arial" w:cs="Arial"/>
        </w:rPr>
        <w:t xml:space="preserve"> ac </w:t>
      </w:r>
      <w:proofErr w:type="spellStart"/>
      <w:r w:rsidRPr="00576276">
        <w:rPr>
          <w:rFonts w:ascii="Arial" w:eastAsiaTheme="majorEastAsia" w:hAnsi="Arial" w:cs="Arial"/>
        </w:rPr>
        <w:t>israddedig</w:t>
      </w:r>
      <w:proofErr w:type="spellEnd"/>
      <w:r w:rsidRPr="00576276">
        <w:rPr>
          <w:rFonts w:ascii="Arial" w:eastAsiaTheme="majorEastAsia" w:hAnsi="Arial" w:cs="Arial"/>
        </w:rPr>
        <w:t xml:space="preserve"> a 48 </w:t>
      </w:r>
      <w:proofErr w:type="spellStart"/>
      <w:r w:rsidRPr="00576276">
        <w:rPr>
          <w:rFonts w:ascii="Arial" w:eastAsiaTheme="majorEastAsia" w:hAnsi="Arial" w:cs="Arial"/>
        </w:rPr>
        <w:t>wythnos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ar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gyfer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myfyrwyr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ôl-raddedig</w:t>
      </w:r>
      <w:proofErr w:type="spellEnd"/>
      <w:r w:rsidRPr="00576276">
        <w:rPr>
          <w:rFonts w:ascii="Arial" w:eastAsiaTheme="majorEastAsia" w:hAnsi="Arial" w:cs="Arial"/>
        </w:rPr>
        <w:t>.</w:t>
      </w:r>
    </w:p>
    <w:p w14:paraId="4F079C3C" w14:textId="3A150FB7" w:rsidR="00576276" w:rsidRPr="00576276" w:rsidRDefault="00576276" w:rsidP="00576276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576276">
        <w:rPr>
          <w:rFonts w:ascii="Arial" w:eastAsiaTheme="majorEastAsia" w:hAnsi="Arial" w:cs="Arial"/>
        </w:rPr>
        <w:t>Gweler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A</w:t>
      </w:r>
      <w:r w:rsidRPr="00576276">
        <w:rPr>
          <w:rFonts w:ascii="Arial" w:eastAsiaTheme="majorEastAsia" w:hAnsi="Arial" w:cs="Arial"/>
        </w:rPr>
        <w:t xml:space="preserve">.2.2.8 </w:t>
      </w:r>
      <w:proofErr w:type="spellStart"/>
      <w:r w:rsidRPr="00576276">
        <w:rPr>
          <w:rFonts w:ascii="Arial" w:eastAsiaTheme="majorEastAsia" w:hAnsi="Arial" w:cs="Arial"/>
        </w:rPr>
        <w:t>ar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gyfer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isafswm</w:t>
      </w:r>
      <w:proofErr w:type="spellEnd"/>
      <w:r>
        <w:rPr>
          <w:rFonts w:ascii="Arial" w:eastAsiaTheme="majorEastAsia" w:hAnsi="Arial" w:cs="Arial"/>
        </w:rPr>
        <w:t xml:space="preserve"> ac </w:t>
      </w:r>
      <w:proofErr w:type="spellStart"/>
      <w:r>
        <w:rPr>
          <w:rFonts w:ascii="Arial" w:eastAsiaTheme="majorEastAsia" w:hAnsi="Arial" w:cs="Arial"/>
        </w:rPr>
        <w:t>uchafswm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cyfnodau</w:t>
      </w:r>
      <w:proofErr w:type="spellEnd"/>
      <w:r w:rsidRPr="00576276">
        <w:rPr>
          <w:rFonts w:ascii="Arial" w:eastAsiaTheme="majorEastAsia" w:hAnsi="Arial" w:cs="Arial"/>
        </w:rPr>
        <w:t xml:space="preserve"> </w:t>
      </w:r>
      <w:proofErr w:type="spellStart"/>
      <w:r w:rsidRPr="00576276">
        <w:rPr>
          <w:rFonts w:ascii="Arial" w:eastAsiaTheme="majorEastAsia" w:hAnsi="Arial" w:cs="Arial"/>
        </w:rPr>
        <w:t>cofrestru</w:t>
      </w:r>
      <w:proofErr w:type="spellEnd"/>
      <w:r>
        <w:rPr>
          <w:rFonts w:ascii="Arial" w:eastAsiaTheme="majorEastAsia" w:hAnsi="Arial" w:cs="Arial"/>
        </w:rPr>
        <w:t>.</w:t>
      </w:r>
    </w:p>
    <w:p w14:paraId="5710C870" w14:textId="77777777" w:rsidR="00686CAD" w:rsidRPr="00F82794" w:rsidRDefault="00686CAD" w:rsidP="001B76FD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39E66188" w14:textId="3DA56E5F" w:rsidR="00DA3087" w:rsidRPr="00847292" w:rsidRDefault="00DA3087" w:rsidP="00847292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20" w:name="_Toc494890495"/>
      <w:r w:rsidRPr="00847292">
        <w:rPr>
          <w:rFonts w:ascii="Arial" w:hAnsi="Arial" w:cs="Arial"/>
          <w:b/>
          <w:color w:val="auto"/>
        </w:rPr>
        <w:t>A.1.3.7</w:t>
      </w:r>
      <w:r w:rsidR="001B76FD">
        <w:rPr>
          <w:rFonts w:ascii="Arial" w:hAnsi="Arial" w:cs="Arial"/>
          <w:b/>
          <w:color w:val="auto"/>
        </w:rPr>
        <w:tab/>
      </w:r>
      <w:proofErr w:type="spellStart"/>
      <w:r w:rsidR="00576276">
        <w:rPr>
          <w:rFonts w:ascii="Arial" w:hAnsi="Arial" w:cs="Arial"/>
          <w:b/>
          <w:color w:val="auto"/>
        </w:rPr>
        <w:t>Trosglwyddo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Credydau</w:t>
      </w:r>
      <w:bookmarkEnd w:id="20"/>
      <w:proofErr w:type="spellEnd"/>
    </w:p>
    <w:p w14:paraId="0B7EAD0D" w14:textId="20280154" w:rsidR="00266C57" w:rsidRPr="00266C57" w:rsidRDefault="00266C57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66C57">
        <w:rPr>
          <w:rFonts w:ascii="Arial" w:eastAsiaTheme="majorEastAsia" w:hAnsi="Arial" w:cs="Arial"/>
        </w:rPr>
        <w:t>Gellir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trosglwyddo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pwyntiau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credydau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rhwng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cyrsiau</w:t>
      </w:r>
      <w:proofErr w:type="spellEnd"/>
      <w:r w:rsidRPr="00266C57">
        <w:rPr>
          <w:rFonts w:ascii="Arial" w:eastAsiaTheme="majorEastAsia" w:hAnsi="Arial" w:cs="Arial"/>
        </w:rPr>
        <w:t xml:space="preserve"> o </w:t>
      </w:r>
      <w:proofErr w:type="spellStart"/>
      <w:r w:rsidRPr="00266C57">
        <w:rPr>
          <w:rFonts w:ascii="Arial" w:eastAsiaTheme="majorEastAsia" w:hAnsi="Arial" w:cs="Arial"/>
        </w:rPr>
        <w:t>fewn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="00576276">
        <w:rPr>
          <w:rFonts w:ascii="Arial" w:eastAsiaTheme="majorEastAsia" w:hAnsi="Arial" w:cs="Arial"/>
        </w:rPr>
        <w:t>B</w:t>
      </w:r>
      <w:r w:rsidRPr="00266C57">
        <w:rPr>
          <w:rFonts w:ascii="Arial" w:eastAsiaTheme="majorEastAsia" w:hAnsi="Arial" w:cs="Arial"/>
        </w:rPr>
        <w:t>rifysgol</w:t>
      </w:r>
      <w:proofErr w:type="spellEnd"/>
      <w:r w:rsidRPr="00266C57">
        <w:rPr>
          <w:rFonts w:ascii="Arial" w:eastAsiaTheme="majorEastAsia" w:hAnsi="Arial" w:cs="Arial"/>
        </w:rPr>
        <w:t xml:space="preserve"> a </w:t>
      </w:r>
      <w:proofErr w:type="spellStart"/>
      <w:r w:rsidRPr="00266C57">
        <w:rPr>
          <w:rFonts w:ascii="Arial" w:eastAsiaTheme="majorEastAsia" w:hAnsi="Arial" w:cs="Arial"/>
        </w:rPr>
        <w:t>rhwng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="00576276">
        <w:rPr>
          <w:rFonts w:ascii="Arial" w:eastAsiaTheme="majorEastAsia" w:hAnsi="Arial" w:cs="Arial"/>
        </w:rPr>
        <w:t>B</w:t>
      </w:r>
      <w:r w:rsidRPr="00266C57">
        <w:rPr>
          <w:rFonts w:ascii="Arial" w:eastAsiaTheme="majorEastAsia" w:hAnsi="Arial" w:cs="Arial"/>
        </w:rPr>
        <w:t>rifysgol</w:t>
      </w:r>
      <w:proofErr w:type="spellEnd"/>
      <w:r w:rsidRPr="00266C57">
        <w:rPr>
          <w:rFonts w:ascii="Arial" w:eastAsiaTheme="majorEastAsia" w:hAnsi="Arial" w:cs="Arial"/>
        </w:rPr>
        <w:t xml:space="preserve"> a </w:t>
      </w:r>
      <w:proofErr w:type="spellStart"/>
      <w:r w:rsidRPr="00266C57">
        <w:rPr>
          <w:rFonts w:ascii="Arial" w:eastAsiaTheme="majorEastAsia" w:hAnsi="Arial" w:cs="Arial"/>
        </w:rPr>
        <w:t>sefydliadau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addysg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uwch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eraill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y DU. </w:t>
      </w:r>
      <w:proofErr w:type="spellStart"/>
      <w:r w:rsidRPr="00266C57">
        <w:rPr>
          <w:rFonts w:ascii="Arial" w:eastAsiaTheme="majorEastAsia" w:hAnsi="Arial" w:cs="Arial"/>
        </w:rPr>
        <w:t>Gellir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trosglwyddo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hefyd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sefydliadau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addysg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uwch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rhyngwladol</w:t>
      </w:r>
      <w:proofErr w:type="spellEnd"/>
      <w:r w:rsidRPr="00266C57">
        <w:rPr>
          <w:rFonts w:ascii="Arial" w:eastAsiaTheme="majorEastAsia" w:hAnsi="Arial" w:cs="Arial"/>
        </w:rPr>
        <w:t xml:space="preserve"> ac </w:t>
      </w:r>
      <w:proofErr w:type="spellStart"/>
      <w:r w:rsidRPr="00266C57">
        <w:rPr>
          <w:rFonts w:ascii="Arial" w:eastAsiaTheme="majorEastAsia" w:hAnsi="Arial" w:cs="Arial"/>
        </w:rPr>
        <w:t>ohonynt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lle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bynnag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gellir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sefydlu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cyd</w:t>
      </w:r>
      <w:r w:rsidR="00576276">
        <w:rPr>
          <w:rFonts w:ascii="Arial" w:eastAsiaTheme="majorEastAsia" w:hAnsi="Arial" w:cs="Arial"/>
        </w:rPr>
        <w:t>nawsedd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credyd</w:t>
      </w:r>
      <w:proofErr w:type="spellEnd"/>
      <w:r w:rsidRPr="00266C57">
        <w:rPr>
          <w:rFonts w:ascii="Arial" w:eastAsiaTheme="majorEastAsia" w:hAnsi="Arial" w:cs="Arial"/>
        </w:rPr>
        <w:t xml:space="preserve">. Mae </w:t>
      </w:r>
      <w:proofErr w:type="spellStart"/>
      <w:r w:rsidRPr="00266C57">
        <w:rPr>
          <w:rFonts w:ascii="Arial" w:eastAsiaTheme="majorEastAsia" w:hAnsi="Arial" w:cs="Arial"/>
        </w:rPr>
        <w:t>myfyrwyr</w:t>
      </w:r>
      <w:proofErr w:type="spellEnd"/>
      <w:r w:rsidRPr="00266C57">
        <w:rPr>
          <w:rFonts w:ascii="Arial" w:eastAsiaTheme="majorEastAsia" w:hAnsi="Arial" w:cs="Arial"/>
        </w:rPr>
        <w:t xml:space="preserve"> felly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cael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cyfle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astudio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mewn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mwy</w:t>
      </w:r>
      <w:proofErr w:type="spellEnd"/>
      <w:r w:rsidRPr="00266C57">
        <w:rPr>
          <w:rFonts w:ascii="Arial" w:eastAsiaTheme="majorEastAsia" w:hAnsi="Arial" w:cs="Arial"/>
        </w:rPr>
        <w:t xml:space="preserve"> nag un </w:t>
      </w:r>
      <w:proofErr w:type="spellStart"/>
      <w:r w:rsidR="00576276">
        <w:rPr>
          <w:rFonts w:ascii="Arial" w:eastAsiaTheme="majorEastAsia" w:hAnsi="Arial" w:cs="Arial"/>
        </w:rPr>
        <w:t>P</w:t>
      </w:r>
      <w:r w:rsidRPr="00266C57">
        <w:rPr>
          <w:rFonts w:ascii="Arial" w:eastAsiaTheme="majorEastAsia" w:hAnsi="Arial" w:cs="Arial"/>
        </w:rPr>
        <w:t>rifysgol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ystod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hastudiaethau</w:t>
      </w:r>
      <w:proofErr w:type="spellEnd"/>
      <w:r w:rsidRPr="00266C57">
        <w:rPr>
          <w:rFonts w:ascii="Arial" w:eastAsiaTheme="majorEastAsia" w:hAnsi="Arial" w:cs="Arial"/>
        </w:rPr>
        <w:t>.</w:t>
      </w:r>
    </w:p>
    <w:p w14:paraId="15C180B3" w14:textId="021EBA10" w:rsidR="00266C57" w:rsidRPr="00266C57" w:rsidRDefault="00266C57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66C57">
        <w:rPr>
          <w:rFonts w:ascii="Arial" w:eastAsiaTheme="majorEastAsia" w:hAnsi="Arial" w:cs="Arial"/>
        </w:rPr>
        <w:t xml:space="preserve">Gall </w:t>
      </w:r>
      <w:proofErr w:type="spellStart"/>
      <w:r w:rsidRPr="00266C57">
        <w:rPr>
          <w:rFonts w:ascii="Arial" w:eastAsiaTheme="majorEastAsia" w:hAnsi="Arial" w:cs="Arial"/>
        </w:rPr>
        <w:t>hyn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weithredu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mewn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ffyrdd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gwahanol</w:t>
      </w:r>
      <w:proofErr w:type="spellEnd"/>
      <w:r w:rsidRPr="00266C57">
        <w:rPr>
          <w:rFonts w:ascii="Arial" w:eastAsiaTheme="majorEastAsia" w:hAnsi="Arial" w:cs="Arial"/>
        </w:rPr>
        <w:t xml:space="preserve">. </w:t>
      </w:r>
      <w:proofErr w:type="spellStart"/>
      <w:r w:rsidRPr="00266C57">
        <w:rPr>
          <w:rFonts w:ascii="Arial" w:eastAsiaTheme="majorEastAsia" w:hAnsi="Arial" w:cs="Arial"/>
        </w:rPr>
        <w:t>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enghraifft</w:t>
      </w:r>
      <w:proofErr w:type="spellEnd"/>
      <w:r w:rsidRPr="00266C57">
        <w:rPr>
          <w:rFonts w:ascii="Arial" w:eastAsiaTheme="majorEastAsia" w:hAnsi="Arial" w:cs="Arial"/>
        </w:rPr>
        <w:t xml:space="preserve">, gall </w:t>
      </w:r>
      <w:proofErr w:type="spellStart"/>
      <w:r w:rsidRPr="00266C57">
        <w:rPr>
          <w:rFonts w:ascii="Arial" w:eastAsiaTheme="majorEastAsia" w:hAnsi="Arial" w:cs="Arial"/>
        </w:rPr>
        <w:t>myfyrwyr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drosglwyddo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gyda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chredydau</w:t>
      </w:r>
      <w:proofErr w:type="spellEnd"/>
      <w:r w:rsidRPr="00266C57">
        <w:rPr>
          <w:rFonts w:ascii="Arial" w:eastAsiaTheme="majorEastAsia" w:hAnsi="Arial" w:cs="Arial"/>
        </w:rPr>
        <w:t xml:space="preserve"> a </w:t>
      </w:r>
      <w:proofErr w:type="spellStart"/>
      <w:r w:rsidRPr="00266C57">
        <w:rPr>
          <w:rFonts w:ascii="Arial" w:eastAsiaTheme="majorEastAsia" w:hAnsi="Arial" w:cs="Arial"/>
        </w:rPr>
        <w:t>gyflawnwyd</w:t>
      </w:r>
      <w:proofErr w:type="spellEnd"/>
      <w:r w:rsidRPr="00266C57">
        <w:rPr>
          <w:rFonts w:ascii="Arial" w:eastAsiaTheme="majorEastAsia" w:hAnsi="Arial" w:cs="Arial"/>
        </w:rPr>
        <w:t xml:space="preserve"> o un </w:t>
      </w:r>
      <w:proofErr w:type="spellStart"/>
      <w:r w:rsidRPr="00266C57">
        <w:rPr>
          <w:rFonts w:ascii="Arial" w:eastAsiaTheme="majorEastAsia" w:hAnsi="Arial" w:cs="Arial"/>
        </w:rPr>
        <w:t>cwrs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llall</w:t>
      </w:r>
      <w:proofErr w:type="spellEnd"/>
      <w:r w:rsidRPr="00266C57">
        <w:rPr>
          <w:rFonts w:ascii="Arial" w:eastAsiaTheme="majorEastAsia" w:hAnsi="Arial" w:cs="Arial"/>
        </w:rPr>
        <w:t xml:space="preserve"> o </w:t>
      </w:r>
      <w:proofErr w:type="spellStart"/>
      <w:r w:rsidRPr="00266C57">
        <w:rPr>
          <w:rFonts w:ascii="Arial" w:eastAsiaTheme="majorEastAsia" w:hAnsi="Arial" w:cs="Arial"/>
        </w:rPr>
        <w:t>fewn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="00576276">
        <w:rPr>
          <w:rFonts w:ascii="Arial" w:eastAsiaTheme="majorEastAsia" w:hAnsi="Arial" w:cs="Arial"/>
        </w:rPr>
        <w:t>B</w:t>
      </w:r>
      <w:r w:rsidRPr="00266C57">
        <w:rPr>
          <w:rFonts w:ascii="Arial" w:eastAsiaTheme="majorEastAsia" w:hAnsi="Arial" w:cs="Arial"/>
        </w:rPr>
        <w:t>rifysgol</w:t>
      </w:r>
      <w:proofErr w:type="spellEnd"/>
      <w:r w:rsidRPr="00266C57">
        <w:rPr>
          <w:rFonts w:ascii="Arial" w:eastAsiaTheme="majorEastAsia" w:hAnsi="Arial" w:cs="Arial"/>
        </w:rPr>
        <w:t xml:space="preserve">, neu </w:t>
      </w:r>
      <w:proofErr w:type="spellStart"/>
      <w:r w:rsidRPr="00266C57">
        <w:rPr>
          <w:rFonts w:ascii="Arial" w:eastAsiaTheme="majorEastAsia" w:hAnsi="Arial" w:cs="Arial"/>
        </w:rPr>
        <w:t>o'r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naill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="00576276">
        <w:rPr>
          <w:rFonts w:ascii="Arial" w:eastAsiaTheme="majorEastAsia" w:hAnsi="Arial" w:cs="Arial"/>
        </w:rPr>
        <w:t>B</w:t>
      </w:r>
      <w:r w:rsidRPr="00266C57">
        <w:rPr>
          <w:rFonts w:ascii="Arial" w:eastAsiaTheme="majorEastAsia" w:hAnsi="Arial" w:cs="Arial"/>
        </w:rPr>
        <w:t>rifysgol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llall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efallai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oherwydd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newid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mewn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amgylchiadau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personol</w:t>
      </w:r>
      <w:proofErr w:type="spellEnd"/>
      <w:r w:rsidRPr="00266C57">
        <w:rPr>
          <w:rFonts w:ascii="Arial" w:eastAsiaTheme="majorEastAsia" w:hAnsi="Arial" w:cs="Arial"/>
        </w:rPr>
        <w:t xml:space="preserve"> neu </w:t>
      </w:r>
      <w:proofErr w:type="spellStart"/>
      <w:r w:rsidRPr="00266C57">
        <w:rPr>
          <w:rFonts w:ascii="Arial" w:eastAsiaTheme="majorEastAsia" w:hAnsi="Arial" w:cs="Arial"/>
        </w:rPr>
        <w:t>newid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diddordebau</w:t>
      </w:r>
      <w:proofErr w:type="spellEnd"/>
      <w:r w:rsidRPr="00266C57">
        <w:rPr>
          <w:rFonts w:ascii="Arial" w:eastAsiaTheme="majorEastAsia" w:hAnsi="Arial" w:cs="Arial"/>
        </w:rPr>
        <w:t xml:space="preserve"> a </w:t>
      </w:r>
      <w:proofErr w:type="spellStart"/>
      <w:r w:rsidRPr="00266C57">
        <w:rPr>
          <w:rFonts w:ascii="Arial" w:eastAsiaTheme="majorEastAsia" w:hAnsi="Arial" w:cs="Arial"/>
        </w:rPr>
        <w:t>chyfeiriad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academaidd</w:t>
      </w:r>
      <w:proofErr w:type="spellEnd"/>
      <w:r w:rsidRPr="00266C57">
        <w:rPr>
          <w:rFonts w:ascii="Arial" w:eastAsiaTheme="majorEastAsia" w:hAnsi="Arial" w:cs="Arial"/>
        </w:rPr>
        <w:t xml:space="preserve">. Gall </w:t>
      </w:r>
      <w:proofErr w:type="spellStart"/>
      <w:r w:rsidRPr="00266C57">
        <w:rPr>
          <w:rFonts w:ascii="Arial" w:eastAsiaTheme="majorEastAsia" w:hAnsi="Arial" w:cs="Arial"/>
        </w:rPr>
        <w:t>myfyrwyr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hefyd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ymrestru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gyda'r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="00576276">
        <w:rPr>
          <w:rFonts w:ascii="Arial" w:eastAsiaTheme="majorEastAsia" w:hAnsi="Arial" w:cs="Arial"/>
        </w:rPr>
        <w:t>B</w:t>
      </w:r>
      <w:r w:rsidRPr="00266C57">
        <w:rPr>
          <w:rFonts w:ascii="Arial" w:eastAsiaTheme="majorEastAsia" w:hAnsi="Arial" w:cs="Arial"/>
        </w:rPr>
        <w:t>rifysgol</w:t>
      </w:r>
      <w:proofErr w:type="spellEnd"/>
      <w:r w:rsidRPr="00266C57">
        <w:rPr>
          <w:rFonts w:ascii="Arial" w:eastAsiaTheme="majorEastAsia" w:hAnsi="Arial" w:cs="Arial"/>
        </w:rPr>
        <w:t xml:space="preserve"> ac </w:t>
      </w:r>
      <w:proofErr w:type="spellStart"/>
      <w:r w:rsidRPr="00266C57">
        <w:rPr>
          <w:rFonts w:ascii="Arial" w:eastAsiaTheme="majorEastAsia" w:hAnsi="Arial" w:cs="Arial"/>
        </w:rPr>
        <w:t>ymgorffori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cyrsiau</w:t>
      </w:r>
      <w:proofErr w:type="spellEnd"/>
      <w:r w:rsidRPr="00266C57">
        <w:rPr>
          <w:rFonts w:ascii="Arial" w:eastAsiaTheme="majorEastAsia" w:hAnsi="Arial" w:cs="Arial"/>
        </w:rPr>
        <w:t xml:space="preserve"> a </w:t>
      </w:r>
      <w:proofErr w:type="spellStart"/>
      <w:r w:rsidRPr="00266C57">
        <w:rPr>
          <w:rFonts w:ascii="Arial" w:eastAsiaTheme="majorEastAsia" w:hAnsi="Arial" w:cs="Arial"/>
        </w:rPr>
        <w:t>gymerir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mewn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mannau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eraill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fel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rhan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o'u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cwrs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Prifysgol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enghraifft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drwy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drefniant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cyfnewid</w:t>
      </w:r>
      <w:proofErr w:type="spellEnd"/>
      <w:r w:rsidRPr="00266C57">
        <w:rPr>
          <w:rFonts w:ascii="Arial" w:eastAsiaTheme="majorEastAsia" w:hAnsi="Arial" w:cs="Arial"/>
        </w:rPr>
        <w:t>.</w:t>
      </w:r>
    </w:p>
    <w:p w14:paraId="3B73169D" w14:textId="7B5F2E33" w:rsidR="00266C57" w:rsidRPr="00266C57" w:rsidRDefault="00266C57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66C57">
        <w:rPr>
          <w:rFonts w:ascii="Arial" w:eastAsiaTheme="majorEastAsia" w:hAnsi="Arial" w:cs="Arial"/>
        </w:rPr>
        <w:t>Fodd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bynnag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efallai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na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fydd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gwerth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credydau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gramStart"/>
      <w:r w:rsidRPr="00266C57">
        <w:rPr>
          <w:rFonts w:ascii="Arial" w:eastAsiaTheme="majorEastAsia" w:hAnsi="Arial" w:cs="Arial"/>
        </w:rPr>
        <w:t>a</w:t>
      </w:r>
      <w:proofErr w:type="gram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enillir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mewn</w:t>
      </w:r>
      <w:proofErr w:type="spellEnd"/>
      <w:r w:rsidRPr="00266C57">
        <w:rPr>
          <w:rFonts w:ascii="Arial" w:eastAsiaTheme="majorEastAsia" w:hAnsi="Arial" w:cs="Arial"/>
        </w:rPr>
        <w:t xml:space="preserve"> un </w:t>
      </w:r>
      <w:proofErr w:type="spellStart"/>
      <w:r w:rsidRPr="00266C57">
        <w:rPr>
          <w:rFonts w:ascii="Arial" w:eastAsiaTheme="majorEastAsia" w:hAnsi="Arial" w:cs="Arial"/>
        </w:rPr>
        <w:t>cwrs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gwbl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drosglwyddadwy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gyda'r</w:t>
      </w:r>
      <w:proofErr w:type="spellEnd"/>
      <w:r w:rsidRPr="00266C57">
        <w:rPr>
          <w:rFonts w:ascii="Arial" w:eastAsiaTheme="majorEastAsia" w:hAnsi="Arial" w:cs="Arial"/>
        </w:rPr>
        <w:t xml:space="preserve"> un </w:t>
      </w:r>
      <w:proofErr w:type="spellStart"/>
      <w:r w:rsidRPr="00266C57">
        <w:rPr>
          <w:rFonts w:ascii="Arial" w:eastAsiaTheme="majorEastAsia" w:hAnsi="Arial" w:cs="Arial"/>
        </w:rPr>
        <w:t>nifer</w:t>
      </w:r>
      <w:proofErr w:type="spellEnd"/>
      <w:r w:rsidRPr="00266C57">
        <w:rPr>
          <w:rFonts w:ascii="Arial" w:eastAsiaTheme="majorEastAsia" w:hAnsi="Arial" w:cs="Arial"/>
        </w:rPr>
        <w:t xml:space="preserve"> a </w:t>
      </w:r>
      <w:proofErr w:type="spellStart"/>
      <w:r w:rsidRPr="00266C57">
        <w:rPr>
          <w:rFonts w:ascii="Arial" w:eastAsiaTheme="majorEastAsia" w:hAnsi="Arial" w:cs="Arial"/>
        </w:rPr>
        <w:t>lefel</w:t>
      </w:r>
      <w:proofErr w:type="spellEnd"/>
      <w:r w:rsidRPr="00266C57">
        <w:rPr>
          <w:rFonts w:ascii="Arial" w:eastAsiaTheme="majorEastAsia" w:hAnsi="Arial" w:cs="Arial"/>
        </w:rPr>
        <w:t xml:space="preserve"> o </w:t>
      </w:r>
      <w:proofErr w:type="spellStart"/>
      <w:r w:rsidRPr="00266C57">
        <w:rPr>
          <w:rFonts w:ascii="Arial" w:eastAsiaTheme="majorEastAsia" w:hAnsi="Arial" w:cs="Arial"/>
        </w:rPr>
        <w:t>gredydau</w:t>
      </w:r>
      <w:proofErr w:type="spellEnd"/>
      <w:r w:rsidRPr="00266C57">
        <w:rPr>
          <w:rFonts w:ascii="Arial" w:eastAsiaTheme="majorEastAsia" w:hAnsi="Arial" w:cs="Arial"/>
        </w:rPr>
        <w:t xml:space="preserve"> o </w:t>
      </w:r>
      <w:proofErr w:type="spellStart"/>
      <w:r w:rsidRPr="00266C57">
        <w:rPr>
          <w:rFonts w:ascii="Arial" w:eastAsiaTheme="majorEastAsia" w:hAnsi="Arial" w:cs="Arial"/>
        </w:rPr>
        <w:t>fewn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cwrs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arall</w:t>
      </w:r>
      <w:proofErr w:type="spellEnd"/>
      <w:r w:rsidRPr="00266C57">
        <w:rPr>
          <w:rFonts w:ascii="Arial" w:eastAsiaTheme="majorEastAsia" w:hAnsi="Arial" w:cs="Arial"/>
        </w:rPr>
        <w:t xml:space="preserve">. </w:t>
      </w:r>
      <w:proofErr w:type="spellStart"/>
      <w:r w:rsidRPr="00266C57">
        <w:rPr>
          <w:rFonts w:ascii="Arial" w:eastAsiaTheme="majorEastAsia" w:hAnsi="Arial" w:cs="Arial"/>
        </w:rPr>
        <w:t>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enghraifft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efallai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bydd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myfyriwr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wedi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cyflawni</w:t>
      </w:r>
      <w:proofErr w:type="spellEnd"/>
      <w:r w:rsidRPr="00266C57">
        <w:rPr>
          <w:rFonts w:ascii="Arial" w:eastAsiaTheme="majorEastAsia" w:hAnsi="Arial" w:cs="Arial"/>
        </w:rPr>
        <w:t xml:space="preserve"> 120 o </w:t>
      </w:r>
      <w:proofErr w:type="spellStart"/>
      <w:r w:rsidRPr="00266C57">
        <w:rPr>
          <w:rFonts w:ascii="Arial" w:eastAsiaTheme="majorEastAsia" w:hAnsi="Arial" w:cs="Arial"/>
        </w:rPr>
        <w:t>gredydau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="00576276">
        <w:rPr>
          <w:rFonts w:ascii="Arial" w:eastAsiaTheme="majorEastAsia" w:hAnsi="Arial" w:cs="Arial"/>
        </w:rPr>
        <w:t>L</w:t>
      </w:r>
      <w:r w:rsidRPr="00266C57">
        <w:rPr>
          <w:rFonts w:ascii="Arial" w:eastAsiaTheme="majorEastAsia" w:hAnsi="Arial" w:cs="Arial"/>
        </w:rPr>
        <w:t>efel</w:t>
      </w:r>
      <w:proofErr w:type="spellEnd"/>
      <w:r w:rsidRPr="00266C57">
        <w:rPr>
          <w:rFonts w:ascii="Arial" w:eastAsiaTheme="majorEastAsia" w:hAnsi="Arial" w:cs="Arial"/>
        </w:rPr>
        <w:t xml:space="preserve"> 4 (</w:t>
      </w:r>
      <w:proofErr w:type="spellStart"/>
      <w:r w:rsidR="00576276">
        <w:rPr>
          <w:rFonts w:ascii="Arial" w:eastAsiaTheme="majorEastAsia" w:hAnsi="Arial" w:cs="Arial"/>
        </w:rPr>
        <w:t>T</w:t>
      </w:r>
      <w:r w:rsidRPr="00266C57">
        <w:rPr>
          <w:rFonts w:ascii="Arial" w:eastAsiaTheme="majorEastAsia" w:hAnsi="Arial" w:cs="Arial"/>
        </w:rPr>
        <w:t>ystysgrif</w:t>
      </w:r>
      <w:proofErr w:type="spellEnd"/>
      <w:r w:rsidRPr="00266C57">
        <w:rPr>
          <w:rFonts w:ascii="Arial" w:eastAsiaTheme="majorEastAsia" w:hAnsi="Arial" w:cs="Arial"/>
        </w:rPr>
        <w:t xml:space="preserve">) </w:t>
      </w:r>
      <w:proofErr w:type="spellStart"/>
      <w:r w:rsidRPr="00266C57">
        <w:rPr>
          <w:rFonts w:ascii="Arial" w:eastAsiaTheme="majorEastAsia" w:hAnsi="Arial" w:cs="Arial"/>
        </w:rPr>
        <w:t>ar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gwrs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dyniaethau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cyfunol</w:t>
      </w:r>
      <w:proofErr w:type="spellEnd"/>
      <w:r w:rsidRPr="00266C57">
        <w:rPr>
          <w:rFonts w:ascii="Arial" w:eastAsiaTheme="majorEastAsia" w:hAnsi="Arial" w:cs="Arial"/>
        </w:rPr>
        <w:t xml:space="preserve">. </w:t>
      </w:r>
      <w:proofErr w:type="spellStart"/>
      <w:r w:rsidRPr="00266C57">
        <w:rPr>
          <w:rFonts w:ascii="Arial" w:eastAsiaTheme="majorEastAsia" w:hAnsi="Arial" w:cs="Arial"/>
        </w:rPr>
        <w:t>Mae'r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credydau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hyn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debygol</w:t>
      </w:r>
      <w:proofErr w:type="spellEnd"/>
      <w:r w:rsidRPr="00266C57">
        <w:rPr>
          <w:rFonts w:ascii="Arial" w:eastAsiaTheme="majorEastAsia" w:hAnsi="Arial" w:cs="Arial"/>
        </w:rPr>
        <w:t xml:space="preserve"> o </w:t>
      </w:r>
      <w:proofErr w:type="spellStart"/>
      <w:r w:rsidRPr="00266C57">
        <w:rPr>
          <w:rFonts w:ascii="Arial" w:eastAsiaTheme="majorEastAsia" w:hAnsi="Arial" w:cs="Arial"/>
        </w:rPr>
        <w:t>fod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gwbl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drosglwyddadwy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gwrs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dyniaethau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cyfunol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arall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ond</w:t>
      </w:r>
      <w:proofErr w:type="spellEnd"/>
      <w:r w:rsidRPr="00266C57">
        <w:rPr>
          <w:rFonts w:ascii="Arial" w:eastAsiaTheme="majorEastAsia" w:hAnsi="Arial" w:cs="Arial"/>
        </w:rPr>
        <w:t xml:space="preserve"> dim </w:t>
      </w:r>
      <w:proofErr w:type="spellStart"/>
      <w:r w:rsidRPr="00266C57">
        <w:rPr>
          <w:rFonts w:ascii="Arial" w:eastAsiaTheme="majorEastAsia" w:hAnsi="Arial" w:cs="Arial"/>
        </w:rPr>
        <w:t>ond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rhannol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drosglwyddadwy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gwrs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anrhydedd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sengl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mewn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hanes</w:t>
      </w:r>
      <w:proofErr w:type="spellEnd"/>
      <w:r w:rsidRPr="00266C57">
        <w:rPr>
          <w:rFonts w:ascii="Arial" w:eastAsiaTheme="majorEastAsia" w:hAnsi="Arial" w:cs="Arial"/>
        </w:rPr>
        <w:t xml:space="preserve">.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achos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hwn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gellid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disgwyl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fyfyrwyr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gymryd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credydau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ychwanegol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fel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sy'n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ofynnol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gan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cwrs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penodol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maent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trosglwyddo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iddo</w:t>
      </w:r>
      <w:proofErr w:type="spellEnd"/>
      <w:r w:rsidRPr="00266C57">
        <w:rPr>
          <w:rFonts w:ascii="Arial" w:eastAsiaTheme="majorEastAsia" w:hAnsi="Arial" w:cs="Arial"/>
        </w:rPr>
        <w:t>.</w:t>
      </w:r>
    </w:p>
    <w:p w14:paraId="6B53D3A6" w14:textId="422A1E4D" w:rsidR="001B76FD" w:rsidRDefault="00266C57" w:rsidP="001B76FD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66C57">
        <w:rPr>
          <w:rFonts w:ascii="Arial" w:eastAsiaTheme="majorEastAsia" w:hAnsi="Arial" w:cs="Arial"/>
        </w:rPr>
        <w:t>Gweler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hefyd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adran</w:t>
      </w:r>
      <w:proofErr w:type="spellEnd"/>
      <w:r w:rsidRPr="00266C57">
        <w:rPr>
          <w:rFonts w:ascii="Arial" w:eastAsiaTheme="majorEastAsia" w:hAnsi="Arial" w:cs="Arial"/>
        </w:rPr>
        <w:t xml:space="preserve"> A.2.3.10, </w:t>
      </w:r>
      <w:proofErr w:type="spellStart"/>
      <w:r w:rsidR="00576276">
        <w:rPr>
          <w:rFonts w:ascii="Arial" w:eastAsiaTheme="majorEastAsia" w:hAnsi="Arial" w:cs="Arial"/>
        </w:rPr>
        <w:t>Cydnabod</w:t>
      </w:r>
      <w:proofErr w:type="spellEnd"/>
      <w:r w:rsidR="00576276">
        <w:rPr>
          <w:rFonts w:ascii="Arial" w:eastAsiaTheme="majorEastAsia" w:hAnsi="Arial" w:cs="Arial"/>
        </w:rPr>
        <w:t xml:space="preserve"> </w:t>
      </w:r>
      <w:proofErr w:type="spellStart"/>
      <w:r w:rsidR="00576276">
        <w:rPr>
          <w:rFonts w:ascii="Arial" w:eastAsiaTheme="majorEastAsia" w:hAnsi="Arial" w:cs="Arial"/>
        </w:rPr>
        <w:t>Dysgu</w:t>
      </w:r>
      <w:proofErr w:type="spellEnd"/>
      <w:r w:rsidR="00576276">
        <w:rPr>
          <w:rFonts w:ascii="Arial" w:eastAsiaTheme="majorEastAsia" w:hAnsi="Arial" w:cs="Arial"/>
        </w:rPr>
        <w:t xml:space="preserve"> </w:t>
      </w:r>
      <w:proofErr w:type="spellStart"/>
      <w:r w:rsidR="00576276">
        <w:rPr>
          <w:rFonts w:ascii="Arial" w:eastAsiaTheme="majorEastAsia" w:hAnsi="Arial" w:cs="Arial"/>
        </w:rPr>
        <w:t>Blaenorol</w:t>
      </w:r>
      <w:proofErr w:type="spellEnd"/>
      <w:r w:rsidRPr="00266C57">
        <w:rPr>
          <w:rFonts w:ascii="Arial" w:eastAsiaTheme="majorEastAsia" w:hAnsi="Arial" w:cs="Arial"/>
        </w:rPr>
        <w:t>.</w:t>
      </w:r>
    </w:p>
    <w:p w14:paraId="09EB7FB8" w14:textId="77777777" w:rsidR="00686CAD" w:rsidRPr="00F82794" w:rsidRDefault="00686CAD" w:rsidP="001B76FD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2A8F656D" w14:textId="0041ED8F" w:rsidR="00DA3087" w:rsidRPr="00847292" w:rsidRDefault="00DA3087" w:rsidP="00847292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21" w:name="_Toc494890496"/>
      <w:r w:rsidRPr="00847292">
        <w:rPr>
          <w:rFonts w:ascii="Arial" w:hAnsi="Arial" w:cs="Arial"/>
          <w:b/>
          <w:color w:val="auto"/>
        </w:rPr>
        <w:t xml:space="preserve">A.1.3.8 </w:t>
      </w:r>
      <w:r w:rsidR="001B76FD">
        <w:rPr>
          <w:rFonts w:ascii="Arial" w:hAnsi="Arial" w:cs="Arial"/>
          <w:b/>
          <w:color w:val="auto"/>
        </w:rPr>
        <w:tab/>
      </w:r>
      <w:proofErr w:type="spellStart"/>
      <w:r w:rsidRPr="00847292">
        <w:rPr>
          <w:rFonts w:ascii="Arial" w:hAnsi="Arial" w:cs="Arial"/>
          <w:b/>
          <w:color w:val="auto"/>
        </w:rPr>
        <w:t>C</w:t>
      </w:r>
      <w:r w:rsidR="00576276">
        <w:rPr>
          <w:rFonts w:ascii="Arial" w:hAnsi="Arial" w:cs="Arial"/>
          <w:b/>
          <w:color w:val="auto"/>
        </w:rPr>
        <w:t>ydnawsedd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rhwng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systemau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credyd</w:t>
      </w:r>
      <w:bookmarkEnd w:id="21"/>
      <w:proofErr w:type="spellEnd"/>
    </w:p>
    <w:p w14:paraId="1F5DFF58" w14:textId="0182E255" w:rsidR="00576276" w:rsidRPr="00576276" w:rsidRDefault="00576276" w:rsidP="00576276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576276">
        <w:rPr>
          <w:rFonts w:ascii="Arial" w:eastAsiaTheme="majorEastAsia" w:hAnsi="Arial" w:cs="Arial"/>
          <w:u w:val="single"/>
        </w:rPr>
        <w:t>Lefelau</w:t>
      </w:r>
      <w:proofErr w:type="spellEnd"/>
      <w:r w:rsidRPr="00576276">
        <w:rPr>
          <w:rFonts w:ascii="Arial" w:eastAsiaTheme="majorEastAsia" w:hAnsi="Arial" w:cs="Arial"/>
          <w:u w:val="single"/>
        </w:rPr>
        <w:t xml:space="preserve"> </w:t>
      </w:r>
      <w:proofErr w:type="spellStart"/>
      <w:r w:rsidRPr="00576276">
        <w:rPr>
          <w:rFonts w:ascii="Arial" w:eastAsiaTheme="majorEastAsia" w:hAnsi="Arial" w:cs="Arial"/>
          <w:u w:val="single"/>
        </w:rPr>
        <w:t>credyd</w:t>
      </w:r>
      <w:proofErr w:type="spellEnd"/>
      <w:r w:rsidRPr="00576276">
        <w:rPr>
          <w:rFonts w:ascii="Arial" w:eastAsiaTheme="majorEastAsia" w:hAnsi="Arial" w:cs="Arial"/>
          <w:u w:val="single"/>
        </w:rPr>
        <w:t xml:space="preserve"> </w:t>
      </w:r>
      <w:proofErr w:type="spellStart"/>
      <w:r w:rsidRPr="00576276">
        <w:rPr>
          <w:rFonts w:ascii="Arial" w:eastAsiaTheme="majorEastAsia" w:hAnsi="Arial" w:cs="Arial"/>
          <w:u w:val="single"/>
        </w:rPr>
        <w:t>mewn</w:t>
      </w:r>
      <w:proofErr w:type="spellEnd"/>
      <w:r w:rsidRPr="00576276">
        <w:rPr>
          <w:rFonts w:ascii="Arial" w:eastAsiaTheme="majorEastAsia" w:hAnsi="Arial" w:cs="Arial"/>
          <w:u w:val="single"/>
        </w:rPr>
        <w:t xml:space="preserve"> </w:t>
      </w:r>
      <w:proofErr w:type="spellStart"/>
      <w:r w:rsidRPr="00576276">
        <w:rPr>
          <w:rFonts w:ascii="Arial" w:eastAsiaTheme="majorEastAsia" w:hAnsi="Arial" w:cs="Arial"/>
          <w:u w:val="single"/>
        </w:rPr>
        <w:t>perthynas</w:t>
      </w:r>
      <w:proofErr w:type="spellEnd"/>
      <w:r w:rsidRPr="00576276">
        <w:rPr>
          <w:rFonts w:ascii="Arial" w:eastAsiaTheme="majorEastAsia" w:hAnsi="Arial" w:cs="Arial"/>
          <w:u w:val="single"/>
        </w:rPr>
        <w:t xml:space="preserve"> â </w:t>
      </w:r>
      <w:proofErr w:type="spellStart"/>
      <w:r w:rsidRPr="00576276">
        <w:rPr>
          <w:rFonts w:ascii="Arial" w:eastAsiaTheme="majorEastAsia" w:hAnsi="Arial" w:cs="Arial"/>
          <w:u w:val="single"/>
        </w:rPr>
        <w:t>lefelau</w:t>
      </w:r>
      <w:proofErr w:type="spellEnd"/>
      <w:r w:rsidRPr="00576276">
        <w:rPr>
          <w:rFonts w:ascii="Arial" w:eastAsiaTheme="majorEastAsia" w:hAnsi="Arial" w:cs="Arial"/>
          <w:u w:val="single"/>
        </w:rPr>
        <w:t xml:space="preserve"> </w:t>
      </w:r>
      <w:proofErr w:type="spellStart"/>
      <w:r w:rsidRPr="00576276">
        <w:rPr>
          <w:rFonts w:ascii="Arial" w:eastAsiaTheme="majorEastAsia" w:hAnsi="Arial" w:cs="Arial"/>
          <w:u w:val="single"/>
        </w:rPr>
        <w:t>cymwysterau</w:t>
      </w:r>
      <w:proofErr w:type="spellEnd"/>
      <w:r>
        <w:rPr>
          <w:rStyle w:val="FootnoteReference"/>
          <w:rFonts w:ascii="Arial" w:eastAsiaTheme="majorEastAsia" w:hAnsi="Arial" w:cs="Arial"/>
          <w:u w:val="single"/>
        </w:rPr>
        <w:footnoteReference w:id="6"/>
      </w:r>
      <w:r w:rsidRPr="00576276">
        <w:rPr>
          <w:rFonts w:ascii="Arial" w:eastAsiaTheme="majorEastAsia" w:hAnsi="Arial" w:cs="Arial"/>
          <w:u w:val="single"/>
        </w:rPr>
        <w:t xml:space="preserve"> </w:t>
      </w:r>
    </w:p>
    <w:p w14:paraId="5A32C72F" w14:textId="2DB66334" w:rsidR="00DA3087" w:rsidRPr="00DC0E38" w:rsidRDefault="00DA3087" w:rsidP="001B76FD">
      <w:pPr>
        <w:spacing w:after="120" w:line="240" w:lineRule="auto"/>
        <w:ind w:left="1134"/>
        <w:rPr>
          <w:rFonts w:ascii="Arial" w:eastAsiaTheme="majorEastAsia" w:hAnsi="Arial" w:cs="Arial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139"/>
        <w:gridCol w:w="1559"/>
        <w:gridCol w:w="851"/>
        <w:gridCol w:w="1695"/>
        <w:gridCol w:w="2410"/>
      </w:tblGrid>
      <w:tr w:rsidR="00DC0E38" w:rsidRPr="00DC0E38" w14:paraId="3D5D8975" w14:textId="77777777" w:rsidTr="00DC0E38">
        <w:tc>
          <w:tcPr>
            <w:tcW w:w="846" w:type="dxa"/>
          </w:tcPr>
          <w:p w14:paraId="691045F1" w14:textId="05A99549" w:rsidR="00DC0E38" w:rsidRPr="00DC0E38" w:rsidRDefault="00576276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Lefelau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Credydau</w:t>
            </w:r>
            <w:proofErr w:type="spellEnd"/>
          </w:p>
        </w:tc>
        <w:tc>
          <w:tcPr>
            <w:tcW w:w="6095" w:type="dxa"/>
            <w:gridSpan w:val="4"/>
          </w:tcPr>
          <w:p w14:paraId="30580FA9" w14:textId="44D5FA06" w:rsidR="00DC0E38" w:rsidRPr="00DC0E38" w:rsidRDefault="00576276" w:rsidP="00DC0E38">
            <w:pPr>
              <w:spacing w:after="120"/>
              <w:jc w:val="center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Lefelau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Cymwysterau</w:t>
            </w:r>
            <w:proofErr w:type="spellEnd"/>
          </w:p>
        </w:tc>
      </w:tr>
      <w:tr w:rsidR="00DC0E38" w:rsidRPr="00DC0E38" w14:paraId="4BBC8382" w14:textId="77777777" w:rsidTr="00DC0E38">
        <w:tc>
          <w:tcPr>
            <w:tcW w:w="846" w:type="dxa"/>
          </w:tcPr>
          <w:p w14:paraId="486F16C9" w14:textId="77777777" w:rsidR="00DC0E38" w:rsidRPr="00DC0E38" w:rsidRDefault="00DC0E38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C9E938" w14:textId="3B027E0E" w:rsidR="00DC0E38" w:rsidRPr="00DC0E38" w:rsidRDefault="00576276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Lefelau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r w:rsidR="00DC0E38" w:rsidRPr="00DC0E38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FHEQ </w:t>
            </w:r>
          </w:p>
        </w:tc>
        <w:tc>
          <w:tcPr>
            <w:tcW w:w="4536" w:type="dxa"/>
            <w:gridSpan w:val="3"/>
          </w:tcPr>
          <w:p w14:paraId="2504FF22" w14:textId="5267CB2C" w:rsidR="00DC0E38" w:rsidRPr="00DC0E38" w:rsidRDefault="00576276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Lefelau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FfCChC</w:t>
            </w:r>
            <w:proofErr w:type="spellEnd"/>
          </w:p>
        </w:tc>
      </w:tr>
      <w:tr w:rsidR="008B5407" w:rsidRPr="00DC0E38" w14:paraId="61C94594" w14:textId="77777777" w:rsidTr="00DC0E38">
        <w:tc>
          <w:tcPr>
            <w:tcW w:w="846" w:type="dxa"/>
          </w:tcPr>
          <w:p w14:paraId="1A0DE8FF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B03F27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E737DB4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b/>
                <w:sz w:val="20"/>
                <w:szCs w:val="20"/>
              </w:rPr>
              <w:t>NVQ</w:t>
            </w:r>
          </w:p>
        </w:tc>
        <w:tc>
          <w:tcPr>
            <w:tcW w:w="1275" w:type="dxa"/>
          </w:tcPr>
          <w:p w14:paraId="0FAA479F" w14:textId="7D8A95CE" w:rsidR="008B5407" w:rsidRPr="00DC0E38" w:rsidRDefault="00576276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Galwedigaethol</w:t>
            </w:r>
            <w:proofErr w:type="spellEnd"/>
          </w:p>
        </w:tc>
        <w:tc>
          <w:tcPr>
            <w:tcW w:w="2410" w:type="dxa"/>
          </w:tcPr>
          <w:p w14:paraId="0B3A297C" w14:textId="3DD5CDCF" w:rsidR="00576276" w:rsidRDefault="00576276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Cymwysterau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Cyffredinol</w:t>
            </w:r>
            <w:proofErr w:type="spellEnd"/>
          </w:p>
          <w:p w14:paraId="128A6173" w14:textId="4E4545C1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8B5407" w:rsidRPr="00DC0E38" w14:paraId="0FECDC5C" w14:textId="77777777" w:rsidTr="00DC0E38">
        <w:tc>
          <w:tcPr>
            <w:tcW w:w="846" w:type="dxa"/>
          </w:tcPr>
          <w:p w14:paraId="017F1F94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4EB17F5" w14:textId="429F2167" w:rsidR="008B5407" w:rsidRPr="00DC0E38" w:rsidRDefault="009F6832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Doethur</w:t>
            </w:r>
            <w:r w:rsidR="00576276">
              <w:rPr>
                <w:rFonts w:ascii="Arial" w:eastAsiaTheme="majorEastAsia" w:hAnsi="Arial" w:cs="Arial"/>
                <w:sz w:val="20"/>
                <w:szCs w:val="20"/>
              </w:rPr>
              <w:t>o</w:t>
            </w:r>
            <w:r w:rsidR="00DC0E38" w:rsidRPr="00DC0E38">
              <w:rPr>
                <w:rFonts w:ascii="Arial" w:eastAsiaTheme="majorEastAsia" w:hAnsi="Arial" w:cs="Arial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851" w:type="dxa"/>
          </w:tcPr>
          <w:p w14:paraId="4A02C568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5BFCFB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050DBD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8B5407" w:rsidRPr="00DC0E38" w14:paraId="4809DEE7" w14:textId="77777777" w:rsidTr="00DC0E38">
        <w:tc>
          <w:tcPr>
            <w:tcW w:w="846" w:type="dxa"/>
          </w:tcPr>
          <w:p w14:paraId="0CCE80F4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6935C7B6" w14:textId="77112B70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M</w:t>
            </w:r>
            <w:r w:rsidR="00576276">
              <w:rPr>
                <w:rFonts w:ascii="Arial" w:eastAsiaTheme="majorEastAsia" w:hAnsi="Arial" w:cs="Arial"/>
                <w:sz w:val="20"/>
                <w:szCs w:val="20"/>
              </w:rPr>
              <w:t>eistr</w:t>
            </w:r>
            <w:proofErr w:type="spellEnd"/>
          </w:p>
        </w:tc>
        <w:tc>
          <w:tcPr>
            <w:tcW w:w="851" w:type="dxa"/>
          </w:tcPr>
          <w:p w14:paraId="4F3B7E5D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86B892E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107A89EC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8B5407" w:rsidRPr="00DC0E38" w14:paraId="4C030A9E" w14:textId="77777777" w:rsidTr="00DC0E38">
        <w:tc>
          <w:tcPr>
            <w:tcW w:w="846" w:type="dxa"/>
          </w:tcPr>
          <w:p w14:paraId="3DB9184A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0E59698" w14:textId="609A8E95" w:rsidR="008B5407" w:rsidRPr="00DC0E38" w:rsidRDefault="00576276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Anrhydedd</w:t>
            </w:r>
            <w:proofErr w:type="spellEnd"/>
          </w:p>
        </w:tc>
        <w:tc>
          <w:tcPr>
            <w:tcW w:w="851" w:type="dxa"/>
          </w:tcPr>
          <w:p w14:paraId="02CEF22E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2D8196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64D149A4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8B5407" w:rsidRPr="00DC0E38" w14:paraId="7DD91695" w14:textId="77777777" w:rsidTr="00DC0E38">
        <w:tc>
          <w:tcPr>
            <w:tcW w:w="846" w:type="dxa"/>
          </w:tcPr>
          <w:p w14:paraId="2BBB3AC6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8CA7C92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Diploma</w:t>
            </w:r>
          </w:p>
        </w:tc>
        <w:tc>
          <w:tcPr>
            <w:tcW w:w="851" w:type="dxa"/>
          </w:tcPr>
          <w:p w14:paraId="1B19C130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615013D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EDD60D8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8B5407" w:rsidRPr="00DC0E38" w14:paraId="66952BC6" w14:textId="77777777" w:rsidTr="00DC0E38">
        <w:tc>
          <w:tcPr>
            <w:tcW w:w="846" w:type="dxa"/>
          </w:tcPr>
          <w:p w14:paraId="0C444359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1D8727E" w14:textId="26468BA0" w:rsidR="008B5407" w:rsidRPr="00DC0E38" w:rsidRDefault="00576276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Tystysgrif</w:t>
            </w:r>
            <w:proofErr w:type="spellEnd"/>
          </w:p>
        </w:tc>
        <w:tc>
          <w:tcPr>
            <w:tcW w:w="851" w:type="dxa"/>
          </w:tcPr>
          <w:p w14:paraId="57AD1859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8C0099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63FFC77E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8B5407" w:rsidRPr="00DC0E38" w14:paraId="49886A0F" w14:textId="77777777" w:rsidTr="00DC0E38">
        <w:tc>
          <w:tcPr>
            <w:tcW w:w="846" w:type="dxa"/>
          </w:tcPr>
          <w:p w14:paraId="03BD4691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F48D0EA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83693C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76926E6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8060205" w14:textId="11627C0F" w:rsidR="008B5407" w:rsidRPr="00DC0E38" w:rsidRDefault="00576276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TGAU</w:t>
            </w:r>
            <w:r w:rsidR="00DC0E38" w:rsidRPr="00DC0E38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UG a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Safon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Uwch</w:t>
            </w:r>
            <w:proofErr w:type="spellEnd"/>
          </w:p>
        </w:tc>
      </w:tr>
      <w:tr w:rsidR="008B5407" w:rsidRPr="00DC0E38" w14:paraId="35A5E194" w14:textId="77777777" w:rsidTr="00DC0E38">
        <w:tc>
          <w:tcPr>
            <w:tcW w:w="846" w:type="dxa"/>
          </w:tcPr>
          <w:p w14:paraId="11599F0A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36F117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CBCA81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924BE2F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1A0ECB7" w14:textId="2EC7ED56" w:rsidR="008B5407" w:rsidRPr="00DC0E38" w:rsidRDefault="00576276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TGAU</w:t>
            </w:r>
            <w:r w:rsidR="00DC0E38" w:rsidRPr="00DC0E38">
              <w:rPr>
                <w:rFonts w:ascii="Arial" w:eastAsiaTheme="majorEastAsia" w:hAnsi="Arial" w:cs="Arial"/>
                <w:sz w:val="20"/>
                <w:szCs w:val="20"/>
              </w:rPr>
              <w:t xml:space="preserve"> (</w:t>
            </w:r>
            <w:proofErr w:type="spellStart"/>
            <w:r w:rsidR="00DC0E38" w:rsidRPr="00DC0E38">
              <w:rPr>
                <w:rFonts w:ascii="Arial" w:eastAsiaTheme="majorEastAsia" w:hAnsi="Arial" w:cs="Arial"/>
                <w:sz w:val="20"/>
                <w:szCs w:val="20"/>
              </w:rPr>
              <w:t>Grad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dau</w:t>
            </w:r>
            <w:proofErr w:type="spellEnd"/>
            <w:r w:rsidR="00DC0E38" w:rsidRPr="00DC0E38">
              <w:rPr>
                <w:rFonts w:ascii="Arial" w:eastAsiaTheme="majorEastAsia" w:hAnsi="Arial" w:cs="Arial"/>
                <w:sz w:val="20"/>
                <w:szCs w:val="20"/>
              </w:rPr>
              <w:t xml:space="preserve"> A*-C)</w:t>
            </w:r>
          </w:p>
        </w:tc>
      </w:tr>
      <w:tr w:rsidR="008B5407" w:rsidRPr="00DC0E38" w14:paraId="3D19DEC2" w14:textId="77777777" w:rsidTr="00DC0E38">
        <w:tc>
          <w:tcPr>
            <w:tcW w:w="846" w:type="dxa"/>
          </w:tcPr>
          <w:p w14:paraId="37CBADFA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BDE270A" w14:textId="77777777" w:rsidR="008B5407" w:rsidRPr="00DC0E38" w:rsidRDefault="008B5407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C6E98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A7B8D65" w14:textId="77777777" w:rsidR="008B5407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C0E38">
              <w:rPr>
                <w:rFonts w:ascii="Arial" w:eastAsiaTheme="majorEastAsia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0EC1CCE" w14:textId="35BE2457" w:rsidR="008B5407" w:rsidRPr="00DC0E38" w:rsidRDefault="00576276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TGAU</w:t>
            </w:r>
            <w:r w:rsidR="00DC0E38" w:rsidRPr="00DC0E38">
              <w:rPr>
                <w:rFonts w:ascii="Arial" w:eastAsiaTheme="majorEastAsia" w:hAnsi="Arial" w:cs="Arial"/>
                <w:sz w:val="20"/>
                <w:szCs w:val="20"/>
              </w:rPr>
              <w:t xml:space="preserve"> (</w:t>
            </w:r>
            <w:proofErr w:type="spellStart"/>
            <w:r w:rsidR="00DC0E38" w:rsidRPr="00DC0E38">
              <w:rPr>
                <w:rFonts w:ascii="Arial" w:eastAsiaTheme="majorEastAsia" w:hAnsi="Arial" w:cs="Arial"/>
                <w:sz w:val="20"/>
                <w:szCs w:val="20"/>
              </w:rPr>
              <w:t>Grad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dau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DC0E38" w:rsidRPr="00DC0E38">
              <w:rPr>
                <w:rFonts w:ascii="Arial" w:eastAsiaTheme="majorEastAsia" w:hAnsi="Arial" w:cs="Arial"/>
                <w:sz w:val="20"/>
                <w:szCs w:val="20"/>
              </w:rPr>
              <w:t>D-G)</w:t>
            </w:r>
          </w:p>
        </w:tc>
      </w:tr>
      <w:tr w:rsidR="00DC0E38" w:rsidRPr="00DC0E38" w14:paraId="5BA0A0F0" w14:textId="77777777" w:rsidTr="00DC0E38">
        <w:tc>
          <w:tcPr>
            <w:tcW w:w="846" w:type="dxa"/>
          </w:tcPr>
          <w:p w14:paraId="24837CBD" w14:textId="2B0B5063" w:rsidR="00DC0E38" w:rsidRPr="00DC0E38" w:rsidRDefault="00576276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Mynediad</w:t>
            </w:r>
            <w:proofErr w:type="spellEnd"/>
          </w:p>
        </w:tc>
        <w:tc>
          <w:tcPr>
            <w:tcW w:w="1559" w:type="dxa"/>
          </w:tcPr>
          <w:p w14:paraId="63552457" w14:textId="77777777" w:rsidR="00DC0E38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601AF6" w14:textId="77777777" w:rsidR="00DC0E38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F724CA" w14:textId="77777777" w:rsidR="00DC0E38" w:rsidRPr="00DC0E38" w:rsidRDefault="00DC0E38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B0F8E" w14:textId="607E1577" w:rsidR="00DC0E38" w:rsidRPr="00DC0E38" w:rsidRDefault="00576276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Mynediad</w:t>
            </w:r>
            <w:proofErr w:type="spellEnd"/>
          </w:p>
        </w:tc>
      </w:tr>
    </w:tbl>
    <w:p w14:paraId="3C4AF5D3" w14:textId="77777777" w:rsidR="000271AA" w:rsidRDefault="000271AA" w:rsidP="00A60169">
      <w:pPr>
        <w:spacing w:after="120" w:line="240" w:lineRule="auto"/>
        <w:rPr>
          <w:rFonts w:ascii="Arial" w:eastAsiaTheme="majorEastAsia" w:hAnsi="Arial" w:cs="Arial"/>
        </w:rPr>
      </w:pPr>
    </w:p>
    <w:p w14:paraId="22C562F1" w14:textId="43820AD3" w:rsidR="00DA3087" w:rsidRPr="000271AA" w:rsidRDefault="00576276" w:rsidP="000271AA">
      <w:pPr>
        <w:spacing w:after="120" w:line="240" w:lineRule="auto"/>
        <w:ind w:left="1134"/>
        <w:rPr>
          <w:rFonts w:ascii="Arial" w:eastAsiaTheme="majorEastAsia" w:hAnsi="Arial" w:cs="Arial"/>
          <w:u w:val="single"/>
        </w:rPr>
      </w:pPr>
      <w:r>
        <w:rPr>
          <w:rFonts w:ascii="Arial" w:eastAsiaTheme="majorEastAsia" w:hAnsi="Arial" w:cs="Arial"/>
          <w:u w:val="single"/>
        </w:rPr>
        <w:t xml:space="preserve">System </w:t>
      </w:r>
      <w:proofErr w:type="spellStart"/>
      <w:r>
        <w:rPr>
          <w:rFonts w:ascii="Arial" w:eastAsiaTheme="majorEastAsia" w:hAnsi="Arial" w:cs="Arial"/>
          <w:u w:val="single"/>
        </w:rPr>
        <w:t>Trosglwyddo</w:t>
      </w:r>
      <w:proofErr w:type="spellEnd"/>
      <w:r>
        <w:rPr>
          <w:rFonts w:ascii="Arial" w:eastAsiaTheme="majorEastAsia" w:hAnsi="Arial" w:cs="Arial"/>
          <w:u w:val="single"/>
        </w:rPr>
        <w:t xml:space="preserve"> </w:t>
      </w:r>
      <w:proofErr w:type="spellStart"/>
      <w:r>
        <w:rPr>
          <w:rFonts w:ascii="Arial" w:eastAsiaTheme="majorEastAsia" w:hAnsi="Arial" w:cs="Arial"/>
          <w:u w:val="single"/>
        </w:rPr>
        <w:t>Credyd</w:t>
      </w:r>
      <w:proofErr w:type="spellEnd"/>
      <w:r>
        <w:rPr>
          <w:rFonts w:ascii="Arial" w:eastAsiaTheme="majorEastAsia" w:hAnsi="Arial" w:cs="Arial"/>
          <w:u w:val="single"/>
        </w:rPr>
        <w:t xml:space="preserve"> </w:t>
      </w:r>
      <w:proofErr w:type="spellStart"/>
      <w:r>
        <w:rPr>
          <w:rFonts w:ascii="Arial" w:eastAsiaTheme="majorEastAsia" w:hAnsi="Arial" w:cs="Arial"/>
          <w:u w:val="single"/>
        </w:rPr>
        <w:t>Ewropeaidd</w:t>
      </w:r>
      <w:proofErr w:type="spellEnd"/>
      <w:r w:rsidR="00DA3087" w:rsidRPr="000271AA">
        <w:rPr>
          <w:rFonts w:ascii="Arial" w:eastAsiaTheme="majorEastAsia" w:hAnsi="Arial" w:cs="Arial"/>
          <w:u w:val="single"/>
        </w:rPr>
        <w:t xml:space="preserve"> (ECTS)</w:t>
      </w:r>
    </w:p>
    <w:p w14:paraId="4761470C" w14:textId="09F6A0B3" w:rsidR="00266C57" w:rsidRPr="00266C57" w:rsidRDefault="00576276" w:rsidP="00576276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M</w:t>
      </w:r>
      <w:r w:rsidR="00266C57" w:rsidRPr="00266C57">
        <w:rPr>
          <w:rFonts w:ascii="Arial" w:eastAsiaTheme="majorEastAsia" w:hAnsi="Arial" w:cs="Arial"/>
        </w:rPr>
        <w:t>ae'r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credydau</w:t>
      </w:r>
      <w:r>
        <w:rPr>
          <w:rFonts w:ascii="Arial" w:eastAsiaTheme="majorEastAsia" w:hAnsi="Arial" w:cs="Arial"/>
        </w:rPr>
        <w:t>’</w:t>
      </w:r>
      <w:r w:rsidR="00266C57" w:rsidRPr="00266C57">
        <w:rPr>
          <w:rFonts w:ascii="Arial" w:eastAsiaTheme="majorEastAsia" w:hAnsi="Arial" w:cs="Arial"/>
        </w:rPr>
        <w:t>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cynrychioli'r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llwyth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gwaith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a'r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canlyniadau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dysgu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diffiniedig</w:t>
      </w:r>
      <w:proofErr w:type="spellEnd"/>
      <w:r w:rsidR="00266C57" w:rsidRPr="00266C57">
        <w:rPr>
          <w:rFonts w:ascii="Arial" w:eastAsiaTheme="majorEastAsia" w:hAnsi="Arial" w:cs="Arial"/>
        </w:rPr>
        <w:t xml:space="preserve"> ("</w:t>
      </w:r>
      <w:proofErr w:type="spellStart"/>
      <w:r w:rsidR="00266C57" w:rsidRPr="00266C57">
        <w:rPr>
          <w:rFonts w:ascii="Arial" w:eastAsiaTheme="majorEastAsia" w:hAnsi="Arial" w:cs="Arial"/>
        </w:rPr>
        <w:t>yr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hyn</w:t>
      </w:r>
      <w:proofErr w:type="spellEnd"/>
      <w:r w:rsidR="00266C57" w:rsidRPr="00266C57">
        <w:rPr>
          <w:rFonts w:ascii="Arial" w:eastAsiaTheme="majorEastAsia" w:hAnsi="Arial" w:cs="Arial"/>
        </w:rPr>
        <w:t xml:space="preserve"> y </w:t>
      </w:r>
      <w:proofErr w:type="spellStart"/>
      <w:r w:rsidR="00266C57" w:rsidRPr="00266C57">
        <w:rPr>
          <w:rFonts w:ascii="Arial" w:eastAsiaTheme="majorEastAsia" w:hAnsi="Arial" w:cs="Arial"/>
        </w:rPr>
        <w:t>mae'r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unigolyn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yn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gwybod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ei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fod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yn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ei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ddeall</w:t>
      </w:r>
      <w:proofErr w:type="spellEnd"/>
      <w:r w:rsidR="00266C57" w:rsidRPr="00266C57">
        <w:rPr>
          <w:rFonts w:ascii="Arial" w:eastAsiaTheme="majorEastAsia" w:hAnsi="Arial" w:cs="Arial"/>
        </w:rPr>
        <w:t xml:space="preserve"> ac </w:t>
      </w:r>
      <w:proofErr w:type="spellStart"/>
      <w:r w:rsidR="00266C57" w:rsidRPr="00266C57">
        <w:rPr>
          <w:rFonts w:ascii="Arial" w:eastAsiaTheme="majorEastAsia" w:hAnsi="Arial" w:cs="Arial"/>
        </w:rPr>
        <w:t>yn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gallu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ei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wneud</w:t>
      </w:r>
      <w:proofErr w:type="spellEnd"/>
      <w:r w:rsidR="00266C57" w:rsidRPr="00266C57">
        <w:rPr>
          <w:rFonts w:ascii="Arial" w:eastAsiaTheme="majorEastAsia" w:hAnsi="Arial" w:cs="Arial"/>
        </w:rPr>
        <w:t xml:space="preserve">") </w:t>
      </w:r>
      <w:proofErr w:type="spellStart"/>
      <w:r>
        <w:rPr>
          <w:rFonts w:ascii="Arial" w:eastAsiaTheme="majorEastAsia" w:hAnsi="Arial" w:cs="Arial"/>
        </w:rPr>
        <w:t>mewn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cwrs</w:t>
      </w:r>
      <w:proofErr w:type="spellEnd"/>
      <w:r w:rsidR="00266C57" w:rsidRPr="00266C57">
        <w:rPr>
          <w:rFonts w:ascii="Arial" w:eastAsiaTheme="majorEastAsia" w:hAnsi="Arial" w:cs="Arial"/>
        </w:rPr>
        <w:t xml:space="preserve"> neu </w:t>
      </w:r>
      <w:proofErr w:type="spellStart"/>
      <w:r w:rsidR="00266C57" w:rsidRPr="00266C57">
        <w:rPr>
          <w:rFonts w:ascii="Arial" w:eastAsiaTheme="majorEastAsia" w:hAnsi="Arial" w:cs="Arial"/>
        </w:rPr>
        <w:t>raglen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benodol</w:t>
      </w:r>
      <w:proofErr w:type="spellEnd"/>
      <w:r w:rsidR="00266C57" w:rsidRPr="00266C57">
        <w:rPr>
          <w:rFonts w:ascii="Arial" w:eastAsiaTheme="majorEastAsia" w:hAnsi="Arial" w:cs="Arial"/>
        </w:rPr>
        <w:t xml:space="preserve">. Mae </w:t>
      </w:r>
      <w:r>
        <w:rPr>
          <w:rFonts w:ascii="Arial" w:eastAsiaTheme="majorEastAsia" w:hAnsi="Arial" w:cs="Arial"/>
        </w:rPr>
        <w:t xml:space="preserve">60 </w:t>
      </w:r>
      <w:proofErr w:type="spellStart"/>
      <w:r w:rsidR="00266C57" w:rsidRPr="00266C57">
        <w:rPr>
          <w:rFonts w:ascii="Arial" w:eastAsiaTheme="majorEastAsia" w:hAnsi="Arial" w:cs="Arial"/>
        </w:rPr>
        <w:t>credyd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yn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cyfateb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i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flwyddyn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astudio</w:t>
      </w:r>
      <w:proofErr w:type="spellEnd"/>
      <w:r w:rsidR="00266C57" w:rsidRPr="00266C57">
        <w:rPr>
          <w:rFonts w:ascii="Arial" w:eastAsiaTheme="majorEastAsia" w:hAnsi="Arial" w:cs="Arial"/>
        </w:rPr>
        <w:t xml:space="preserve"> neu </w:t>
      </w:r>
      <w:proofErr w:type="spellStart"/>
      <w:r w:rsidR="00266C57" w:rsidRPr="00266C57">
        <w:rPr>
          <w:rFonts w:ascii="Arial" w:eastAsiaTheme="majorEastAsia" w:hAnsi="Arial" w:cs="Arial"/>
        </w:rPr>
        <w:t>waith</w:t>
      </w:r>
      <w:proofErr w:type="spellEnd"/>
      <w:r w:rsidR="00266C57" w:rsidRPr="00266C57">
        <w:rPr>
          <w:rFonts w:ascii="Arial" w:eastAsiaTheme="majorEastAsia" w:hAnsi="Arial" w:cs="Arial"/>
        </w:rPr>
        <w:t xml:space="preserve"> lawn. </w:t>
      </w:r>
      <w:proofErr w:type="spellStart"/>
      <w:r w:rsidR="00266C57" w:rsidRPr="00266C57">
        <w:rPr>
          <w:rFonts w:ascii="Arial" w:eastAsiaTheme="majorEastAsia" w:hAnsi="Arial" w:cs="Arial"/>
        </w:rPr>
        <w:t>Mewn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blwyddyn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academaidd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safonol</w:t>
      </w:r>
      <w:proofErr w:type="spellEnd"/>
      <w:r w:rsidR="00266C57" w:rsidRPr="00266C57">
        <w:rPr>
          <w:rFonts w:ascii="Arial" w:eastAsiaTheme="majorEastAsia" w:hAnsi="Arial" w:cs="Arial"/>
        </w:rPr>
        <w:t xml:space="preserve">, </w:t>
      </w:r>
      <w:proofErr w:type="spellStart"/>
      <w:r>
        <w:rPr>
          <w:rFonts w:ascii="Arial" w:eastAsiaTheme="majorEastAsia" w:hAnsi="Arial" w:cs="Arial"/>
        </w:rPr>
        <w:t>rhennir</w:t>
      </w:r>
      <w:proofErr w:type="spellEnd"/>
      <w:r w:rsidR="00266C57" w:rsidRPr="00266C57">
        <w:rPr>
          <w:rFonts w:ascii="Arial" w:eastAsiaTheme="majorEastAsia" w:hAnsi="Arial" w:cs="Arial"/>
        </w:rPr>
        <w:t xml:space="preserve"> 60 </w:t>
      </w:r>
      <w:proofErr w:type="spellStart"/>
      <w:r>
        <w:rPr>
          <w:rFonts w:ascii="Arial" w:eastAsiaTheme="majorEastAsia" w:hAnsi="Arial" w:cs="Arial"/>
        </w:rPr>
        <w:t>c</w:t>
      </w:r>
      <w:r w:rsidR="00266C57" w:rsidRPr="00266C57">
        <w:rPr>
          <w:rFonts w:ascii="Arial" w:eastAsiaTheme="majorEastAsia" w:hAnsi="Arial" w:cs="Arial"/>
        </w:rPr>
        <w:t>redyd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fel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arfer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nifer</w:t>
      </w:r>
      <w:proofErr w:type="spellEnd"/>
      <w:r w:rsidR="00266C57" w:rsidRPr="00266C57">
        <w:rPr>
          <w:rFonts w:ascii="Arial" w:eastAsiaTheme="majorEastAsia" w:hAnsi="Arial" w:cs="Arial"/>
        </w:rPr>
        <w:t xml:space="preserve"> o </w:t>
      </w:r>
      <w:proofErr w:type="spellStart"/>
      <w:r w:rsidR="00266C57" w:rsidRPr="00266C57">
        <w:rPr>
          <w:rFonts w:ascii="Arial" w:eastAsiaTheme="majorEastAsia" w:hAnsi="Arial" w:cs="Arial"/>
        </w:rPr>
        <w:t>gydrannau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llai</w:t>
      </w:r>
      <w:proofErr w:type="spellEnd"/>
      <w:r w:rsidR="00266C57" w:rsidRPr="00266C57">
        <w:rPr>
          <w:rFonts w:ascii="Arial" w:eastAsiaTheme="majorEastAsia" w:hAnsi="Arial" w:cs="Arial"/>
        </w:rPr>
        <w:t>.</w:t>
      </w:r>
    </w:p>
    <w:p w14:paraId="79EF8474" w14:textId="6DDA9EC2" w:rsidR="00266C57" w:rsidRPr="00266C57" w:rsidRDefault="00266C57" w:rsidP="00576276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66C57">
        <w:rPr>
          <w:rFonts w:ascii="Arial" w:eastAsiaTheme="majorEastAsia" w:hAnsi="Arial" w:cs="Arial"/>
        </w:rPr>
        <w:t>Byddai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gradd</w:t>
      </w:r>
      <w:proofErr w:type="spellEnd"/>
      <w:r w:rsidRPr="00266C57">
        <w:rPr>
          <w:rFonts w:ascii="Arial" w:eastAsiaTheme="majorEastAsia" w:hAnsi="Arial" w:cs="Arial"/>
        </w:rPr>
        <w:t xml:space="preserve"> "</w:t>
      </w:r>
      <w:proofErr w:type="spellStart"/>
      <w:r w:rsidRPr="00266C57">
        <w:rPr>
          <w:rFonts w:ascii="Arial" w:eastAsiaTheme="majorEastAsia" w:hAnsi="Arial" w:cs="Arial"/>
        </w:rPr>
        <w:t>cylch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cyntaf</w:t>
      </w:r>
      <w:proofErr w:type="spellEnd"/>
      <w:r w:rsidRPr="00266C57">
        <w:rPr>
          <w:rFonts w:ascii="Arial" w:eastAsiaTheme="majorEastAsia" w:hAnsi="Arial" w:cs="Arial"/>
        </w:rPr>
        <w:t xml:space="preserve">" (neu </w:t>
      </w:r>
      <w:proofErr w:type="spellStart"/>
      <w:r w:rsidR="00576276">
        <w:rPr>
          <w:rFonts w:ascii="Arial" w:eastAsiaTheme="majorEastAsia" w:hAnsi="Arial" w:cs="Arial"/>
        </w:rPr>
        <w:t>F</w:t>
      </w:r>
      <w:r w:rsidRPr="00266C57">
        <w:rPr>
          <w:rFonts w:ascii="Arial" w:eastAsiaTheme="majorEastAsia" w:hAnsi="Arial" w:cs="Arial"/>
        </w:rPr>
        <w:t>aglor</w:t>
      </w:r>
      <w:proofErr w:type="spellEnd"/>
      <w:r w:rsidRPr="00266C57">
        <w:rPr>
          <w:rFonts w:ascii="Arial" w:eastAsiaTheme="majorEastAsia" w:hAnsi="Arial" w:cs="Arial"/>
        </w:rPr>
        <w:t xml:space="preserve">) </w:t>
      </w:r>
      <w:proofErr w:type="spellStart"/>
      <w:r w:rsidRPr="00266C57">
        <w:rPr>
          <w:rFonts w:ascii="Arial" w:eastAsiaTheme="majorEastAsia" w:hAnsi="Arial" w:cs="Arial"/>
        </w:rPr>
        <w:t>arferol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cynnwys</w:t>
      </w:r>
      <w:proofErr w:type="spellEnd"/>
      <w:r w:rsidRPr="00266C57">
        <w:rPr>
          <w:rFonts w:ascii="Arial" w:eastAsiaTheme="majorEastAsia" w:hAnsi="Arial" w:cs="Arial"/>
        </w:rPr>
        <w:t xml:space="preserve"> 180 neu 240 </w:t>
      </w:r>
      <w:proofErr w:type="spellStart"/>
      <w:r w:rsidR="002D1460">
        <w:rPr>
          <w:rFonts w:ascii="Arial" w:eastAsiaTheme="majorEastAsia" w:hAnsi="Arial" w:cs="Arial"/>
        </w:rPr>
        <w:t>c</w:t>
      </w:r>
      <w:r w:rsidRPr="00266C57">
        <w:rPr>
          <w:rFonts w:ascii="Arial" w:eastAsiaTheme="majorEastAsia" w:hAnsi="Arial" w:cs="Arial"/>
        </w:rPr>
        <w:t>redyd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ond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byddai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gradd</w:t>
      </w:r>
      <w:proofErr w:type="spellEnd"/>
      <w:r w:rsidRPr="00266C57">
        <w:rPr>
          <w:rFonts w:ascii="Arial" w:eastAsiaTheme="majorEastAsia" w:hAnsi="Arial" w:cs="Arial"/>
        </w:rPr>
        <w:t xml:space="preserve"> "ail </w:t>
      </w:r>
      <w:proofErr w:type="spellStart"/>
      <w:r w:rsidRPr="00266C57">
        <w:rPr>
          <w:rFonts w:ascii="Arial" w:eastAsiaTheme="majorEastAsia" w:hAnsi="Arial" w:cs="Arial"/>
        </w:rPr>
        <w:t>gylch</w:t>
      </w:r>
      <w:proofErr w:type="spellEnd"/>
      <w:r w:rsidRPr="00266C57">
        <w:rPr>
          <w:rFonts w:ascii="Arial" w:eastAsiaTheme="majorEastAsia" w:hAnsi="Arial" w:cs="Arial"/>
        </w:rPr>
        <w:t xml:space="preserve">" (neu </w:t>
      </w:r>
      <w:proofErr w:type="spellStart"/>
      <w:r w:rsidRPr="00266C57">
        <w:rPr>
          <w:rFonts w:ascii="Arial" w:eastAsiaTheme="majorEastAsia" w:hAnsi="Arial" w:cs="Arial"/>
        </w:rPr>
        <w:t>radd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Meistr</w:t>
      </w:r>
      <w:proofErr w:type="spellEnd"/>
      <w:r w:rsidRPr="00266C57">
        <w:rPr>
          <w:rFonts w:ascii="Arial" w:eastAsiaTheme="majorEastAsia" w:hAnsi="Arial" w:cs="Arial"/>
        </w:rPr>
        <w:t xml:space="preserve">) </w:t>
      </w:r>
      <w:proofErr w:type="spellStart"/>
      <w:r w:rsidRPr="00266C57">
        <w:rPr>
          <w:rFonts w:ascii="Arial" w:eastAsiaTheme="majorEastAsia" w:hAnsi="Arial" w:cs="Arial"/>
        </w:rPr>
        <w:t>nodweddiadol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cynnwys</w:t>
      </w:r>
      <w:proofErr w:type="spellEnd"/>
      <w:r w:rsidRPr="00266C57">
        <w:rPr>
          <w:rFonts w:ascii="Arial" w:eastAsiaTheme="majorEastAsia" w:hAnsi="Arial" w:cs="Arial"/>
        </w:rPr>
        <w:t xml:space="preserve"> 90 neu 120 </w:t>
      </w:r>
      <w:proofErr w:type="spellStart"/>
      <w:r w:rsidR="002D1460">
        <w:rPr>
          <w:rFonts w:ascii="Arial" w:eastAsiaTheme="majorEastAsia" w:hAnsi="Arial" w:cs="Arial"/>
        </w:rPr>
        <w:t>c</w:t>
      </w:r>
      <w:r w:rsidRPr="00266C57">
        <w:rPr>
          <w:rFonts w:ascii="Arial" w:eastAsiaTheme="majorEastAsia" w:hAnsi="Arial" w:cs="Arial"/>
        </w:rPr>
        <w:t>redyd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gydag</w:t>
      </w:r>
      <w:proofErr w:type="spellEnd"/>
      <w:r w:rsidRPr="00266C57">
        <w:rPr>
          <w:rFonts w:ascii="Arial" w:eastAsiaTheme="majorEastAsia" w:hAnsi="Arial" w:cs="Arial"/>
        </w:rPr>
        <w:t xml:space="preserve"> o </w:t>
      </w:r>
      <w:proofErr w:type="spellStart"/>
      <w:r w:rsidRPr="00266C57">
        <w:rPr>
          <w:rFonts w:ascii="Arial" w:eastAsiaTheme="majorEastAsia" w:hAnsi="Arial" w:cs="Arial"/>
        </w:rPr>
        <w:t>leiaf</w:t>
      </w:r>
      <w:proofErr w:type="spellEnd"/>
      <w:r w:rsidRPr="00266C57">
        <w:rPr>
          <w:rFonts w:ascii="Arial" w:eastAsiaTheme="majorEastAsia" w:hAnsi="Arial" w:cs="Arial"/>
        </w:rPr>
        <w:t xml:space="preserve"> 60 </w:t>
      </w:r>
      <w:proofErr w:type="spellStart"/>
      <w:r w:rsidRPr="00266C57">
        <w:rPr>
          <w:rFonts w:ascii="Arial" w:eastAsiaTheme="majorEastAsia" w:hAnsi="Arial" w:cs="Arial"/>
        </w:rPr>
        <w:t>credyd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lefel</w:t>
      </w:r>
      <w:proofErr w:type="spellEnd"/>
      <w:r w:rsidRPr="00266C57">
        <w:rPr>
          <w:rFonts w:ascii="Arial" w:eastAsiaTheme="majorEastAsia" w:hAnsi="Arial" w:cs="Arial"/>
        </w:rPr>
        <w:t xml:space="preserve"> ail </w:t>
      </w:r>
      <w:proofErr w:type="spellStart"/>
      <w:r w:rsidR="00576276">
        <w:rPr>
          <w:rFonts w:ascii="Arial" w:eastAsiaTheme="majorEastAsia" w:hAnsi="Arial" w:cs="Arial"/>
        </w:rPr>
        <w:t>gylch</w:t>
      </w:r>
      <w:proofErr w:type="spellEnd"/>
      <w:r w:rsidRPr="00266C57">
        <w:rPr>
          <w:rFonts w:ascii="Arial" w:eastAsiaTheme="majorEastAsia" w:hAnsi="Arial" w:cs="Arial"/>
        </w:rPr>
        <w:t xml:space="preserve">. </w:t>
      </w:r>
    </w:p>
    <w:p w14:paraId="022462E5" w14:textId="32278DCF" w:rsidR="00266C57" w:rsidRDefault="00576276" w:rsidP="00576276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N</w:t>
      </w:r>
      <w:r w:rsidR="00266C57" w:rsidRPr="00266C57">
        <w:rPr>
          <w:rFonts w:ascii="Arial" w:eastAsiaTheme="majorEastAsia" w:hAnsi="Arial" w:cs="Arial"/>
        </w:rPr>
        <w:t>id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oes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gan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wledydd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nad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ydynt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wedi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llofnodi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cytundeb</w:t>
      </w:r>
      <w:proofErr w:type="spellEnd"/>
      <w:r w:rsidR="00266C57" w:rsidRPr="00266C57">
        <w:rPr>
          <w:rFonts w:ascii="Arial" w:eastAsiaTheme="majorEastAsia" w:hAnsi="Arial" w:cs="Arial"/>
        </w:rPr>
        <w:t xml:space="preserve"> Bologna system </w:t>
      </w:r>
      <w:proofErr w:type="spellStart"/>
      <w:r w:rsidR="00266C57" w:rsidRPr="00266C57">
        <w:rPr>
          <w:rFonts w:ascii="Arial" w:eastAsiaTheme="majorEastAsia" w:hAnsi="Arial" w:cs="Arial"/>
        </w:rPr>
        <w:t>gredyd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u</w:t>
      </w:r>
      <w:r w:rsidR="00266C57" w:rsidRPr="00266C57">
        <w:rPr>
          <w:rFonts w:ascii="Arial" w:eastAsiaTheme="majorEastAsia" w:hAnsi="Arial" w:cs="Arial"/>
        </w:rPr>
        <w:t>nedig</w:t>
      </w:r>
      <w:proofErr w:type="spellEnd"/>
      <w:r w:rsidR="00266C57" w:rsidRPr="00266C57">
        <w:rPr>
          <w:rFonts w:ascii="Arial" w:eastAsiaTheme="majorEastAsia" w:hAnsi="Arial" w:cs="Arial"/>
        </w:rPr>
        <w:t xml:space="preserve">.  </w:t>
      </w:r>
      <w:proofErr w:type="spellStart"/>
      <w:r w:rsidR="00266C57" w:rsidRPr="00266C57">
        <w:rPr>
          <w:rFonts w:ascii="Arial" w:eastAsiaTheme="majorEastAsia" w:hAnsi="Arial" w:cs="Arial"/>
        </w:rPr>
        <w:t>Dylid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gwirio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cywerthedd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credyd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drwy</w:t>
      </w:r>
      <w:proofErr w:type="spellEnd"/>
      <w:r w:rsidR="00266C57" w:rsidRPr="00266C57">
        <w:rPr>
          <w:rFonts w:ascii="Arial" w:eastAsiaTheme="majorEastAsia" w:hAnsi="Arial" w:cs="Arial"/>
        </w:rPr>
        <w:t xml:space="preserve"> UK NARIC </w:t>
      </w:r>
      <w:proofErr w:type="spellStart"/>
      <w:r w:rsidR="00266C57" w:rsidRPr="00266C57">
        <w:rPr>
          <w:rFonts w:ascii="Arial" w:eastAsiaTheme="majorEastAsia" w:hAnsi="Arial" w:cs="Arial"/>
        </w:rPr>
        <w:t>ar</w:t>
      </w:r>
      <w:proofErr w:type="spellEnd"/>
      <w:r w:rsidR="00266C57" w:rsidRPr="00266C57">
        <w:rPr>
          <w:rFonts w:ascii="Arial" w:eastAsiaTheme="majorEastAsia" w:hAnsi="Arial" w:cs="Arial"/>
        </w:rPr>
        <w:t xml:space="preserve"> sail </w:t>
      </w:r>
      <w:proofErr w:type="spellStart"/>
      <w:r w:rsidR="00266C57" w:rsidRPr="00266C57">
        <w:rPr>
          <w:rFonts w:ascii="Arial" w:eastAsiaTheme="majorEastAsia" w:hAnsi="Arial" w:cs="Arial"/>
        </w:rPr>
        <w:t>unigol</w:t>
      </w:r>
      <w:proofErr w:type="spellEnd"/>
      <w:r w:rsidR="00266C57" w:rsidRPr="00266C57">
        <w:rPr>
          <w:rFonts w:ascii="Arial" w:eastAsiaTheme="majorEastAsia" w:hAnsi="Arial" w:cs="Arial"/>
        </w:rPr>
        <w:t>.</w:t>
      </w:r>
    </w:p>
    <w:p w14:paraId="48F2ADA7" w14:textId="77777777" w:rsidR="00266C57" w:rsidRDefault="00266C57" w:rsidP="00266C57">
      <w:pPr>
        <w:spacing w:after="120" w:line="240" w:lineRule="auto"/>
        <w:rPr>
          <w:rFonts w:ascii="Arial" w:eastAsiaTheme="majorEastAsia" w:hAnsi="Arial" w:cs="Arial"/>
        </w:rPr>
      </w:pPr>
    </w:p>
    <w:p w14:paraId="20FCBDEF" w14:textId="5FCD317C" w:rsidR="00DA3087" w:rsidRPr="00DA5C88" w:rsidRDefault="00DA3087" w:rsidP="006857ED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22" w:name="_Toc494890497"/>
      <w:r w:rsidRPr="00DA5C88">
        <w:rPr>
          <w:rFonts w:ascii="Arial" w:hAnsi="Arial" w:cs="Arial"/>
          <w:b/>
          <w:color w:val="auto"/>
        </w:rPr>
        <w:t xml:space="preserve">A.1.4 </w:t>
      </w:r>
      <w:r w:rsidR="00DA5C88">
        <w:rPr>
          <w:rFonts w:ascii="Arial" w:hAnsi="Arial" w:cs="Arial"/>
          <w:b/>
          <w:color w:val="auto"/>
        </w:rPr>
        <w:tab/>
      </w:r>
      <w:r w:rsidR="00576276">
        <w:rPr>
          <w:rFonts w:ascii="Arial" w:hAnsi="Arial" w:cs="Arial"/>
          <w:b/>
          <w:color w:val="auto"/>
        </w:rPr>
        <w:t xml:space="preserve">Y </w:t>
      </w:r>
      <w:proofErr w:type="spellStart"/>
      <w:r w:rsidR="00576276">
        <w:rPr>
          <w:rFonts w:ascii="Arial" w:hAnsi="Arial" w:cs="Arial"/>
          <w:b/>
          <w:color w:val="auto"/>
        </w:rPr>
        <w:t>Strwythur</w:t>
      </w:r>
      <w:proofErr w:type="spellEnd"/>
      <w:r w:rsidR="00576276">
        <w:rPr>
          <w:rFonts w:ascii="Arial" w:hAnsi="Arial" w:cs="Arial"/>
          <w:b/>
          <w:color w:val="auto"/>
        </w:rPr>
        <w:t xml:space="preserve"> </w:t>
      </w:r>
      <w:proofErr w:type="spellStart"/>
      <w:r w:rsidR="00576276">
        <w:rPr>
          <w:rFonts w:ascii="Arial" w:hAnsi="Arial" w:cs="Arial"/>
          <w:b/>
          <w:color w:val="auto"/>
        </w:rPr>
        <w:t>Modiwlaidd</w:t>
      </w:r>
      <w:bookmarkEnd w:id="22"/>
      <w:proofErr w:type="spellEnd"/>
    </w:p>
    <w:p w14:paraId="1B0F3146" w14:textId="101FE2BE" w:rsidR="006857ED" w:rsidRPr="006857ED" w:rsidRDefault="00DA3087" w:rsidP="006857ED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23" w:name="_Toc494890498"/>
      <w:r w:rsidRPr="00E24ACA">
        <w:rPr>
          <w:rFonts w:ascii="Arial" w:hAnsi="Arial" w:cs="Arial"/>
          <w:b/>
          <w:color w:val="auto"/>
        </w:rPr>
        <w:t>A.1.4.1</w:t>
      </w:r>
      <w:r w:rsidR="00164A06">
        <w:rPr>
          <w:rFonts w:ascii="Arial" w:hAnsi="Arial" w:cs="Arial"/>
          <w:b/>
          <w:color w:val="auto"/>
        </w:rPr>
        <w:tab/>
      </w:r>
      <w:r w:rsidRPr="00E24ACA">
        <w:rPr>
          <w:rFonts w:ascii="Arial" w:hAnsi="Arial" w:cs="Arial"/>
          <w:b/>
          <w:color w:val="auto"/>
        </w:rPr>
        <w:t xml:space="preserve"> </w:t>
      </w:r>
      <w:proofErr w:type="spellStart"/>
      <w:r w:rsidR="00CA1733">
        <w:rPr>
          <w:rFonts w:ascii="Arial" w:hAnsi="Arial" w:cs="Arial"/>
          <w:b/>
          <w:color w:val="auto"/>
        </w:rPr>
        <w:t>Modiwlau</w:t>
      </w:r>
      <w:proofErr w:type="spellEnd"/>
      <w:r w:rsidR="00CA1733">
        <w:rPr>
          <w:rFonts w:ascii="Arial" w:hAnsi="Arial" w:cs="Arial"/>
          <w:b/>
          <w:color w:val="auto"/>
        </w:rPr>
        <w:t xml:space="preserve"> a </w:t>
      </w:r>
      <w:proofErr w:type="spellStart"/>
      <w:r w:rsidR="00CA1733">
        <w:rPr>
          <w:rFonts w:ascii="Arial" w:hAnsi="Arial" w:cs="Arial"/>
          <w:b/>
          <w:color w:val="auto"/>
        </w:rPr>
        <w:t>chyrsiau</w:t>
      </w:r>
      <w:bookmarkEnd w:id="23"/>
      <w:proofErr w:type="spellEnd"/>
    </w:p>
    <w:p w14:paraId="4AB9A200" w14:textId="58ACC355" w:rsidR="00CA1733" w:rsidRPr="00CA1733" w:rsidRDefault="00CA1733" w:rsidP="00CA1733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CA1733">
        <w:rPr>
          <w:rFonts w:ascii="Arial" w:eastAsiaTheme="majorEastAsia" w:hAnsi="Arial" w:cs="Arial"/>
        </w:rPr>
        <w:t xml:space="preserve">Mae </w:t>
      </w:r>
      <w:proofErr w:type="spellStart"/>
      <w:r w:rsidRPr="00CA1733">
        <w:rPr>
          <w:rFonts w:ascii="Arial" w:eastAsiaTheme="majorEastAsia" w:hAnsi="Arial" w:cs="Arial"/>
        </w:rPr>
        <w:t>strwythur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modiwlaidd</w:t>
      </w:r>
      <w:proofErr w:type="spellEnd"/>
      <w:r w:rsidRPr="00CA1733">
        <w:rPr>
          <w:rFonts w:ascii="Arial" w:eastAsiaTheme="majorEastAsia" w:hAnsi="Arial" w:cs="Arial"/>
        </w:rPr>
        <w:t xml:space="preserve"> y </w:t>
      </w:r>
      <w:proofErr w:type="spellStart"/>
      <w:r w:rsidRPr="00CA1733">
        <w:rPr>
          <w:rFonts w:ascii="Arial" w:eastAsiaTheme="majorEastAsia" w:hAnsi="Arial" w:cs="Arial"/>
        </w:rPr>
        <w:t>Brifysgol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disgrifio'r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ffordd</w:t>
      </w:r>
      <w:proofErr w:type="spellEnd"/>
      <w:r w:rsidRPr="00CA1733">
        <w:rPr>
          <w:rFonts w:ascii="Arial" w:eastAsiaTheme="majorEastAsia" w:hAnsi="Arial" w:cs="Arial"/>
        </w:rPr>
        <w:t xml:space="preserve"> y </w:t>
      </w:r>
      <w:proofErr w:type="spellStart"/>
      <w:r w:rsidRPr="00CA1733">
        <w:rPr>
          <w:rFonts w:ascii="Arial" w:eastAsiaTheme="majorEastAsia" w:hAnsi="Arial" w:cs="Arial"/>
        </w:rPr>
        <w:t>mae'r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pwyntiau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credyd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cael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eu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grwpio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i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unedau</w:t>
      </w:r>
      <w:proofErr w:type="spellEnd"/>
      <w:r w:rsidRPr="00CA1733">
        <w:rPr>
          <w:rFonts w:ascii="Arial" w:eastAsiaTheme="majorEastAsia" w:hAnsi="Arial" w:cs="Arial"/>
        </w:rPr>
        <w:t xml:space="preserve"> (</w:t>
      </w:r>
      <w:proofErr w:type="spellStart"/>
      <w:r w:rsidRPr="00CA1733">
        <w:rPr>
          <w:rFonts w:ascii="Arial" w:eastAsiaTheme="majorEastAsia" w:hAnsi="Arial" w:cs="Arial"/>
        </w:rPr>
        <w:t>modiwlau</w:t>
      </w:r>
      <w:proofErr w:type="spellEnd"/>
      <w:r w:rsidRPr="00CA1733">
        <w:rPr>
          <w:rFonts w:ascii="Arial" w:eastAsiaTheme="majorEastAsia" w:hAnsi="Arial" w:cs="Arial"/>
        </w:rPr>
        <w:t xml:space="preserve">) a </w:t>
      </w:r>
      <w:proofErr w:type="spellStart"/>
      <w:r w:rsidRPr="00CA1733">
        <w:rPr>
          <w:rFonts w:ascii="Arial" w:eastAsiaTheme="majorEastAsia" w:hAnsi="Arial" w:cs="Arial"/>
        </w:rPr>
        <w:t>sut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mae'r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unedau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hyn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adeiladu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i'r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gwahanol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fathau</w:t>
      </w:r>
      <w:proofErr w:type="spellEnd"/>
      <w:r w:rsidRPr="00CA1733">
        <w:rPr>
          <w:rFonts w:ascii="Arial" w:eastAsiaTheme="majorEastAsia" w:hAnsi="Arial" w:cs="Arial"/>
        </w:rPr>
        <w:t xml:space="preserve"> o </w:t>
      </w:r>
      <w:proofErr w:type="spellStart"/>
      <w:r w:rsidRPr="00CA1733">
        <w:rPr>
          <w:rFonts w:ascii="Arial" w:eastAsiaTheme="majorEastAsia" w:hAnsi="Arial" w:cs="Arial"/>
        </w:rPr>
        <w:t>gyrsiau</w:t>
      </w:r>
      <w:proofErr w:type="spellEnd"/>
      <w:r w:rsidRPr="00CA1733">
        <w:rPr>
          <w:rFonts w:ascii="Arial" w:eastAsiaTheme="majorEastAsia" w:hAnsi="Arial" w:cs="Arial"/>
        </w:rPr>
        <w:t>.</w:t>
      </w:r>
    </w:p>
    <w:p w14:paraId="4E88AB26" w14:textId="77777777" w:rsidR="00CA1733" w:rsidRPr="00CA1733" w:rsidRDefault="00CA1733" w:rsidP="00CA1733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CA1733">
        <w:rPr>
          <w:rFonts w:ascii="Arial" w:eastAsiaTheme="majorEastAsia" w:hAnsi="Arial" w:cs="Arial"/>
        </w:rPr>
        <w:t xml:space="preserve">Mae </w:t>
      </w:r>
      <w:proofErr w:type="spellStart"/>
      <w:r w:rsidRPr="00CA1733">
        <w:rPr>
          <w:rFonts w:ascii="Arial" w:eastAsiaTheme="majorEastAsia" w:hAnsi="Arial" w:cs="Arial"/>
        </w:rPr>
        <w:t>pob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cwrs</w:t>
      </w:r>
      <w:proofErr w:type="spellEnd"/>
      <w:r w:rsidRPr="00CA1733">
        <w:rPr>
          <w:rFonts w:ascii="Arial" w:eastAsiaTheme="majorEastAsia" w:hAnsi="Arial" w:cs="Arial"/>
        </w:rPr>
        <w:t xml:space="preserve"> a </w:t>
      </w:r>
      <w:proofErr w:type="spellStart"/>
      <w:r w:rsidRPr="00CA1733">
        <w:rPr>
          <w:rFonts w:ascii="Arial" w:eastAsiaTheme="majorEastAsia" w:hAnsi="Arial" w:cs="Arial"/>
        </w:rPr>
        <w:t>gynigir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gan</w:t>
      </w:r>
      <w:proofErr w:type="spellEnd"/>
      <w:r w:rsidRPr="00CA1733">
        <w:rPr>
          <w:rFonts w:ascii="Arial" w:eastAsiaTheme="majorEastAsia" w:hAnsi="Arial" w:cs="Arial"/>
        </w:rPr>
        <w:t xml:space="preserve"> y </w:t>
      </w:r>
      <w:proofErr w:type="spellStart"/>
      <w:r w:rsidRPr="00CA1733">
        <w:rPr>
          <w:rFonts w:ascii="Arial" w:eastAsiaTheme="majorEastAsia" w:hAnsi="Arial" w:cs="Arial"/>
        </w:rPr>
        <w:t>Brifysgol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cydymffurfio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â'r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strwythur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hwn</w:t>
      </w:r>
      <w:proofErr w:type="spellEnd"/>
      <w:r w:rsidRPr="00CA1733">
        <w:rPr>
          <w:rFonts w:ascii="Arial" w:eastAsiaTheme="majorEastAsia" w:hAnsi="Arial" w:cs="Arial"/>
        </w:rPr>
        <w:t>.</w:t>
      </w:r>
    </w:p>
    <w:p w14:paraId="30E20DCB" w14:textId="7709772D" w:rsidR="00DA3087" w:rsidRPr="00F82794" w:rsidRDefault="00CA1733" w:rsidP="006857ED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CA1733">
        <w:rPr>
          <w:rFonts w:ascii="Arial" w:eastAsiaTheme="majorEastAsia" w:hAnsi="Arial" w:cs="Arial"/>
        </w:rPr>
        <w:t xml:space="preserve">O dan </w:t>
      </w:r>
      <w:proofErr w:type="spellStart"/>
      <w:r w:rsidRPr="00CA1733">
        <w:rPr>
          <w:rFonts w:ascii="Arial" w:eastAsiaTheme="majorEastAsia" w:hAnsi="Arial" w:cs="Arial"/>
        </w:rPr>
        <w:t>strwythur</w:t>
      </w:r>
      <w:proofErr w:type="spellEnd"/>
      <w:r w:rsidRPr="00CA1733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B</w:t>
      </w:r>
      <w:r w:rsidRPr="00CA1733">
        <w:rPr>
          <w:rFonts w:ascii="Arial" w:eastAsiaTheme="majorEastAsia" w:hAnsi="Arial" w:cs="Arial"/>
        </w:rPr>
        <w:t>rifysgol</w:t>
      </w:r>
      <w:proofErr w:type="spellEnd"/>
      <w:r w:rsidRPr="00CA1733">
        <w:rPr>
          <w:rFonts w:ascii="Arial" w:eastAsiaTheme="majorEastAsia" w:hAnsi="Arial" w:cs="Arial"/>
        </w:rPr>
        <w:t xml:space="preserve">, </w:t>
      </w:r>
      <w:proofErr w:type="spellStart"/>
      <w:r w:rsidRPr="00CA1733">
        <w:rPr>
          <w:rFonts w:ascii="Arial" w:eastAsiaTheme="majorEastAsia" w:hAnsi="Arial" w:cs="Arial"/>
        </w:rPr>
        <w:t>mae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grwpio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sylfaenol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credydau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fodiwlau</w:t>
      </w:r>
      <w:proofErr w:type="spellEnd"/>
      <w:r w:rsidRPr="00CA1733">
        <w:rPr>
          <w:rFonts w:ascii="Arial" w:eastAsiaTheme="majorEastAsia" w:hAnsi="Arial" w:cs="Arial"/>
        </w:rPr>
        <w:t xml:space="preserve"> o faint </w:t>
      </w:r>
      <w:proofErr w:type="spellStart"/>
      <w:r w:rsidRPr="00CA1733">
        <w:rPr>
          <w:rFonts w:ascii="Arial" w:eastAsiaTheme="majorEastAsia" w:hAnsi="Arial" w:cs="Arial"/>
        </w:rPr>
        <w:t>safonol</w:t>
      </w:r>
      <w:proofErr w:type="spellEnd"/>
      <w:r w:rsidRPr="00CA1733">
        <w:rPr>
          <w:rFonts w:ascii="Arial" w:eastAsiaTheme="majorEastAsia" w:hAnsi="Arial" w:cs="Arial"/>
        </w:rPr>
        <w:t xml:space="preserve">. Gall y </w:t>
      </w:r>
      <w:proofErr w:type="spellStart"/>
      <w:r w:rsidRPr="00CA1733">
        <w:rPr>
          <w:rFonts w:ascii="Arial" w:eastAsiaTheme="majorEastAsia" w:hAnsi="Arial" w:cs="Arial"/>
        </w:rPr>
        <w:t>rhain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fod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benodol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i</w:t>
      </w:r>
      <w:proofErr w:type="spellEnd"/>
      <w:r w:rsidRPr="00CA1733">
        <w:rPr>
          <w:rFonts w:ascii="Arial" w:eastAsiaTheme="majorEastAsia" w:hAnsi="Arial" w:cs="Arial"/>
        </w:rPr>
        <w:t xml:space="preserve"> un </w:t>
      </w:r>
      <w:proofErr w:type="spellStart"/>
      <w:r w:rsidRPr="00CA1733">
        <w:rPr>
          <w:rFonts w:ascii="Arial" w:eastAsiaTheme="majorEastAsia" w:hAnsi="Arial" w:cs="Arial"/>
        </w:rPr>
        <w:t>cwrs</w:t>
      </w:r>
      <w:proofErr w:type="spellEnd"/>
      <w:r w:rsidRPr="00CA1733">
        <w:rPr>
          <w:rFonts w:ascii="Arial" w:eastAsiaTheme="majorEastAsia" w:hAnsi="Arial" w:cs="Arial"/>
        </w:rPr>
        <w:t xml:space="preserve">, </w:t>
      </w:r>
      <w:proofErr w:type="spellStart"/>
      <w:r w:rsidRPr="00CA1733">
        <w:rPr>
          <w:rFonts w:ascii="Arial" w:eastAsiaTheme="majorEastAsia" w:hAnsi="Arial" w:cs="Arial"/>
        </w:rPr>
        <w:t>wedi'u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rhannu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rhwng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nifer</w:t>
      </w:r>
      <w:proofErr w:type="spellEnd"/>
      <w:r w:rsidRPr="00CA1733">
        <w:rPr>
          <w:rFonts w:ascii="Arial" w:eastAsiaTheme="majorEastAsia" w:hAnsi="Arial" w:cs="Arial"/>
        </w:rPr>
        <w:t xml:space="preserve"> o </w:t>
      </w:r>
      <w:proofErr w:type="spellStart"/>
      <w:r w:rsidRPr="00CA1733">
        <w:rPr>
          <w:rFonts w:ascii="Arial" w:eastAsiaTheme="majorEastAsia" w:hAnsi="Arial" w:cs="Arial"/>
        </w:rPr>
        <w:t>gyrsiau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gwahanol</w:t>
      </w:r>
      <w:proofErr w:type="spellEnd"/>
      <w:r w:rsidRPr="00CA1733">
        <w:rPr>
          <w:rFonts w:ascii="Arial" w:eastAsiaTheme="majorEastAsia" w:hAnsi="Arial" w:cs="Arial"/>
        </w:rPr>
        <w:t xml:space="preserve">, </w:t>
      </w:r>
      <w:proofErr w:type="spellStart"/>
      <w:r w:rsidRPr="00CA1733">
        <w:rPr>
          <w:rFonts w:ascii="Arial" w:eastAsiaTheme="majorEastAsia" w:hAnsi="Arial" w:cs="Arial"/>
        </w:rPr>
        <w:t>neu'n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rhai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rhydd</w:t>
      </w:r>
      <w:proofErr w:type="spellEnd"/>
      <w:r w:rsidRPr="00CA1733">
        <w:rPr>
          <w:rFonts w:ascii="Arial" w:eastAsiaTheme="majorEastAsia" w:hAnsi="Arial" w:cs="Arial"/>
        </w:rPr>
        <w:t xml:space="preserve">, </w:t>
      </w:r>
      <w:proofErr w:type="spellStart"/>
      <w:r w:rsidRPr="00CA1733">
        <w:rPr>
          <w:rFonts w:ascii="Arial" w:eastAsiaTheme="majorEastAsia" w:hAnsi="Arial" w:cs="Arial"/>
        </w:rPr>
        <w:t>er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enghraifft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fel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cyfle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datblygiad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personol</w:t>
      </w:r>
      <w:proofErr w:type="spellEnd"/>
      <w:r w:rsidRPr="00CA1733">
        <w:rPr>
          <w:rFonts w:ascii="Arial" w:eastAsiaTheme="majorEastAsia" w:hAnsi="Arial" w:cs="Arial"/>
        </w:rPr>
        <w:t xml:space="preserve"> neu </w:t>
      </w:r>
      <w:proofErr w:type="spellStart"/>
      <w:r w:rsidRPr="00CA1733">
        <w:rPr>
          <w:rFonts w:ascii="Arial" w:eastAsiaTheme="majorEastAsia" w:hAnsi="Arial" w:cs="Arial"/>
        </w:rPr>
        <w:t>fel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gweithgaredd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cymunedol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byr</w:t>
      </w:r>
      <w:proofErr w:type="spellEnd"/>
      <w:r w:rsidRPr="00CA1733">
        <w:rPr>
          <w:rFonts w:ascii="Arial" w:eastAsiaTheme="majorEastAsia" w:hAnsi="Arial" w:cs="Arial"/>
        </w:rPr>
        <w:t xml:space="preserve">. </w:t>
      </w:r>
      <w:proofErr w:type="spellStart"/>
      <w:r w:rsidRPr="00CA1733">
        <w:rPr>
          <w:rFonts w:ascii="Arial" w:eastAsiaTheme="majorEastAsia" w:hAnsi="Arial" w:cs="Arial"/>
        </w:rPr>
        <w:t>Neilltuir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lefel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benodol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i</w:t>
      </w:r>
      <w:proofErr w:type="spellEnd"/>
      <w:r w:rsidRPr="00CA1733">
        <w:rPr>
          <w:rFonts w:ascii="Arial" w:eastAsiaTheme="majorEastAsia" w:hAnsi="Arial" w:cs="Arial"/>
        </w:rPr>
        <w:t xml:space="preserve"> bob </w:t>
      </w:r>
      <w:proofErr w:type="spellStart"/>
      <w:r w:rsidRPr="00CA1733">
        <w:rPr>
          <w:rFonts w:ascii="Arial" w:eastAsiaTheme="majorEastAsia" w:hAnsi="Arial" w:cs="Arial"/>
        </w:rPr>
        <w:t>modiwl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sy'n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briodol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i'w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safle</w:t>
      </w:r>
      <w:proofErr w:type="spellEnd"/>
      <w:r w:rsidRPr="00CA1733">
        <w:rPr>
          <w:rFonts w:ascii="Arial" w:eastAsiaTheme="majorEastAsia" w:hAnsi="Arial" w:cs="Arial"/>
        </w:rPr>
        <w:t xml:space="preserve"> o </w:t>
      </w:r>
      <w:proofErr w:type="spellStart"/>
      <w:r w:rsidRPr="00CA1733">
        <w:rPr>
          <w:rFonts w:ascii="Arial" w:eastAsiaTheme="majorEastAsia" w:hAnsi="Arial" w:cs="Arial"/>
        </w:rPr>
        <w:t>fewn</w:t>
      </w:r>
      <w:proofErr w:type="spellEnd"/>
      <w:r w:rsidRPr="00CA1733">
        <w:rPr>
          <w:rFonts w:ascii="Arial" w:eastAsiaTheme="majorEastAsia" w:hAnsi="Arial" w:cs="Arial"/>
        </w:rPr>
        <w:t xml:space="preserve"> y </w:t>
      </w:r>
      <w:proofErr w:type="spellStart"/>
      <w:r w:rsidRPr="00CA1733">
        <w:rPr>
          <w:rFonts w:ascii="Arial" w:eastAsiaTheme="majorEastAsia" w:hAnsi="Arial" w:cs="Arial"/>
        </w:rPr>
        <w:t>cwrs</w:t>
      </w:r>
      <w:proofErr w:type="spellEnd"/>
      <w:r w:rsidRPr="00CA1733">
        <w:rPr>
          <w:rFonts w:ascii="Arial" w:eastAsiaTheme="majorEastAsia" w:hAnsi="Arial" w:cs="Arial"/>
        </w:rPr>
        <w:t xml:space="preserve"> a/neu </w:t>
      </w:r>
      <w:proofErr w:type="spellStart"/>
      <w:r>
        <w:rPr>
          <w:rFonts w:ascii="Arial" w:eastAsiaTheme="majorEastAsia" w:hAnsi="Arial" w:cs="Arial"/>
        </w:rPr>
        <w:t>ei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lefel</w:t>
      </w:r>
      <w:proofErr w:type="spellEnd"/>
      <w:r w:rsidRPr="00CA1733">
        <w:rPr>
          <w:rFonts w:ascii="Arial" w:eastAsiaTheme="majorEastAsia" w:hAnsi="Arial" w:cs="Arial"/>
        </w:rPr>
        <w:t xml:space="preserve"> her. </w:t>
      </w:r>
      <w:proofErr w:type="spellStart"/>
      <w:r w:rsidRPr="00CA1733">
        <w:rPr>
          <w:rFonts w:ascii="Arial" w:eastAsiaTheme="majorEastAsia" w:hAnsi="Arial" w:cs="Arial"/>
        </w:rPr>
        <w:t>Er</w:t>
      </w:r>
      <w:proofErr w:type="spellEnd"/>
      <w:r w:rsidRPr="00CA1733">
        <w:rPr>
          <w:rFonts w:ascii="Arial" w:eastAsiaTheme="majorEastAsia" w:hAnsi="Arial" w:cs="Arial"/>
        </w:rPr>
        <w:t xml:space="preserve"> bod </w:t>
      </w:r>
      <w:proofErr w:type="spellStart"/>
      <w:r w:rsidRPr="00CA1733">
        <w:rPr>
          <w:rFonts w:ascii="Arial" w:eastAsiaTheme="majorEastAsia" w:hAnsi="Arial" w:cs="Arial"/>
        </w:rPr>
        <w:t>cynnwys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modiwl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gyson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gellir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datblygu'r</w:t>
      </w:r>
      <w:proofErr w:type="spellEnd"/>
      <w:r w:rsidRPr="00CA1733">
        <w:rPr>
          <w:rFonts w:ascii="Arial" w:eastAsiaTheme="majorEastAsia" w:hAnsi="Arial" w:cs="Arial"/>
        </w:rPr>
        <w:t xml:space="preserve"> un </w:t>
      </w:r>
      <w:proofErr w:type="spellStart"/>
      <w:r w:rsidRPr="00CA1733">
        <w:rPr>
          <w:rFonts w:ascii="Arial" w:eastAsiaTheme="majorEastAsia" w:hAnsi="Arial" w:cs="Arial"/>
        </w:rPr>
        <w:t>modiwl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i'w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asesu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lefelau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gwahanol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amod</w:t>
      </w:r>
      <w:proofErr w:type="spellEnd"/>
      <w:r w:rsidRPr="00CA1733">
        <w:rPr>
          <w:rFonts w:ascii="Arial" w:eastAsiaTheme="majorEastAsia" w:hAnsi="Arial" w:cs="Arial"/>
        </w:rPr>
        <w:t xml:space="preserve"> bod </w:t>
      </w:r>
      <w:proofErr w:type="spellStart"/>
      <w:r w:rsidRPr="00CA1733">
        <w:rPr>
          <w:rFonts w:ascii="Arial" w:eastAsiaTheme="majorEastAsia" w:hAnsi="Arial" w:cs="Arial"/>
        </w:rPr>
        <w:t>dau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g</w:t>
      </w:r>
      <w:r w:rsidRPr="00CA1733">
        <w:rPr>
          <w:rFonts w:ascii="Arial" w:eastAsiaTheme="majorEastAsia" w:hAnsi="Arial" w:cs="Arial"/>
        </w:rPr>
        <w:t xml:space="preserve">od </w:t>
      </w:r>
      <w:proofErr w:type="spellStart"/>
      <w:r w:rsidRPr="00CA1733">
        <w:rPr>
          <w:rFonts w:ascii="Arial" w:eastAsiaTheme="majorEastAsia" w:hAnsi="Arial" w:cs="Arial"/>
        </w:rPr>
        <w:t>modiwl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wedi'u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haseinio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i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wahaniaethu'r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lefel</w:t>
      </w:r>
      <w:proofErr w:type="spellEnd"/>
      <w:r w:rsidRPr="00CA1733">
        <w:rPr>
          <w:rFonts w:ascii="Arial" w:eastAsiaTheme="majorEastAsia" w:hAnsi="Arial" w:cs="Arial"/>
        </w:rPr>
        <w:t xml:space="preserve"> a bod </w:t>
      </w:r>
      <w:proofErr w:type="spellStart"/>
      <w:r w:rsidRPr="00CA1733">
        <w:rPr>
          <w:rFonts w:ascii="Arial" w:eastAsiaTheme="majorEastAsia" w:hAnsi="Arial" w:cs="Arial"/>
        </w:rPr>
        <w:t>yr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asesiadau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canlyniadau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dysgu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adlewyrchu</w:t>
      </w:r>
      <w:r>
        <w:rPr>
          <w:rFonts w:ascii="Arial" w:eastAsiaTheme="majorEastAsia" w:hAnsi="Arial" w:cs="Arial"/>
        </w:rPr>
        <w:t>’r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lefel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astudio</w:t>
      </w:r>
      <w:proofErr w:type="spellEnd"/>
      <w:r w:rsidRPr="00CA1733">
        <w:rPr>
          <w:rFonts w:ascii="Arial" w:eastAsiaTheme="majorEastAsia" w:hAnsi="Arial" w:cs="Arial"/>
        </w:rPr>
        <w:t>.</w:t>
      </w:r>
    </w:p>
    <w:p w14:paraId="4F45A99F" w14:textId="5D3FECEB" w:rsidR="00266C57" w:rsidRPr="00266C57" w:rsidRDefault="00CA1733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Cyfansoddir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holl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gyrsiau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nad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ydynt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yn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rhai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ymchwil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o'r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nifer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priodol</w:t>
      </w:r>
      <w:proofErr w:type="spellEnd"/>
      <w:r w:rsidR="00266C57" w:rsidRPr="00266C57">
        <w:rPr>
          <w:rFonts w:ascii="Arial" w:eastAsiaTheme="majorEastAsia" w:hAnsi="Arial" w:cs="Arial"/>
        </w:rPr>
        <w:t xml:space="preserve"> o </w:t>
      </w:r>
      <w:proofErr w:type="spellStart"/>
      <w:r w:rsidR="00266C57" w:rsidRPr="00266C57">
        <w:rPr>
          <w:rFonts w:ascii="Arial" w:eastAsiaTheme="majorEastAsia" w:hAnsi="Arial" w:cs="Arial"/>
        </w:rPr>
        <w:t>fodiwlau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i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fodloni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gofynion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credyd</w:t>
      </w:r>
      <w:proofErr w:type="spellEnd"/>
      <w:r w:rsidR="00266C57" w:rsidRPr="00266C57">
        <w:rPr>
          <w:rFonts w:ascii="Arial" w:eastAsiaTheme="majorEastAsia" w:hAnsi="Arial" w:cs="Arial"/>
        </w:rPr>
        <w:t xml:space="preserve"> y </w:t>
      </w:r>
      <w:proofErr w:type="spellStart"/>
      <w:r w:rsidR="00266C57" w:rsidRPr="00266C57">
        <w:rPr>
          <w:rFonts w:ascii="Arial" w:eastAsiaTheme="majorEastAsia" w:hAnsi="Arial" w:cs="Arial"/>
        </w:rPr>
        <w:t>lefel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cwrs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h</w:t>
      </w:r>
      <w:r>
        <w:rPr>
          <w:rFonts w:ascii="Arial" w:eastAsiaTheme="majorEastAsia" w:hAnsi="Arial" w:cs="Arial"/>
        </w:rPr>
        <w:t>w</w:t>
      </w:r>
      <w:r w:rsidR="00266C57" w:rsidRPr="00266C57">
        <w:rPr>
          <w:rFonts w:ascii="Arial" w:eastAsiaTheme="majorEastAsia" w:hAnsi="Arial" w:cs="Arial"/>
        </w:rPr>
        <w:t>nn</w:t>
      </w:r>
      <w:r>
        <w:rPr>
          <w:rFonts w:ascii="Arial" w:eastAsiaTheme="majorEastAsia" w:hAnsi="Arial" w:cs="Arial"/>
        </w:rPr>
        <w:t>w</w:t>
      </w:r>
      <w:proofErr w:type="spellEnd"/>
      <w:r w:rsidR="00266C57" w:rsidRPr="00266C57">
        <w:rPr>
          <w:rFonts w:ascii="Arial" w:eastAsiaTheme="majorEastAsia" w:hAnsi="Arial" w:cs="Arial"/>
        </w:rPr>
        <w:t xml:space="preserve">. </w:t>
      </w:r>
      <w:proofErr w:type="spellStart"/>
      <w:r w:rsidR="00266C57" w:rsidRPr="00266C57">
        <w:rPr>
          <w:rFonts w:ascii="Arial" w:eastAsiaTheme="majorEastAsia" w:hAnsi="Arial" w:cs="Arial"/>
        </w:rPr>
        <w:t>Dewisir</w:t>
      </w:r>
      <w:proofErr w:type="spellEnd"/>
      <w:r w:rsidR="00266C57" w:rsidRPr="00266C57">
        <w:rPr>
          <w:rFonts w:ascii="Arial" w:eastAsiaTheme="majorEastAsia" w:hAnsi="Arial" w:cs="Arial"/>
        </w:rPr>
        <w:t xml:space="preserve"> y </w:t>
      </w:r>
      <w:proofErr w:type="spellStart"/>
      <w:r w:rsidR="00266C57" w:rsidRPr="00266C57">
        <w:rPr>
          <w:rFonts w:ascii="Arial" w:eastAsiaTheme="majorEastAsia" w:hAnsi="Arial" w:cs="Arial"/>
        </w:rPr>
        <w:t>modiwlau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i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greu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profiad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dysgu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cydlynol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o'r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amrediad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pwnc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priodol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a'r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safon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academaidd</w:t>
      </w:r>
      <w:proofErr w:type="spellEnd"/>
      <w:r w:rsidR="00266C57" w:rsidRPr="00266C57">
        <w:rPr>
          <w:rFonts w:ascii="Arial" w:eastAsiaTheme="majorEastAsia" w:hAnsi="Arial" w:cs="Arial"/>
        </w:rPr>
        <w:t>.</w:t>
      </w:r>
    </w:p>
    <w:p w14:paraId="3E8929AE" w14:textId="1E5FF58B" w:rsidR="006857ED" w:rsidRPr="00F82794" w:rsidRDefault="00266C57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66C57">
        <w:rPr>
          <w:rFonts w:ascii="Arial" w:eastAsiaTheme="majorEastAsia" w:hAnsi="Arial" w:cs="Arial"/>
        </w:rPr>
        <w:t>Rhaid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holl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gyrsiau'r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Brifysgol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gydymffurfio</w:t>
      </w:r>
      <w:proofErr w:type="spellEnd"/>
      <w:r w:rsidRPr="00266C57">
        <w:rPr>
          <w:rFonts w:ascii="Arial" w:eastAsiaTheme="majorEastAsia" w:hAnsi="Arial" w:cs="Arial"/>
        </w:rPr>
        <w:t xml:space="preserve"> â </w:t>
      </w:r>
      <w:proofErr w:type="spellStart"/>
      <w:r w:rsidRPr="00266C57">
        <w:rPr>
          <w:rFonts w:ascii="Arial" w:eastAsiaTheme="majorEastAsia" w:hAnsi="Arial" w:cs="Arial"/>
        </w:rPr>
        <w:t>rheoliadau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safonol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Brifysgol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gyfer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cyrsiau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gramStart"/>
      <w:r w:rsidRPr="00266C57">
        <w:rPr>
          <w:rFonts w:ascii="Arial" w:eastAsiaTheme="majorEastAsia" w:hAnsi="Arial" w:cs="Arial"/>
        </w:rPr>
        <w:t>a</w:t>
      </w:r>
      <w:proofErr w:type="gram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addysgir</w:t>
      </w:r>
      <w:proofErr w:type="spellEnd"/>
      <w:r w:rsidRPr="00266C57">
        <w:rPr>
          <w:rFonts w:ascii="Arial" w:eastAsiaTheme="majorEastAsia" w:hAnsi="Arial" w:cs="Arial"/>
        </w:rPr>
        <w:t xml:space="preserve">. </w:t>
      </w:r>
      <w:proofErr w:type="spellStart"/>
      <w:r w:rsidRPr="00266C57">
        <w:rPr>
          <w:rFonts w:ascii="Arial" w:eastAsiaTheme="majorEastAsia" w:hAnsi="Arial" w:cs="Arial"/>
        </w:rPr>
        <w:t>Manylir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ar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Rheoliadau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hyn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adran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r w:rsidR="00CA1733">
        <w:rPr>
          <w:rFonts w:ascii="Arial" w:eastAsiaTheme="majorEastAsia" w:hAnsi="Arial" w:cs="Arial"/>
        </w:rPr>
        <w:t>A</w:t>
      </w:r>
      <w:r w:rsidRPr="00266C57">
        <w:rPr>
          <w:rFonts w:ascii="Arial" w:eastAsiaTheme="majorEastAsia" w:hAnsi="Arial" w:cs="Arial"/>
        </w:rPr>
        <w:t xml:space="preserve">2 </w:t>
      </w:r>
      <w:proofErr w:type="spellStart"/>
      <w:r w:rsidRPr="00266C57">
        <w:rPr>
          <w:rFonts w:ascii="Arial" w:eastAsiaTheme="majorEastAsia" w:hAnsi="Arial" w:cs="Arial"/>
        </w:rPr>
        <w:t>isod</w:t>
      </w:r>
      <w:proofErr w:type="spellEnd"/>
      <w:r w:rsidRPr="00266C57">
        <w:rPr>
          <w:rFonts w:ascii="Arial" w:eastAsiaTheme="majorEastAsia" w:hAnsi="Arial" w:cs="Arial"/>
        </w:rPr>
        <w:t>.</w:t>
      </w:r>
    </w:p>
    <w:p w14:paraId="2F10C7C9" w14:textId="75583FA6" w:rsidR="00DA3087" w:rsidRPr="00E24ACA" w:rsidRDefault="00DA3087" w:rsidP="00E24AC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24" w:name="_Toc494890499"/>
      <w:r w:rsidRPr="00E24ACA">
        <w:rPr>
          <w:rFonts w:ascii="Arial" w:hAnsi="Arial" w:cs="Arial"/>
          <w:b/>
          <w:color w:val="auto"/>
        </w:rPr>
        <w:lastRenderedPageBreak/>
        <w:t xml:space="preserve">A.1.4.2 </w:t>
      </w:r>
      <w:r w:rsidR="00164A06">
        <w:rPr>
          <w:rFonts w:ascii="Arial" w:hAnsi="Arial" w:cs="Arial"/>
          <w:b/>
          <w:color w:val="auto"/>
        </w:rPr>
        <w:tab/>
      </w:r>
      <w:r w:rsidR="00CA1733">
        <w:rPr>
          <w:rFonts w:ascii="Arial" w:hAnsi="Arial" w:cs="Arial"/>
          <w:b/>
          <w:color w:val="auto"/>
        </w:rPr>
        <w:t xml:space="preserve">Y </w:t>
      </w:r>
      <w:proofErr w:type="spellStart"/>
      <w:r w:rsidR="00CA1733">
        <w:rPr>
          <w:rFonts w:ascii="Arial" w:hAnsi="Arial" w:cs="Arial"/>
          <w:b/>
          <w:color w:val="auto"/>
        </w:rPr>
        <w:t>modiwl</w:t>
      </w:r>
      <w:bookmarkEnd w:id="24"/>
      <w:proofErr w:type="spellEnd"/>
    </w:p>
    <w:p w14:paraId="0DC8465C" w14:textId="12FCAAD7" w:rsidR="00266C57" w:rsidRPr="00266C57" w:rsidRDefault="00266C57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66C57">
        <w:rPr>
          <w:rFonts w:ascii="Arial" w:eastAsiaTheme="majorEastAsia" w:hAnsi="Arial" w:cs="Arial"/>
        </w:rPr>
        <w:t xml:space="preserve">Mae </w:t>
      </w:r>
      <w:proofErr w:type="spellStart"/>
      <w:r w:rsidRPr="00266C57">
        <w:rPr>
          <w:rFonts w:ascii="Arial" w:eastAsiaTheme="majorEastAsia" w:hAnsi="Arial" w:cs="Arial"/>
        </w:rPr>
        <w:t>modiwl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becyn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dysgu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hunangynhwysol</w:t>
      </w:r>
      <w:proofErr w:type="spellEnd"/>
      <w:r w:rsidRPr="00266C57">
        <w:rPr>
          <w:rFonts w:ascii="Arial" w:eastAsiaTheme="majorEastAsia" w:hAnsi="Arial" w:cs="Arial"/>
        </w:rPr>
        <w:t xml:space="preserve"> a </w:t>
      </w:r>
      <w:proofErr w:type="spellStart"/>
      <w:r w:rsidRPr="00266C57">
        <w:rPr>
          <w:rFonts w:ascii="Arial" w:eastAsiaTheme="majorEastAsia" w:hAnsi="Arial" w:cs="Arial"/>
        </w:rPr>
        <w:t>chydlynol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gyda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sgôr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credyd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cyffredinol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lefel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wedi'i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chlustnodi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canlyniadau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dysgu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diffiniedig</w:t>
      </w:r>
      <w:proofErr w:type="spellEnd"/>
      <w:r w:rsidRPr="00266C57">
        <w:rPr>
          <w:rFonts w:ascii="Arial" w:eastAsiaTheme="majorEastAsia" w:hAnsi="Arial" w:cs="Arial"/>
        </w:rPr>
        <w:t xml:space="preserve">, a </w:t>
      </w:r>
      <w:proofErr w:type="spellStart"/>
      <w:r w:rsidRPr="00266C57">
        <w:rPr>
          <w:rFonts w:ascii="Arial" w:eastAsiaTheme="majorEastAsia" w:hAnsi="Arial" w:cs="Arial"/>
        </w:rPr>
        <w:t>strategaethau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asesu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sy'n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briodol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i'w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lefel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canlyniadau</w:t>
      </w:r>
      <w:proofErr w:type="spellEnd"/>
      <w:r w:rsidRPr="00266C57">
        <w:rPr>
          <w:rFonts w:ascii="Arial" w:eastAsiaTheme="majorEastAsia" w:hAnsi="Arial" w:cs="Arial"/>
        </w:rPr>
        <w:t>.</w:t>
      </w:r>
    </w:p>
    <w:p w14:paraId="573FE102" w14:textId="43CB6110" w:rsidR="00266C57" w:rsidRPr="00266C57" w:rsidRDefault="00266C57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66C57">
        <w:rPr>
          <w:rFonts w:ascii="Arial" w:eastAsiaTheme="majorEastAsia" w:hAnsi="Arial" w:cs="Arial"/>
        </w:rPr>
        <w:t xml:space="preserve">Mae </w:t>
      </w:r>
      <w:proofErr w:type="spellStart"/>
      <w:r w:rsidRPr="00266C57">
        <w:rPr>
          <w:rFonts w:ascii="Arial" w:eastAsiaTheme="majorEastAsia" w:hAnsi="Arial" w:cs="Arial"/>
        </w:rPr>
        <w:t>modiwl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safonol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Brifysgol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grŵp</w:t>
      </w:r>
      <w:proofErr w:type="spellEnd"/>
      <w:r w:rsidRPr="00266C57">
        <w:rPr>
          <w:rFonts w:ascii="Arial" w:eastAsiaTheme="majorEastAsia" w:hAnsi="Arial" w:cs="Arial"/>
        </w:rPr>
        <w:t xml:space="preserve"> o 20 o </w:t>
      </w:r>
      <w:proofErr w:type="spellStart"/>
      <w:r w:rsidRPr="00266C57">
        <w:rPr>
          <w:rFonts w:ascii="Arial" w:eastAsiaTheme="majorEastAsia" w:hAnsi="Arial" w:cs="Arial"/>
        </w:rPr>
        <w:t>bwyntiau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credyd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sy'n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cario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cyfanswm</w:t>
      </w:r>
      <w:proofErr w:type="spellEnd"/>
      <w:r w:rsidRPr="00266C57">
        <w:rPr>
          <w:rFonts w:ascii="Arial" w:eastAsiaTheme="majorEastAsia" w:hAnsi="Arial" w:cs="Arial"/>
        </w:rPr>
        <w:t xml:space="preserve"> o 200 o </w:t>
      </w:r>
      <w:proofErr w:type="spellStart"/>
      <w:r w:rsidRPr="00266C57">
        <w:rPr>
          <w:rFonts w:ascii="Arial" w:eastAsiaTheme="majorEastAsia" w:hAnsi="Arial" w:cs="Arial"/>
        </w:rPr>
        <w:t>oriau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dysgu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myfyrwyr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tybiannol</w:t>
      </w:r>
      <w:proofErr w:type="spellEnd"/>
      <w:r w:rsidRPr="00266C57">
        <w:rPr>
          <w:rFonts w:ascii="Arial" w:eastAsiaTheme="majorEastAsia" w:hAnsi="Arial" w:cs="Arial"/>
        </w:rPr>
        <w:t xml:space="preserve">, a </w:t>
      </w:r>
      <w:proofErr w:type="spellStart"/>
      <w:r w:rsidRPr="00266C57">
        <w:rPr>
          <w:rFonts w:ascii="Arial" w:eastAsiaTheme="majorEastAsia" w:hAnsi="Arial" w:cs="Arial"/>
        </w:rPr>
        <w:t>ddiffinnir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fel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cyfanswm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ymdrech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dysgu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sy'n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ofynnol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gan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myfyriwr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cyffredin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gyflawni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="00CA1733">
        <w:rPr>
          <w:rFonts w:ascii="Arial" w:eastAsiaTheme="majorEastAsia" w:hAnsi="Arial" w:cs="Arial"/>
        </w:rPr>
        <w:t>canlyniadau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dysgu'r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modiwl</w:t>
      </w:r>
      <w:proofErr w:type="spellEnd"/>
      <w:r w:rsidRPr="00266C57">
        <w:rPr>
          <w:rFonts w:ascii="Arial" w:eastAsiaTheme="majorEastAsia" w:hAnsi="Arial" w:cs="Arial"/>
        </w:rPr>
        <w:t>.</w:t>
      </w:r>
    </w:p>
    <w:p w14:paraId="48A7DC4C" w14:textId="64EF8F41" w:rsidR="00266C57" w:rsidRPr="00266C57" w:rsidRDefault="00266C57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66C57">
        <w:rPr>
          <w:rFonts w:ascii="Arial" w:eastAsiaTheme="majorEastAsia" w:hAnsi="Arial" w:cs="Arial"/>
        </w:rPr>
        <w:t xml:space="preserve">Gall </w:t>
      </w:r>
      <w:proofErr w:type="spellStart"/>
      <w:r w:rsidRPr="00266C57">
        <w:rPr>
          <w:rFonts w:ascii="Arial" w:eastAsiaTheme="majorEastAsia" w:hAnsi="Arial" w:cs="Arial"/>
        </w:rPr>
        <w:t>modiwlau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mwy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gael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dilysu</w:t>
      </w:r>
      <w:proofErr w:type="spellEnd"/>
      <w:r w:rsidRPr="00266C57">
        <w:rPr>
          <w:rFonts w:ascii="Arial" w:eastAsiaTheme="majorEastAsia" w:hAnsi="Arial" w:cs="Arial"/>
        </w:rPr>
        <w:t xml:space="preserve"> o </w:t>
      </w:r>
      <w:proofErr w:type="spellStart"/>
      <w:r w:rsidRPr="00266C57">
        <w:rPr>
          <w:rFonts w:ascii="Arial" w:eastAsiaTheme="majorEastAsia" w:hAnsi="Arial" w:cs="Arial"/>
        </w:rPr>
        <w:t>fewn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cyrsiau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penodol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os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yw'n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briodol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pwnc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cwrs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enghraifft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ar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gyfer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gwaith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prosiect</w:t>
      </w:r>
      <w:proofErr w:type="spellEnd"/>
      <w:r w:rsidRPr="00266C57">
        <w:rPr>
          <w:rFonts w:ascii="Arial" w:eastAsiaTheme="majorEastAsia" w:hAnsi="Arial" w:cs="Arial"/>
        </w:rPr>
        <w:t xml:space="preserve">. </w:t>
      </w:r>
      <w:proofErr w:type="spellStart"/>
      <w:r w:rsidRPr="00266C57">
        <w:rPr>
          <w:rFonts w:ascii="Arial" w:eastAsiaTheme="majorEastAsia" w:hAnsi="Arial" w:cs="Arial"/>
        </w:rPr>
        <w:t>Fodd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bynnag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rhaid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fodiwlau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mwy</w:t>
      </w:r>
      <w:proofErr w:type="spellEnd"/>
      <w:r w:rsidRPr="00266C57">
        <w:rPr>
          <w:rFonts w:ascii="Arial" w:eastAsiaTheme="majorEastAsia" w:hAnsi="Arial" w:cs="Arial"/>
        </w:rPr>
        <w:t xml:space="preserve"> o faint </w:t>
      </w:r>
      <w:proofErr w:type="spellStart"/>
      <w:r w:rsidRPr="00266C57">
        <w:rPr>
          <w:rFonts w:ascii="Arial" w:eastAsiaTheme="majorEastAsia" w:hAnsi="Arial" w:cs="Arial"/>
        </w:rPr>
        <w:t>fod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l</w:t>
      </w:r>
      <w:r w:rsidR="00710391">
        <w:rPr>
          <w:rFonts w:ascii="Arial" w:eastAsiaTheme="majorEastAsia" w:hAnsi="Arial" w:cs="Arial"/>
        </w:rPr>
        <w:t>l</w:t>
      </w:r>
      <w:r w:rsidRPr="00266C57">
        <w:rPr>
          <w:rFonts w:ascii="Arial" w:eastAsiaTheme="majorEastAsia" w:hAnsi="Arial" w:cs="Arial"/>
        </w:rPr>
        <w:t>uosrifau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o'r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maint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modiwl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safonol</w:t>
      </w:r>
      <w:proofErr w:type="spellEnd"/>
      <w:r w:rsidRPr="00266C57">
        <w:rPr>
          <w:rFonts w:ascii="Arial" w:eastAsiaTheme="majorEastAsia" w:hAnsi="Arial" w:cs="Arial"/>
        </w:rPr>
        <w:t xml:space="preserve">, </w:t>
      </w:r>
      <w:proofErr w:type="spellStart"/>
      <w:r w:rsidRPr="00266C57">
        <w:rPr>
          <w:rFonts w:ascii="Arial" w:eastAsiaTheme="majorEastAsia" w:hAnsi="Arial" w:cs="Arial"/>
        </w:rPr>
        <w:t>e.e.</w:t>
      </w:r>
      <w:proofErr w:type="spellEnd"/>
      <w:r w:rsidRPr="00266C57">
        <w:rPr>
          <w:rFonts w:ascii="Arial" w:eastAsiaTheme="majorEastAsia" w:hAnsi="Arial" w:cs="Arial"/>
        </w:rPr>
        <w:t xml:space="preserve"> 40 neu 60 </w:t>
      </w:r>
      <w:proofErr w:type="spellStart"/>
      <w:r w:rsidRPr="00266C57">
        <w:rPr>
          <w:rFonts w:ascii="Arial" w:eastAsiaTheme="majorEastAsia" w:hAnsi="Arial" w:cs="Arial"/>
        </w:rPr>
        <w:t>credyd</w:t>
      </w:r>
      <w:proofErr w:type="spellEnd"/>
      <w:r w:rsidRPr="00266C57">
        <w:rPr>
          <w:rFonts w:ascii="Arial" w:eastAsiaTheme="majorEastAsia" w:hAnsi="Arial" w:cs="Arial"/>
        </w:rPr>
        <w:t xml:space="preserve">. </w:t>
      </w:r>
      <w:proofErr w:type="spellStart"/>
      <w:r w:rsidRPr="00266C57">
        <w:rPr>
          <w:rFonts w:ascii="Arial" w:eastAsiaTheme="majorEastAsia" w:hAnsi="Arial" w:cs="Arial"/>
        </w:rPr>
        <w:t>Uchafswm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maint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modiwl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yw</w:t>
      </w:r>
      <w:proofErr w:type="spellEnd"/>
      <w:r w:rsidRPr="00266C57">
        <w:rPr>
          <w:rFonts w:ascii="Arial" w:eastAsiaTheme="majorEastAsia" w:hAnsi="Arial" w:cs="Arial"/>
        </w:rPr>
        <w:t xml:space="preserve"> 60 </w:t>
      </w:r>
      <w:proofErr w:type="spellStart"/>
      <w:r w:rsidRPr="00266C57">
        <w:rPr>
          <w:rFonts w:ascii="Arial" w:eastAsiaTheme="majorEastAsia" w:hAnsi="Arial" w:cs="Arial"/>
        </w:rPr>
        <w:t>credyd</w:t>
      </w:r>
      <w:proofErr w:type="spellEnd"/>
      <w:r w:rsidRPr="00266C57">
        <w:rPr>
          <w:rFonts w:ascii="Arial" w:eastAsiaTheme="majorEastAsia" w:hAnsi="Arial" w:cs="Arial"/>
        </w:rPr>
        <w:t xml:space="preserve">. </w:t>
      </w:r>
      <w:proofErr w:type="spellStart"/>
      <w:r w:rsidRPr="00266C57">
        <w:rPr>
          <w:rFonts w:ascii="Arial" w:eastAsiaTheme="majorEastAsia" w:hAnsi="Arial" w:cs="Arial"/>
        </w:rPr>
        <w:t>Dylid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cyflwyno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unrhyw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fodiwlau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arfaethedig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sy'n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fwy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na</w:t>
      </w:r>
      <w:proofErr w:type="spellEnd"/>
      <w:r w:rsidRPr="00266C57">
        <w:rPr>
          <w:rFonts w:ascii="Arial" w:eastAsiaTheme="majorEastAsia" w:hAnsi="Arial" w:cs="Arial"/>
        </w:rPr>
        <w:t xml:space="preserve"> 60 </w:t>
      </w:r>
      <w:proofErr w:type="spellStart"/>
      <w:r w:rsidR="00291992">
        <w:rPr>
          <w:rFonts w:ascii="Arial" w:eastAsiaTheme="majorEastAsia" w:hAnsi="Arial" w:cs="Arial"/>
        </w:rPr>
        <w:t>c</w:t>
      </w:r>
      <w:r w:rsidRPr="00266C57">
        <w:rPr>
          <w:rFonts w:ascii="Arial" w:eastAsiaTheme="majorEastAsia" w:hAnsi="Arial" w:cs="Arial"/>
        </w:rPr>
        <w:t>redyd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fel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rhan</w:t>
      </w:r>
      <w:r w:rsidR="00CA1733">
        <w:rPr>
          <w:rFonts w:ascii="Arial" w:eastAsiaTheme="majorEastAsia" w:hAnsi="Arial" w:cs="Arial"/>
        </w:rPr>
        <w:t>-</w:t>
      </w:r>
      <w:r w:rsidRPr="00266C57">
        <w:rPr>
          <w:rFonts w:ascii="Arial" w:eastAsiaTheme="majorEastAsia" w:hAnsi="Arial" w:cs="Arial"/>
        </w:rPr>
        <w:t>ddirymiad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os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oes</w:t>
      </w:r>
      <w:proofErr w:type="spellEnd"/>
      <w:r w:rsidRPr="00266C57">
        <w:rPr>
          <w:rFonts w:ascii="Arial" w:eastAsiaTheme="majorEastAsia" w:hAnsi="Arial" w:cs="Arial"/>
        </w:rPr>
        <w:t xml:space="preserve"> sail </w:t>
      </w:r>
      <w:proofErr w:type="spellStart"/>
      <w:r w:rsidRPr="00266C57">
        <w:rPr>
          <w:rFonts w:ascii="Arial" w:eastAsiaTheme="majorEastAsia" w:hAnsi="Arial" w:cs="Arial"/>
        </w:rPr>
        <w:t>resymegol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gref</w:t>
      </w:r>
      <w:proofErr w:type="spellEnd"/>
      <w:r w:rsidRPr="00266C57">
        <w:rPr>
          <w:rFonts w:ascii="Arial" w:eastAsiaTheme="majorEastAsia" w:hAnsi="Arial" w:cs="Arial"/>
        </w:rPr>
        <w:t xml:space="preserve"> a/neu </w:t>
      </w:r>
      <w:proofErr w:type="spellStart"/>
      <w:r w:rsidRPr="00266C57">
        <w:rPr>
          <w:rFonts w:ascii="Arial" w:eastAsiaTheme="majorEastAsia" w:hAnsi="Arial" w:cs="Arial"/>
        </w:rPr>
        <w:t>ofynion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corff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proffesiynol</w:t>
      </w:r>
      <w:proofErr w:type="spellEnd"/>
      <w:r w:rsidRPr="00266C57">
        <w:rPr>
          <w:rFonts w:ascii="Arial" w:eastAsiaTheme="majorEastAsia" w:hAnsi="Arial" w:cs="Arial"/>
        </w:rPr>
        <w:t xml:space="preserve">. </w:t>
      </w:r>
      <w:proofErr w:type="spellStart"/>
      <w:r w:rsidRPr="00266C57">
        <w:rPr>
          <w:rFonts w:ascii="Arial" w:eastAsiaTheme="majorEastAsia" w:hAnsi="Arial" w:cs="Arial"/>
        </w:rPr>
        <w:t>Nid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yw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modiwlau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lleoliadau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rhyngosod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sydd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wedi'u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cynllunio'n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benodol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gwmpasu</w:t>
      </w:r>
      <w:proofErr w:type="spellEnd"/>
      <w:r w:rsidRPr="00266C57">
        <w:rPr>
          <w:rFonts w:ascii="Arial" w:eastAsiaTheme="majorEastAsia" w:hAnsi="Arial" w:cs="Arial"/>
        </w:rPr>
        <w:t xml:space="preserve"> APL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ddarostyngedig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uchafswm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credyd</w:t>
      </w:r>
      <w:proofErr w:type="spellEnd"/>
      <w:r w:rsidRPr="00266C57">
        <w:rPr>
          <w:rFonts w:ascii="Arial" w:eastAsiaTheme="majorEastAsia" w:hAnsi="Arial" w:cs="Arial"/>
        </w:rPr>
        <w:t xml:space="preserve"> 60</w:t>
      </w:r>
      <w:r w:rsidR="00CA1733">
        <w:rPr>
          <w:rFonts w:ascii="Arial" w:eastAsiaTheme="majorEastAsia" w:hAnsi="Arial" w:cs="Arial"/>
        </w:rPr>
        <w:t>.</w:t>
      </w:r>
    </w:p>
    <w:p w14:paraId="6ABB2FE4" w14:textId="77777777" w:rsidR="00266C57" w:rsidRDefault="00266C57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66C57">
        <w:rPr>
          <w:rFonts w:ascii="Arial" w:eastAsiaTheme="majorEastAsia" w:hAnsi="Arial" w:cs="Arial"/>
        </w:rPr>
        <w:t>Yr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uned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ddysgu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leiaf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gellir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ei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dilysu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yw'r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modiwl</w:t>
      </w:r>
      <w:proofErr w:type="spellEnd"/>
      <w:r w:rsidRPr="00266C57">
        <w:rPr>
          <w:rFonts w:ascii="Arial" w:eastAsiaTheme="majorEastAsia" w:hAnsi="Arial" w:cs="Arial"/>
        </w:rPr>
        <w:t xml:space="preserve"> 5 </w:t>
      </w:r>
      <w:proofErr w:type="spellStart"/>
      <w:r w:rsidRPr="00266C57">
        <w:rPr>
          <w:rFonts w:ascii="Arial" w:eastAsiaTheme="majorEastAsia" w:hAnsi="Arial" w:cs="Arial"/>
        </w:rPr>
        <w:t>credyd</w:t>
      </w:r>
      <w:proofErr w:type="spellEnd"/>
      <w:r w:rsidRPr="00266C57">
        <w:rPr>
          <w:rFonts w:ascii="Arial" w:eastAsiaTheme="majorEastAsia" w:hAnsi="Arial" w:cs="Arial"/>
        </w:rPr>
        <w:t>.</w:t>
      </w:r>
    </w:p>
    <w:p w14:paraId="2A292754" w14:textId="77777777" w:rsidR="006857ED" w:rsidRPr="00F82794" w:rsidRDefault="006857ED" w:rsidP="006857ED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07D691C5" w14:textId="07D389B7" w:rsidR="00DA3087" w:rsidRPr="006857ED" w:rsidRDefault="00DA3087" w:rsidP="006857ED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25" w:name="_Toc494890500"/>
      <w:r w:rsidRPr="00E24ACA">
        <w:rPr>
          <w:rFonts w:ascii="Arial" w:hAnsi="Arial" w:cs="Arial"/>
          <w:b/>
          <w:color w:val="auto"/>
        </w:rPr>
        <w:t>A.1.4.3</w:t>
      </w:r>
      <w:r w:rsidR="00164A06">
        <w:rPr>
          <w:rFonts w:ascii="Arial" w:hAnsi="Arial" w:cs="Arial"/>
          <w:b/>
          <w:color w:val="auto"/>
        </w:rPr>
        <w:tab/>
      </w:r>
      <w:proofErr w:type="spellStart"/>
      <w:r w:rsidR="00CA1733">
        <w:rPr>
          <w:rFonts w:ascii="Arial" w:hAnsi="Arial" w:cs="Arial"/>
          <w:b/>
          <w:color w:val="auto"/>
        </w:rPr>
        <w:t>Asesu</w:t>
      </w:r>
      <w:proofErr w:type="spellEnd"/>
      <w:r w:rsidR="00CA1733">
        <w:rPr>
          <w:rFonts w:ascii="Arial" w:hAnsi="Arial" w:cs="Arial"/>
          <w:b/>
          <w:color w:val="auto"/>
        </w:rPr>
        <w:t xml:space="preserve"> </w:t>
      </w:r>
      <w:proofErr w:type="spellStart"/>
      <w:r w:rsidR="00CA1733">
        <w:rPr>
          <w:rFonts w:ascii="Arial" w:hAnsi="Arial" w:cs="Arial"/>
          <w:b/>
          <w:color w:val="auto"/>
        </w:rPr>
        <w:t>modiwl</w:t>
      </w:r>
      <w:bookmarkEnd w:id="25"/>
      <w:proofErr w:type="spellEnd"/>
    </w:p>
    <w:p w14:paraId="5AE5D109" w14:textId="77E2611D" w:rsidR="00CA1733" w:rsidRPr="00CA1733" w:rsidRDefault="00CA1733" w:rsidP="00CA1733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CA1733">
        <w:rPr>
          <w:rFonts w:ascii="Arial" w:eastAsiaTheme="majorEastAsia" w:hAnsi="Arial" w:cs="Arial"/>
        </w:rPr>
        <w:t>Rhaid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cwblhau'r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asesiad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gyfer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pob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modiwl</w:t>
      </w:r>
      <w:proofErr w:type="spellEnd"/>
      <w:r w:rsidRPr="00CA1733">
        <w:rPr>
          <w:rFonts w:ascii="Arial" w:eastAsiaTheme="majorEastAsia" w:hAnsi="Arial" w:cs="Arial"/>
        </w:rPr>
        <w:t xml:space="preserve"> o </w:t>
      </w:r>
      <w:proofErr w:type="spellStart"/>
      <w:r w:rsidRPr="00CA1733">
        <w:rPr>
          <w:rFonts w:ascii="Arial" w:eastAsiaTheme="majorEastAsia" w:hAnsi="Arial" w:cs="Arial"/>
        </w:rPr>
        <w:t>fewn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cyfanswm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ei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amser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dysgu</w:t>
      </w:r>
      <w:proofErr w:type="spellEnd"/>
      <w:r w:rsidRPr="00CA1733">
        <w:rPr>
          <w:rFonts w:ascii="Arial" w:eastAsiaTheme="majorEastAsia" w:hAnsi="Arial" w:cs="Arial"/>
        </w:rPr>
        <w:t xml:space="preserve">, </w:t>
      </w:r>
      <w:proofErr w:type="spellStart"/>
      <w:r w:rsidRPr="00CA1733">
        <w:rPr>
          <w:rFonts w:ascii="Arial" w:eastAsiaTheme="majorEastAsia" w:hAnsi="Arial" w:cs="Arial"/>
        </w:rPr>
        <w:t>fel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y'i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diffinnir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gan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nifer</w:t>
      </w:r>
      <w:proofErr w:type="spellEnd"/>
      <w:r w:rsidRPr="00CA1733">
        <w:rPr>
          <w:rFonts w:ascii="Arial" w:eastAsiaTheme="majorEastAsia" w:hAnsi="Arial" w:cs="Arial"/>
        </w:rPr>
        <w:t xml:space="preserve"> y </w:t>
      </w:r>
      <w:proofErr w:type="spellStart"/>
      <w:r w:rsidRPr="00CA1733">
        <w:rPr>
          <w:rFonts w:ascii="Arial" w:eastAsiaTheme="majorEastAsia" w:hAnsi="Arial" w:cs="Arial"/>
        </w:rPr>
        <w:t>credydau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sydd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ganddo</w:t>
      </w:r>
      <w:proofErr w:type="spellEnd"/>
      <w:r w:rsidRPr="00CA1733">
        <w:rPr>
          <w:rFonts w:ascii="Arial" w:eastAsiaTheme="majorEastAsia" w:hAnsi="Arial" w:cs="Arial"/>
        </w:rPr>
        <w:t xml:space="preserve">. </w:t>
      </w:r>
      <w:proofErr w:type="spellStart"/>
      <w:r w:rsidRPr="00CA1733">
        <w:rPr>
          <w:rFonts w:ascii="Arial" w:eastAsiaTheme="majorEastAsia" w:hAnsi="Arial" w:cs="Arial"/>
        </w:rPr>
        <w:t>Bydd</w:t>
      </w:r>
      <w:proofErr w:type="spellEnd"/>
      <w:r w:rsidRPr="00CA1733">
        <w:rPr>
          <w:rFonts w:ascii="Arial" w:eastAsiaTheme="majorEastAsia" w:hAnsi="Arial" w:cs="Arial"/>
        </w:rPr>
        <w:t xml:space="preserve"> y dull </w:t>
      </w:r>
      <w:proofErr w:type="spellStart"/>
      <w:r w:rsidRPr="00CA1733">
        <w:rPr>
          <w:rFonts w:ascii="Arial" w:eastAsiaTheme="majorEastAsia" w:hAnsi="Arial" w:cs="Arial"/>
        </w:rPr>
        <w:t>asesu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amrywio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ôl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natur</w:t>
      </w:r>
      <w:proofErr w:type="spellEnd"/>
      <w:r w:rsidRPr="00CA1733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canlyniadau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dysgu</w:t>
      </w:r>
      <w:proofErr w:type="spellEnd"/>
      <w:r w:rsidRPr="00CA1733">
        <w:rPr>
          <w:rFonts w:ascii="Arial" w:eastAsiaTheme="majorEastAsia" w:hAnsi="Arial" w:cs="Arial"/>
        </w:rPr>
        <w:t xml:space="preserve"> a </w:t>
      </w:r>
      <w:proofErr w:type="spellStart"/>
      <w:r w:rsidRPr="00CA1733">
        <w:rPr>
          <w:rFonts w:ascii="Arial" w:eastAsiaTheme="majorEastAsia" w:hAnsi="Arial" w:cs="Arial"/>
        </w:rPr>
        <w:t>sut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mae'r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tîm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addysgu'n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barnu</w:t>
      </w:r>
      <w:proofErr w:type="spellEnd"/>
      <w:r w:rsidRPr="00CA1733">
        <w:rPr>
          <w:rFonts w:ascii="Arial" w:eastAsiaTheme="majorEastAsia" w:hAnsi="Arial" w:cs="Arial"/>
        </w:rPr>
        <w:t xml:space="preserve"> y </w:t>
      </w:r>
      <w:proofErr w:type="spellStart"/>
      <w:r w:rsidRPr="00CA1733">
        <w:rPr>
          <w:rFonts w:ascii="Arial" w:eastAsiaTheme="majorEastAsia" w:hAnsi="Arial" w:cs="Arial"/>
        </w:rPr>
        <w:t>gellir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asesu'r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rhain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orau</w:t>
      </w:r>
      <w:proofErr w:type="spellEnd"/>
      <w:r w:rsidRPr="00CA1733">
        <w:rPr>
          <w:rFonts w:ascii="Arial" w:eastAsiaTheme="majorEastAsia" w:hAnsi="Arial" w:cs="Arial"/>
        </w:rPr>
        <w:t xml:space="preserve">. </w:t>
      </w:r>
      <w:proofErr w:type="spellStart"/>
      <w:r>
        <w:rPr>
          <w:rFonts w:ascii="Arial" w:eastAsiaTheme="majorEastAsia" w:hAnsi="Arial" w:cs="Arial"/>
        </w:rPr>
        <w:t>Diffinnir</w:t>
      </w:r>
      <w:proofErr w:type="spellEnd"/>
      <w:r>
        <w:rPr>
          <w:rFonts w:ascii="Arial" w:eastAsiaTheme="majorEastAsia" w:hAnsi="Arial" w:cs="Arial"/>
        </w:rPr>
        <w:t xml:space="preserve"> </w:t>
      </w:r>
      <w:r w:rsidRPr="00CA1733">
        <w:rPr>
          <w:rFonts w:ascii="Arial" w:eastAsiaTheme="majorEastAsia" w:hAnsi="Arial" w:cs="Arial"/>
        </w:rPr>
        <w:t xml:space="preserve">y </w:t>
      </w:r>
      <w:proofErr w:type="spellStart"/>
      <w:r w:rsidRPr="00CA1733">
        <w:rPr>
          <w:rFonts w:ascii="Arial" w:eastAsiaTheme="majorEastAsia" w:hAnsi="Arial" w:cs="Arial"/>
        </w:rPr>
        <w:t>dulliau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asesu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drwy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ddilysu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ond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gellir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eu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diwygio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drwy</w:t>
      </w:r>
      <w:proofErr w:type="spellEnd"/>
      <w:r w:rsidRPr="00CA1733">
        <w:rPr>
          <w:rFonts w:ascii="Arial" w:eastAsiaTheme="majorEastAsia" w:hAnsi="Arial" w:cs="Arial"/>
        </w:rPr>
        <w:t xml:space="preserve"> broses </w:t>
      </w:r>
      <w:proofErr w:type="spellStart"/>
      <w:r w:rsidRPr="00CA1733">
        <w:rPr>
          <w:rFonts w:ascii="Arial" w:eastAsiaTheme="majorEastAsia" w:hAnsi="Arial" w:cs="Arial"/>
        </w:rPr>
        <w:t>gymeradwyo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ffurfiol</w:t>
      </w:r>
      <w:proofErr w:type="spellEnd"/>
      <w:r w:rsidRPr="00CA1733">
        <w:rPr>
          <w:rFonts w:ascii="Arial" w:eastAsiaTheme="majorEastAsia" w:hAnsi="Arial" w:cs="Arial"/>
        </w:rPr>
        <w:t>.</w:t>
      </w:r>
    </w:p>
    <w:p w14:paraId="7AB6C451" w14:textId="42B48867" w:rsidR="00DA3087" w:rsidRPr="00F82794" w:rsidRDefault="00CA1733" w:rsidP="006857ED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CA1733">
        <w:rPr>
          <w:rFonts w:ascii="Arial" w:eastAsiaTheme="majorEastAsia" w:hAnsi="Arial" w:cs="Arial"/>
        </w:rPr>
        <w:t>Rhaid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peidio</w:t>
      </w:r>
      <w:proofErr w:type="spellEnd"/>
      <w:r w:rsidRPr="00CA1733">
        <w:rPr>
          <w:rFonts w:ascii="Arial" w:eastAsiaTheme="majorEastAsia" w:hAnsi="Arial" w:cs="Arial"/>
        </w:rPr>
        <w:t xml:space="preserve"> ag </w:t>
      </w:r>
      <w:proofErr w:type="spellStart"/>
      <w:r w:rsidRPr="00CA1733">
        <w:rPr>
          <w:rFonts w:ascii="Arial" w:eastAsiaTheme="majorEastAsia" w:hAnsi="Arial" w:cs="Arial"/>
        </w:rPr>
        <w:t>asesu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aseiniad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fel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rhan</w:t>
      </w:r>
      <w:proofErr w:type="spellEnd"/>
      <w:r w:rsidRPr="00CA1733">
        <w:rPr>
          <w:rFonts w:ascii="Arial" w:eastAsiaTheme="majorEastAsia" w:hAnsi="Arial" w:cs="Arial"/>
        </w:rPr>
        <w:t xml:space="preserve"> o </w:t>
      </w:r>
      <w:proofErr w:type="spellStart"/>
      <w:r w:rsidRPr="00CA1733">
        <w:rPr>
          <w:rFonts w:ascii="Arial" w:eastAsiaTheme="majorEastAsia" w:hAnsi="Arial" w:cs="Arial"/>
        </w:rPr>
        <w:t>fodiwl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os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yw'r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aseiniad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eisoes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wedi'i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asesu</w:t>
      </w:r>
      <w:proofErr w:type="spellEnd"/>
      <w:r w:rsidRPr="00CA1733">
        <w:rPr>
          <w:rFonts w:ascii="Arial" w:eastAsiaTheme="majorEastAsia" w:hAnsi="Arial" w:cs="Arial"/>
        </w:rPr>
        <w:t xml:space="preserve"> a </w:t>
      </w:r>
      <w:proofErr w:type="spellStart"/>
      <w:r w:rsidRPr="00CA1733">
        <w:rPr>
          <w:rFonts w:ascii="Arial" w:eastAsiaTheme="majorEastAsia" w:hAnsi="Arial" w:cs="Arial"/>
        </w:rPr>
        <w:t>chredyd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wedi'i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ddyfarnu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fel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rhan</w:t>
      </w:r>
      <w:proofErr w:type="spellEnd"/>
      <w:r w:rsidRPr="00CA1733">
        <w:rPr>
          <w:rFonts w:ascii="Arial" w:eastAsiaTheme="majorEastAsia" w:hAnsi="Arial" w:cs="Arial"/>
        </w:rPr>
        <w:t xml:space="preserve"> o </w:t>
      </w:r>
      <w:proofErr w:type="spellStart"/>
      <w:r w:rsidRPr="00CA1733">
        <w:rPr>
          <w:rFonts w:ascii="Arial" w:eastAsiaTheme="majorEastAsia" w:hAnsi="Arial" w:cs="Arial"/>
        </w:rPr>
        <w:t>fodiwl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arall</w:t>
      </w:r>
      <w:proofErr w:type="spellEnd"/>
      <w:r w:rsidRPr="00CA1733">
        <w:rPr>
          <w:rFonts w:ascii="Arial" w:eastAsiaTheme="majorEastAsia" w:hAnsi="Arial" w:cs="Arial"/>
        </w:rPr>
        <w:t>.</w:t>
      </w:r>
      <w:r w:rsidR="00B9311E">
        <w:rPr>
          <w:rFonts w:ascii="Arial" w:eastAsiaTheme="majorEastAsia" w:hAnsi="Arial" w:cs="Arial"/>
        </w:rPr>
        <w:br/>
      </w:r>
    </w:p>
    <w:p w14:paraId="5096426C" w14:textId="15CC7ED9" w:rsidR="00DA3087" w:rsidRPr="00E24ACA" w:rsidRDefault="00DA3087" w:rsidP="00E24AC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26" w:name="_Toc494890501"/>
      <w:r w:rsidRPr="00E24ACA">
        <w:rPr>
          <w:rFonts w:ascii="Arial" w:hAnsi="Arial" w:cs="Arial"/>
          <w:b/>
          <w:color w:val="auto"/>
        </w:rPr>
        <w:t xml:space="preserve">A.1.4.4 </w:t>
      </w:r>
      <w:r w:rsidR="00164A06">
        <w:rPr>
          <w:rFonts w:ascii="Arial" w:hAnsi="Arial" w:cs="Arial"/>
          <w:b/>
          <w:color w:val="auto"/>
        </w:rPr>
        <w:tab/>
      </w:r>
      <w:r w:rsidR="00CA1733">
        <w:rPr>
          <w:rFonts w:ascii="Arial" w:hAnsi="Arial" w:cs="Arial"/>
          <w:b/>
          <w:color w:val="auto"/>
        </w:rPr>
        <w:t xml:space="preserve">Dull </w:t>
      </w:r>
      <w:proofErr w:type="spellStart"/>
      <w:r w:rsidR="00CA1733">
        <w:rPr>
          <w:rFonts w:ascii="Arial" w:hAnsi="Arial" w:cs="Arial"/>
          <w:b/>
          <w:color w:val="auto"/>
        </w:rPr>
        <w:t>astudio</w:t>
      </w:r>
      <w:bookmarkEnd w:id="26"/>
      <w:proofErr w:type="spellEnd"/>
    </w:p>
    <w:p w14:paraId="5B16F6E8" w14:textId="10CAB54B" w:rsidR="00CA1733" w:rsidRPr="00CA1733" w:rsidRDefault="00CA1733" w:rsidP="00CA1733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CA1733">
        <w:rPr>
          <w:rFonts w:ascii="Arial" w:eastAsiaTheme="majorEastAsia" w:hAnsi="Arial" w:cs="Arial"/>
        </w:rPr>
        <w:t>Caiff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cyrsiau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eu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dilysu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mewn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modd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llawn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amser</w:t>
      </w:r>
      <w:proofErr w:type="spellEnd"/>
      <w:r w:rsidRPr="00CA1733">
        <w:rPr>
          <w:rFonts w:ascii="Arial" w:eastAsiaTheme="majorEastAsia" w:hAnsi="Arial" w:cs="Arial"/>
        </w:rPr>
        <w:t xml:space="preserve"> a </w:t>
      </w:r>
      <w:proofErr w:type="spellStart"/>
      <w:r w:rsidRPr="00CA1733">
        <w:rPr>
          <w:rFonts w:ascii="Arial" w:eastAsiaTheme="majorEastAsia" w:hAnsi="Arial" w:cs="Arial"/>
        </w:rPr>
        <w:t>rhan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amser</w:t>
      </w:r>
      <w:proofErr w:type="spellEnd"/>
      <w:r w:rsidRPr="00CA1733">
        <w:rPr>
          <w:rFonts w:ascii="Arial" w:eastAsiaTheme="majorEastAsia" w:hAnsi="Arial" w:cs="Arial"/>
        </w:rPr>
        <w:t xml:space="preserve">; ac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y </w:t>
      </w:r>
      <w:proofErr w:type="spellStart"/>
      <w:r w:rsidRPr="00CA1733">
        <w:rPr>
          <w:rFonts w:ascii="Arial" w:eastAsiaTheme="majorEastAsia" w:hAnsi="Arial" w:cs="Arial"/>
        </w:rPr>
        <w:t>naill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ddull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neu'r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llall</w:t>
      </w:r>
      <w:proofErr w:type="spellEnd"/>
      <w:r w:rsidRPr="00CA1733">
        <w:rPr>
          <w:rFonts w:ascii="Arial" w:eastAsiaTheme="majorEastAsia" w:hAnsi="Arial" w:cs="Arial"/>
        </w:rPr>
        <w:t xml:space="preserve"> y </w:t>
      </w:r>
      <w:proofErr w:type="spellStart"/>
      <w:r w:rsidRPr="00CA1733">
        <w:rPr>
          <w:rFonts w:ascii="Arial" w:eastAsiaTheme="majorEastAsia" w:hAnsi="Arial" w:cs="Arial"/>
        </w:rPr>
        <w:t>gellir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ei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ddilysu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drwy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ddysgu</w:t>
      </w:r>
      <w:proofErr w:type="spellEnd"/>
      <w:r w:rsidRPr="00CA1733">
        <w:rPr>
          <w:rFonts w:ascii="Arial" w:eastAsiaTheme="majorEastAsia" w:hAnsi="Arial" w:cs="Arial"/>
        </w:rPr>
        <w:t xml:space="preserve"> a </w:t>
      </w:r>
      <w:proofErr w:type="spellStart"/>
      <w:r w:rsidRPr="00CA1733">
        <w:rPr>
          <w:rFonts w:ascii="Arial" w:eastAsiaTheme="majorEastAsia" w:hAnsi="Arial" w:cs="Arial"/>
        </w:rPr>
        <w:t>ddosbarthwyd</w:t>
      </w:r>
      <w:proofErr w:type="spellEnd"/>
      <w:r w:rsidRPr="00CA1733">
        <w:rPr>
          <w:rFonts w:ascii="Arial" w:eastAsiaTheme="majorEastAsia" w:hAnsi="Arial" w:cs="Arial"/>
        </w:rPr>
        <w:t xml:space="preserve">, </w:t>
      </w:r>
      <w:proofErr w:type="spellStart"/>
      <w:r w:rsidRPr="00CA1733">
        <w:rPr>
          <w:rFonts w:ascii="Arial" w:eastAsiaTheme="majorEastAsia" w:hAnsi="Arial" w:cs="Arial"/>
        </w:rPr>
        <w:t>wedi'i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ddarparu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dros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gyfnodau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dwys</w:t>
      </w:r>
      <w:proofErr w:type="spellEnd"/>
      <w:r w:rsidRPr="00CA1733">
        <w:rPr>
          <w:rFonts w:ascii="Arial" w:eastAsiaTheme="majorEastAsia" w:hAnsi="Arial" w:cs="Arial"/>
        </w:rPr>
        <w:t xml:space="preserve"> o </w:t>
      </w:r>
      <w:proofErr w:type="spellStart"/>
      <w:r w:rsidRPr="00CA1733">
        <w:rPr>
          <w:rFonts w:ascii="Arial" w:eastAsiaTheme="majorEastAsia" w:hAnsi="Arial" w:cs="Arial"/>
        </w:rPr>
        <w:t>amser</w:t>
      </w:r>
      <w:proofErr w:type="spellEnd"/>
      <w:r w:rsidRPr="00CA1733">
        <w:rPr>
          <w:rFonts w:ascii="Arial" w:eastAsiaTheme="majorEastAsia" w:hAnsi="Arial" w:cs="Arial"/>
        </w:rPr>
        <w:t xml:space="preserve">, </w:t>
      </w:r>
      <w:proofErr w:type="spellStart"/>
      <w:r w:rsidRPr="00CA1733">
        <w:rPr>
          <w:rFonts w:ascii="Arial" w:eastAsiaTheme="majorEastAsia" w:hAnsi="Arial" w:cs="Arial"/>
        </w:rPr>
        <w:t>drwy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gyfleusterau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benwythnosau</w:t>
      </w:r>
      <w:proofErr w:type="spellEnd"/>
      <w:r w:rsidRPr="00CA1733">
        <w:rPr>
          <w:rFonts w:ascii="Arial" w:eastAsiaTheme="majorEastAsia" w:hAnsi="Arial" w:cs="Arial"/>
        </w:rPr>
        <w:t xml:space="preserve">, neu </w:t>
      </w:r>
      <w:proofErr w:type="spellStart"/>
      <w:r w:rsidRPr="00CA1733">
        <w:rPr>
          <w:rFonts w:ascii="Arial" w:eastAsiaTheme="majorEastAsia" w:hAnsi="Arial" w:cs="Arial"/>
        </w:rPr>
        <w:t>fel</w:t>
      </w:r>
      <w:proofErr w:type="spellEnd"/>
      <w:r w:rsidRPr="00CA1733">
        <w:rPr>
          <w:rFonts w:ascii="Arial" w:eastAsiaTheme="majorEastAsia" w:hAnsi="Arial" w:cs="Arial"/>
        </w:rPr>
        <w:t xml:space="preserve"> y </w:t>
      </w:r>
      <w:proofErr w:type="spellStart"/>
      <w:r w:rsidRPr="00CA1733">
        <w:rPr>
          <w:rFonts w:ascii="Arial" w:eastAsiaTheme="majorEastAsia" w:hAnsi="Arial" w:cs="Arial"/>
        </w:rPr>
        <w:t>bo'n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briodol</w:t>
      </w:r>
      <w:proofErr w:type="spellEnd"/>
      <w:r w:rsidRPr="00CA1733">
        <w:rPr>
          <w:rFonts w:ascii="Arial" w:eastAsiaTheme="majorEastAsia" w:hAnsi="Arial" w:cs="Arial"/>
        </w:rPr>
        <w:t>.</w:t>
      </w:r>
    </w:p>
    <w:p w14:paraId="38D9283A" w14:textId="344046F0" w:rsidR="00DA3087" w:rsidRPr="00F82794" w:rsidRDefault="00CA1733" w:rsidP="006857ED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CA1733">
        <w:rPr>
          <w:rFonts w:ascii="Arial" w:eastAsiaTheme="majorEastAsia" w:hAnsi="Arial" w:cs="Arial"/>
        </w:rPr>
        <w:t>Gellir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dilysu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cyrsiau</w:t>
      </w:r>
      <w:proofErr w:type="spellEnd"/>
      <w:r w:rsidRPr="00CA1733">
        <w:rPr>
          <w:rFonts w:ascii="Arial" w:eastAsiaTheme="majorEastAsia" w:hAnsi="Arial" w:cs="Arial"/>
        </w:rPr>
        <w:t xml:space="preserve"> a </w:t>
      </w:r>
      <w:proofErr w:type="spellStart"/>
      <w:r w:rsidRPr="00CA1733">
        <w:rPr>
          <w:rFonts w:ascii="Arial" w:eastAsiaTheme="majorEastAsia" w:hAnsi="Arial" w:cs="Arial"/>
        </w:rPr>
        <w:t>modiwlau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i'w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cyflwyno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mewn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sawl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ffordd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wahanol</w:t>
      </w:r>
      <w:proofErr w:type="spellEnd"/>
      <w:r w:rsidRPr="00CA1733">
        <w:rPr>
          <w:rFonts w:ascii="Arial" w:eastAsiaTheme="majorEastAsia" w:hAnsi="Arial" w:cs="Arial"/>
        </w:rPr>
        <w:t xml:space="preserve">, </w:t>
      </w:r>
      <w:proofErr w:type="spellStart"/>
      <w:r w:rsidRPr="00CA1733">
        <w:rPr>
          <w:rFonts w:ascii="Arial" w:eastAsiaTheme="majorEastAsia" w:hAnsi="Arial" w:cs="Arial"/>
        </w:rPr>
        <w:t>ar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amod</w:t>
      </w:r>
      <w:proofErr w:type="spellEnd"/>
      <w:r w:rsidRPr="00CA1733">
        <w:rPr>
          <w:rFonts w:ascii="Arial" w:eastAsiaTheme="majorEastAsia" w:hAnsi="Arial" w:cs="Arial"/>
        </w:rPr>
        <w:t xml:space="preserve"> bod </w:t>
      </w:r>
      <w:proofErr w:type="spellStart"/>
      <w:r w:rsidRPr="00CA1733">
        <w:rPr>
          <w:rFonts w:ascii="Arial" w:eastAsiaTheme="majorEastAsia" w:hAnsi="Arial" w:cs="Arial"/>
        </w:rPr>
        <w:t>yr</w:t>
      </w:r>
      <w:proofErr w:type="spellEnd"/>
      <w:r w:rsidRPr="00CA1733">
        <w:rPr>
          <w:rFonts w:ascii="Arial" w:eastAsiaTheme="majorEastAsia" w:hAnsi="Arial" w:cs="Arial"/>
        </w:rPr>
        <w:t xml:space="preserve"> un </w:t>
      </w:r>
      <w:proofErr w:type="spellStart"/>
      <w:r w:rsidRPr="00CA1733">
        <w:rPr>
          <w:rFonts w:ascii="Arial" w:eastAsiaTheme="majorEastAsia" w:hAnsi="Arial" w:cs="Arial"/>
        </w:rPr>
        <w:t>canlyniadau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dysgu</w:t>
      </w:r>
      <w:proofErr w:type="spellEnd"/>
      <w:r w:rsidRPr="00CA1733">
        <w:rPr>
          <w:rFonts w:ascii="Arial" w:eastAsiaTheme="majorEastAsia" w:hAnsi="Arial" w:cs="Arial"/>
        </w:rPr>
        <w:t xml:space="preserve"> a </w:t>
      </w:r>
      <w:proofErr w:type="spellStart"/>
      <w:r w:rsidRPr="00CA1733">
        <w:rPr>
          <w:rFonts w:ascii="Arial" w:eastAsiaTheme="majorEastAsia" w:hAnsi="Arial" w:cs="Arial"/>
        </w:rPr>
        <w:t>lefelau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asesu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berthnasol</w:t>
      </w:r>
      <w:proofErr w:type="spellEnd"/>
      <w:r w:rsidRPr="00CA1733">
        <w:rPr>
          <w:rFonts w:ascii="Arial" w:eastAsiaTheme="majorEastAsia" w:hAnsi="Arial" w:cs="Arial"/>
        </w:rPr>
        <w:t xml:space="preserve"> ac y </w:t>
      </w:r>
      <w:proofErr w:type="spellStart"/>
      <w:r w:rsidRPr="00CA1733">
        <w:rPr>
          <w:rFonts w:ascii="Arial" w:eastAsiaTheme="majorEastAsia" w:hAnsi="Arial" w:cs="Arial"/>
        </w:rPr>
        <w:t>gellir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eu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bodloni</w:t>
      </w:r>
      <w:proofErr w:type="spellEnd"/>
      <w:r w:rsidRPr="00CA1733">
        <w:rPr>
          <w:rFonts w:ascii="Arial" w:eastAsiaTheme="majorEastAsia" w:hAnsi="Arial" w:cs="Arial"/>
        </w:rPr>
        <w:t xml:space="preserve">. </w:t>
      </w:r>
      <w:proofErr w:type="spellStart"/>
      <w:r w:rsidRPr="00CA1733">
        <w:rPr>
          <w:rFonts w:ascii="Arial" w:eastAsiaTheme="majorEastAsia" w:hAnsi="Arial" w:cs="Arial"/>
        </w:rPr>
        <w:t>Fodd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bynnag</w:t>
      </w:r>
      <w:proofErr w:type="spellEnd"/>
      <w:r w:rsidRPr="00CA1733">
        <w:rPr>
          <w:rFonts w:ascii="Arial" w:eastAsiaTheme="majorEastAsia" w:hAnsi="Arial" w:cs="Arial"/>
        </w:rPr>
        <w:t xml:space="preserve">, </w:t>
      </w:r>
      <w:proofErr w:type="spellStart"/>
      <w:r w:rsidRPr="00CA1733">
        <w:rPr>
          <w:rFonts w:ascii="Arial" w:eastAsiaTheme="majorEastAsia" w:hAnsi="Arial" w:cs="Arial"/>
        </w:rPr>
        <w:t>rhaid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i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gyfanswm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amser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dysgu'r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myfyrwyr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aros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yn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gyson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ar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ddeg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="00531AA2">
        <w:rPr>
          <w:rFonts w:ascii="Arial" w:eastAsiaTheme="majorEastAsia" w:hAnsi="Arial" w:cs="Arial"/>
        </w:rPr>
        <w:t>awr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tybiannol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fesul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pwynt</w:t>
      </w:r>
      <w:proofErr w:type="spellEnd"/>
      <w:r w:rsidRPr="00CA1733">
        <w:rPr>
          <w:rFonts w:ascii="Arial" w:eastAsiaTheme="majorEastAsia" w:hAnsi="Arial" w:cs="Arial"/>
        </w:rPr>
        <w:t xml:space="preserve"> </w:t>
      </w:r>
      <w:proofErr w:type="spellStart"/>
      <w:r w:rsidRPr="00CA1733">
        <w:rPr>
          <w:rFonts w:ascii="Arial" w:eastAsiaTheme="majorEastAsia" w:hAnsi="Arial" w:cs="Arial"/>
        </w:rPr>
        <w:t>credyd</w:t>
      </w:r>
      <w:proofErr w:type="spellEnd"/>
      <w:r w:rsidRPr="00CA1733">
        <w:rPr>
          <w:rFonts w:ascii="Arial" w:eastAsiaTheme="majorEastAsia" w:hAnsi="Arial" w:cs="Arial"/>
        </w:rPr>
        <w:t>.</w:t>
      </w:r>
      <w:r w:rsidR="006857ED">
        <w:rPr>
          <w:rFonts w:ascii="Arial" w:eastAsiaTheme="majorEastAsia" w:hAnsi="Arial" w:cs="Arial"/>
        </w:rPr>
        <w:br/>
      </w:r>
    </w:p>
    <w:p w14:paraId="7DE9105C" w14:textId="470F2C5B" w:rsidR="00DA3087" w:rsidRPr="00E24ACA" w:rsidRDefault="00DA3087" w:rsidP="00E24AC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27" w:name="_Toc494890502"/>
      <w:r w:rsidRPr="00E24ACA">
        <w:rPr>
          <w:rFonts w:ascii="Arial" w:hAnsi="Arial" w:cs="Arial"/>
          <w:b/>
          <w:color w:val="auto"/>
        </w:rPr>
        <w:t xml:space="preserve">A.1.4.5 </w:t>
      </w:r>
      <w:r w:rsidR="00164A06">
        <w:rPr>
          <w:rFonts w:ascii="Arial" w:hAnsi="Arial" w:cs="Arial"/>
          <w:b/>
          <w:color w:val="auto"/>
        </w:rPr>
        <w:tab/>
      </w:r>
      <w:proofErr w:type="spellStart"/>
      <w:r w:rsidR="00531AA2">
        <w:rPr>
          <w:rFonts w:ascii="Arial" w:hAnsi="Arial" w:cs="Arial"/>
          <w:b/>
          <w:color w:val="auto"/>
        </w:rPr>
        <w:t>Cyflymder</w:t>
      </w:r>
      <w:proofErr w:type="spellEnd"/>
      <w:r w:rsidR="00531AA2">
        <w:rPr>
          <w:rFonts w:ascii="Arial" w:hAnsi="Arial" w:cs="Arial"/>
          <w:b/>
          <w:color w:val="auto"/>
        </w:rPr>
        <w:t xml:space="preserve"> </w:t>
      </w:r>
      <w:proofErr w:type="spellStart"/>
      <w:r w:rsidR="00531AA2">
        <w:rPr>
          <w:rFonts w:ascii="Arial" w:hAnsi="Arial" w:cs="Arial"/>
          <w:b/>
          <w:color w:val="auto"/>
        </w:rPr>
        <w:t>astudio</w:t>
      </w:r>
      <w:bookmarkEnd w:id="27"/>
      <w:proofErr w:type="spellEnd"/>
    </w:p>
    <w:p w14:paraId="51FBB3F6" w14:textId="0B109DA2" w:rsidR="00266C57" w:rsidRPr="00266C57" w:rsidRDefault="00531AA2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Pennir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cyflymd</w:t>
      </w:r>
      <w:r>
        <w:rPr>
          <w:rFonts w:ascii="Arial" w:eastAsiaTheme="majorEastAsia" w:hAnsi="Arial" w:cs="Arial"/>
        </w:rPr>
        <w:t>er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astudio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gan</w:t>
      </w:r>
      <w:proofErr w:type="spellEnd"/>
      <w:r w:rsidR="00266C57" w:rsidRPr="00266C57">
        <w:rPr>
          <w:rFonts w:ascii="Arial" w:eastAsiaTheme="majorEastAsia" w:hAnsi="Arial" w:cs="Arial"/>
        </w:rPr>
        <w:t xml:space="preserve"> y dull o </w:t>
      </w:r>
      <w:proofErr w:type="spellStart"/>
      <w:r w:rsidR="00266C57" w:rsidRPr="00266C57">
        <w:rPr>
          <w:rFonts w:ascii="Arial" w:eastAsiaTheme="majorEastAsia" w:hAnsi="Arial" w:cs="Arial"/>
        </w:rPr>
        <w:t>gyflwyno'r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cwrs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penodol</w:t>
      </w:r>
      <w:proofErr w:type="spellEnd"/>
      <w:r w:rsidR="00266C57" w:rsidRPr="00266C57">
        <w:rPr>
          <w:rFonts w:ascii="Arial" w:eastAsiaTheme="majorEastAsia" w:hAnsi="Arial" w:cs="Arial"/>
        </w:rPr>
        <w:t xml:space="preserve"> a/neu </w:t>
      </w:r>
      <w:proofErr w:type="spellStart"/>
      <w:r w:rsidR="00266C57" w:rsidRPr="00266C57">
        <w:rPr>
          <w:rFonts w:ascii="Arial" w:eastAsiaTheme="majorEastAsia" w:hAnsi="Arial" w:cs="Arial"/>
        </w:rPr>
        <w:t>elfennau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o'r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cwrs</w:t>
      </w:r>
      <w:proofErr w:type="spellEnd"/>
      <w:r w:rsidR="00266C57" w:rsidRPr="00266C57">
        <w:rPr>
          <w:rFonts w:ascii="Arial" w:eastAsiaTheme="majorEastAsia" w:hAnsi="Arial" w:cs="Arial"/>
        </w:rPr>
        <w:t xml:space="preserve"> a </w:t>
      </w:r>
      <w:proofErr w:type="spellStart"/>
      <w:r w:rsidR="00266C57" w:rsidRPr="00266C57">
        <w:rPr>
          <w:rFonts w:ascii="Arial" w:eastAsiaTheme="majorEastAsia" w:hAnsi="Arial" w:cs="Arial"/>
        </w:rPr>
        <w:t>chan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ddewis</w:t>
      </w:r>
      <w:proofErr w:type="spellEnd"/>
      <w:r w:rsidR="00266C57" w:rsidRPr="00266C57">
        <w:rPr>
          <w:rFonts w:ascii="Arial" w:eastAsiaTheme="majorEastAsia" w:hAnsi="Arial" w:cs="Arial"/>
        </w:rPr>
        <w:t xml:space="preserve"> y </w:t>
      </w:r>
      <w:proofErr w:type="spellStart"/>
      <w:r w:rsidR="00266C57" w:rsidRPr="00266C57">
        <w:rPr>
          <w:rFonts w:ascii="Arial" w:eastAsiaTheme="majorEastAsia" w:hAnsi="Arial" w:cs="Arial"/>
        </w:rPr>
        <w:t>myfyriwr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o'r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patrwm</w:t>
      </w:r>
      <w:proofErr w:type="spellEnd"/>
      <w:r w:rsidR="00266C57" w:rsidRPr="00266C57">
        <w:rPr>
          <w:rFonts w:ascii="Arial" w:eastAsiaTheme="majorEastAsia" w:hAnsi="Arial" w:cs="Arial"/>
        </w:rPr>
        <w:t xml:space="preserve"> </w:t>
      </w:r>
      <w:proofErr w:type="spellStart"/>
      <w:r w:rsidR="00266C57" w:rsidRPr="00266C57">
        <w:rPr>
          <w:rFonts w:ascii="Arial" w:eastAsiaTheme="majorEastAsia" w:hAnsi="Arial" w:cs="Arial"/>
        </w:rPr>
        <w:t>presenoldeb</w:t>
      </w:r>
      <w:proofErr w:type="spellEnd"/>
      <w:r w:rsidR="00266C57" w:rsidRPr="00266C57">
        <w:rPr>
          <w:rFonts w:ascii="Arial" w:eastAsiaTheme="majorEastAsia" w:hAnsi="Arial" w:cs="Arial"/>
        </w:rPr>
        <w:t>.</w:t>
      </w:r>
    </w:p>
    <w:p w14:paraId="4033BA76" w14:textId="6E274363" w:rsidR="00266C57" w:rsidRPr="00266C57" w:rsidRDefault="00266C57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66C57">
        <w:rPr>
          <w:rFonts w:ascii="Arial" w:eastAsiaTheme="majorEastAsia" w:hAnsi="Arial" w:cs="Arial"/>
        </w:rPr>
        <w:t xml:space="preserve">Mae </w:t>
      </w:r>
      <w:proofErr w:type="spellStart"/>
      <w:r w:rsidRPr="00266C57">
        <w:rPr>
          <w:rFonts w:ascii="Arial" w:eastAsiaTheme="majorEastAsia" w:hAnsi="Arial" w:cs="Arial"/>
        </w:rPr>
        <w:t>adran</w:t>
      </w:r>
      <w:proofErr w:type="spellEnd"/>
      <w:r w:rsidRPr="00266C57">
        <w:rPr>
          <w:rFonts w:ascii="Arial" w:eastAsiaTheme="majorEastAsia" w:hAnsi="Arial" w:cs="Arial"/>
        </w:rPr>
        <w:t xml:space="preserve"> A.2.2.8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amlinellu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disgwyliadau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gyfer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="00531AA2">
        <w:rPr>
          <w:rFonts w:ascii="Arial" w:eastAsiaTheme="majorEastAsia" w:hAnsi="Arial" w:cs="Arial"/>
        </w:rPr>
        <w:t>isafswm</w:t>
      </w:r>
      <w:proofErr w:type="spellEnd"/>
      <w:r w:rsidR="00531AA2">
        <w:rPr>
          <w:rFonts w:ascii="Arial" w:eastAsiaTheme="majorEastAsia" w:hAnsi="Arial" w:cs="Arial"/>
        </w:rPr>
        <w:t xml:space="preserve"> ac </w:t>
      </w:r>
      <w:proofErr w:type="spellStart"/>
      <w:r w:rsidR="00531AA2">
        <w:rPr>
          <w:rFonts w:ascii="Arial" w:eastAsiaTheme="majorEastAsia" w:hAnsi="Arial" w:cs="Arial"/>
        </w:rPr>
        <w:t>uchafswm</w:t>
      </w:r>
      <w:proofErr w:type="spellEnd"/>
      <w:r w:rsidR="00531AA2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cyfnodau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cofrestru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gyfer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cwrs</w:t>
      </w:r>
      <w:proofErr w:type="spellEnd"/>
      <w:r w:rsidRPr="00266C57">
        <w:rPr>
          <w:rFonts w:ascii="Arial" w:eastAsiaTheme="majorEastAsia" w:hAnsi="Arial" w:cs="Arial"/>
        </w:rPr>
        <w:t>.</w:t>
      </w:r>
    </w:p>
    <w:p w14:paraId="1B850F65" w14:textId="77777777" w:rsidR="00266C57" w:rsidRPr="00F82794" w:rsidRDefault="00266C57" w:rsidP="00266C57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66C57">
        <w:rPr>
          <w:rFonts w:ascii="Arial" w:eastAsiaTheme="majorEastAsia" w:hAnsi="Arial" w:cs="Arial"/>
        </w:rPr>
        <w:t xml:space="preserve">Mae </w:t>
      </w:r>
      <w:proofErr w:type="spellStart"/>
      <w:r w:rsidRPr="00266C57">
        <w:rPr>
          <w:rFonts w:ascii="Arial" w:eastAsiaTheme="majorEastAsia" w:hAnsi="Arial" w:cs="Arial"/>
        </w:rPr>
        <w:t>myfyrwyr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ymrwymo'r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un</w:t>
      </w:r>
      <w:proofErr w:type="spellEnd"/>
      <w:r w:rsidRPr="00266C57">
        <w:rPr>
          <w:rFonts w:ascii="Arial" w:eastAsiaTheme="majorEastAsia" w:hAnsi="Arial" w:cs="Arial"/>
        </w:rPr>
        <w:t xml:space="preserve"> faint o </w:t>
      </w:r>
      <w:proofErr w:type="spellStart"/>
      <w:r w:rsidRPr="00266C57">
        <w:rPr>
          <w:rFonts w:ascii="Arial" w:eastAsiaTheme="majorEastAsia" w:hAnsi="Arial" w:cs="Arial"/>
        </w:rPr>
        <w:t>amser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dysgu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gwirioneddol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i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fodiwl</w:t>
      </w:r>
      <w:proofErr w:type="spellEnd"/>
      <w:r w:rsidRPr="00266C57">
        <w:rPr>
          <w:rFonts w:ascii="Arial" w:eastAsiaTheme="majorEastAsia" w:hAnsi="Arial" w:cs="Arial"/>
        </w:rPr>
        <w:t xml:space="preserve"> neu </w:t>
      </w:r>
      <w:proofErr w:type="spellStart"/>
      <w:r w:rsidRPr="00266C57">
        <w:rPr>
          <w:rFonts w:ascii="Arial" w:eastAsiaTheme="majorEastAsia" w:hAnsi="Arial" w:cs="Arial"/>
        </w:rPr>
        <w:t>gwrs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ba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gyflymder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bynnag</w:t>
      </w:r>
      <w:proofErr w:type="spellEnd"/>
      <w:r w:rsidRPr="00266C57">
        <w:rPr>
          <w:rFonts w:ascii="Arial" w:eastAsiaTheme="majorEastAsia" w:hAnsi="Arial" w:cs="Arial"/>
        </w:rPr>
        <w:t xml:space="preserve"> y </w:t>
      </w:r>
      <w:proofErr w:type="spellStart"/>
      <w:r w:rsidRPr="00266C57">
        <w:rPr>
          <w:rFonts w:ascii="Arial" w:eastAsiaTheme="majorEastAsia" w:hAnsi="Arial" w:cs="Arial"/>
        </w:rPr>
        <w:t>byddant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yn</w:t>
      </w:r>
      <w:proofErr w:type="spellEnd"/>
      <w:r w:rsidRPr="00266C57">
        <w:rPr>
          <w:rFonts w:ascii="Arial" w:eastAsiaTheme="majorEastAsia" w:hAnsi="Arial" w:cs="Arial"/>
        </w:rPr>
        <w:t xml:space="preserve"> </w:t>
      </w:r>
      <w:proofErr w:type="spellStart"/>
      <w:r w:rsidRPr="00266C57">
        <w:rPr>
          <w:rFonts w:ascii="Arial" w:eastAsiaTheme="majorEastAsia" w:hAnsi="Arial" w:cs="Arial"/>
        </w:rPr>
        <w:t>astudio</w:t>
      </w:r>
      <w:proofErr w:type="spellEnd"/>
      <w:r w:rsidRPr="00266C57">
        <w:rPr>
          <w:rFonts w:ascii="Arial" w:eastAsiaTheme="majorEastAsia" w:hAnsi="Arial" w:cs="Arial"/>
        </w:rPr>
        <w:t>.</w:t>
      </w:r>
    </w:p>
    <w:p w14:paraId="5AAC56F4" w14:textId="555793F8" w:rsidR="00DA3087" w:rsidRPr="00E24ACA" w:rsidRDefault="00DA3087" w:rsidP="00E24AC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28" w:name="_Toc494890503"/>
      <w:r w:rsidRPr="00E24ACA">
        <w:rPr>
          <w:rFonts w:ascii="Arial" w:hAnsi="Arial" w:cs="Arial"/>
          <w:b/>
          <w:color w:val="auto"/>
        </w:rPr>
        <w:t xml:space="preserve">A.1.4.6 </w:t>
      </w:r>
      <w:r w:rsidR="00164A06">
        <w:rPr>
          <w:rFonts w:ascii="Arial" w:hAnsi="Arial" w:cs="Arial"/>
          <w:b/>
          <w:color w:val="auto"/>
        </w:rPr>
        <w:tab/>
      </w:r>
      <w:proofErr w:type="spellStart"/>
      <w:r w:rsidR="00531AA2">
        <w:rPr>
          <w:rFonts w:ascii="Arial" w:hAnsi="Arial" w:cs="Arial"/>
          <w:b/>
          <w:color w:val="auto"/>
        </w:rPr>
        <w:t>Strwythur</w:t>
      </w:r>
      <w:proofErr w:type="spellEnd"/>
      <w:r w:rsidR="00531AA2">
        <w:rPr>
          <w:rFonts w:ascii="Arial" w:hAnsi="Arial" w:cs="Arial"/>
          <w:b/>
          <w:color w:val="auto"/>
        </w:rPr>
        <w:t xml:space="preserve"> y </w:t>
      </w:r>
      <w:proofErr w:type="spellStart"/>
      <w:r w:rsidR="00531AA2">
        <w:rPr>
          <w:rFonts w:ascii="Arial" w:hAnsi="Arial" w:cs="Arial"/>
          <w:b/>
          <w:color w:val="auto"/>
        </w:rPr>
        <w:t>flwyddyn</w:t>
      </w:r>
      <w:proofErr w:type="spellEnd"/>
      <w:r w:rsidR="00531AA2">
        <w:rPr>
          <w:rFonts w:ascii="Arial" w:hAnsi="Arial" w:cs="Arial"/>
          <w:b/>
          <w:color w:val="auto"/>
        </w:rPr>
        <w:t xml:space="preserve"> </w:t>
      </w:r>
      <w:proofErr w:type="spellStart"/>
      <w:r w:rsidR="00291992">
        <w:rPr>
          <w:rFonts w:ascii="Arial" w:hAnsi="Arial" w:cs="Arial"/>
          <w:b/>
          <w:color w:val="auto"/>
        </w:rPr>
        <w:t>a</w:t>
      </w:r>
      <w:r w:rsidR="00531AA2">
        <w:rPr>
          <w:rFonts w:ascii="Arial" w:hAnsi="Arial" w:cs="Arial"/>
          <w:b/>
          <w:color w:val="auto"/>
        </w:rPr>
        <w:t>ddysgu</w:t>
      </w:r>
      <w:bookmarkEnd w:id="28"/>
      <w:proofErr w:type="spellEnd"/>
    </w:p>
    <w:p w14:paraId="110AB3F8" w14:textId="542B5801" w:rsidR="00531AA2" w:rsidRPr="00531AA2" w:rsidRDefault="00531AA2" w:rsidP="00531AA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531AA2">
        <w:rPr>
          <w:rFonts w:ascii="Arial" w:eastAsiaTheme="majorEastAsia" w:hAnsi="Arial" w:cs="Arial"/>
        </w:rPr>
        <w:t>Mae'r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flwyddyn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addysgu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yn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amrywio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yn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ôl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natur</w:t>
      </w:r>
      <w:proofErr w:type="spellEnd"/>
      <w:r w:rsidRPr="00531AA2">
        <w:rPr>
          <w:rFonts w:ascii="Arial" w:eastAsiaTheme="majorEastAsia" w:hAnsi="Arial" w:cs="Arial"/>
        </w:rPr>
        <w:t xml:space="preserve">, </w:t>
      </w:r>
      <w:proofErr w:type="spellStart"/>
      <w:r w:rsidRPr="00531AA2">
        <w:rPr>
          <w:rFonts w:ascii="Arial" w:eastAsiaTheme="majorEastAsia" w:hAnsi="Arial" w:cs="Arial"/>
        </w:rPr>
        <w:t>strwythur</w:t>
      </w:r>
      <w:proofErr w:type="spellEnd"/>
      <w:r w:rsidRPr="00531AA2">
        <w:rPr>
          <w:rFonts w:ascii="Arial" w:eastAsiaTheme="majorEastAsia" w:hAnsi="Arial" w:cs="Arial"/>
        </w:rPr>
        <w:t xml:space="preserve"> a </w:t>
      </w:r>
      <w:proofErr w:type="spellStart"/>
      <w:r w:rsidRPr="00531AA2">
        <w:rPr>
          <w:rFonts w:ascii="Arial" w:eastAsiaTheme="majorEastAsia" w:hAnsi="Arial" w:cs="Arial"/>
        </w:rPr>
        <w:t>lefel</w:t>
      </w:r>
      <w:proofErr w:type="spellEnd"/>
      <w:r w:rsidRPr="00531AA2">
        <w:rPr>
          <w:rFonts w:ascii="Arial" w:eastAsiaTheme="majorEastAsia" w:hAnsi="Arial" w:cs="Arial"/>
        </w:rPr>
        <w:t xml:space="preserve"> y </w:t>
      </w:r>
      <w:proofErr w:type="spellStart"/>
      <w:r w:rsidRPr="00531AA2">
        <w:rPr>
          <w:rFonts w:ascii="Arial" w:eastAsiaTheme="majorEastAsia" w:hAnsi="Arial" w:cs="Arial"/>
        </w:rPr>
        <w:t>cyrsiau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penodol</w:t>
      </w:r>
      <w:proofErr w:type="spellEnd"/>
      <w:r w:rsidRPr="00531AA2">
        <w:rPr>
          <w:rFonts w:ascii="Arial" w:eastAsiaTheme="majorEastAsia" w:hAnsi="Arial" w:cs="Arial"/>
        </w:rPr>
        <w:t xml:space="preserve">. </w:t>
      </w:r>
      <w:proofErr w:type="spellStart"/>
      <w:r w:rsidRPr="00531AA2">
        <w:rPr>
          <w:rFonts w:ascii="Arial" w:eastAsiaTheme="majorEastAsia" w:hAnsi="Arial" w:cs="Arial"/>
        </w:rPr>
        <w:t>Ar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gyfer</w:t>
      </w:r>
      <w:proofErr w:type="spellEnd"/>
      <w:r w:rsidRPr="00531AA2">
        <w:rPr>
          <w:rFonts w:ascii="Arial" w:eastAsiaTheme="majorEastAsia" w:hAnsi="Arial" w:cs="Arial"/>
        </w:rPr>
        <w:t xml:space="preserve"> y </w:t>
      </w:r>
      <w:proofErr w:type="spellStart"/>
      <w:r w:rsidRPr="00531AA2">
        <w:rPr>
          <w:rFonts w:ascii="Arial" w:eastAsiaTheme="majorEastAsia" w:hAnsi="Arial" w:cs="Arial"/>
        </w:rPr>
        <w:t>rhan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fwyaf</w:t>
      </w:r>
      <w:proofErr w:type="spellEnd"/>
      <w:r w:rsidRPr="00531AA2">
        <w:rPr>
          <w:rFonts w:ascii="Arial" w:eastAsiaTheme="majorEastAsia" w:hAnsi="Arial" w:cs="Arial"/>
        </w:rPr>
        <w:t xml:space="preserve"> o </w:t>
      </w:r>
      <w:proofErr w:type="spellStart"/>
      <w:r w:rsidRPr="00531AA2">
        <w:rPr>
          <w:rFonts w:ascii="Arial" w:eastAsiaTheme="majorEastAsia" w:hAnsi="Arial" w:cs="Arial"/>
        </w:rPr>
        <w:t>fyfyrwyr</w:t>
      </w:r>
      <w:proofErr w:type="spellEnd"/>
      <w:r w:rsidRPr="00531AA2">
        <w:rPr>
          <w:rFonts w:ascii="Arial" w:eastAsiaTheme="majorEastAsia" w:hAnsi="Arial" w:cs="Arial"/>
        </w:rPr>
        <w:t xml:space="preserve">, </w:t>
      </w:r>
      <w:proofErr w:type="spellStart"/>
      <w:r w:rsidRPr="00531AA2">
        <w:rPr>
          <w:rFonts w:ascii="Arial" w:eastAsiaTheme="majorEastAsia" w:hAnsi="Arial" w:cs="Arial"/>
        </w:rPr>
        <w:t>mae'r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flwyddyn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academaidd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yn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dechrau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ddiwedd</w:t>
      </w:r>
      <w:proofErr w:type="spellEnd"/>
      <w:r w:rsidRPr="00531AA2">
        <w:rPr>
          <w:rFonts w:ascii="Arial" w:eastAsiaTheme="majorEastAsia" w:hAnsi="Arial" w:cs="Arial"/>
        </w:rPr>
        <w:t xml:space="preserve"> Medi ac </w:t>
      </w:r>
      <w:proofErr w:type="spellStart"/>
      <w:r w:rsidRPr="00531AA2">
        <w:rPr>
          <w:rFonts w:ascii="Arial" w:eastAsiaTheme="majorEastAsia" w:hAnsi="Arial" w:cs="Arial"/>
        </w:rPr>
        <w:t>yn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rhedeg</w:t>
      </w:r>
      <w:proofErr w:type="spellEnd"/>
      <w:r w:rsidRPr="00531AA2">
        <w:rPr>
          <w:rFonts w:ascii="Arial" w:eastAsiaTheme="majorEastAsia" w:hAnsi="Arial" w:cs="Arial"/>
        </w:rPr>
        <w:t xml:space="preserve"> tan </w:t>
      </w:r>
      <w:proofErr w:type="spellStart"/>
      <w:r w:rsidRPr="00531AA2">
        <w:rPr>
          <w:rFonts w:ascii="Arial" w:eastAsiaTheme="majorEastAsia" w:hAnsi="Arial" w:cs="Arial"/>
        </w:rPr>
        <w:t>fis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Mehefin</w:t>
      </w:r>
      <w:proofErr w:type="spellEnd"/>
      <w:r w:rsidRPr="00531AA2">
        <w:rPr>
          <w:rFonts w:ascii="Arial" w:eastAsiaTheme="majorEastAsia" w:hAnsi="Arial" w:cs="Arial"/>
        </w:rPr>
        <w:t xml:space="preserve"> (</w:t>
      </w:r>
      <w:proofErr w:type="spellStart"/>
      <w:r w:rsidRPr="00531AA2">
        <w:rPr>
          <w:rFonts w:ascii="Arial" w:eastAsiaTheme="majorEastAsia" w:hAnsi="Arial" w:cs="Arial"/>
        </w:rPr>
        <w:t>ar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gyfer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myfyrwyr</w:t>
      </w:r>
      <w:proofErr w:type="spellEnd"/>
      <w:r w:rsidRPr="00531AA2">
        <w:rPr>
          <w:rFonts w:ascii="Arial" w:eastAsiaTheme="majorEastAsia" w:hAnsi="Arial" w:cs="Arial"/>
        </w:rPr>
        <w:t xml:space="preserve"> HNC/D ac </w:t>
      </w:r>
      <w:proofErr w:type="spellStart"/>
      <w:r w:rsidRPr="00531AA2">
        <w:rPr>
          <w:rFonts w:ascii="Arial" w:eastAsiaTheme="majorEastAsia" w:hAnsi="Arial" w:cs="Arial"/>
        </w:rPr>
        <w:t>israddedig</w:t>
      </w:r>
      <w:proofErr w:type="spellEnd"/>
      <w:r w:rsidRPr="00531AA2">
        <w:rPr>
          <w:rFonts w:ascii="Arial" w:eastAsiaTheme="majorEastAsia" w:hAnsi="Arial" w:cs="Arial"/>
        </w:rPr>
        <w:t xml:space="preserve">) neu tan </w:t>
      </w:r>
      <w:proofErr w:type="spellStart"/>
      <w:r w:rsidRPr="00531AA2">
        <w:rPr>
          <w:rFonts w:ascii="Arial" w:eastAsiaTheme="majorEastAsia" w:hAnsi="Arial" w:cs="Arial"/>
        </w:rPr>
        <w:t>ddiwedd</w:t>
      </w:r>
      <w:proofErr w:type="spellEnd"/>
      <w:r w:rsidRPr="00531AA2">
        <w:rPr>
          <w:rFonts w:ascii="Arial" w:eastAsiaTheme="majorEastAsia" w:hAnsi="Arial" w:cs="Arial"/>
        </w:rPr>
        <w:t xml:space="preserve"> mis Medi (</w:t>
      </w:r>
      <w:proofErr w:type="spellStart"/>
      <w:r w:rsidRPr="00531AA2">
        <w:rPr>
          <w:rFonts w:ascii="Arial" w:eastAsiaTheme="majorEastAsia" w:hAnsi="Arial" w:cs="Arial"/>
        </w:rPr>
        <w:t>ar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gyfer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myfyrwyr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ôl-raddedig</w:t>
      </w:r>
      <w:proofErr w:type="spellEnd"/>
      <w:r w:rsidRPr="00531AA2">
        <w:rPr>
          <w:rFonts w:ascii="Arial" w:eastAsiaTheme="majorEastAsia" w:hAnsi="Arial" w:cs="Arial"/>
        </w:rPr>
        <w:t xml:space="preserve">), </w:t>
      </w:r>
      <w:proofErr w:type="spellStart"/>
      <w:r w:rsidRPr="00531AA2">
        <w:rPr>
          <w:rFonts w:ascii="Arial" w:eastAsiaTheme="majorEastAsia" w:hAnsi="Arial" w:cs="Arial"/>
        </w:rPr>
        <w:t>gan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ganiatáu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i'r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rhai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sy'n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astudio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mewn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modd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llawn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amser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gwblhau</w:t>
      </w:r>
      <w:proofErr w:type="spellEnd"/>
      <w:r w:rsidRPr="00531AA2">
        <w:rPr>
          <w:rFonts w:ascii="Arial" w:eastAsiaTheme="majorEastAsia" w:hAnsi="Arial" w:cs="Arial"/>
        </w:rPr>
        <w:t xml:space="preserve"> 120 o </w:t>
      </w:r>
      <w:proofErr w:type="spellStart"/>
      <w:r w:rsidRPr="00531AA2">
        <w:rPr>
          <w:rFonts w:ascii="Arial" w:eastAsiaTheme="majorEastAsia" w:hAnsi="Arial" w:cs="Arial"/>
        </w:rPr>
        <w:t>gredydau</w:t>
      </w:r>
      <w:proofErr w:type="spellEnd"/>
      <w:r w:rsidRPr="00531AA2">
        <w:rPr>
          <w:rFonts w:ascii="Arial" w:eastAsiaTheme="majorEastAsia" w:hAnsi="Arial" w:cs="Arial"/>
        </w:rPr>
        <w:t xml:space="preserve"> a 180 o </w:t>
      </w:r>
      <w:proofErr w:type="spellStart"/>
      <w:r w:rsidRPr="00531AA2">
        <w:rPr>
          <w:rFonts w:ascii="Arial" w:eastAsiaTheme="majorEastAsia" w:hAnsi="Arial" w:cs="Arial"/>
        </w:rPr>
        <w:t>gredydau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yn</w:t>
      </w:r>
      <w:proofErr w:type="spellEnd"/>
      <w:r w:rsidRPr="00531AA2">
        <w:rPr>
          <w:rFonts w:ascii="Arial" w:eastAsiaTheme="majorEastAsia" w:hAnsi="Arial" w:cs="Arial"/>
        </w:rPr>
        <w:t xml:space="preserve"> y </w:t>
      </w:r>
      <w:proofErr w:type="spellStart"/>
      <w:r w:rsidRPr="00531AA2">
        <w:rPr>
          <w:rFonts w:ascii="Arial" w:eastAsiaTheme="majorEastAsia" w:hAnsi="Arial" w:cs="Arial"/>
        </w:rPr>
        <w:t>drefn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honno</w:t>
      </w:r>
      <w:proofErr w:type="spellEnd"/>
      <w:r w:rsidRPr="00531AA2">
        <w:rPr>
          <w:rFonts w:ascii="Arial" w:eastAsiaTheme="majorEastAsia" w:hAnsi="Arial" w:cs="Arial"/>
        </w:rPr>
        <w:t xml:space="preserve"> o </w:t>
      </w:r>
      <w:proofErr w:type="spellStart"/>
      <w:r w:rsidRPr="00531AA2">
        <w:rPr>
          <w:rFonts w:ascii="Arial" w:eastAsiaTheme="majorEastAsia" w:hAnsi="Arial" w:cs="Arial"/>
        </w:rPr>
        <w:t>fewn</w:t>
      </w:r>
      <w:proofErr w:type="spellEnd"/>
      <w:r w:rsidRPr="00531AA2">
        <w:rPr>
          <w:rFonts w:ascii="Arial" w:eastAsiaTheme="majorEastAsia" w:hAnsi="Arial" w:cs="Arial"/>
        </w:rPr>
        <w:t xml:space="preserve"> </w:t>
      </w:r>
      <w:proofErr w:type="spellStart"/>
      <w:r w:rsidRPr="00531AA2">
        <w:rPr>
          <w:rFonts w:ascii="Arial" w:eastAsiaTheme="majorEastAsia" w:hAnsi="Arial" w:cs="Arial"/>
        </w:rPr>
        <w:t>blwyddyn</w:t>
      </w:r>
      <w:proofErr w:type="spellEnd"/>
      <w:r w:rsidRPr="00531AA2">
        <w:rPr>
          <w:rFonts w:ascii="Arial" w:eastAsiaTheme="majorEastAsia" w:hAnsi="Arial" w:cs="Arial"/>
        </w:rPr>
        <w:t>.</w:t>
      </w:r>
    </w:p>
    <w:p w14:paraId="56660F0C" w14:textId="28684A89" w:rsidR="00012EB0" w:rsidRPr="00012EB0" w:rsidRDefault="00012EB0" w:rsidP="00012EB0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12EB0">
        <w:rPr>
          <w:rFonts w:ascii="Arial" w:eastAsiaTheme="majorEastAsia" w:hAnsi="Arial" w:cs="Arial"/>
        </w:rPr>
        <w:lastRenderedPageBreak/>
        <w:t>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mwyn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manteisio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i'r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eithaf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hyblygrwydd</w:t>
      </w:r>
      <w:proofErr w:type="spellEnd"/>
      <w:r w:rsidRPr="00012EB0">
        <w:rPr>
          <w:rFonts w:ascii="Arial" w:eastAsiaTheme="majorEastAsia" w:hAnsi="Arial" w:cs="Arial"/>
        </w:rPr>
        <w:t xml:space="preserve"> ac </w:t>
      </w:r>
      <w:proofErr w:type="spellStart"/>
      <w:r w:rsidRPr="00012EB0">
        <w:rPr>
          <w:rFonts w:ascii="Arial" w:eastAsiaTheme="majorEastAsia" w:hAnsi="Arial" w:cs="Arial"/>
        </w:rPr>
        <w:t>athreiddedd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cyrsiau</w:t>
      </w:r>
      <w:proofErr w:type="spellEnd"/>
      <w:r w:rsidRPr="00012EB0">
        <w:rPr>
          <w:rFonts w:ascii="Arial" w:eastAsiaTheme="majorEastAsia" w:hAnsi="Arial" w:cs="Arial"/>
        </w:rPr>
        <w:t xml:space="preserve"> o </w:t>
      </w:r>
      <w:proofErr w:type="spellStart"/>
      <w:r w:rsidRPr="00012EB0">
        <w:rPr>
          <w:rFonts w:ascii="Arial" w:eastAsiaTheme="majorEastAsia" w:hAnsi="Arial" w:cs="Arial"/>
        </w:rPr>
        <w:t>fewn</w:t>
      </w:r>
      <w:proofErr w:type="spellEnd"/>
      <w:r w:rsidRPr="00012EB0">
        <w:rPr>
          <w:rFonts w:ascii="Arial" w:eastAsiaTheme="majorEastAsia" w:hAnsi="Arial" w:cs="Arial"/>
        </w:rPr>
        <w:t xml:space="preserve"> system </w:t>
      </w:r>
      <w:proofErr w:type="spellStart"/>
      <w:r w:rsidRPr="00012EB0">
        <w:rPr>
          <w:rFonts w:ascii="Arial" w:eastAsiaTheme="majorEastAsia" w:hAnsi="Arial" w:cs="Arial"/>
        </w:rPr>
        <w:t>fodiwlaidd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mae'r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Brifysgol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trefnu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ei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EA75D2">
        <w:rPr>
          <w:rFonts w:ascii="Arial" w:eastAsiaTheme="majorEastAsia" w:hAnsi="Arial" w:cs="Arial"/>
        </w:rPr>
        <w:t>h</w:t>
      </w:r>
      <w:r w:rsidRPr="00012EB0">
        <w:rPr>
          <w:rFonts w:ascii="Arial" w:eastAsiaTheme="majorEastAsia" w:hAnsi="Arial" w:cs="Arial"/>
        </w:rPr>
        <w:t>amserlen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safonol</w:t>
      </w:r>
      <w:proofErr w:type="spellEnd"/>
      <w:r w:rsidRPr="00012EB0">
        <w:rPr>
          <w:rFonts w:ascii="Arial" w:eastAsiaTheme="majorEastAsia" w:hAnsi="Arial" w:cs="Arial"/>
        </w:rPr>
        <w:t xml:space="preserve"> o </w:t>
      </w:r>
      <w:proofErr w:type="spellStart"/>
      <w:r w:rsidRPr="00012EB0">
        <w:rPr>
          <w:rFonts w:ascii="Arial" w:eastAsiaTheme="majorEastAsia" w:hAnsi="Arial" w:cs="Arial"/>
        </w:rPr>
        <w:t>gwmpas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tair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wythnos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hugain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blwyddyn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addysgu</w:t>
      </w:r>
      <w:proofErr w:type="spellEnd"/>
      <w:r w:rsidRPr="00012EB0">
        <w:rPr>
          <w:rFonts w:ascii="Arial" w:eastAsiaTheme="majorEastAsia" w:hAnsi="Arial" w:cs="Arial"/>
        </w:rPr>
        <w:t xml:space="preserve"> tri </w:t>
      </w:r>
      <w:proofErr w:type="spellStart"/>
      <w:r w:rsidRPr="00012EB0">
        <w:rPr>
          <w:rFonts w:ascii="Arial" w:eastAsiaTheme="majorEastAsia" w:hAnsi="Arial" w:cs="Arial"/>
        </w:rPr>
        <w:t>thymor</w:t>
      </w:r>
      <w:proofErr w:type="spellEnd"/>
      <w:r w:rsidRPr="00012EB0">
        <w:rPr>
          <w:rFonts w:ascii="Arial" w:eastAsiaTheme="majorEastAsia" w:hAnsi="Arial" w:cs="Arial"/>
        </w:rPr>
        <w:t xml:space="preserve">. Mae </w:t>
      </w:r>
      <w:proofErr w:type="spellStart"/>
      <w:r w:rsidRPr="00012EB0">
        <w:rPr>
          <w:rFonts w:ascii="Arial" w:eastAsiaTheme="majorEastAsia" w:hAnsi="Arial" w:cs="Arial"/>
        </w:rPr>
        <w:t>myfyrwyr</w:t>
      </w:r>
      <w:proofErr w:type="spellEnd"/>
      <w:r w:rsidRPr="00012EB0">
        <w:rPr>
          <w:rFonts w:ascii="Arial" w:eastAsiaTheme="majorEastAsia" w:hAnsi="Arial" w:cs="Arial"/>
        </w:rPr>
        <w:t xml:space="preserve"> HNC/D ac </w:t>
      </w:r>
      <w:proofErr w:type="spellStart"/>
      <w:r w:rsidRPr="00012EB0">
        <w:rPr>
          <w:rFonts w:ascii="Arial" w:eastAsiaTheme="majorEastAsia" w:hAnsi="Arial" w:cs="Arial"/>
        </w:rPr>
        <w:t>israddedig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llawn</w:t>
      </w:r>
      <w:proofErr w:type="spellEnd"/>
      <w:r w:rsidR="00EA75D2">
        <w:rPr>
          <w:rFonts w:ascii="Arial" w:eastAsiaTheme="majorEastAsia" w:hAnsi="Arial" w:cs="Arial"/>
        </w:rPr>
        <w:t xml:space="preserve"> </w:t>
      </w:r>
      <w:proofErr w:type="spellStart"/>
      <w:r w:rsidR="00EA75D2">
        <w:rPr>
          <w:rFonts w:ascii="Arial" w:eastAsiaTheme="majorEastAsia" w:hAnsi="Arial" w:cs="Arial"/>
        </w:rPr>
        <w:t>amser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fel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arfer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dilyn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hyn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sy'n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cyfateb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chwe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modiwl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safonol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mewn</w:t>
      </w:r>
      <w:proofErr w:type="spellEnd"/>
      <w:r w:rsidRPr="00012EB0">
        <w:rPr>
          <w:rFonts w:ascii="Arial" w:eastAsiaTheme="majorEastAsia" w:hAnsi="Arial" w:cs="Arial"/>
        </w:rPr>
        <w:t xml:space="preserve"> un </w:t>
      </w:r>
      <w:proofErr w:type="spellStart"/>
      <w:r w:rsidRPr="00012EB0">
        <w:rPr>
          <w:rFonts w:ascii="Arial" w:eastAsiaTheme="majorEastAsia" w:hAnsi="Arial" w:cs="Arial"/>
        </w:rPr>
        <w:t>flwyddyn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academaidd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gyda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phob</w:t>
      </w:r>
      <w:proofErr w:type="spellEnd"/>
      <w:r w:rsidRPr="00012EB0">
        <w:rPr>
          <w:rFonts w:ascii="Arial" w:eastAsiaTheme="majorEastAsia" w:hAnsi="Arial" w:cs="Arial"/>
        </w:rPr>
        <w:t xml:space="preserve"> un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para am </w:t>
      </w:r>
      <w:proofErr w:type="spellStart"/>
      <w:r w:rsidRPr="00012EB0">
        <w:rPr>
          <w:rFonts w:ascii="Arial" w:eastAsiaTheme="majorEastAsia" w:hAnsi="Arial" w:cs="Arial"/>
        </w:rPr>
        <w:t>dri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deg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wythnos</w:t>
      </w:r>
      <w:proofErr w:type="spellEnd"/>
      <w:r w:rsidRPr="00012EB0">
        <w:rPr>
          <w:rFonts w:ascii="Arial" w:eastAsiaTheme="majorEastAsia" w:hAnsi="Arial" w:cs="Arial"/>
        </w:rPr>
        <w:t xml:space="preserve">, ac </w:t>
      </w:r>
      <w:proofErr w:type="spellStart"/>
      <w:r w:rsidRPr="00012EB0">
        <w:rPr>
          <w:rFonts w:ascii="Arial" w:eastAsiaTheme="majorEastAsia" w:hAnsi="Arial" w:cs="Arial"/>
        </w:rPr>
        <w:t>felly'n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ennill</w:t>
      </w:r>
      <w:proofErr w:type="spellEnd"/>
      <w:r w:rsidRPr="00012EB0">
        <w:rPr>
          <w:rFonts w:ascii="Arial" w:eastAsiaTheme="majorEastAsia" w:hAnsi="Arial" w:cs="Arial"/>
        </w:rPr>
        <w:t xml:space="preserve"> y 120 o </w:t>
      </w:r>
      <w:proofErr w:type="spellStart"/>
      <w:r w:rsidRPr="00012EB0">
        <w:rPr>
          <w:rFonts w:ascii="Arial" w:eastAsiaTheme="majorEastAsia" w:hAnsi="Arial" w:cs="Arial"/>
        </w:rPr>
        <w:t>bwyntiau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credyd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sydd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eu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hangen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gyfer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astudiaeth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blwyddyn</w:t>
      </w:r>
      <w:proofErr w:type="spellEnd"/>
      <w:r w:rsidRPr="00012EB0">
        <w:rPr>
          <w:rFonts w:ascii="Arial" w:eastAsiaTheme="majorEastAsia" w:hAnsi="Arial" w:cs="Arial"/>
        </w:rPr>
        <w:t xml:space="preserve"> lawn</w:t>
      </w:r>
      <w:r w:rsidR="00EA75D2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amser</w:t>
      </w:r>
      <w:proofErr w:type="spellEnd"/>
      <w:r w:rsidRPr="00012EB0">
        <w:rPr>
          <w:rFonts w:ascii="Arial" w:eastAsiaTheme="majorEastAsia" w:hAnsi="Arial" w:cs="Arial"/>
        </w:rPr>
        <w:t xml:space="preserve">. </w:t>
      </w:r>
      <w:proofErr w:type="spellStart"/>
      <w:r w:rsidR="00EA75D2">
        <w:rPr>
          <w:rFonts w:ascii="Arial" w:eastAsiaTheme="majorEastAsia" w:hAnsi="Arial" w:cs="Arial"/>
        </w:rPr>
        <w:t>Amserlennir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pob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modiwl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safonol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draws y tri </w:t>
      </w:r>
      <w:proofErr w:type="spellStart"/>
      <w:r w:rsidRPr="00012EB0">
        <w:rPr>
          <w:rFonts w:ascii="Arial" w:eastAsiaTheme="majorEastAsia" w:hAnsi="Arial" w:cs="Arial"/>
        </w:rPr>
        <w:t>thymor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flwyddyn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academaidd</w:t>
      </w:r>
      <w:proofErr w:type="spellEnd"/>
      <w:r w:rsidRPr="00012EB0">
        <w:rPr>
          <w:rFonts w:ascii="Arial" w:eastAsiaTheme="majorEastAsia" w:hAnsi="Arial" w:cs="Arial"/>
        </w:rPr>
        <w:t xml:space="preserve">. Mae </w:t>
      </w:r>
      <w:proofErr w:type="spellStart"/>
      <w:r w:rsidRPr="00012EB0">
        <w:rPr>
          <w:rFonts w:ascii="Arial" w:eastAsiaTheme="majorEastAsia" w:hAnsi="Arial" w:cs="Arial"/>
        </w:rPr>
        <w:t>hyn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cynnwys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cyfnod</w:t>
      </w:r>
      <w:proofErr w:type="spellEnd"/>
      <w:r w:rsidRPr="00012EB0">
        <w:rPr>
          <w:rFonts w:ascii="Arial" w:eastAsiaTheme="majorEastAsia" w:hAnsi="Arial" w:cs="Arial"/>
        </w:rPr>
        <w:t xml:space="preserve"> o </w:t>
      </w:r>
      <w:proofErr w:type="spellStart"/>
      <w:r w:rsidRPr="00012EB0">
        <w:rPr>
          <w:rFonts w:ascii="Arial" w:eastAsiaTheme="majorEastAsia" w:hAnsi="Arial" w:cs="Arial"/>
        </w:rPr>
        <w:t>bedair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wythnos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hugain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gyfer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addysgu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cyfnod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adolygu</w:t>
      </w:r>
      <w:proofErr w:type="spellEnd"/>
      <w:r w:rsidRPr="00012EB0">
        <w:rPr>
          <w:rFonts w:ascii="Arial" w:eastAsiaTheme="majorEastAsia" w:hAnsi="Arial" w:cs="Arial"/>
        </w:rPr>
        <w:t>/</w:t>
      </w:r>
      <w:proofErr w:type="spellStart"/>
      <w:r w:rsidRPr="00012EB0">
        <w:rPr>
          <w:rFonts w:ascii="Arial" w:eastAsiaTheme="majorEastAsia" w:hAnsi="Arial" w:cs="Arial"/>
        </w:rPr>
        <w:t>addysgu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pellach</w:t>
      </w:r>
      <w:proofErr w:type="spellEnd"/>
      <w:r w:rsidRPr="00012EB0">
        <w:rPr>
          <w:rFonts w:ascii="Arial" w:eastAsiaTheme="majorEastAsia" w:hAnsi="Arial" w:cs="Arial"/>
        </w:rPr>
        <w:t xml:space="preserve"> o un </w:t>
      </w:r>
      <w:proofErr w:type="spellStart"/>
      <w:r w:rsidRPr="00012EB0">
        <w:rPr>
          <w:rFonts w:ascii="Arial" w:eastAsiaTheme="majorEastAsia" w:hAnsi="Arial" w:cs="Arial"/>
        </w:rPr>
        <w:t>wythnos</w:t>
      </w:r>
      <w:proofErr w:type="spellEnd"/>
      <w:r w:rsidRPr="00012EB0">
        <w:rPr>
          <w:rFonts w:ascii="Arial" w:eastAsiaTheme="majorEastAsia" w:hAnsi="Arial" w:cs="Arial"/>
        </w:rPr>
        <w:t xml:space="preserve"> a </w:t>
      </w:r>
      <w:proofErr w:type="spellStart"/>
      <w:r w:rsidRPr="00012EB0">
        <w:rPr>
          <w:rFonts w:ascii="Arial" w:eastAsiaTheme="majorEastAsia" w:hAnsi="Arial" w:cs="Arial"/>
        </w:rPr>
        <w:t>chyfnod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asesu</w:t>
      </w:r>
      <w:proofErr w:type="spellEnd"/>
      <w:r w:rsidRPr="00012EB0">
        <w:rPr>
          <w:rFonts w:ascii="Arial" w:eastAsiaTheme="majorEastAsia" w:hAnsi="Arial" w:cs="Arial"/>
        </w:rPr>
        <w:t xml:space="preserve"> o bum </w:t>
      </w:r>
      <w:proofErr w:type="spellStart"/>
      <w:r w:rsidRPr="00012EB0">
        <w:rPr>
          <w:rFonts w:ascii="Arial" w:eastAsiaTheme="majorEastAsia" w:hAnsi="Arial" w:cs="Arial"/>
        </w:rPr>
        <w:t>wythnos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gyfer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asesu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marcio</w:t>
      </w:r>
      <w:proofErr w:type="spellEnd"/>
      <w:r w:rsidRPr="00012EB0">
        <w:rPr>
          <w:rFonts w:ascii="Arial" w:eastAsiaTheme="majorEastAsia" w:hAnsi="Arial" w:cs="Arial"/>
        </w:rPr>
        <w:t xml:space="preserve"> a </w:t>
      </w:r>
      <w:proofErr w:type="spellStart"/>
      <w:r w:rsidRPr="00012EB0">
        <w:rPr>
          <w:rFonts w:ascii="Arial" w:eastAsiaTheme="majorEastAsia" w:hAnsi="Arial" w:cs="Arial"/>
        </w:rPr>
        <w:t>chymedroli</w:t>
      </w:r>
      <w:proofErr w:type="spellEnd"/>
      <w:r w:rsidRPr="00012EB0">
        <w:rPr>
          <w:rFonts w:ascii="Arial" w:eastAsiaTheme="majorEastAsia" w:hAnsi="Arial" w:cs="Arial"/>
        </w:rPr>
        <w:t>.</w:t>
      </w:r>
    </w:p>
    <w:p w14:paraId="245C2E8E" w14:textId="603BCFE4" w:rsidR="00012EB0" w:rsidRPr="00012EB0" w:rsidRDefault="00012EB0" w:rsidP="00012EB0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012EB0">
        <w:rPr>
          <w:rFonts w:ascii="Arial" w:eastAsiaTheme="majorEastAsia" w:hAnsi="Arial" w:cs="Arial"/>
        </w:rPr>
        <w:t xml:space="preserve">Mae </w:t>
      </w:r>
      <w:proofErr w:type="spellStart"/>
      <w:r w:rsidRPr="00012EB0">
        <w:rPr>
          <w:rFonts w:ascii="Arial" w:eastAsiaTheme="majorEastAsia" w:hAnsi="Arial" w:cs="Arial"/>
        </w:rPr>
        <w:t>myfyrwyr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ôl-raddedig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llawn</w:t>
      </w:r>
      <w:proofErr w:type="spellEnd"/>
      <w:r w:rsidR="00EA75D2">
        <w:rPr>
          <w:rFonts w:ascii="Arial" w:eastAsiaTheme="majorEastAsia" w:hAnsi="Arial" w:cs="Arial"/>
        </w:rPr>
        <w:t xml:space="preserve"> </w:t>
      </w:r>
      <w:proofErr w:type="spellStart"/>
      <w:r w:rsidR="00EA75D2">
        <w:rPr>
          <w:rFonts w:ascii="Arial" w:eastAsiaTheme="majorEastAsia" w:hAnsi="Arial" w:cs="Arial"/>
        </w:rPr>
        <w:t>amser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fel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arfer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dilyn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blwyddyn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EA75D2">
        <w:rPr>
          <w:rFonts w:ascii="Arial" w:eastAsiaTheme="majorEastAsia" w:hAnsi="Arial" w:cs="Arial"/>
        </w:rPr>
        <w:t>pedwar</w:t>
      </w:r>
      <w:proofErr w:type="spellEnd"/>
      <w:r w:rsidR="00EA75D2">
        <w:rPr>
          <w:rFonts w:ascii="Arial" w:eastAsiaTheme="majorEastAsia" w:hAnsi="Arial" w:cs="Arial"/>
        </w:rPr>
        <w:t xml:space="preserve"> </w:t>
      </w:r>
      <w:proofErr w:type="spellStart"/>
      <w:r w:rsidR="00EA75D2">
        <w:rPr>
          <w:rFonts w:ascii="Arial" w:eastAsiaTheme="majorEastAsia" w:hAnsi="Arial" w:cs="Arial"/>
        </w:rPr>
        <w:t>deg</w:t>
      </w:r>
      <w:proofErr w:type="spellEnd"/>
      <w:r w:rsidR="00EA75D2">
        <w:rPr>
          <w:rFonts w:ascii="Arial" w:eastAsiaTheme="majorEastAsia" w:hAnsi="Arial" w:cs="Arial"/>
        </w:rPr>
        <w:t xml:space="preserve"> </w:t>
      </w:r>
      <w:proofErr w:type="spellStart"/>
      <w:r w:rsidR="00EA75D2">
        <w:rPr>
          <w:rFonts w:ascii="Arial" w:eastAsiaTheme="majorEastAsia" w:hAnsi="Arial" w:cs="Arial"/>
        </w:rPr>
        <w:t>wyth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wythnos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unrhyw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elfennau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gramStart"/>
      <w:r w:rsidRPr="00012EB0">
        <w:rPr>
          <w:rFonts w:ascii="Arial" w:eastAsiaTheme="majorEastAsia" w:hAnsi="Arial" w:cs="Arial"/>
        </w:rPr>
        <w:t>a</w:t>
      </w:r>
      <w:proofErr w:type="gram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addysgir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dilyn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patrwm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flwyddyn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israddedig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gyda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gweddill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amser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wedi'i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neilltuo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i'r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traethawd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EA75D2">
        <w:rPr>
          <w:rFonts w:ascii="Arial" w:eastAsiaTheme="majorEastAsia" w:hAnsi="Arial" w:cs="Arial"/>
        </w:rPr>
        <w:t>estynedig</w:t>
      </w:r>
      <w:proofErr w:type="spellEnd"/>
      <w:r w:rsidR="00EA75D2">
        <w:rPr>
          <w:rFonts w:ascii="Arial" w:eastAsiaTheme="majorEastAsia" w:hAnsi="Arial" w:cs="Arial"/>
        </w:rPr>
        <w:t xml:space="preserve"> </w:t>
      </w:r>
      <w:r w:rsidRPr="00012EB0">
        <w:rPr>
          <w:rFonts w:ascii="Arial" w:eastAsiaTheme="majorEastAsia" w:hAnsi="Arial" w:cs="Arial"/>
        </w:rPr>
        <w:t xml:space="preserve">neu </w:t>
      </w:r>
      <w:proofErr w:type="spellStart"/>
      <w:r w:rsidRPr="00012EB0">
        <w:rPr>
          <w:rFonts w:ascii="Arial" w:eastAsiaTheme="majorEastAsia" w:hAnsi="Arial" w:cs="Arial"/>
        </w:rPr>
        <w:t>elfen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prosiect</w:t>
      </w:r>
      <w:proofErr w:type="spellEnd"/>
      <w:r w:rsidRPr="00012EB0">
        <w:rPr>
          <w:rFonts w:ascii="Arial" w:eastAsiaTheme="majorEastAsia" w:hAnsi="Arial" w:cs="Arial"/>
        </w:rPr>
        <w:t>.</w:t>
      </w:r>
    </w:p>
    <w:p w14:paraId="7F72C656" w14:textId="22A78384" w:rsidR="00012EB0" w:rsidRPr="00012EB0" w:rsidRDefault="00012EB0" w:rsidP="00012EB0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012EB0">
        <w:rPr>
          <w:rFonts w:ascii="Arial" w:eastAsiaTheme="majorEastAsia" w:hAnsi="Arial" w:cs="Arial"/>
        </w:rPr>
        <w:t xml:space="preserve">Mae </w:t>
      </w:r>
      <w:proofErr w:type="spellStart"/>
      <w:r w:rsidRPr="00012EB0">
        <w:rPr>
          <w:rFonts w:ascii="Arial" w:eastAsiaTheme="majorEastAsia" w:hAnsi="Arial" w:cs="Arial"/>
        </w:rPr>
        <w:t>cyrsiau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rhan-amser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aml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dilyn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yr</w:t>
      </w:r>
      <w:proofErr w:type="spellEnd"/>
      <w:r w:rsidRPr="00012EB0">
        <w:rPr>
          <w:rFonts w:ascii="Arial" w:eastAsiaTheme="majorEastAsia" w:hAnsi="Arial" w:cs="Arial"/>
        </w:rPr>
        <w:t xml:space="preserve"> un </w:t>
      </w:r>
      <w:proofErr w:type="spellStart"/>
      <w:r w:rsidRPr="00012EB0">
        <w:rPr>
          <w:rFonts w:ascii="Arial" w:eastAsiaTheme="majorEastAsia" w:hAnsi="Arial" w:cs="Arial"/>
        </w:rPr>
        <w:t>patrwm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er</w:t>
      </w:r>
      <w:proofErr w:type="spellEnd"/>
      <w:r w:rsidRPr="00012EB0">
        <w:rPr>
          <w:rFonts w:ascii="Arial" w:eastAsiaTheme="majorEastAsia" w:hAnsi="Arial" w:cs="Arial"/>
        </w:rPr>
        <w:t xml:space="preserve"> bod </w:t>
      </w:r>
      <w:proofErr w:type="spellStart"/>
      <w:r w:rsidRPr="00012EB0">
        <w:rPr>
          <w:rFonts w:ascii="Arial" w:eastAsiaTheme="majorEastAsia" w:hAnsi="Arial" w:cs="Arial"/>
        </w:rPr>
        <w:t>cyflymd</w:t>
      </w:r>
      <w:r w:rsidR="00291992">
        <w:rPr>
          <w:rFonts w:ascii="Arial" w:eastAsiaTheme="majorEastAsia" w:hAnsi="Arial" w:cs="Arial"/>
        </w:rPr>
        <w:t>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astudio'r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myfyrwyr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llai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gyda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llai</w:t>
      </w:r>
      <w:proofErr w:type="spellEnd"/>
      <w:r w:rsidRPr="00012EB0">
        <w:rPr>
          <w:rFonts w:ascii="Arial" w:eastAsiaTheme="majorEastAsia" w:hAnsi="Arial" w:cs="Arial"/>
        </w:rPr>
        <w:t xml:space="preserve"> o </w:t>
      </w:r>
      <w:proofErr w:type="spellStart"/>
      <w:r w:rsidRPr="00012EB0">
        <w:rPr>
          <w:rFonts w:ascii="Arial" w:eastAsiaTheme="majorEastAsia" w:hAnsi="Arial" w:cs="Arial"/>
        </w:rPr>
        <w:t>fodiwlau'n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cael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eu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cymryd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mewn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unrhyw</w:t>
      </w:r>
      <w:proofErr w:type="spellEnd"/>
      <w:r w:rsidRPr="00012EB0">
        <w:rPr>
          <w:rFonts w:ascii="Arial" w:eastAsiaTheme="majorEastAsia" w:hAnsi="Arial" w:cs="Arial"/>
        </w:rPr>
        <w:t xml:space="preserve"> un </w:t>
      </w:r>
      <w:proofErr w:type="spellStart"/>
      <w:r w:rsidRPr="00012EB0">
        <w:rPr>
          <w:rFonts w:ascii="Arial" w:eastAsiaTheme="majorEastAsia" w:hAnsi="Arial" w:cs="Arial"/>
        </w:rPr>
        <w:t>flwyddyn</w:t>
      </w:r>
      <w:proofErr w:type="spellEnd"/>
      <w:r w:rsidRPr="00012EB0">
        <w:rPr>
          <w:rFonts w:ascii="Arial" w:eastAsiaTheme="majorEastAsia" w:hAnsi="Arial" w:cs="Arial"/>
        </w:rPr>
        <w:t>.</w:t>
      </w:r>
    </w:p>
    <w:p w14:paraId="712FDFC1" w14:textId="38DC5B82" w:rsidR="00DA3087" w:rsidRPr="00F82794" w:rsidRDefault="00EA75D2" w:rsidP="00012EB0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A</w:t>
      </w:r>
      <w:r w:rsidR="00012EB0" w:rsidRPr="00012EB0">
        <w:rPr>
          <w:rFonts w:ascii="Arial" w:eastAsiaTheme="majorEastAsia" w:hAnsi="Arial" w:cs="Arial"/>
        </w:rPr>
        <w:t>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gyfer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rhai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cyrsiau</w:t>
      </w:r>
      <w:proofErr w:type="spellEnd"/>
      <w:r w:rsidR="00012EB0" w:rsidRPr="00012EB0">
        <w:rPr>
          <w:rFonts w:ascii="Arial" w:eastAsiaTheme="majorEastAsia" w:hAnsi="Arial" w:cs="Arial"/>
        </w:rPr>
        <w:t xml:space="preserve">, gall y </w:t>
      </w:r>
      <w:proofErr w:type="spellStart"/>
      <w:r w:rsidR="00012EB0" w:rsidRPr="00012EB0">
        <w:rPr>
          <w:rFonts w:ascii="Arial" w:eastAsiaTheme="majorEastAsia" w:hAnsi="Arial" w:cs="Arial"/>
        </w:rPr>
        <w:t>patrwm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amrywio'n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sylweddol</w:t>
      </w:r>
      <w:proofErr w:type="spellEnd"/>
      <w:r w:rsidR="00012EB0" w:rsidRPr="00012EB0">
        <w:rPr>
          <w:rFonts w:ascii="Arial" w:eastAsiaTheme="majorEastAsia" w:hAnsi="Arial" w:cs="Arial"/>
        </w:rPr>
        <w:t xml:space="preserve">. Mae </w:t>
      </w:r>
      <w:proofErr w:type="spellStart"/>
      <w:r w:rsidR="00012EB0" w:rsidRPr="00012EB0">
        <w:rPr>
          <w:rFonts w:ascii="Arial" w:eastAsiaTheme="majorEastAsia" w:hAnsi="Arial" w:cs="Arial"/>
        </w:rPr>
        <w:t>cyrsiau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o'r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fath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fel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arfer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yn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hunangynhwysol</w:t>
      </w:r>
      <w:proofErr w:type="spellEnd"/>
      <w:r w:rsidR="00012EB0" w:rsidRPr="00012EB0">
        <w:rPr>
          <w:rFonts w:ascii="Arial" w:eastAsiaTheme="majorEastAsia" w:hAnsi="Arial" w:cs="Arial"/>
        </w:rPr>
        <w:t>, a/</w:t>
      </w:r>
      <w:proofErr w:type="spellStart"/>
      <w:r w:rsidR="00012EB0" w:rsidRPr="00012EB0">
        <w:rPr>
          <w:rFonts w:ascii="Arial" w:eastAsiaTheme="majorEastAsia" w:hAnsi="Arial" w:cs="Arial"/>
        </w:rPr>
        <w:t>neu'n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cael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eu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cyflwyno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drwy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ddulliau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o bell</w:t>
      </w:r>
      <w:r w:rsidR="00012EB0" w:rsidRPr="00012EB0">
        <w:rPr>
          <w:rFonts w:ascii="Arial" w:eastAsiaTheme="majorEastAsia" w:hAnsi="Arial" w:cs="Arial"/>
        </w:rPr>
        <w:t xml:space="preserve">. Y </w:t>
      </w:r>
      <w:proofErr w:type="spellStart"/>
      <w:r w:rsidR="00012EB0" w:rsidRPr="00012EB0">
        <w:rPr>
          <w:rFonts w:ascii="Arial" w:eastAsiaTheme="majorEastAsia" w:hAnsi="Arial" w:cs="Arial"/>
        </w:rPr>
        <w:t>ffactorau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sy'n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penderfynu</w:t>
      </w:r>
      <w:r>
        <w:rPr>
          <w:rFonts w:ascii="Arial" w:eastAsiaTheme="majorEastAsia" w:hAnsi="Arial" w:cs="Arial"/>
        </w:rPr>
        <w:t>’r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patrwm</w:t>
      </w:r>
      <w:proofErr w:type="spellEnd"/>
      <w:r w:rsidR="00012EB0" w:rsidRPr="00012EB0">
        <w:rPr>
          <w:rFonts w:ascii="Arial" w:eastAsiaTheme="majorEastAsia" w:hAnsi="Arial" w:cs="Arial"/>
        </w:rPr>
        <w:t xml:space="preserve"> y </w:t>
      </w:r>
      <w:proofErr w:type="spellStart"/>
      <w:r w:rsidR="00012EB0" w:rsidRPr="00012EB0">
        <w:rPr>
          <w:rFonts w:ascii="Arial" w:eastAsiaTheme="majorEastAsia" w:hAnsi="Arial" w:cs="Arial"/>
        </w:rPr>
        <w:t>cytunwyd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arno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yw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natur</w:t>
      </w:r>
      <w:proofErr w:type="spellEnd"/>
      <w:r w:rsidR="00012EB0" w:rsidRPr="00012EB0">
        <w:rPr>
          <w:rFonts w:ascii="Arial" w:eastAsiaTheme="majorEastAsia" w:hAnsi="Arial" w:cs="Arial"/>
        </w:rPr>
        <w:t xml:space="preserve"> y </w:t>
      </w:r>
      <w:proofErr w:type="spellStart"/>
      <w:r w:rsidR="00012EB0" w:rsidRPr="00012EB0">
        <w:rPr>
          <w:rFonts w:ascii="Arial" w:eastAsiaTheme="majorEastAsia" w:hAnsi="Arial" w:cs="Arial"/>
        </w:rPr>
        <w:t>cwrs</w:t>
      </w:r>
      <w:proofErr w:type="spellEnd"/>
      <w:r w:rsidR="00012EB0" w:rsidRPr="00012EB0">
        <w:rPr>
          <w:rFonts w:ascii="Arial" w:eastAsiaTheme="majorEastAsia" w:hAnsi="Arial" w:cs="Arial"/>
        </w:rPr>
        <w:t xml:space="preserve"> ac </w:t>
      </w:r>
      <w:proofErr w:type="spellStart"/>
      <w:r w:rsidR="00012EB0" w:rsidRPr="00012EB0">
        <w:rPr>
          <w:rFonts w:ascii="Arial" w:eastAsiaTheme="majorEastAsia" w:hAnsi="Arial" w:cs="Arial"/>
        </w:rPr>
        <w:t>anghenion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ei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grŵp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cleientiaid</w:t>
      </w:r>
      <w:proofErr w:type="spellEnd"/>
      <w:r w:rsidR="00012EB0" w:rsidRPr="00012EB0">
        <w:rPr>
          <w:rFonts w:ascii="Arial" w:eastAsiaTheme="majorEastAsia" w:hAnsi="Arial" w:cs="Arial"/>
        </w:rPr>
        <w:t xml:space="preserve">. </w:t>
      </w:r>
      <w:proofErr w:type="spellStart"/>
      <w:r w:rsidR="00012EB0" w:rsidRPr="00012EB0">
        <w:rPr>
          <w:rFonts w:ascii="Arial" w:eastAsiaTheme="majorEastAsia" w:hAnsi="Arial" w:cs="Arial"/>
        </w:rPr>
        <w:t>Er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enghraifft</w:t>
      </w:r>
      <w:proofErr w:type="spellEnd"/>
      <w:r w:rsidR="00012EB0" w:rsidRPr="00012EB0">
        <w:rPr>
          <w:rFonts w:ascii="Arial" w:eastAsiaTheme="majorEastAsia" w:hAnsi="Arial" w:cs="Arial"/>
        </w:rPr>
        <w:t xml:space="preserve">, </w:t>
      </w:r>
      <w:proofErr w:type="spellStart"/>
      <w:r w:rsidR="00012EB0" w:rsidRPr="00012EB0">
        <w:rPr>
          <w:rFonts w:ascii="Arial" w:eastAsiaTheme="majorEastAsia" w:hAnsi="Arial" w:cs="Arial"/>
        </w:rPr>
        <w:t>efallai</w:t>
      </w:r>
      <w:proofErr w:type="spellEnd"/>
      <w:r w:rsidR="00012EB0" w:rsidRPr="00012EB0">
        <w:rPr>
          <w:rFonts w:ascii="Arial" w:eastAsiaTheme="majorEastAsia" w:hAnsi="Arial" w:cs="Arial"/>
        </w:rPr>
        <w:t xml:space="preserve"> y </w:t>
      </w:r>
      <w:proofErr w:type="spellStart"/>
      <w:r w:rsidR="00012EB0" w:rsidRPr="00012EB0">
        <w:rPr>
          <w:rFonts w:ascii="Arial" w:eastAsiaTheme="majorEastAsia" w:hAnsi="Arial" w:cs="Arial"/>
        </w:rPr>
        <w:t>bydd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cyrsiau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proffesiynol</w:t>
      </w:r>
      <w:proofErr w:type="spellEnd"/>
      <w:r w:rsidR="00012EB0" w:rsidRPr="00012EB0">
        <w:rPr>
          <w:rFonts w:ascii="Arial" w:eastAsiaTheme="majorEastAsia" w:hAnsi="Arial" w:cs="Arial"/>
        </w:rPr>
        <w:t xml:space="preserve">, </w:t>
      </w:r>
      <w:proofErr w:type="spellStart"/>
      <w:r w:rsidR="00012EB0" w:rsidRPr="00012EB0">
        <w:rPr>
          <w:rFonts w:ascii="Arial" w:eastAsiaTheme="majorEastAsia" w:hAnsi="Arial" w:cs="Arial"/>
        </w:rPr>
        <w:t>fel</w:t>
      </w:r>
      <w:proofErr w:type="spellEnd"/>
      <w:r w:rsidR="00012EB0" w:rsidRPr="00012EB0">
        <w:rPr>
          <w:rFonts w:ascii="Arial" w:eastAsiaTheme="majorEastAsia" w:hAnsi="Arial" w:cs="Arial"/>
        </w:rPr>
        <w:t xml:space="preserve"> y </w:t>
      </w:r>
      <w:proofErr w:type="spellStart"/>
      <w:r w:rsidR="00012EB0" w:rsidRPr="00012EB0">
        <w:rPr>
          <w:rFonts w:ascii="Arial" w:eastAsiaTheme="majorEastAsia" w:hAnsi="Arial" w:cs="Arial"/>
        </w:rPr>
        <w:t>cwrs</w:t>
      </w:r>
      <w:proofErr w:type="spellEnd"/>
      <w:r w:rsidR="00012EB0" w:rsidRPr="00012EB0">
        <w:rPr>
          <w:rFonts w:ascii="Arial" w:eastAsiaTheme="majorEastAsia" w:hAnsi="Arial" w:cs="Arial"/>
        </w:rPr>
        <w:t xml:space="preserve"> BA </w:t>
      </w:r>
      <w:proofErr w:type="spellStart"/>
      <w:r>
        <w:rPr>
          <w:rFonts w:ascii="Arial" w:eastAsiaTheme="majorEastAsia" w:hAnsi="Arial" w:cs="Arial"/>
        </w:rPr>
        <w:t>N</w:t>
      </w:r>
      <w:r w:rsidR="00012EB0" w:rsidRPr="00012EB0">
        <w:rPr>
          <w:rFonts w:ascii="Arial" w:eastAsiaTheme="majorEastAsia" w:hAnsi="Arial" w:cs="Arial"/>
        </w:rPr>
        <w:t>yrsio</w:t>
      </w:r>
      <w:proofErr w:type="spellEnd"/>
      <w:r w:rsidR="00012EB0" w:rsidRPr="00012EB0">
        <w:rPr>
          <w:rFonts w:ascii="Arial" w:eastAsiaTheme="majorEastAsia" w:hAnsi="Arial" w:cs="Arial"/>
        </w:rPr>
        <w:t xml:space="preserve">, </w:t>
      </w:r>
      <w:proofErr w:type="spellStart"/>
      <w:r w:rsidR="00012EB0" w:rsidRPr="00012EB0">
        <w:rPr>
          <w:rFonts w:ascii="Arial" w:eastAsiaTheme="majorEastAsia" w:hAnsi="Arial" w:cs="Arial"/>
        </w:rPr>
        <w:t>yn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dilyn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patrwm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sy'n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caniatáu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i'r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profiad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proffesiynol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priodol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gael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ei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gynnwys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yn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eu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cyrsiau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astudio</w:t>
      </w:r>
      <w:proofErr w:type="spellEnd"/>
      <w:r w:rsidR="00012EB0" w:rsidRPr="00012EB0">
        <w:rPr>
          <w:rFonts w:ascii="Arial" w:eastAsiaTheme="majorEastAsia" w:hAnsi="Arial" w:cs="Arial"/>
        </w:rPr>
        <w:t xml:space="preserve">. </w:t>
      </w:r>
      <w:proofErr w:type="spellStart"/>
      <w:r w:rsidR="00012EB0" w:rsidRPr="00012EB0">
        <w:rPr>
          <w:rFonts w:ascii="Arial" w:eastAsiaTheme="majorEastAsia" w:hAnsi="Arial" w:cs="Arial"/>
        </w:rPr>
        <w:t>Unwaith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eto</w:t>
      </w:r>
      <w:proofErr w:type="spellEnd"/>
      <w:r w:rsidR="00012EB0" w:rsidRPr="00012EB0">
        <w:rPr>
          <w:rFonts w:ascii="Arial" w:eastAsiaTheme="majorEastAsia" w:hAnsi="Arial" w:cs="Arial"/>
        </w:rPr>
        <w:t xml:space="preserve">, gall </w:t>
      </w:r>
      <w:proofErr w:type="spellStart"/>
      <w:r w:rsidR="00012EB0" w:rsidRPr="00012EB0">
        <w:rPr>
          <w:rFonts w:ascii="Arial" w:eastAsiaTheme="majorEastAsia" w:hAnsi="Arial" w:cs="Arial"/>
        </w:rPr>
        <w:t>cyrsiau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ddechrau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wahanol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adegau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o'r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flwyddyn</w:t>
      </w:r>
      <w:proofErr w:type="spellEnd"/>
      <w:r w:rsidR="00012EB0" w:rsidRPr="00012EB0">
        <w:rPr>
          <w:rFonts w:ascii="Arial" w:eastAsiaTheme="majorEastAsia" w:hAnsi="Arial" w:cs="Arial"/>
        </w:rPr>
        <w:t xml:space="preserve">, neu </w:t>
      </w:r>
      <w:proofErr w:type="spellStart"/>
      <w:r w:rsidR="00012EB0" w:rsidRPr="00012EB0">
        <w:rPr>
          <w:rFonts w:ascii="Arial" w:eastAsiaTheme="majorEastAsia" w:hAnsi="Arial" w:cs="Arial"/>
        </w:rPr>
        <w:t>gellir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eu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canolbwyntio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mewn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ysgolion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penwythnos</w:t>
      </w:r>
      <w:proofErr w:type="spellEnd"/>
      <w:r w:rsidR="00012EB0" w:rsidRPr="00012EB0">
        <w:rPr>
          <w:rFonts w:ascii="Arial" w:eastAsiaTheme="majorEastAsia" w:hAnsi="Arial" w:cs="Arial"/>
        </w:rPr>
        <w:t xml:space="preserve">, </w:t>
      </w:r>
      <w:proofErr w:type="spellStart"/>
      <w:r w:rsidR="00012EB0" w:rsidRPr="00012EB0">
        <w:rPr>
          <w:rFonts w:ascii="Arial" w:eastAsiaTheme="majorEastAsia" w:hAnsi="Arial" w:cs="Arial"/>
        </w:rPr>
        <w:t>wythnos</w:t>
      </w:r>
      <w:proofErr w:type="spellEnd"/>
      <w:r w:rsidR="00012EB0" w:rsidRPr="00012EB0">
        <w:rPr>
          <w:rFonts w:ascii="Arial" w:eastAsiaTheme="majorEastAsia" w:hAnsi="Arial" w:cs="Arial"/>
        </w:rPr>
        <w:t xml:space="preserve"> neu </w:t>
      </w:r>
      <w:proofErr w:type="spellStart"/>
      <w:r w:rsidR="00012EB0" w:rsidRPr="00012EB0">
        <w:rPr>
          <w:rFonts w:ascii="Arial" w:eastAsiaTheme="majorEastAsia" w:hAnsi="Arial" w:cs="Arial"/>
        </w:rPr>
        <w:t>haf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fel</w:t>
      </w:r>
      <w:proofErr w:type="spellEnd"/>
      <w:r w:rsidR="00012EB0" w:rsidRPr="00012EB0">
        <w:rPr>
          <w:rFonts w:ascii="Arial" w:eastAsiaTheme="majorEastAsia" w:hAnsi="Arial" w:cs="Arial"/>
        </w:rPr>
        <w:t xml:space="preserve"> y </w:t>
      </w:r>
      <w:proofErr w:type="spellStart"/>
      <w:r w:rsidR="00012EB0" w:rsidRPr="00012EB0">
        <w:rPr>
          <w:rFonts w:ascii="Arial" w:eastAsiaTheme="majorEastAsia" w:hAnsi="Arial" w:cs="Arial"/>
        </w:rPr>
        <w:t>bo'n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briodol</w:t>
      </w:r>
      <w:proofErr w:type="spellEnd"/>
      <w:r w:rsidR="00012EB0" w:rsidRPr="00012EB0">
        <w:rPr>
          <w:rFonts w:ascii="Arial" w:eastAsiaTheme="majorEastAsia" w:hAnsi="Arial" w:cs="Arial"/>
        </w:rPr>
        <w:t xml:space="preserve">. </w:t>
      </w:r>
      <w:proofErr w:type="spellStart"/>
      <w:r w:rsidR="00012EB0" w:rsidRPr="00012EB0">
        <w:rPr>
          <w:rFonts w:ascii="Arial" w:eastAsiaTheme="majorEastAsia" w:hAnsi="Arial" w:cs="Arial"/>
        </w:rPr>
        <w:t>Ar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yr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amod</w:t>
      </w:r>
      <w:proofErr w:type="spellEnd"/>
      <w:r w:rsidR="00012EB0" w:rsidRPr="00012EB0">
        <w:rPr>
          <w:rFonts w:ascii="Arial" w:eastAsiaTheme="majorEastAsia" w:hAnsi="Arial" w:cs="Arial"/>
        </w:rPr>
        <w:t xml:space="preserve"> bod </w:t>
      </w:r>
      <w:proofErr w:type="spellStart"/>
      <w:r w:rsidR="00012EB0" w:rsidRPr="00012EB0">
        <w:rPr>
          <w:rFonts w:ascii="Arial" w:eastAsiaTheme="majorEastAsia" w:hAnsi="Arial" w:cs="Arial"/>
        </w:rPr>
        <w:t>cyfanswm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amser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dysgu'r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myfyrwyr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yn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gyson</w:t>
      </w:r>
      <w:proofErr w:type="spellEnd"/>
      <w:r w:rsidR="00012EB0" w:rsidRPr="00012EB0">
        <w:rPr>
          <w:rFonts w:ascii="Arial" w:eastAsiaTheme="majorEastAsia" w:hAnsi="Arial" w:cs="Arial"/>
        </w:rPr>
        <w:t xml:space="preserve"> â </w:t>
      </w:r>
      <w:proofErr w:type="spellStart"/>
      <w:r w:rsidR="00012EB0" w:rsidRPr="00012EB0">
        <w:rPr>
          <w:rFonts w:ascii="Arial" w:eastAsiaTheme="majorEastAsia" w:hAnsi="Arial" w:cs="Arial"/>
        </w:rPr>
        <w:t>nifer</w:t>
      </w:r>
      <w:proofErr w:type="spellEnd"/>
      <w:r w:rsidR="00012EB0" w:rsidRPr="00012EB0">
        <w:rPr>
          <w:rFonts w:ascii="Arial" w:eastAsiaTheme="majorEastAsia" w:hAnsi="Arial" w:cs="Arial"/>
        </w:rPr>
        <w:t xml:space="preserve"> y </w:t>
      </w:r>
      <w:proofErr w:type="spellStart"/>
      <w:r w:rsidR="00012EB0" w:rsidRPr="00012EB0">
        <w:rPr>
          <w:rFonts w:ascii="Arial" w:eastAsiaTheme="majorEastAsia" w:hAnsi="Arial" w:cs="Arial"/>
        </w:rPr>
        <w:t>credydau</w:t>
      </w:r>
      <w:proofErr w:type="spellEnd"/>
      <w:r w:rsidR="00012EB0" w:rsidRPr="00012EB0">
        <w:rPr>
          <w:rFonts w:ascii="Arial" w:eastAsiaTheme="majorEastAsia" w:hAnsi="Arial" w:cs="Arial"/>
        </w:rPr>
        <w:t xml:space="preserve"> a </w:t>
      </w:r>
      <w:proofErr w:type="spellStart"/>
      <w:r w:rsidR="00012EB0" w:rsidRPr="00012EB0">
        <w:rPr>
          <w:rFonts w:ascii="Arial" w:eastAsiaTheme="majorEastAsia" w:hAnsi="Arial" w:cs="Arial"/>
        </w:rPr>
        <w:t>ddyfernir</w:t>
      </w:r>
      <w:proofErr w:type="spellEnd"/>
      <w:r w:rsidR="00012EB0" w:rsidRPr="00012EB0">
        <w:rPr>
          <w:rFonts w:ascii="Arial" w:eastAsiaTheme="majorEastAsia" w:hAnsi="Arial" w:cs="Arial"/>
        </w:rPr>
        <w:t xml:space="preserve">, </w:t>
      </w:r>
      <w:proofErr w:type="spellStart"/>
      <w:r w:rsidR="00012EB0" w:rsidRPr="00012EB0">
        <w:rPr>
          <w:rFonts w:ascii="Arial" w:eastAsiaTheme="majorEastAsia" w:hAnsi="Arial" w:cs="Arial"/>
        </w:rPr>
        <w:t>nid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yw'r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Brifysgol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yn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gosod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unrhyw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gyfyngiad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rheoleiddiol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ar</w:t>
      </w:r>
      <w:proofErr w:type="spellEnd"/>
      <w:r w:rsidR="00012EB0" w:rsidRPr="00012EB0">
        <w:rPr>
          <w:rFonts w:ascii="Arial" w:eastAsiaTheme="majorEastAsia" w:hAnsi="Arial" w:cs="Arial"/>
        </w:rPr>
        <w:t xml:space="preserve"> y </w:t>
      </w:r>
      <w:proofErr w:type="spellStart"/>
      <w:r w:rsidR="00012EB0" w:rsidRPr="00012EB0">
        <w:rPr>
          <w:rFonts w:ascii="Arial" w:eastAsiaTheme="majorEastAsia" w:hAnsi="Arial" w:cs="Arial"/>
        </w:rPr>
        <w:t>patrwm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darparu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drwy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gydol</w:t>
      </w:r>
      <w:proofErr w:type="spellEnd"/>
      <w:r w:rsidR="00012EB0" w:rsidRPr="00012EB0">
        <w:rPr>
          <w:rFonts w:ascii="Arial" w:eastAsiaTheme="majorEastAsia" w:hAnsi="Arial" w:cs="Arial"/>
        </w:rPr>
        <w:t xml:space="preserve"> y </w:t>
      </w:r>
      <w:proofErr w:type="spellStart"/>
      <w:r w:rsidR="00012EB0" w:rsidRPr="00012EB0">
        <w:rPr>
          <w:rFonts w:ascii="Arial" w:eastAsiaTheme="majorEastAsia" w:hAnsi="Arial" w:cs="Arial"/>
        </w:rPr>
        <w:t>flwyddyn</w:t>
      </w:r>
      <w:proofErr w:type="spellEnd"/>
      <w:r w:rsidR="00012EB0" w:rsidRPr="00012EB0">
        <w:rPr>
          <w:rFonts w:ascii="Arial" w:eastAsiaTheme="majorEastAsia" w:hAnsi="Arial" w:cs="Arial"/>
        </w:rPr>
        <w:t>.</w:t>
      </w:r>
      <w:r w:rsidR="006857ED">
        <w:rPr>
          <w:rFonts w:ascii="Arial" w:eastAsiaTheme="majorEastAsia" w:hAnsi="Arial" w:cs="Arial"/>
        </w:rPr>
        <w:br/>
      </w:r>
    </w:p>
    <w:p w14:paraId="54A7DB89" w14:textId="0099EC9F" w:rsidR="00DA3087" w:rsidRPr="00E24ACA" w:rsidRDefault="00DA3087" w:rsidP="00E24AC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29" w:name="_Toc494890504"/>
      <w:r w:rsidRPr="00E24ACA">
        <w:rPr>
          <w:rFonts w:ascii="Arial" w:hAnsi="Arial" w:cs="Arial"/>
          <w:b/>
          <w:color w:val="auto"/>
        </w:rPr>
        <w:t xml:space="preserve">A.1.4.7 </w:t>
      </w:r>
      <w:r w:rsidR="00164A06">
        <w:rPr>
          <w:rFonts w:ascii="Arial" w:hAnsi="Arial" w:cs="Arial"/>
          <w:b/>
          <w:color w:val="auto"/>
        </w:rPr>
        <w:tab/>
      </w:r>
      <w:proofErr w:type="spellStart"/>
      <w:r w:rsidR="00EA75D2">
        <w:rPr>
          <w:rFonts w:ascii="Arial" w:hAnsi="Arial" w:cs="Arial"/>
          <w:b/>
          <w:color w:val="auto"/>
        </w:rPr>
        <w:t>Dynodiad</w:t>
      </w:r>
      <w:proofErr w:type="spellEnd"/>
      <w:r w:rsidR="00EA75D2">
        <w:rPr>
          <w:rFonts w:ascii="Arial" w:hAnsi="Arial" w:cs="Arial"/>
          <w:b/>
          <w:color w:val="auto"/>
        </w:rPr>
        <w:t xml:space="preserve"> </w:t>
      </w:r>
      <w:proofErr w:type="spellStart"/>
      <w:r w:rsidR="00EA75D2">
        <w:rPr>
          <w:rFonts w:ascii="Arial" w:hAnsi="Arial" w:cs="Arial"/>
          <w:b/>
          <w:color w:val="auto"/>
        </w:rPr>
        <w:t>cwrs</w:t>
      </w:r>
      <w:proofErr w:type="spellEnd"/>
      <w:r w:rsidR="00EA75D2">
        <w:rPr>
          <w:rFonts w:ascii="Arial" w:hAnsi="Arial" w:cs="Arial"/>
          <w:b/>
          <w:color w:val="auto"/>
        </w:rPr>
        <w:t xml:space="preserve"> a </w:t>
      </w:r>
      <w:proofErr w:type="spellStart"/>
      <w:r w:rsidR="00EA75D2">
        <w:rPr>
          <w:rFonts w:ascii="Arial" w:hAnsi="Arial" w:cs="Arial"/>
          <w:b/>
          <w:color w:val="auto"/>
        </w:rPr>
        <w:t>theitl</w:t>
      </w:r>
      <w:proofErr w:type="spellEnd"/>
      <w:r w:rsidR="00EA75D2">
        <w:rPr>
          <w:rFonts w:ascii="Arial" w:hAnsi="Arial" w:cs="Arial"/>
          <w:b/>
          <w:color w:val="auto"/>
        </w:rPr>
        <w:t xml:space="preserve"> </w:t>
      </w:r>
      <w:proofErr w:type="spellStart"/>
      <w:r w:rsidR="00EA75D2">
        <w:rPr>
          <w:rFonts w:ascii="Arial" w:hAnsi="Arial" w:cs="Arial"/>
          <w:b/>
          <w:color w:val="auto"/>
        </w:rPr>
        <w:t>pwnc</w:t>
      </w:r>
      <w:bookmarkEnd w:id="29"/>
      <w:proofErr w:type="spellEnd"/>
    </w:p>
    <w:p w14:paraId="469DEA51" w14:textId="0C586096" w:rsidR="00DA3087" w:rsidRPr="00F82794" w:rsidRDefault="00EA75D2" w:rsidP="00592DEF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EA75D2">
        <w:rPr>
          <w:rFonts w:ascii="Arial" w:eastAsiaTheme="majorEastAsia" w:hAnsi="Arial" w:cs="Arial"/>
        </w:rPr>
        <w:t xml:space="preserve">Mae </w:t>
      </w:r>
      <w:proofErr w:type="spellStart"/>
      <w:r w:rsidRPr="00EA75D2">
        <w:rPr>
          <w:rFonts w:ascii="Arial" w:eastAsiaTheme="majorEastAsia" w:hAnsi="Arial" w:cs="Arial"/>
        </w:rPr>
        <w:t>cyrsiau'n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cynnwys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dynodi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cymwysterau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yn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ôl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eu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lefel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a'u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disgyblaeth</w:t>
      </w:r>
      <w:proofErr w:type="spellEnd"/>
      <w:r w:rsidRPr="00EA75D2">
        <w:rPr>
          <w:rFonts w:ascii="Arial" w:eastAsiaTheme="majorEastAsia" w:hAnsi="Arial" w:cs="Arial"/>
        </w:rPr>
        <w:t xml:space="preserve">, </w:t>
      </w:r>
      <w:proofErr w:type="spellStart"/>
      <w:r w:rsidRPr="00EA75D2">
        <w:rPr>
          <w:rFonts w:ascii="Arial" w:eastAsiaTheme="majorEastAsia" w:hAnsi="Arial" w:cs="Arial"/>
        </w:rPr>
        <w:t>fel</w:t>
      </w:r>
      <w:proofErr w:type="spellEnd"/>
      <w:r w:rsidRPr="00EA75D2">
        <w:rPr>
          <w:rFonts w:ascii="Arial" w:eastAsiaTheme="majorEastAsia" w:hAnsi="Arial" w:cs="Arial"/>
        </w:rPr>
        <w:t xml:space="preserve"> a </w:t>
      </w:r>
      <w:proofErr w:type="spellStart"/>
      <w:r w:rsidRPr="00EA75D2">
        <w:rPr>
          <w:rFonts w:ascii="Arial" w:eastAsiaTheme="majorEastAsia" w:hAnsi="Arial" w:cs="Arial"/>
        </w:rPr>
        <w:t>ganlyn</w:t>
      </w:r>
      <w:proofErr w:type="spellEnd"/>
      <w:r w:rsidRPr="00EA75D2">
        <w:rPr>
          <w:rFonts w:ascii="Arial" w:eastAsiaTheme="majorEastAsia" w:hAnsi="Arial" w:cs="Arial"/>
        </w:rPr>
        <w:t>:</w:t>
      </w:r>
    </w:p>
    <w:p w14:paraId="5EB6FBD3" w14:textId="77777777" w:rsidR="00EA75D2" w:rsidRPr="00EA75D2" w:rsidRDefault="00EA75D2" w:rsidP="00C870BA">
      <w:pPr>
        <w:pStyle w:val="ListParagraph"/>
        <w:numPr>
          <w:ilvl w:val="0"/>
          <w:numId w:val="14"/>
        </w:numPr>
        <w:rPr>
          <w:rFonts w:ascii="Arial" w:eastAsiaTheme="majorEastAsia" w:hAnsi="Arial" w:cs="Arial"/>
        </w:rPr>
      </w:pPr>
      <w:proofErr w:type="spellStart"/>
      <w:r w:rsidRPr="00EA75D2">
        <w:rPr>
          <w:rFonts w:ascii="Arial" w:eastAsiaTheme="majorEastAsia" w:hAnsi="Arial" w:cs="Arial"/>
        </w:rPr>
        <w:t>Baglor</w:t>
      </w:r>
      <w:proofErr w:type="spellEnd"/>
      <w:r w:rsidR="00DA3087" w:rsidRPr="00EA75D2">
        <w:rPr>
          <w:rFonts w:ascii="Arial" w:eastAsiaTheme="majorEastAsia" w:hAnsi="Arial" w:cs="Arial"/>
        </w:rPr>
        <w:t>/</w:t>
      </w:r>
      <w:proofErr w:type="spellStart"/>
      <w:r w:rsidR="00A85F7B" w:rsidRPr="00EA75D2">
        <w:rPr>
          <w:rFonts w:ascii="Arial" w:eastAsiaTheme="majorEastAsia" w:hAnsi="Arial" w:cs="Arial"/>
        </w:rPr>
        <w:t>Meistr</w:t>
      </w:r>
      <w:proofErr w:type="spellEnd"/>
      <w:r w:rsidR="00A85F7B"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yn</w:t>
      </w:r>
      <w:proofErr w:type="spellEnd"/>
      <w:r w:rsidRPr="00EA75D2">
        <w:rPr>
          <w:rFonts w:ascii="Arial" w:eastAsiaTheme="majorEastAsia" w:hAnsi="Arial" w:cs="Arial"/>
        </w:rPr>
        <w:t xml:space="preserve"> y </w:t>
      </w:r>
      <w:proofErr w:type="spellStart"/>
      <w:r w:rsidRPr="00EA75D2">
        <w:rPr>
          <w:rFonts w:ascii="Arial" w:eastAsiaTheme="majorEastAsia" w:hAnsi="Arial" w:cs="Arial"/>
        </w:rPr>
        <w:t>Celfyddydau</w:t>
      </w:r>
      <w:proofErr w:type="spellEnd"/>
      <w:r w:rsidR="00DA3087" w:rsidRPr="00EA75D2">
        <w:rPr>
          <w:rFonts w:ascii="Arial" w:eastAsiaTheme="majorEastAsia" w:hAnsi="Arial" w:cs="Arial"/>
        </w:rPr>
        <w:t xml:space="preserve">: </w:t>
      </w:r>
      <w:proofErr w:type="spellStart"/>
      <w:r w:rsidRPr="00EA75D2">
        <w:rPr>
          <w:rFonts w:ascii="Arial" w:eastAsiaTheme="majorEastAsia" w:hAnsi="Arial" w:cs="Arial"/>
        </w:rPr>
        <w:t>cyrsiau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ym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meysydd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pwnc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celf</w:t>
      </w:r>
      <w:proofErr w:type="spellEnd"/>
      <w:r w:rsidRPr="00EA75D2">
        <w:rPr>
          <w:rFonts w:ascii="Arial" w:eastAsiaTheme="majorEastAsia" w:hAnsi="Arial" w:cs="Arial"/>
        </w:rPr>
        <w:t xml:space="preserve"> a </w:t>
      </w:r>
      <w:proofErr w:type="spellStart"/>
      <w:r w:rsidRPr="00EA75D2">
        <w:rPr>
          <w:rFonts w:ascii="Arial" w:eastAsiaTheme="majorEastAsia" w:hAnsi="Arial" w:cs="Arial"/>
        </w:rPr>
        <w:t>dylunio</w:t>
      </w:r>
      <w:proofErr w:type="spellEnd"/>
      <w:r w:rsidRPr="00EA75D2">
        <w:rPr>
          <w:rFonts w:ascii="Arial" w:eastAsiaTheme="majorEastAsia" w:hAnsi="Arial" w:cs="Arial"/>
        </w:rPr>
        <w:t xml:space="preserve">, y </w:t>
      </w:r>
      <w:proofErr w:type="spellStart"/>
      <w:r w:rsidRPr="00EA75D2">
        <w:rPr>
          <w:rFonts w:ascii="Arial" w:eastAsiaTheme="majorEastAsia" w:hAnsi="Arial" w:cs="Arial"/>
        </w:rPr>
        <w:t>dyniaethau</w:t>
      </w:r>
      <w:proofErr w:type="spellEnd"/>
      <w:r w:rsidRPr="00EA75D2">
        <w:rPr>
          <w:rFonts w:ascii="Arial" w:eastAsiaTheme="majorEastAsia" w:hAnsi="Arial" w:cs="Arial"/>
        </w:rPr>
        <w:t xml:space="preserve">, </w:t>
      </w:r>
      <w:proofErr w:type="spellStart"/>
      <w:r w:rsidRPr="00EA75D2">
        <w:rPr>
          <w:rFonts w:ascii="Arial" w:eastAsiaTheme="majorEastAsia" w:hAnsi="Arial" w:cs="Arial"/>
        </w:rPr>
        <w:t>astudiaethau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cymdeithasol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a'r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cyfryngau</w:t>
      </w:r>
      <w:proofErr w:type="spellEnd"/>
      <w:r w:rsidRPr="00EA75D2">
        <w:rPr>
          <w:rFonts w:ascii="Arial" w:eastAsiaTheme="majorEastAsia" w:hAnsi="Arial" w:cs="Arial"/>
        </w:rPr>
        <w:t xml:space="preserve">, </w:t>
      </w:r>
      <w:proofErr w:type="spellStart"/>
      <w:r w:rsidRPr="00EA75D2">
        <w:rPr>
          <w:rFonts w:ascii="Arial" w:eastAsiaTheme="majorEastAsia" w:hAnsi="Arial" w:cs="Arial"/>
        </w:rPr>
        <w:t>astudiaethau</w:t>
      </w:r>
      <w:proofErr w:type="spellEnd"/>
      <w:r w:rsidRPr="00EA75D2">
        <w:rPr>
          <w:rFonts w:ascii="Arial" w:eastAsiaTheme="majorEastAsia" w:hAnsi="Arial" w:cs="Arial"/>
        </w:rPr>
        <w:t xml:space="preserve"> iechyd, </w:t>
      </w:r>
      <w:proofErr w:type="spellStart"/>
      <w:r w:rsidRPr="00EA75D2">
        <w:rPr>
          <w:rFonts w:ascii="Arial" w:eastAsiaTheme="majorEastAsia" w:hAnsi="Arial" w:cs="Arial"/>
        </w:rPr>
        <w:t>busnes</w:t>
      </w:r>
      <w:proofErr w:type="spellEnd"/>
      <w:r w:rsidRPr="00EA75D2">
        <w:rPr>
          <w:rFonts w:ascii="Arial" w:eastAsiaTheme="majorEastAsia" w:hAnsi="Arial" w:cs="Arial"/>
        </w:rPr>
        <w:t xml:space="preserve"> neu </w:t>
      </w:r>
      <w:proofErr w:type="spellStart"/>
      <w:r w:rsidRPr="00EA75D2">
        <w:rPr>
          <w:rFonts w:ascii="Arial" w:eastAsiaTheme="majorEastAsia" w:hAnsi="Arial" w:cs="Arial"/>
        </w:rPr>
        <w:t>reolaeth</w:t>
      </w:r>
      <w:proofErr w:type="spellEnd"/>
      <w:r w:rsidRPr="00EA75D2">
        <w:rPr>
          <w:rFonts w:ascii="Arial" w:eastAsiaTheme="majorEastAsia" w:hAnsi="Arial" w:cs="Arial"/>
        </w:rPr>
        <w:t>.</w:t>
      </w:r>
    </w:p>
    <w:p w14:paraId="780BE9A8" w14:textId="77777777" w:rsidR="00EA75D2" w:rsidRPr="00EA75D2" w:rsidRDefault="00EA75D2" w:rsidP="00C870BA">
      <w:pPr>
        <w:pStyle w:val="ListParagraph"/>
        <w:numPr>
          <w:ilvl w:val="0"/>
          <w:numId w:val="1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EA75D2">
        <w:rPr>
          <w:rFonts w:ascii="Arial" w:eastAsiaTheme="majorEastAsia" w:hAnsi="Arial" w:cs="Arial"/>
        </w:rPr>
        <w:t>Baglor</w:t>
      </w:r>
      <w:proofErr w:type="spellEnd"/>
      <w:r w:rsidR="00DA3087" w:rsidRPr="00EA75D2">
        <w:rPr>
          <w:rFonts w:ascii="Arial" w:eastAsiaTheme="majorEastAsia" w:hAnsi="Arial" w:cs="Arial"/>
        </w:rPr>
        <w:t>/</w:t>
      </w:r>
      <w:proofErr w:type="spellStart"/>
      <w:r w:rsidR="00A85F7B" w:rsidRPr="00EA75D2">
        <w:rPr>
          <w:rFonts w:ascii="Arial" w:eastAsiaTheme="majorEastAsia" w:hAnsi="Arial" w:cs="Arial"/>
        </w:rPr>
        <w:t>Meistr</w:t>
      </w:r>
      <w:proofErr w:type="spellEnd"/>
      <w:r w:rsidR="00A85F7B"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yn</w:t>
      </w:r>
      <w:proofErr w:type="spellEnd"/>
      <w:r w:rsidRPr="00EA75D2">
        <w:rPr>
          <w:rFonts w:ascii="Arial" w:eastAsiaTheme="majorEastAsia" w:hAnsi="Arial" w:cs="Arial"/>
        </w:rPr>
        <w:t xml:space="preserve"> y </w:t>
      </w:r>
      <w:proofErr w:type="spellStart"/>
      <w:r w:rsidRPr="00EA75D2">
        <w:rPr>
          <w:rFonts w:ascii="Arial" w:eastAsiaTheme="majorEastAsia" w:hAnsi="Arial" w:cs="Arial"/>
        </w:rPr>
        <w:t>Gwyddorau</w:t>
      </w:r>
      <w:proofErr w:type="spellEnd"/>
      <w:r w:rsidR="00DA3087" w:rsidRPr="00EA75D2">
        <w:rPr>
          <w:rFonts w:ascii="Arial" w:eastAsiaTheme="majorEastAsia" w:hAnsi="Arial" w:cs="Arial"/>
        </w:rPr>
        <w:t xml:space="preserve">: </w:t>
      </w:r>
      <w:proofErr w:type="spellStart"/>
      <w:r w:rsidRPr="00EA75D2">
        <w:rPr>
          <w:rFonts w:ascii="Arial" w:eastAsiaTheme="majorEastAsia" w:hAnsi="Arial" w:cs="Arial"/>
        </w:rPr>
        <w:t>cyrsiau</w:t>
      </w:r>
      <w:proofErr w:type="spellEnd"/>
      <w:r w:rsidRPr="00EA75D2">
        <w:rPr>
          <w:rFonts w:ascii="Arial" w:eastAsiaTheme="majorEastAsia" w:hAnsi="Arial" w:cs="Arial"/>
        </w:rPr>
        <w:t xml:space="preserve"> o </w:t>
      </w:r>
      <w:proofErr w:type="spellStart"/>
      <w:r w:rsidRPr="00EA75D2">
        <w:rPr>
          <w:rFonts w:ascii="Arial" w:eastAsiaTheme="majorEastAsia" w:hAnsi="Arial" w:cs="Arial"/>
        </w:rPr>
        <w:t>fewn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meysydd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pwnc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mathemateg</w:t>
      </w:r>
      <w:proofErr w:type="spellEnd"/>
      <w:r w:rsidRPr="00EA75D2">
        <w:rPr>
          <w:rFonts w:ascii="Arial" w:eastAsiaTheme="majorEastAsia" w:hAnsi="Arial" w:cs="Arial"/>
        </w:rPr>
        <w:t xml:space="preserve">, </w:t>
      </w:r>
      <w:proofErr w:type="spellStart"/>
      <w:r w:rsidRPr="00EA75D2">
        <w:rPr>
          <w:rFonts w:ascii="Arial" w:eastAsiaTheme="majorEastAsia" w:hAnsi="Arial" w:cs="Arial"/>
        </w:rPr>
        <w:t>gwyddoniaeth</w:t>
      </w:r>
      <w:proofErr w:type="spellEnd"/>
      <w:r w:rsidRPr="00EA75D2">
        <w:rPr>
          <w:rFonts w:ascii="Arial" w:eastAsiaTheme="majorEastAsia" w:hAnsi="Arial" w:cs="Arial"/>
        </w:rPr>
        <w:t xml:space="preserve">, </w:t>
      </w:r>
      <w:proofErr w:type="spellStart"/>
      <w:r w:rsidRPr="00EA75D2">
        <w:rPr>
          <w:rFonts w:ascii="Arial" w:eastAsiaTheme="majorEastAsia" w:hAnsi="Arial" w:cs="Arial"/>
        </w:rPr>
        <w:t>gwyddorau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cymdeithasol</w:t>
      </w:r>
      <w:proofErr w:type="spellEnd"/>
      <w:r w:rsidRPr="00EA75D2">
        <w:rPr>
          <w:rFonts w:ascii="Arial" w:eastAsiaTheme="majorEastAsia" w:hAnsi="Arial" w:cs="Arial"/>
        </w:rPr>
        <w:t xml:space="preserve"> ac iechyd, </w:t>
      </w:r>
      <w:proofErr w:type="spellStart"/>
      <w:r w:rsidRPr="00EA75D2">
        <w:rPr>
          <w:rFonts w:ascii="Arial" w:eastAsiaTheme="majorEastAsia" w:hAnsi="Arial" w:cs="Arial"/>
        </w:rPr>
        <w:t>peirianneg</w:t>
      </w:r>
      <w:proofErr w:type="spellEnd"/>
      <w:r w:rsidRPr="00EA75D2">
        <w:rPr>
          <w:rFonts w:ascii="Arial" w:eastAsiaTheme="majorEastAsia" w:hAnsi="Arial" w:cs="Arial"/>
        </w:rPr>
        <w:t xml:space="preserve">, </w:t>
      </w:r>
      <w:proofErr w:type="spellStart"/>
      <w:r w:rsidRPr="00EA75D2">
        <w:rPr>
          <w:rFonts w:ascii="Arial" w:eastAsiaTheme="majorEastAsia" w:hAnsi="Arial" w:cs="Arial"/>
        </w:rPr>
        <w:t>technoleg</w:t>
      </w:r>
      <w:proofErr w:type="spellEnd"/>
      <w:r w:rsidRPr="00EA75D2">
        <w:rPr>
          <w:rFonts w:ascii="Arial" w:eastAsiaTheme="majorEastAsia" w:hAnsi="Arial" w:cs="Arial"/>
        </w:rPr>
        <w:t xml:space="preserve"> neu </w:t>
      </w:r>
      <w:proofErr w:type="spellStart"/>
      <w:r w:rsidRPr="00EA75D2">
        <w:rPr>
          <w:rFonts w:ascii="Arial" w:eastAsiaTheme="majorEastAsia" w:hAnsi="Arial" w:cs="Arial"/>
        </w:rPr>
        <w:t>eu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cymwysiadau</w:t>
      </w:r>
      <w:proofErr w:type="spellEnd"/>
      <w:r w:rsidRPr="00EA75D2">
        <w:rPr>
          <w:rFonts w:ascii="Arial" w:eastAsiaTheme="majorEastAsia" w:hAnsi="Arial" w:cs="Arial"/>
        </w:rPr>
        <w:t>.</w:t>
      </w:r>
    </w:p>
    <w:p w14:paraId="36047D74" w14:textId="2D493ED8" w:rsidR="00EA75D2" w:rsidRPr="00EA75D2" w:rsidRDefault="00EA75D2" w:rsidP="00C870BA">
      <w:pPr>
        <w:pStyle w:val="ListParagraph"/>
        <w:numPr>
          <w:ilvl w:val="0"/>
          <w:numId w:val="1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EA75D2">
        <w:rPr>
          <w:rFonts w:ascii="Arial" w:eastAsiaTheme="majorEastAsia" w:hAnsi="Arial" w:cs="Arial"/>
        </w:rPr>
        <w:t>Baglor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mewn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="002F34E5">
        <w:rPr>
          <w:rFonts w:ascii="Arial" w:eastAsiaTheme="majorEastAsia" w:hAnsi="Arial" w:cs="Arial"/>
        </w:rPr>
        <w:t>P</w:t>
      </w:r>
      <w:r w:rsidRPr="00EA75D2">
        <w:rPr>
          <w:rFonts w:ascii="Arial" w:eastAsiaTheme="majorEastAsia" w:hAnsi="Arial" w:cs="Arial"/>
        </w:rPr>
        <w:t>eirianneg</w:t>
      </w:r>
      <w:proofErr w:type="spellEnd"/>
      <w:r w:rsidRPr="00EA75D2">
        <w:rPr>
          <w:rFonts w:ascii="Arial" w:eastAsiaTheme="majorEastAsia" w:hAnsi="Arial" w:cs="Arial"/>
        </w:rPr>
        <w:t xml:space="preserve">: </w:t>
      </w:r>
      <w:proofErr w:type="spellStart"/>
      <w:r w:rsidRPr="00EA75D2">
        <w:rPr>
          <w:rFonts w:ascii="Arial" w:eastAsiaTheme="majorEastAsia" w:hAnsi="Arial" w:cs="Arial"/>
        </w:rPr>
        <w:t>cyrsiau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sy'n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cynnwys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addysg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dechnolegol</w:t>
      </w:r>
      <w:proofErr w:type="spellEnd"/>
      <w:r w:rsidRPr="00EA75D2">
        <w:rPr>
          <w:rFonts w:ascii="Arial" w:eastAsiaTheme="majorEastAsia" w:hAnsi="Arial" w:cs="Arial"/>
        </w:rPr>
        <w:t xml:space="preserve"> well </w:t>
      </w:r>
      <w:proofErr w:type="spellStart"/>
      <w:r w:rsidRPr="00EA75D2">
        <w:rPr>
          <w:rFonts w:ascii="Arial" w:eastAsiaTheme="majorEastAsia" w:hAnsi="Arial" w:cs="Arial"/>
        </w:rPr>
        <w:t>gyda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phwyslais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gymwysiadau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peirianyddol</w:t>
      </w:r>
      <w:proofErr w:type="spellEnd"/>
      <w:r w:rsidRPr="00EA75D2">
        <w:rPr>
          <w:rFonts w:ascii="Arial" w:eastAsiaTheme="majorEastAsia" w:hAnsi="Arial" w:cs="Arial"/>
        </w:rPr>
        <w:t>.</w:t>
      </w:r>
    </w:p>
    <w:p w14:paraId="654DA26E" w14:textId="10546D71" w:rsidR="00EA75D2" w:rsidRPr="00EA75D2" w:rsidRDefault="00EA75D2" w:rsidP="00C870BA">
      <w:pPr>
        <w:pStyle w:val="ListParagraph"/>
        <w:numPr>
          <w:ilvl w:val="0"/>
          <w:numId w:val="1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EA75D2">
        <w:rPr>
          <w:rFonts w:ascii="Arial" w:eastAsiaTheme="majorEastAsia" w:hAnsi="Arial" w:cs="Arial"/>
        </w:rPr>
        <w:t>Gradd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Meistr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Integredig</w:t>
      </w:r>
      <w:proofErr w:type="spellEnd"/>
      <w:r w:rsidRPr="00EA75D2">
        <w:rPr>
          <w:rFonts w:ascii="Arial" w:eastAsiaTheme="majorEastAsia" w:hAnsi="Arial" w:cs="Arial"/>
        </w:rPr>
        <w:t xml:space="preserve">: </w:t>
      </w:r>
      <w:proofErr w:type="spellStart"/>
      <w:r w:rsidRPr="00EA75D2">
        <w:rPr>
          <w:rFonts w:ascii="Arial" w:eastAsiaTheme="majorEastAsia" w:hAnsi="Arial" w:cs="Arial"/>
        </w:rPr>
        <w:t>cyrsiau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sy'n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dilyn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cwrs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integredig</w:t>
      </w:r>
      <w:proofErr w:type="spellEnd"/>
      <w:r w:rsidRPr="00EA75D2">
        <w:rPr>
          <w:rFonts w:ascii="Arial" w:eastAsiaTheme="majorEastAsia" w:hAnsi="Arial" w:cs="Arial"/>
        </w:rPr>
        <w:t xml:space="preserve"> o </w:t>
      </w:r>
      <w:proofErr w:type="spellStart"/>
      <w:r w:rsidRPr="00EA75D2">
        <w:rPr>
          <w:rFonts w:ascii="Arial" w:eastAsiaTheme="majorEastAsia" w:hAnsi="Arial" w:cs="Arial"/>
        </w:rPr>
        <w:t>astudio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lefel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israddedig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i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radd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Meistr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e.e.</w:t>
      </w:r>
      <w:proofErr w:type="spellEnd"/>
      <w:r w:rsidRPr="00EA75D2">
        <w:rPr>
          <w:rFonts w:ascii="Arial" w:eastAsiaTheme="majorEastAsia" w:hAnsi="Arial" w:cs="Arial"/>
        </w:rPr>
        <w:t xml:space="preserve"> MEng, </w:t>
      </w:r>
      <w:proofErr w:type="spellStart"/>
      <w:r w:rsidRPr="00EA75D2">
        <w:rPr>
          <w:rFonts w:ascii="Arial" w:eastAsiaTheme="majorEastAsia" w:hAnsi="Arial" w:cs="Arial"/>
        </w:rPr>
        <w:t>MChiro</w:t>
      </w:r>
      <w:proofErr w:type="spellEnd"/>
      <w:r w:rsidRPr="00EA75D2">
        <w:rPr>
          <w:rFonts w:ascii="Arial" w:eastAsiaTheme="majorEastAsia" w:hAnsi="Arial" w:cs="Arial"/>
        </w:rPr>
        <w:t>.</w:t>
      </w:r>
    </w:p>
    <w:p w14:paraId="6E5D4740" w14:textId="2060EEBB" w:rsidR="00EA75D2" w:rsidRPr="00EA75D2" w:rsidRDefault="00EA75D2" w:rsidP="00C870BA">
      <w:pPr>
        <w:pStyle w:val="ListParagraph"/>
        <w:numPr>
          <w:ilvl w:val="0"/>
          <w:numId w:val="1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EA75D2">
        <w:rPr>
          <w:rFonts w:ascii="Arial" w:eastAsiaTheme="majorEastAsia" w:hAnsi="Arial" w:cs="Arial"/>
        </w:rPr>
        <w:t>Baglor</w:t>
      </w:r>
      <w:proofErr w:type="spellEnd"/>
      <w:r w:rsidRPr="00EA75D2">
        <w:rPr>
          <w:rFonts w:ascii="Arial" w:eastAsiaTheme="majorEastAsia" w:hAnsi="Arial" w:cs="Arial"/>
        </w:rPr>
        <w:t>/</w:t>
      </w:r>
      <w:proofErr w:type="spellStart"/>
      <w:r w:rsidRPr="00EA75D2">
        <w:rPr>
          <w:rFonts w:ascii="Arial" w:eastAsiaTheme="majorEastAsia" w:hAnsi="Arial" w:cs="Arial"/>
        </w:rPr>
        <w:t>Meistr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="002F34E5">
        <w:rPr>
          <w:rFonts w:ascii="Arial" w:eastAsiaTheme="majorEastAsia" w:hAnsi="Arial" w:cs="Arial"/>
        </w:rPr>
        <w:t>C</w:t>
      </w:r>
      <w:r w:rsidRPr="00EA75D2">
        <w:rPr>
          <w:rFonts w:ascii="Arial" w:eastAsiaTheme="majorEastAsia" w:hAnsi="Arial" w:cs="Arial"/>
        </w:rPr>
        <w:t>yfreithiau</w:t>
      </w:r>
      <w:proofErr w:type="spellEnd"/>
      <w:r w:rsidRPr="00EA75D2">
        <w:rPr>
          <w:rFonts w:ascii="Arial" w:eastAsiaTheme="majorEastAsia" w:hAnsi="Arial" w:cs="Arial"/>
        </w:rPr>
        <w:t xml:space="preserve">: </w:t>
      </w:r>
      <w:proofErr w:type="spellStart"/>
      <w:r w:rsidRPr="00EA75D2">
        <w:rPr>
          <w:rFonts w:ascii="Arial" w:eastAsiaTheme="majorEastAsia" w:hAnsi="Arial" w:cs="Arial"/>
        </w:rPr>
        <w:t>cyrsiau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yn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yr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astudiaeth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arbenigol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o'r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gyfraith</w:t>
      </w:r>
      <w:proofErr w:type="spellEnd"/>
      <w:r w:rsidRPr="00EA75D2">
        <w:rPr>
          <w:rFonts w:ascii="Arial" w:eastAsiaTheme="majorEastAsia" w:hAnsi="Arial" w:cs="Arial"/>
        </w:rPr>
        <w:t xml:space="preserve">; </w:t>
      </w:r>
      <w:proofErr w:type="spellStart"/>
      <w:r w:rsidR="002F34E5">
        <w:rPr>
          <w:rFonts w:ascii="Arial" w:eastAsiaTheme="majorEastAsia" w:hAnsi="Arial" w:cs="Arial"/>
        </w:rPr>
        <w:t>m</w:t>
      </w:r>
      <w:r w:rsidRPr="00EA75D2">
        <w:rPr>
          <w:rFonts w:ascii="Arial" w:eastAsiaTheme="majorEastAsia" w:hAnsi="Arial" w:cs="Arial"/>
        </w:rPr>
        <w:t>ae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cyrsiau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mewn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astudiaethau</w:t>
      </w:r>
      <w:r w:rsidR="002F34E5">
        <w:rPr>
          <w:rFonts w:ascii="Arial" w:eastAsiaTheme="majorEastAsia" w:hAnsi="Arial" w:cs="Arial"/>
        </w:rPr>
        <w:t>’r</w:t>
      </w:r>
      <w:proofErr w:type="spellEnd"/>
      <w:r w:rsidR="002F34E5">
        <w:rPr>
          <w:rFonts w:ascii="Arial" w:eastAsiaTheme="majorEastAsia" w:hAnsi="Arial" w:cs="Arial"/>
        </w:rPr>
        <w:t xml:space="preserve"> </w:t>
      </w:r>
      <w:proofErr w:type="spellStart"/>
      <w:r w:rsidR="002F34E5">
        <w:rPr>
          <w:rFonts w:ascii="Arial" w:eastAsiaTheme="majorEastAsia" w:hAnsi="Arial" w:cs="Arial"/>
        </w:rPr>
        <w:t>gyfraith</w:t>
      </w:r>
      <w:proofErr w:type="spellEnd"/>
      <w:r w:rsidRPr="00EA75D2">
        <w:rPr>
          <w:rFonts w:ascii="Arial" w:eastAsiaTheme="majorEastAsia" w:hAnsi="Arial" w:cs="Arial"/>
        </w:rPr>
        <w:t xml:space="preserve"> a </w:t>
      </w:r>
      <w:proofErr w:type="spellStart"/>
      <w:r w:rsidRPr="00EA75D2">
        <w:rPr>
          <w:rFonts w:ascii="Arial" w:eastAsiaTheme="majorEastAsia" w:hAnsi="Arial" w:cs="Arial"/>
        </w:rPr>
        <w:t>chysylltiedig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yn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cario</w:t>
      </w:r>
      <w:proofErr w:type="spellEnd"/>
      <w:r w:rsidRPr="00EA75D2">
        <w:rPr>
          <w:rFonts w:ascii="Arial" w:eastAsiaTheme="majorEastAsia" w:hAnsi="Arial" w:cs="Arial"/>
        </w:rPr>
        <w:t xml:space="preserve"> BA neu BSc </w:t>
      </w:r>
      <w:proofErr w:type="spellStart"/>
      <w:r w:rsidRPr="00EA75D2">
        <w:rPr>
          <w:rFonts w:ascii="Arial" w:eastAsiaTheme="majorEastAsia" w:hAnsi="Arial" w:cs="Arial"/>
        </w:rPr>
        <w:t>fel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sy'n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briodol</w:t>
      </w:r>
      <w:proofErr w:type="spellEnd"/>
      <w:r w:rsidRPr="00EA75D2">
        <w:rPr>
          <w:rFonts w:ascii="Arial" w:eastAsiaTheme="majorEastAsia" w:hAnsi="Arial" w:cs="Arial"/>
        </w:rPr>
        <w:t>.</w:t>
      </w:r>
    </w:p>
    <w:p w14:paraId="0B8354AB" w14:textId="6723C489" w:rsidR="00EA75D2" w:rsidRPr="00EA75D2" w:rsidRDefault="00EA75D2" w:rsidP="00C870BA">
      <w:pPr>
        <w:pStyle w:val="ListParagraph"/>
        <w:numPr>
          <w:ilvl w:val="0"/>
          <w:numId w:val="1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EA75D2">
        <w:rPr>
          <w:rFonts w:ascii="Arial" w:eastAsiaTheme="majorEastAsia" w:hAnsi="Arial" w:cs="Arial"/>
        </w:rPr>
        <w:t>Baglor</w:t>
      </w:r>
      <w:proofErr w:type="spellEnd"/>
      <w:r w:rsidRPr="00EA75D2">
        <w:rPr>
          <w:rFonts w:ascii="Arial" w:eastAsiaTheme="majorEastAsia" w:hAnsi="Arial" w:cs="Arial"/>
        </w:rPr>
        <w:t>/</w:t>
      </w:r>
      <w:proofErr w:type="spellStart"/>
      <w:r w:rsidRPr="00EA75D2">
        <w:rPr>
          <w:rFonts w:ascii="Arial" w:eastAsiaTheme="majorEastAsia" w:hAnsi="Arial" w:cs="Arial"/>
        </w:rPr>
        <w:t>Meistr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="002F34E5">
        <w:rPr>
          <w:rFonts w:ascii="Arial" w:eastAsiaTheme="majorEastAsia" w:hAnsi="Arial" w:cs="Arial"/>
        </w:rPr>
        <w:t>mewn</w:t>
      </w:r>
      <w:proofErr w:type="spellEnd"/>
      <w:r w:rsidR="002F34E5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Cerddoriaeth</w:t>
      </w:r>
      <w:proofErr w:type="spellEnd"/>
      <w:r w:rsidRPr="00EA75D2">
        <w:rPr>
          <w:rFonts w:ascii="Arial" w:eastAsiaTheme="majorEastAsia" w:hAnsi="Arial" w:cs="Arial"/>
        </w:rPr>
        <w:t xml:space="preserve">: </w:t>
      </w:r>
      <w:proofErr w:type="spellStart"/>
      <w:r w:rsidRPr="00EA75D2">
        <w:rPr>
          <w:rFonts w:ascii="Arial" w:eastAsiaTheme="majorEastAsia" w:hAnsi="Arial" w:cs="Arial"/>
        </w:rPr>
        <w:t>cyrsiau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yn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yr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astudiaeth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arbenigol</w:t>
      </w:r>
      <w:proofErr w:type="spellEnd"/>
      <w:r w:rsidRPr="00EA75D2">
        <w:rPr>
          <w:rFonts w:ascii="Arial" w:eastAsiaTheme="majorEastAsia" w:hAnsi="Arial" w:cs="Arial"/>
        </w:rPr>
        <w:t xml:space="preserve"> o </w:t>
      </w:r>
      <w:proofErr w:type="spellStart"/>
      <w:r w:rsidRPr="00EA75D2">
        <w:rPr>
          <w:rFonts w:ascii="Arial" w:eastAsiaTheme="majorEastAsia" w:hAnsi="Arial" w:cs="Arial"/>
        </w:rPr>
        <w:t>gerddoriaeth</w:t>
      </w:r>
      <w:proofErr w:type="spellEnd"/>
      <w:r w:rsidRPr="00EA75D2">
        <w:rPr>
          <w:rFonts w:ascii="Arial" w:eastAsiaTheme="majorEastAsia" w:hAnsi="Arial" w:cs="Arial"/>
        </w:rPr>
        <w:t>.</w:t>
      </w:r>
    </w:p>
    <w:p w14:paraId="4853E5AF" w14:textId="3A38ED03" w:rsidR="00EA75D2" w:rsidRPr="00EA75D2" w:rsidRDefault="00EA75D2" w:rsidP="00C870BA">
      <w:pPr>
        <w:pStyle w:val="ListParagraph"/>
        <w:numPr>
          <w:ilvl w:val="0"/>
          <w:numId w:val="1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EA75D2">
        <w:rPr>
          <w:rFonts w:ascii="Arial" w:eastAsiaTheme="majorEastAsia" w:hAnsi="Arial" w:cs="Arial"/>
        </w:rPr>
        <w:t>Tystysgrif</w:t>
      </w:r>
      <w:proofErr w:type="spellEnd"/>
      <w:r w:rsidRPr="00EA75D2">
        <w:rPr>
          <w:rFonts w:ascii="Arial" w:eastAsiaTheme="majorEastAsia" w:hAnsi="Arial" w:cs="Arial"/>
        </w:rPr>
        <w:t xml:space="preserve">/Diploma </w:t>
      </w:r>
      <w:proofErr w:type="spellStart"/>
      <w:r w:rsidRPr="00EA75D2">
        <w:rPr>
          <w:rFonts w:ascii="Arial" w:eastAsiaTheme="majorEastAsia" w:hAnsi="Arial" w:cs="Arial"/>
        </w:rPr>
        <w:t>mewn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="002F34E5">
        <w:rPr>
          <w:rFonts w:ascii="Arial" w:eastAsiaTheme="majorEastAsia" w:hAnsi="Arial" w:cs="Arial"/>
        </w:rPr>
        <w:t>R</w:t>
      </w:r>
      <w:r w:rsidRPr="00EA75D2">
        <w:rPr>
          <w:rFonts w:ascii="Arial" w:eastAsiaTheme="majorEastAsia" w:hAnsi="Arial" w:cs="Arial"/>
        </w:rPr>
        <w:t>heolaeth</w:t>
      </w:r>
      <w:proofErr w:type="spellEnd"/>
      <w:r w:rsidRPr="00EA75D2">
        <w:rPr>
          <w:rFonts w:ascii="Arial" w:eastAsiaTheme="majorEastAsia" w:hAnsi="Arial" w:cs="Arial"/>
        </w:rPr>
        <w:t xml:space="preserve">: </w:t>
      </w:r>
      <w:proofErr w:type="spellStart"/>
      <w:r w:rsidRPr="00EA75D2">
        <w:rPr>
          <w:rFonts w:ascii="Arial" w:eastAsiaTheme="majorEastAsia" w:hAnsi="Arial" w:cs="Arial"/>
        </w:rPr>
        <w:t>ôl-brofiad</w:t>
      </w:r>
      <w:proofErr w:type="spellEnd"/>
      <w:r w:rsidRPr="00EA75D2">
        <w:rPr>
          <w:rFonts w:ascii="Arial" w:eastAsiaTheme="majorEastAsia" w:hAnsi="Arial" w:cs="Arial"/>
        </w:rPr>
        <w:t xml:space="preserve">, </w:t>
      </w:r>
      <w:proofErr w:type="spellStart"/>
      <w:r w:rsidRPr="00EA75D2">
        <w:rPr>
          <w:rFonts w:ascii="Arial" w:eastAsiaTheme="majorEastAsia" w:hAnsi="Arial" w:cs="Arial"/>
        </w:rPr>
        <w:t>cyrsiau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ôl-radd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sy'n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cario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gofynion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uchel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yn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seiliedig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allu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mewn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rheolaeth</w:t>
      </w:r>
      <w:proofErr w:type="spellEnd"/>
      <w:r w:rsidRPr="00EA75D2">
        <w:rPr>
          <w:rFonts w:ascii="Arial" w:eastAsiaTheme="majorEastAsia" w:hAnsi="Arial" w:cs="Arial"/>
        </w:rPr>
        <w:t>.</w:t>
      </w:r>
    </w:p>
    <w:p w14:paraId="6C308CCB" w14:textId="65D077C5" w:rsidR="00EA75D2" w:rsidRPr="00EA75D2" w:rsidRDefault="00EA75D2" w:rsidP="00C870BA">
      <w:pPr>
        <w:pStyle w:val="ListParagraph"/>
        <w:numPr>
          <w:ilvl w:val="0"/>
          <w:numId w:val="1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EA75D2">
        <w:rPr>
          <w:rFonts w:ascii="Arial" w:eastAsiaTheme="majorEastAsia" w:hAnsi="Arial" w:cs="Arial"/>
        </w:rPr>
        <w:t>Meistr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="002F34E5">
        <w:rPr>
          <w:rFonts w:ascii="Arial" w:eastAsiaTheme="majorEastAsia" w:hAnsi="Arial" w:cs="Arial"/>
        </w:rPr>
        <w:t>mewn</w:t>
      </w:r>
      <w:proofErr w:type="spellEnd"/>
      <w:r w:rsidR="002F34E5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Gweinyddiaeth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Busnes</w:t>
      </w:r>
      <w:proofErr w:type="spellEnd"/>
      <w:r w:rsidRPr="00EA75D2">
        <w:rPr>
          <w:rFonts w:ascii="Arial" w:eastAsiaTheme="majorEastAsia" w:hAnsi="Arial" w:cs="Arial"/>
        </w:rPr>
        <w:t xml:space="preserve">: </w:t>
      </w:r>
      <w:proofErr w:type="spellStart"/>
      <w:r w:rsidRPr="00EA75D2">
        <w:rPr>
          <w:rFonts w:ascii="Arial" w:eastAsiaTheme="majorEastAsia" w:hAnsi="Arial" w:cs="Arial"/>
        </w:rPr>
        <w:t>cyrsiau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ôl-raddedig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ôl-brofiad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yn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egwyddorion</w:t>
      </w:r>
      <w:proofErr w:type="spellEnd"/>
      <w:r w:rsidRPr="00EA75D2">
        <w:rPr>
          <w:rFonts w:ascii="Arial" w:eastAsiaTheme="majorEastAsia" w:hAnsi="Arial" w:cs="Arial"/>
        </w:rPr>
        <w:t xml:space="preserve"> a </w:t>
      </w:r>
      <w:proofErr w:type="spellStart"/>
      <w:r w:rsidRPr="00EA75D2">
        <w:rPr>
          <w:rFonts w:ascii="Arial" w:eastAsiaTheme="majorEastAsia" w:hAnsi="Arial" w:cs="Arial"/>
        </w:rPr>
        <w:t>swyddogaethau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rheol</w:t>
      </w:r>
      <w:r w:rsidR="002F34E5">
        <w:rPr>
          <w:rFonts w:ascii="Arial" w:eastAsiaTheme="majorEastAsia" w:hAnsi="Arial" w:cs="Arial"/>
        </w:rPr>
        <w:t>aeth</w:t>
      </w:r>
      <w:proofErr w:type="spellEnd"/>
      <w:r w:rsidRPr="00EA75D2">
        <w:rPr>
          <w:rFonts w:ascii="Arial" w:eastAsiaTheme="majorEastAsia" w:hAnsi="Arial" w:cs="Arial"/>
        </w:rPr>
        <w:t xml:space="preserve"> a </w:t>
      </w:r>
      <w:proofErr w:type="spellStart"/>
      <w:r w:rsidRPr="00EA75D2">
        <w:rPr>
          <w:rFonts w:ascii="Arial" w:eastAsiaTheme="majorEastAsia" w:hAnsi="Arial" w:cs="Arial"/>
        </w:rPr>
        <w:t>datblygu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sgiliau</w:t>
      </w:r>
      <w:proofErr w:type="spellEnd"/>
      <w:r w:rsidRPr="00EA75D2">
        <w:rPr>
          <w:rFonts w:ascii="Arial" w:eastAsiaTheme="majorEastAsia" w:hAnsi="Arial" w:cs="Arial"/>
        </w:rPr>
        <w:t xml:space="preserve"> </w:t>
      </w:r>
      <w:proofErr w:type="spellStart"/>
      <w:r w:rsidRPr="00EA75D2">
        <w:rPr>
          <w:rFonts w:ascii="Arial" w:eastAsiaTheme="majorEastAsia" w:hAnsi="Arial" w:cs="Arial"/>
        </w:rPr>
        <w:t>rheol</w:t>
      </w:r>
      <w:r w:rsidR="002F34E5">
        <w:rPr>
          <w:rFonts w:ascii="Arial" w:eastAsiaTheme="majorEastAsia" w:hAnsi="Arial" w:cs="Arial"/>
        </w:rPr>
        <w:t>aeth</w:t>
      </w:r>
      <w:proofErr w:type="spellEnd"/>
      <w:r w:rsidRPr="00EA75D2">
        <w:rPr>
          <w:rFonts w:ascii="Arial" w:eastAsiaTheme="majorEastAsia" w:hAnsi="Arial" w:cs="Arial"/>
        </w:rPr>
        <w:t>.</w:t>
      </w:r>
    </w:p>
    <w:p w14:paraId="3D9D1207" w14:textId="2A6BA583" w:rsidR="00012EB0" w:rsidRDefault="00012EB0" w:rsidP="00012EB0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ogystal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mae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rhai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cyrsiau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cynnwys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teitl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pwnc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sy'n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rhoi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syniad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mwy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penodol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o'r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ddisgyblaeth</w:t>
      </w:r>
      <w:proofErr w:type="spellEnd"/>
      <w:r w:rsidR="002F34E5">
        <w:rPr>
          <w:rFonts w:ascii="Arial" w:eastAsiaTheme="majorEastAsia" w:hAnsi="Arial" w:cs="Arial"/>
        </w:rPr>
        <w:t>/</w:t>
      </w:r>
      <w:proofErr w:type="spellStart"/>
      <w:r w:rsidR="002F34E5">
        <w:rPr>
          <w:rFonts w:ascii="Arial" w:eastAsiaTheme="majorEastAsia" w:hAnsi="Arial" w:cs="Arial"/>
        </w:rPr>
        <w:t>disgyblaethau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gramStart"/>
      <w:r w:rsidRPr="00012EB0">
        <w:rPr>
          <w:rFonts w:ascii="Arial" w:eastAsiaTheme="majorEastAsia" w:hAnsi="Arial" w:cs="Arial"/>
        </w:rPr>
        <w:t>a</w:t>
      </w:r>
      <w:proofErr w:type="gram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astudir</w:t>
      </w:r>
      <w:proofErr w:type="spellEnd"/>
      <w:r w:rsidRPr="00012EB0">
        <w:rPr>
          <w:rFonts w:ascii="Arial" w:eastAsiaTheme="majorEastAsia" w:hAnsi="Arial" w:cs="Arial"/>
        </w:rPr>
        <w:t xml:space="preserve">. Mae </w:t>
      </w:r>
      <w:proofErr w:type="spellStart"/>
      <w:r w:rsidRPr="00012EB0">
        <w:rPr>
          <w:rFonts w:ascii="Arial" w:eastAsiaTheme="majorEastAsia" w:hAnsi="Arial" w:cs="Arial"/>
        </w:rPr>
        <w:t>cyrsiau</w:t>
      </w:r>
      <w:proofErr w:type="spellEnd"/>
      <w:r w:rsidRPr="00012EB0">
        <w:rPr>
          <w:rFonts w:ascii="Arial" w:eastAsiaTheme="majorEastAsia" w:hAnsi="Arial" w:cs="Arial"/>
        </w:rPr>
        <w:t xml:space="preserve"> HNC, HND, </w:t>
      </w:r>
      <w:proofErr w:type="spellStart"/>
      <w:r w:rsidR="002F34E5">
        <w:rPr>
          <w:rFonts w:ascii="Arial" w:eastAsiaTheme="majorEastAsia" w:hAnsi="Arial" w:cs="Arial"/>
        </w:rPr>
        <w:t>F</w:t>
      </w:r>
      <w:r w:rsidRPr="00012EB0">
        <w:rPr>
          <w:rFonts w:ascii="Arial" w:eastAsiaTheme="majorEastAsia" w:hAnsi="Arial" w:cs="Arial"/>
        </w:rPr>
        <w:t>d</w:t>
      </w:r>
      <w:proofErr w:type="spellEnd"/>
      <w:r w:rsidRPr="00012EB0">
        <w:rPr>
          <w:rFonts w:ascii="Arial" w:eastAsiaTheme="majorEastAsia" w:hAnsi="Arial" w:cs="Arial"/>
        </w:rPr>
        <w:t xml:space="preserve">, BA, BSc, BEng, MEng, MA ac MSc </w:t>
      </w:r>
      <w:proofErr w:type="spellStart"/>
      <w:r w:rsidRPr="00012EB0">
        <w:rPr>
          <w:rFonts w:ascii="Arial" w:eastAsiaTheme="majorEastAsia" w:hAnsi="Arial" w:cs="Arial"/>
        </w:rPr>
        <w:t>fel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arfer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cario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teitl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o'r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fath</w:t>
      </w:r>
      <w:proofErr w:type="spellEnd"/>
      <w:r w:rsidRPr="00012EB0">
        <w:rPr>
          <w:rFonts w:ascii="Arial" w:eastAsiaTheme="majorEastAsia" w:hAnsi="Arial" w:cs="Arial"/>
        </w:rPr>
        <w:t xml:space="preserve">. </w:t>
      </w:r>
      <w:proofErr w:type="spellStart"/>
      <w:r w:rsidRPr="00012EB0">
        <w:rPr>
          <w:rFonts w:ascii="Arial" w:eastAsiaTheme="majorEastAsia" w:hAnsi="Arial" w:cs="Arial"/>
        </w:rPr>
        <w:t>Fel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arfer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nid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yw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cyrsiau</w:t>
      </w:r>
      <w:proofErr w:type="spellEnd"/>
      <w:r w:rsidRPr="00012EB0">
        <w:rPr>
          <w:rFonts w:ascii="Arial" w:eastAsiaTheme="majorEastAsia" w:hAnsi="Arial" w:cs="Arial"/>
        </w:rPr>
        <w:t xml:space="preserve"> EEC, EED, LLB </w:t>
      </w:r>
      <w:proofErr w:type="gramStart"/>
      <w:r w:rsidRPr="00012EB0">
        <w:rPr>
          <w:rFonts w:ascii="Arial" w:eastAsiaTheme="majorEastAsia" w:hAnsi="Arial" w:cs="Arial"/>
        </w:rPr>
        <w:t>a</w:t>
      </w:r>
      <w:proofErr w:type="gramEnd"/>
      <w:r w:rsidRPr="00012EB0">
        <w:rPr>
          <w:rFonts w:ascii="Arial" w:eastAsiaTheme="majorEastAsia" w:hAnsi="Arial" w:cs="Arial"/>
        </w:rPr>
        <w:t xml:space="preserve"> LLM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dwyn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teitl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pwnc</w:t>
      </w:r>
      <w:proofErr w:type="spellEnd"/>
      <w:r w:rsidRPr="00012EB0">
        <w:rPr>
          <w:rFonts w:ascii="Arial" w:eastAsiaTheme="majorEastAsia" w:hAnsi="Arial" w:cs="Arial"/>
        </w:rPr>
        <w:t xml:space="preserve">. Gall </w:t>
      </w:r>
      <w:proofErr w:type="spellStart"/>
      <w:r w:rsidRPr="00012EB0">
        <w:rPr>
          <w:rFonts w:ascii="Arial" w:eastAsiaTheme="majorEastAsia" w:hAnsi="Arial" w:cs="Arial"/>
        </w:rPr>
        <w:t>yr</w:t>
      </w:r>
      <w:proofErr w:type="spellEnd"/>
      <w:r w:rsidRPr="00012EB0">
        <w:rPr>
          <w:rFonts w:ascii="Arial" w:eastAsiaTheme="majorEastAsia" w:hAnsi="Arial" w:cs="Arial"/>
        </w:rPr>
        <w:t xml:space="preserve"> MBA </w:t>
      </w:r>
      <w:proofErr w:type="spellStart"/>
      <w:r w:rsidRPr="00012EB0">
        <w:rPr>
          <w:rFonts w:ascii="Arial" w:eastAsiaTheme="majorEastAsia" w:hAnsi="Arial" w:cs="Arial"/>
        </w:rPr>
        <w:t>gario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teitl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ychwanegol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sy'n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nodi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arbenigedd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ardal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benodol</w:t>
      </w:r>
      <w:proofErr w:type="spellEnd"/>
      <w:r w:rsidRPr="00012EB0">
        <w:rPr>
          <w:rFonts w:ascii="Arial" w:eastAsiaTheme="majorEastAsia" w:hAnsi="Arial" w:cs="Arial"/>
        </w:rPr>
        <w:t>.</w:t>
      </w:r>
    </w:p>
    <w:p w14:paraId="4DC96179" w14:textId="77777777" w:rsidR="00592DEF" w:rsidRPr="00F82794" w:rsidRDefault="00592DEF" w:rsidP="00592DEF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41AD2B02" w14:textId="6C407CAE" w:rsidR="00DA3087" w:rsidRPr="00E24ACA" w:rsidRDefault="00DA3087" w:rsidP="00E24AC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30" w:name="_Toc494890505"/>
      <w:r w:rsidRPr="00E24ACA">
        <w:rPr>
          <w:rFonts w:ascii="Arial" w:hAnsi="Arial" w:cs="Arial"/>
          <w:b/>
          <w:color w:val="auto"/>
        </w:rPr>
        <w:lastRenderedPageBreak/>
        <w:t xml:space="preserve">A.1.4.8 </w:t>
      </w:r>
      <w:r w:rsidR="00164A06">
        <w:rPr>
          <w:rFonts w:ascii="Arial" w:hAnsi="Arial" w:cs="Arial"/>
          <w:b/>
          <w:color w:val="auto"/>
        </w:rPr>
        <w:tab/>
      </w:r>
      <w:proofErr w:type="spellStart"/>
      <w:r w:rsidR="002F34E5">
        <w:rPr>
          <w:rFonts w:ascii="Arial" w:hAnsi="Arial" w:cs="Arial"/>
          <w:b/>
          <w:color w:val="auto"/>
        </w:rPr>
        <w:t>Prif</w:t>
      </w:r>
      <w:proofErr w:type="spellEnd"/>
      <w:r w:rsidR="002F34E5">
        <w:rPr>
          <w:rFonts w:ascii="Arial" w:hAnsi="Arial" w:cs="Arial"/>
          <w:b/>
          <w:color w:val="auto"/>
        </w:rPr>
        <w:t xml:space="preserve"> </w:t>
      </w:r>
      <w:proofErr w:type="spellStart"/>
      <w:r w:rsidR="002F34E5">
        <w:rPr>
          <w:rFonts w:ascii="Arial" w:hAnsi="Arial" w:cs="Arial"/>
          <w:b/>
          <w:color w:val="auto"/>
        </w:rPr>
        <w:t>gyrsiau</w:t>
      </w:r>
      <w:proofErr w:type="spellEnd"/>
      <w:r w:rsidR="002F34E5">
        <w:rPr>
          <w:rFonts w:ascii="Arial" w:hAnsi="Arial" w:cs="Arial"/>
          <w:b/>
          <w:color w:val="auto"/>
        </w:rPr>
        <w:t>/</w:t>
      </w:r>
      <w:proofErr w:type="spellStart"/>
      <w:r w:rsidR="002F34E5">
        <w:rPr>
          <w:rFonts w:ascii="Arial" w:hAnsi="Arial" w:cs="Arial"/>
          <w:b/>
          <w:color w:val="auto"/>
        </w:rPr>
        <w:t>cyrsiau</w:t>
      </w:r>
      <w:proofErr w:type="spellEnd"/>
      <w:r w:rsidR="002F34E5">
        <w:rPr>
          <w:rFonts w:ascii="Arial" w:hAnsi="Arial" w:cs="Arial"/>
          <w:b/>
          <w:color w:val="auto"/>
        </w:rPr>
        <w:t xml:space="preserve"> </w:t>
      </w:r>
      <w:proofErr w:type="spellStart"/>
      <w:r w:rsidR="002F34E5">
        <w:rPr>
          <w:rFonts w:ascii="Arial" w:hAnsi="Arial" w:cs="Arial"/>
          <w:b/>
          <w:color w:val="auto"/>
        </w:rPr>
        <w:t>eilaidd</w:t>
      </w:r>
      <w:proofErr w:type="spellEnd"/>
      <w:r w:rsidR="002F34E5">
        <w:rPr>
          <w:rFonts w:ascii="Arial" w:hAnsi="Arial" w:cs="Arial"/>
          <w:b/>
          <w:color w:val="auto"/>
        </w:rPr>
        <w:t xml:space="preserve">, </w:t>
      </w:r>
      <w:proofErr w:type="spellStart"/>
      <w:r w:rsidR="002F34E5">
        <w:rPr>
          <w:rFonts w:ascii="Arial" w:hAnsi="Arial" w:cs="Arial"/>
          <w:b/>
          <w:color w:val="auto"/>
        </w:rPr>
        <w:t>a</w:t>
      </w:r>
      <w:r w:rsidR="00C41962">
        <w:rPr>
          <w:rFonts w:ascii="Arial" w:hAnsi="Arial" w:cs="Arial"/>
          <w:b/>
          <w:color w:val="auto"/>
        </w:rPr>
        <w:t>r</w:t>
      </w:r>
      <w:proofErr w:type="spellEnd"/>
      <w:r w:rsidR="002F34E5">
        <w:rPr>
          <w:rFonts w:ascii="Arial" w:hAnsi="Arial" w:cs="Arial"/>
          <w:b/>
          <w:color w:val="auto"/>
        </w:rPr>
        <w:t xml:space="preserve"> y </w:t>
      </w:r>
      <w:proofErr w:type="spellStart"/>
      <w:r w:rsidR="002F34E5">
        <w:rPr>
          <w:rFonts w:ascii="Arial" w:hAnsi="Arial" w:cs="Arial"/>
          <w:b/>
          <w:color w:val="auto"/>
        </w:rPr>
        <w:t>cyd</w:t>
      </w:r>
      <w:proofErr w:type="spellEnd"/>
      <w:r w:rsidR="002F34E5">
        <w:rPr>
          <w:rFonts w:ascii="Arial" w:hAnsi="Arial" w:cs="Arial"/>
          <w:b/>
          <w:color w:val="auto"/>
        </w:rPr>
        <w:t xml:space="preserve"> a </w:t>
      </w:r>
      <w:proofErr w:type="spellStart"/>
      <w:r w:rsidR="002F34E5">
        <w:rPr>
          <w:rFonts w:ascii="Arial" w:hAnsi="Arial" w:cs="Arial"/>
          <w:b/>
          <w:color w:val="auto"/>
        </w:rPr>
        <w:t>chyfunol</w:t>
      </w:r>
      <w:proofErr w:type="spellEnd"/>
      <w:r w:rsidR="002F34E5">
        <w:rPr>
          <w:rFonts w:ascii="Arial" w:hAnsi="Arial" w:cs="Arial"/>
          <w:b/>
          <w:color w:val="auto"/>
        </w:rPr>
        <w:t xml:space="preserve"> </w:t>
      </w:r>
      <w:bookmarkEnd w:id="30"/>
    </w:p>
    <w:p w14:paraId="0090A0E9" w14:textId="39658036" w:rsidR="002F34E5" w:rsidRPr="002F34E5" w:rsidRDefault="002F34E5" w:rsidP="002F34E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F34E5">
        <w:rPr>
          <w:rFonts w:ascii="Arial" w:eastAsiaTheme="majorEastAsia" w:hAnsi="Arial" w:cs="Arial"/>
        </w:rPr>
        <w:t>Yn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ogystal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â'r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cyrsiau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israddedig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pwnc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sengl</w:t>
      </w:r>
      <w:proofErr w:type="spellEnd"/>
      <w:r w:rsidRPr="002F34E5">
        <w:rPr>
          <w:rFonts w:ascii="Arial" w:eastAsiaTheme="majorEastAsia" w:hAnsi="Arial" w:cs="Arial"/>
        </w:rPr>
        <w:t xml:space="preserve">, </w:t>
      </w:r>
      <w:proofErr w:type="spellStart"/>
      <w:r w:rsidRPr="002F34E5">
        <w:rPr>
          <w:rFonts w:ascii="Arial" w:eastAsiaTheme="majorEastAsia" w:hAnsi="Arial" w:cs="Arial"/>
        </w:rPr>
        <w:t>efallai</w:t>
      </w:r>
      <w:proofErr w:type="spellEnd"/>
      <w:r w:rsidRPr="002F34E5">
        <w:rPr>
          <w:rFonts w:ascii="Arial" w:eastAsiaTheme="majorEastAsia" w:hAnsi="Arial" w:cs="Arial"/>
        </w:rPr>
        <w:t xml:space="preserve"> y </w:t>
      </w:r>
      <w:proofErr w:type="spellStart"/>
      <w:r w:rsidRPr="002F34E5">
        <w:rPr>
          <w:rFonts w:ascii="Arial" w:eastAsiaTheme="majorEastAsia" w:hAnsi="Arial" w:cs="Arial"/>
        </w:rPr>
        <w:t>bydd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timau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pwnc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yn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dyfeisio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pecynnau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pwnc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a</w:t>
      </w:r>
      <w:r>
        <w:rPr>
          <w:rFonts w:ascii="Arial" w:eastAsiaTheme="majorEastAsia" w:hAnsi="Arial" w:cs="Arial"/>
        </w:rPr>
        <w:t>nnibynnol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yn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arwain</w:t>
      </w:r>
      <w:proofErr w:type="spellEnd"/>
      <w:r w:rsidRPr="002F34E5">
        <w:rPr>
          <w:rFonts w:ascii="Arial" w:eastAsiaTheme="majorEastAsia" w:hAnsi="Arial" w:cs="Arial"/>
        </w:rPr>
        <w:t xml:space="preserve"> at </w:t>
      </w:r>
      <w:proofErr w:type="spellStart"/>
      <w:r>
        <w:rPr>
          <w:rFonts w:ascii="Arial" w:eastAsiaTheme="majorEastAsia" w:hAnsi="Arial" w:cs="Arial"/>
        </w:rPr>
        <w:t>brif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raddau</w:t>
      </w:r>
      <w:proofErr w:type="spellEnd"/>
      <w:r w:rsidRPr="002F34E5">
        <w:rPr>
          <w:rFonts w:ascii="Arial" w:eastAsiaTheme="majorEastAsia" w:hAnsi="Arial" w:cs="Arial"/>
        </w:rPr>
        <w:t xml:space="preserve">, </w:t>
      </w:r>
      <w:proofErr w:type="spellStart"/>
      <w:r>
        <w:rPr>
          <w:rFonts w:ascii="Arial" w:eastAsiaTheme="majorEastAsia" w:hAnsi="Arial" w:cs="Arial"/>
        </w:rPr>
        <w:t>graddau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eilaidd</w:t>
      </w:r>
      <w:proofErr w:type="spellEnd"/>
      <w:r>
        <w:rPr>
          <w:rFonts w:ascii="Arial" w:eastAsiaTheme="majorEastAsia" w:hAnsi="Arial" w:cs="Arial"/>
        </w:rPr>
        <w:t xml:space="preserve"> </w:t>
      </w:r>
      <w:r w:rsidRPr="002F34E5">
        <w:rPr>
          <w:rFonts w:ascii="Arial" w:eastAsiaTheme="majorEastAsia" w:hAnsi="Arial" w:cs="Arial"/>
        </w:rPr>
        <w:t xml:space="preserve">a </w:t>
      </w:r>
      <w:proofErr w:type="spellStart"/>
      <w:r w:rsidRPr="002F34E5">
        <w:rPr>
          <w:rFonts w:ascii="Arial" w:eastAsiaTheme="majorEastAsia" w:hAnsi="Arial" w:cs="Arial"/>
        </w:rPr>
        <w:t>gradd</w:t>
      </w:r>
      <w:r>
        <w:rPr>
          <w:rFonts w:ascii="Arial" w:eastAsiaTheme="majorEastAsia" w:hAnsi="Arial" w:cs="Arial"/>
        </w:rPr>
        <w:t>au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anrhydedd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ar</w:t>
      </w:r>
      <w:proofErr w:type="spellEnd"/>
      <w:r w:rsidRPr="002F34E5">
        <w:rPr>
          <w:rFonts w:ascii="Arial" w:eastAsiaTheme="majorEastAsia" w:hAnsi="Arial" w:cs="Arial"/>
        </w:rPr>
        <w:t xml:space="preserve"> y </w:t>
      </w:r>
      <w:proofErr w:type="spellStart"/>
      <w:r w:rsidRPr="002F34E5">
        <w:rPr>
          <w:rFonts w:ascii="Arial" w:eastAsiaTheme="majorEastAsia" w:hAnsi="Arial" w:cs="Arial"/>
        </w:rPr>
        <w:t>cyd</w:t>
      </w:r>
      <w:proofErr w:type="spellEnd"/>
      <w:r w:rsidRPr="002F34E5">
        <w:rPr>
          <w:rFonts w:ascii="Arial" w:eastAsiaTheme="majorEastAsia" w:hAnsi="Arial" w:cs="Arial"/>
        </w:rPr>
        <w:t xml:space="preserve">. </w:t>
      </w:r>
      <w:proofErr w:type="spellStart"/>
      <w:r w:rsidRPr="002F34E5">
        <w:rPr>
          <w:rFonts w:ascii="Arial" w:eastAsiaTheme="majorEastAsia" w:hAnsi="Arial" w:cs="Arial"/>
        </w:rPr>
        <w:t>Yn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amodol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ar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gyfyngiadau</w:t>
      </w:r>
      <w:proofErr w:type="spellEnd"/>
      <w:r w:rsidRPr="002F34E5">
        <w:rPr>
          <w:rFonts w:ascii="Arial" w:eastAsiaTheme="majorEastAsia" w:hAnsi="Arial" w:cs="Arial"/>
        </w:rPr>
        <w:t xml:space="preserve"> o ran </w:t>
      </w:r>
      <w:proofErr w:type="spellStart"/>
      <w:r w:rsidRPr="002F34E5">
        <w:rPr>
          <w:rFonts w:ascii="Arial" w:eastAsiaTheme="majorEastAsia" w:hAnsi="Arial" w:cs="Arial"/>
        </w:rPr>
        <w:t>argaeledd</w:t>
      </w:r>
      <w:proofErr w:type="spellEnd"/>
      <w:r w:rsidRPr="002F34E5">
        <w:rPr>
          <w:rFonts w:ascii="Arial" w:eastAsiaTheme="majorEastAsia" w:hAnsi="Arial" w:cs="Arial"/>
        </w:rPr>
        <w:t xml:space="preserve"> ac </w:t>
      </w:r>
      <w:proofErr w:type="spellStart"/>
      <w:r w:rsidRPr="002F34E5">
        <w:rPr>
          <w:rFonts w:ascii="Arial" w:eastAsiaTheme="majorEastAsia" w:hAnsi="Arial" w:cs="Arial"/>
        </w:rPr>
        <w:t>amserlennu</w:t>
      </w:r>
      <w:proofErr w:type="spellEnd"/>
      <w:r w:rsidRPr="002F34E5">
        <w:rPr>
          <w:rFonts w:ascii="Arial" w:eastAsiaTheme="majorEastAsia" w:hAnsi="Arial" w:cs="Arial"/>
        </w:rPr>
        <w:t xml:space="preserve">, gall </w:t>
      </w:r>
      <w:proofErr w:type="spellStart"/>
      <w:r w:rsidRPr="002F34E5">
        <w:rPr>
          <w:rFonts w:ascii="Arial" w:eastAsiaTheme="majorEastAsia" w:hAnsi="Arial" w:cs="Arial"/>
        </w:rPr>
        <w:t>myfyrwyr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ddewis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gradd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sy'n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deillio</w:t>
      </w:r>
      <w:proofErr w:type="spellEnd"/>
      <w:r w:rsidRPr="002F34E5">
        <w:rPr>
          <w:rFonts w:ascii="Arial" w:eastAsiaTheme="majorEastAsia" w:hAnsi="Arial" w:cs="Arial"/>
        </w:rPr>
        <w:t xml:space="preserve"> o </w:t>
      </w:r>
      <w:proofErr w:type="spellStart"/>
      <w:r w:rsidRPr="002F34E5">
        <w:rPr>
          <w:rFonts w:ascii="Arial" w:eastAsiaTheme="majorEastAsia" w:hAnsi="Arial" w:cs="Arial"/>
        </w:rPr>
        <w:t>unrhyw</w:t>
      </w:r>
      <w:proofErr w:type="spellEnd"/>
      <w:r w:rsidRPr="002F34E5">
        <w:rPr>
          <w:rFonts w:ascii="Arial" w:eastAsiaTheme="majorEastAsia" w:hAnsi="Arial" w:cs="Arial"/>
        </w:rPr>
        <w:t xml:space="preserve"> un </w:t>
      </w:r>
      <w:proofErr w:type="spellStart"/>
      <w:r w:rsidRPr="002F34E5">
        <w:rPr>
          <w:rFonts w:ascii="Arial" w:eastAsiaTheme="majorEastAsia" w:hAnsi="Arial" w:cs="Arial"/>
        </w:rPr>
        <w:t>o'r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pecynnau</w:t>
      </w:r>
      <w:proofErr w:type="spellEnd"/>
      <w:r w:rsidRPr="002F34E5">
        <w:rPr>
          <w:rFonts w:ascii="Arial" w:eastAsiaTheme="majorEastAsia" w:hAnsi="Arial" w:cs="Arial"/>
        </w:rPr>
        <w:t xml:space="preserve">, </w:t>
      </w:r>
      <w:proofErr w:type="spellStart"/>
      <w:r w:rsidRPr="002F34E5">
        <w:rPr>
          <w:rFonts w:ascii="Arial" w:eastAsiaTheme="majorEastAsia" w:hAnsi="Arial" w:cs="Arial"/>
        </w:rPr>
        <w:t>naill</w:t>
      </w:r>
      <w:proofErr w:type="spellEnd"/>
      <w:r w:rsidRPr="002F34E5">
        <w:rPr>
          <w:rFonts w:ascii="Arial" w:eastAsiaTheme="majorEastAsia" w:hAnsi="Arial" w:cs="Arial"/>
        </w:rPr>
        <w:t xml:space="preserve"> ai </w:t>
      </w:r>
      <w:proofErr w:type="spellStart"/>
      <w:r w:rsidRPr="002F34E5">
        <w:rPr>
          <w:rFonts w:ascii="Arial" w:eastAsiaTheme="majorEastAsia" w:hAnsi="Arial" w:cs="Arial"/>
        </w:rPr>
        <w:t>mewn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cyfuniad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sydd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wedi'i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bwysoli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ar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2F34E5">
        <w:rPr>
          <w:rFonts w:ascii="Arial" w:eastAsiaTheme="majorEastAsia" w:hAnsi="Arial" w:cs="Arial"/>
        </w:rPr>
        <w:t>efelau</w:t>
      </w:r>
      <w:proofErr w:type="spellEnd"/>
      <w:r w:rsidRPr="002F34E5">
        <w:rPr>
          <w:rFonts w:ascii="Arial" w:eastAsiaTheme="majorEastAsia" w:hAnsi="Arial" w:cs="Arial"/>
        </w:rPr>
        <w:t xml:space="preserve"> 5 a 6</w:t>
      </w:r>
      <w:r>
        <w:rPr>
          <w:rFonts w:ascii="Arial" w:eastAsiaTheme="majorEastAsia" w:hAnsi="Arial" w:cs="Arial"/>
        </w:rPr>
        <w:t xml:space="preserve"> </w:t>
      </w:r>
      <w:r w:rsidRPr="002F34E5">
        <w:rPr>
          <w:rFonts w:ascii="Arial" w:eastAsiaTheme="majorEastAsia" w:hAnsi="Arial" w:cs="Arial"/>
        </w:rPr>
        <w:t>(</w:t>
      </w:r>
      <w:proofErr w:type="spellStart"/>
      <w:r w:rsidRPr="002F34E5">
        <w:rPr>
          <w:rFonts w:ascii="Arial" w:eastAsiaTheme="majorEastAsia" w:hAnsi="Arial" w:cs="Arial"/>
        </w:rPr>
        <w:t>cyd-anrhydedd</w:t>
      </w:r>
      <w:proofErr w:type="spellEnd"/>
      <w:r w:rsidRPr="002F34E5">
        <w:rPr>
          <w:rFonts w:ascii="Arial" w:eastAsiaTheme="majorEastAsia" w:hAnsi="Arial" w:cs="Arial"/>
        </w:rPr>
        <w:t xml:space="preserve"> neu </w:t>
      </w:r>
      <w:proofErr w:type="spellStart"/>
      <w:r w:rsidRPr="002F34E5">
        <w:rPr>
          <w:rFonts w:ascii="Arial" w:eastAsiaTheme="majorEastAsia" w:hAnsi="Arial" w:cs="Arial"/>
        </w:rPr>
        <w:t>gyrsiau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pwnc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cyfunol</w:t>
      </w:r>
      <w:proofErr w:type="spellEnd"/>
      <w:r w:rsidRPr="002F34E5">
        <w:rPr>
          <w:rFonts w:ascii="Arial" w:eastAsiaTheme="majorEastAsia" w:hAnsi="Arial" w:cs="Arial"/>
        </w:rPr>
        <w:t xml:space="preserve">) neu </w:t>
      </w:r>
      <w:proofErr w:type="spellStart"/>
      <w:r w:rsidRPr="002F34E5">
        <w:rPr>
          <w:rFonts w:ascii="Arial" w:eastAsiaTheme="majorEastAsia" w:hAnsi="Arial" w:cs="Arial"/>
        </w:rPr>
        <w:t>gyda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mwy</w:t>
      </w:r>
      <w:proofErr w:type="spellEnd"/>
      <w:r w:rsidRPr="002F34E5">
        <w:rPr>
          <w:rFonts w:ascii="Arial" w:eastAsiaTheme="majorEastAsia" w:hAnsi="Arial" w:cs="Arial"/>
        </w:rPr>
        <w:t xml:space="preserve"> o </w:t>
      </w:r>
      <w:proofErr w:type="spellStart"/>
      <w:r w:rsidRPr="002F34E5">
        <w:rPr>
          <w:rFonts w:ascii="Arial" w:eastAsiaTheme="majorEastAsia" w:hAnsi="Arial" w:cs="Arial"/>
        </w:rPr>
        <w:t>bwyslais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ar</w:t>
      </w:r>
      <w:proofErr w:type="spellEnd"/>
      <w:r w:rsidRPr="002F34E5">
        <w:rPr>
          <w:rFonts w:ascii="Arial" w:eastAsiaTheme="majorEastAsia" w:hAnsi="Arial" w:cs="Arial"/>
        </w:rPr>
        <w:t xml:space="preserve"> un </w:t>
      </w:r>
      <w:proofErr w:type="spellStart"/>
      <w:r w:rsidRPr="002F34E5">
        <w:rPr>
          <w:rFonts w:ascii="Arial" w:eastAsiaTheme="majorEastAsia" w:hAnsi="Arial" w:cs="Arial"/>
        </w:rPr>
        <w:t>pwnc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ar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lefelau</w:t>
      </w:r>
      <w:proofErr w:type="spellEnd"/>
      <w:r w:rsidRPr="002F34E5">
        <w:rPr>
          <w:rFonts w:ascii="Arial" w:eastAsiaTheme="majorEastAsia" w:hAnsi="Arial" w:cs="Arial"/>
        </w:rPr>
        <w:t xml:space="preserve"> 5 a 6 (</w:t>
      </w:r>
      <w:proofErr w:type="spellStart"/>
      <w:r>
        <w:rPr>
          <w:rFonts w:ascii="Arial" w:eastAsiaTheme="majorEastAsia" w:hAnsi="Arial" w:cs="Arial"/>
        </w:rPr>
        <w:t>prif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anrhydedd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anrhydedd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eilaidd</w:t>
      </w:r>
      <w:proofErr w:type="spellEnd"/>
      <w:r w:rsidRPr="002F34E5">
        <w:rPr>
          <w:rFonts w:ascii="Arial" w:eastAsiaTheme="majorEastAsia" w:hAnsi="Arial" w:cs="Arial"/>
        </w:rPr>
        <w:t>).</w:t>
      </w:r>
    </w:p>
    <w:p w14:paraId="0C9594A8" w14:textId="1EAAE8E9" w:rsidR="00012EB0" w:rsidRPr="00012EB0" w:rsidRDefault="00012EB0" w:rsidP="00012EB0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12EB0">
        <w:rPr>
          <w:rFonts w:ascii="Arial" w:eastAsiaTheme="majorEastAsia" w:hAnsi="Arial" w:cs="Arial"/>
        </w:rPr>
        <w:t>Diffinnir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pecynnau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fel</w:t>
      </w:r>
      <w:proofErr w:type="spellEnd"/>
      <w:r w:rsidRPr="00012EB0">
        <w:rPr>
          <w:rFonts w:ascii="Arial" w:eastAsiaTheme="majorEastAsia" w:hAnsi="Arial" w:cs="Arial"/>
        </w:rPr>
        <w:t xml:space="preserve"> a </w:t>
      </w:r>
      <w:proofErr w:type="spellStart"/>
      <w:r w:rsidRPr="00012EB0">
        <w:rPr>
          <w:rFonts w:ascii="Arial" w:eastAsiaTheme="majorEastAsia" w:hAnsi="Arial" w:cs="Arial"/>
        </w:rPr>
        <w:t>ganlyn</w:t>
      </w:r>
      <w:proofErr w:type="spellEnd"/>
      <w:r w:rsidRPr="00012EB0">
        <w:rPr>
          <w:rFonts w:ascii="Arial" w:eastAsiaTheme="majorEastAsia" w:hAnsi="Arial" w:cs="Arial"/>
        </w:rPr>
        <w:t>:</w:t>
      </w:r>
    </w:p>
    <w:p w14:paraId="480362A3" w14:textId="7E873C08" w:rsidR="002F34E5" w:rsidRPr="002F34E5" w:rsidRDefault="002F34E5" w:rsidP="00C870BA">
      <w:pPr>
        <w:pStyle w:val="ListParagraph"/>
        <w:numPr>
          <w:ilvl w:val="0"/>
          <w:numId w:val="15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2F34E5">
        <w:rPr>
          <w:rFonts w:ascii="Arial" w:eastAsiaTheme="majorEastAsia" w:hAnsi="Arial" w:cs="Arial"/>
        </w:rPr>
        <w:t>m</w:t>
      </w:r>
      <w:r w:rsidR="00012EB0" w:rsidRPr="002F34E5">
        <w:rPr>
          <w:rFonts w:ascii="Arial" w:eastAsiaTheme="majorEastAsia" w:hAnsi="Arial" w:cs="Arial"/>
        </w:rPr>
        <w:t>ae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cwrs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prif</w:t>
      </w:r>
      <w:proofErr w:type="spellEnd"/>
      <w:r w:rsidRPr="002F34E5">
        <w:rPr>
          <w:rFonts w:ascii="Arial" w:eastAsiaTheme="majorEastAsia" w:hAnsi="Arial" w:cs="Arial"/>
        </w:rPr>
        <w:t xml:space="preserve"> </w:t>
      </w:r>
      <w:proofErr w:type="spellStart"/>
      <w:r w:rsidRPr="002F34E5">
        <w:rPr>
          <w:rFonts w:ascii="Arial" w:eastAsiaTheme="majorEastAsia" w:hAnsi="Arial" w:cs="Arial"/>
        </w:rPr>
        <w:t>b</w:t>
      </w:r>
      <w:r w:rsidR="00012EB0" w:rsidRPr="002F34E5">
        <w:rPr>
          <w:rFonts w:ascii="Arial" w:eastAsiaTheme="majorEastAsia" w:hAnsi="Arial" w:cs="Arial"/>
        </w:rPr>
        <w:t>wnc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yn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cynnwys</w:t>
      </w:r>
      <w:proofErr w:type="spellEnd"/>
      <w:r w:rsidR="00012EB0" w:rsidRPr="002F34E5">
        <w:rPr>
          <w:rFonts w:ascii="Arial" w:eastAsiaTheme="majorEastAsia" w:hAnsi="Arial" w:cs="Arial"/>
        </w:rPr>
        <w:t xml:space="preserve"> 80 o </w:t>
      </w:r>
      <w:proofErr w:type="spellStart"/>
      <w:r w:rsidR="00012EB0" w:rsidRPr="002F34E5">
        <w:rPr>
          <w:rFonts w:ascii="Arial" w:eastAsiaTheme="majorEastAsia" w:hAnsi="Arial" w:cs="Arial"/>
        </w:rPr>
        <w:t>bwyntiau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credyd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ar</w:t>
      </w:r>
      <w:proofErr w:type="spellEnd"/>
      <w:r w:rsidR="00012EB0" w:rsidRPr="002F34E5">
        <w:rPr>
          <w:rFonts w:ascii="Arial" w:eastAsiaTheme="majorEastAsia" w:hAnsi="Arial" w:cs="Arial"/>
        </w:rPr>
        <w:t xml:space="preserve"> bob un o </w:t>
      </w:r>
      <w:proofErr w:type="spellStart"/>
      <w:r w:rsidR="00667BC5">
        <w:rPr>
          <w:rFonts w:ascii="Arial" w:eastAsiaTheme="majorEastAsia" w:hAnsi="Arial" w:cs="Arial"/>
        </w:rPr>
        <w:t>L</w:t>
      </w:r>
      <w:r w:rsidR="00012EB0" w:rsidRPr="002F34E5">
        <w:rPr>
          <w:rFonts w:ascii="Arial" w:eastAsiaTheme="majorEastAsia" w:hAnsi="Arial" w:cs="Arial"/>
        </w:rPr>
        <w:t>efelau</w:t>
      </w:r>
      <w:proofErr w:type="spellEnd"/>
      <w:r w:rsidR="00012EB0" w:rsidRPr="002F34E5">
        <w:rPr>
          <w:rFonts w:ascii="Arial" w:eastAsiaTheme="majorEastAsia" w:hAnsi="Arial" w:cs="Arial"/>
        </w:rPr>
        <w:t xml:space="preserve"> 5 a </w:t>
      </w:r>
      <w:proofErr w:type="gramStart"/>
      <w:r w:rsidR="00012EB0" w:rsidRPr="002F34E5">
        <w:rPr>
          <w:rFonts w:ascii="Arial" w:eastAsiaTheme="majorEastAsia" w:hAnsi="Arial" w:cs="Arial"/>
        </w:rPr>
        <w:t>6;</w:t>
      </w:r>
      <w:proofErr w:type="gramEnd"/>
    </w:p>
    <w:p w14:paraId="52C3C1CE" w14:textId="7CFDF5A9" w:rsidR="00012EB0" w:rsidRPr="002F34E5" w:rsidRDefault="002F34E5" w:rsidP="00C870BA">
      <w:pPr>
        <w:pStyle w:val="ListParagraph"/>
        <w:numPr>
          <w:ilvl w:val="0"/>
          <w:numId w:val="15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m</w:t>
      </w:r>
      <w:r w:rsidR="00012EB0" w:rsidRPr="002F34E5">
        <w:rPr>
          <w:rFonts w:ascii="Arial" w:eastAsiaTheme="majorEastAsia" w:hAnsi="Arial" w:cs="Arial"/>
        </w:rPr>
        <w:t>ae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cwrs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pwnc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eilaidd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yn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cynnwys</w:t>
      </w:r>
      <w:proofErr w:type="spellEnd"/>
      <w:r w:rsidR="00012EB0" w:rsidRPr="002F34E5">
        <w:rPr>
          <w:rFonts w:ascii="Arial" w:eastAsiaTheme="majorEastAsia" w:hAnsi="Arial" w:cs="Arial"/>
        </w:rPr>
        <w:t xml:space="preserve"> 40 o </w:t>
      </w:r>
      <w:proofErr w:type="spellStart"/>
      <w:r w:rsidR="00012EB0" w:rsidRPr="002F34E5">
        <w:rPr>
          <w:rFonts w:ascii="Arial" w:eastAsiaTheme="majorEastAsia" w:hAnsi="Arial" w:cs="Arial"/>
        </w:rPr>
        <w:t>bwyntiau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credyd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ar</w:t>
      </w:r>
      <w:proofErr w:type="spellEnd"/>
      <w:r w:rsidR="00012EB0" w:rsidRPr="002F34E5">
        <w:rPr>
          <w:rFonts w:ascii="Arial" w:eastAsiaTheme="majorEastAsia" w:hAnsi="Arial" w:cs="Arial"/>
        </w:rPr>
        <w:t xml:space="preserve"> bob un o </w:t>
      </w:r>
      <w:proofErr w:type="spellStart"/>
      <w:r w:rsidR="00667BC5">
        <w:rPr>
          <w:rFonts w:ascii="Arial" w:eastAsiaTheme="majorEastAsia" w:hAnsi="Arial" w:cs="Arial"/>
        </w:rPr>
        <w:t>L</w:t>
      </w:r>
      <w:r w:rsidR="00012EB0" w:rsidRPr="002F34E5">
        <w:rPr>
          <w:rFonts w:ascii="Arial" w:eastAsiaTheme="majorEastAsia" w:hAnsi="Arial" w:cs="Arial"/>
        </w:rPr>
        <w:t>efelau</w:t>
      </w:r>
      <w:proofErr w:type="spellEnd"/>
      <w:r w:rsidR="00012EB0" w:rsidRPr="002F34E5">
        <w:rPr>
          <w:rFonts w:ascii="Arial" w:eastAsiaTheme="majorEastAsia" w:hAnsi="Arial" w:cs="Arial"/>
        </w:rPr>
        <w:t xml:space="preserve"> 5 a </w:t>
      </w:r>
      <w:proofErr w:type="gramStart"/>
      <w:r w:rsidR="00012EB0" w:rsidRPr="002F34E5">
        <w:rPr>
          <w:rFonts w:ascii="Arial" w:eastAsiaTheme="majorEastAsia" w:hAnsi="Arial" w:cs="Arial"/>
        </w:rPr>
        <w:t>6;</w:t>
      </w:r>
      <w:proofErr w:type="gramEnd"/>
    </w:p>
    <w:p w14:paraId="3AEECBB6" w14:textId="114CC9ED" w:rsidR="00012EB0" w:rsidRPr="002F34E5" w:rsidRDefault="002F34E5" w:rsidP="00C870BA">
      <w:pPr>
        <w:pStyle w:val="ListParagraph"/>
        <w:numPr>
          <w:ilvl w:val="0"/>
          <w:numId w:val="15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m</w:t>
      </w:r>
      <w:r w:rsidR="00012EB0" w:rsidRPr="002F34E5">
        <w:rPr>
          <w:rFonts w:ascii="Arial" w:eastAsiaTheme="majorEastAsia" w:hAnsi="Arial" w:cs="Arial"/>
        </w:rPr>
        <w:t>ae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cwrs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pwnc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ar</w:t>
      </w:r>
      <w:proofErr w:type="spellEnd"/>
      <w:r w:rsidR="00012EB0" w:rsidRPr="002F34E5">
        <w:rPr>
          <w:rFonts w:ascii="Arial" w:eastAsiaTheme="majorEastAsia" w:hAnsi="Arial" w:cs="Arial"/>
        </w:rPr>
        <w:t xml:space="preserve"> y </w:t>
      </w:r>
      <w:proofErr w:type="spellStart"/>
      <w:r w:rsidR="00012EB0" w:rsidRPr="002F34E5">
        <w:rPr>
          <w:rFonts w:ascii="Arial" w:eastAsiaTheme="majorEastAsia" w:hAnsi="Arial" w:cs="Arial"/>
        </w:rPr>
        <w:t>cyd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yn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cynnwys</w:t>
      </w:r>
      <w:proofErr w:type="spellEnd"/>
      <w:r w:rsidR="00012EB0" w:rsidRPr="002F34E5">
        <w:rPr>
          <w:rFonts w:ascii="Arial" w:eastAsiaTheme="majorEastAsia" w:hAnsi="Arial" w:cs="Arial"/>
        </w:rPr>
        <w:t xml:space="preserve"> 60 o </w:t>
      </w:r>
      <w:proofErr w:type="spellStart"/>
      <w:r w:rsidR="00012EB0" w:rsidRPr="002F34E5">
        <w:rPr>
          <w:rFonts w:ascii="Arial" w:eastAsiaTheme="majorEastAsia" w:hAnsi="Arial" w:cs="Arial"/>
        </w:rPr>
        <w:t>bwyntiau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credyd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ar</w:t>
      </w:r>
      <w:proofErr w:type="spellEnd"/>
      <w:r w:rsidR="00012EB0" w:rsidRPr="002F34E5">
        <w:rPr>
          <w:rFonts w:ascii="Arial" w:eastAsiaTheme="majorEastAsia" w:hAnsi="Arial" w:cs="Arial"/>
        </w:rPr>
        <w:t xml:space="preserve"> bob un o </w:t>
      </w:r>
      <w:proofErr w:type="spellStart"/>
      <w:r w:rsidR="00667BC5">
        <w:rPr>
          <w:rFonts w:ascii="Arial" w:eastAsiaTheme="majorEastAsia" w:hAnsi="Arial" w:cs="Arial"/>
        </w:rPr>
        <w:t>L</w:t>
      </w:r>
      <w:r w:rsidR="00012EB0" w:rsidRPr="002F34E5">
        <w:rPr>
          <w:rFonts w:ascii="Arial" w:eastAsiaTheme="majorEastAsia" w:hAnsi="Arial" w:cs="Arial"/>
        </w:rPr>
        <w:t>efelau</w:t>
      </w:r>
      <w:proofErr w:type="spellEnd"/>
      <w:r w:rsidR="00012EB0" w:rsidRPr="002F34E5">
        <w:rPr>
          <w:rFonts w:ascii="Arial" w:eastAsiaTheme="majorEastAsia" w:hAnsi="Arial" w:cs="Arial"/>
        </w:rPr>
        <w:t xml:space="preserve"> 5 a </w:t>
      </w:r>
      <w:proofErr w:type="gramStart"/>
      <w:r w:rsidR="00012EB0" w:rsidRPr="002F34E5">
        <w:rPr>
          <w:rFonts w:ascii="Arial" w:eastAsiaTheme="majorEastAsia" w:hAnsi="Arial" w:cs="Arial"/>
        </w:rPr>
        <w:t>6;</w:t>
      </w:r>
      <w:proofErr w:type="gramEnd"/>
    </w:p>
    <w:p w14:paraId="7609D0B8" w14:textId="611DBDF6" w:rsidR="00012EB0" w:rsidRPr="002F34E5" w:rsidRDefault="002F34E5" w:rsidP="00C870BA">
      <w:pPr>
        <w:pStyle w:val="ListParagraph"/>
        <w:numPr>
          <w:ilvl w:val="0"/>
          <w:numId w:val="15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m</w:t>
      </w:r>
      <w:r w:rsidR="00012EB0" w:rsidRPr="002F34E5">
        <w:rPr>
          <w:rFonts w:ascii="Arial" w:eastAsiaTheme="majorEastAsia" w:hAnsi="Arial" w:cs="Arial"/>
        </w:rPr>
        <w:t>ae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cwrs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pwnc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cyfunol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yn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cynnwys</w:t>
      </w:r>
      <w:proofErr w:type="spellEnd"/>
      <w:r w:rsidR="00012EB0" w:rsidRPr="002F34E5">
        <w:rPr>
          <w:rFonts w:ascii="Arial" w:eastAsiaTheme="majorEastAsia" w:hAnsi="Arial" w:cs="Arial"/>
        </w:rPr>
        <w:t xml:space="preserve"> tri </w:t>
      </w:r>
      <w:proofErr w:type="spellStart"/>
      <w:r w:rsidR="00012EB0" w:rsidRPr="002F34E5">
        <w:rPr>
          <w:rFonts w:ascii="Arial" w:eastAsiaTheme="majorEastAsia" w:hAnsi="Arial" w:cs="Arial"/>
        </w:rPr>
        <w:t>phwnc</w:t>
      </w:r>
      <w:proofErr w:type="spellEnd"/>
      <w:r w:rsidR="00012EB0" w:rsidRPr="002F34E5">
        <w:rPr>
          <w:rFonts w:ascii="Arial" w:eastAsiaTheme="majorEastAsia" w:hAnsi="Arial" w:cs="Arial"/>
        </w:rPr>
        <w:t xml:space="preserve">, </w:t>
      </w:r>
      <w:proofErr w:type="spellStart"/>
      <w:r w:rsidR="00012EB0" w:rsidRPr="002F34E5">
        <w:rPr>
          <w:rFonts w:ascii="Arial" w:eastAsiaTheme="majorEastAsia" w:hAnsi="Arial" w:cs="Arial"/>
        </w:rPr>
        <w:t>pob</w:t>
      </w:r>
      <w:proofErr w:type="spellEnd"/>
      <w:r w:rsidR="00012EB0" w:rsidRPr="002F34E5">
        <w:rPr>
          <w:rFonts w:ascii="Arial" w:eastAsiaTheme="majorEastAsia" w:hAnsi="Arial" w:cs="Arial"/>
        </w:rPr>
        <w:t xml:space="preserve"> un </w:t>
      </w:r>
      <w:proofErr w:type="spellStart"/>
      <w:r w:rsidR="00012EB0" w:rsidRPr="002F34E5">
        <w:rPr>
          <w:rFonts w:ascii="Arial" w:eastAsiaTheme="majorEastAsia" w:hAnsi="Arial" w:cs="Arial"/>
        </w:rPr>
        <w:t>yn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cynnwys</w:t>
      </w:r>
      <w:proofErr w:type="spellEnd"/>
      <w:r w:rsidR="00012EB0" w:rsidRPr="002F34E5">
        <w:rPr>
          <w:rFonts w:ascii="Arial" w:eastAsiaTheme="majorEastAsia" w:hAnsi="Arial" w:cs="Arial"/>
        </w:rPr>
        <w:t xml:space="preserve"> 40 o </w:t>
      </w:r>
      <w:proofErr w:type="spellStart"/>
      <w:r w:rsidR="00012EB0" w:rsidRPr="002F34E5">
        <w:rPr>
          <w:rFonts w:ascii="Arial" w:eastAsiaTheme="majorEastAsia" w:hAnsi="Arial" w:cs="Arial"/>
        </w:rPr>
        <w:t>bwyntiau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credyd</w:t>
      </w:r>
      <w:proofErr w:type="spellEnd"/>
      <w:r w:rsidR="00012EB0" w:rsidRPr="002F34E5">
        <w:rPr>
          <w:rFonts w:ascii="Arial" w:eastAsiaTheme="majorEastAsia" w:hAnsi="Arial" w:cs="Arial"/>
        </w:rPr>
        <w:t xml:space="preserve"> </w:t>
      </w:r>
      <w:proofErr w:type="spellStart"/>
      <w:r w:rsidR="00012EB0" w:rsidRPr="002F34E5">
        <w:rPr>
          <w:rFonts w:ascii="Arial" w:eastAsiaTheme="majorEastAsia" w:hAnsi="Arial" w:cs="Arial"/>
        </w:rPr>
        <w:t>ar</w:t>
      </w:r>
      <w:proofErr w:type="spellEnd"/>
      <w:r w:rsidR="00012EB0" w:rsidRPr="002F34E5">
        <w:rPr>
          <w:rFonts w:ascii="Arial" w:eastAsiaTheme="majorEastAsia" w:hAnsi="Arial" w:cs="Arial"/>
        </w:rPr>
        <w:t xml:space="preserve"> bob un o </w:t>
      </w:r>
      <w:proofErr w:type="spellStart"/>
      <w:r w:rsidR="00667BC5">
        <w:rPr>
          <w:rFonts w:ascii="Arial" w:eastAsiaTheme="majorEastAsia" w:hAnsi="Arial" w:cs="Arial"/>
        </w:rPr>
        <w:t>L</w:t>
      </w:r>
      <w:r w:rsidR="00012EB0" w:rsidRPr="002F34E5">
        <w:rPr>
          <w:rFonts w:ascii="Arial" w:eastAsiaTheme="majorEastAsia" w:hAnsi="Arial" w:cs="Arial"/>
        </w:rPr>
        <w:t>efelau</w:t>
      </w:r>
      <w:proofErr w:type="spellEnd"/>
      <w:r w:rsidR="00012EB0" w:rsidRPr="002F34E5">
        <w:rPr>
          <w:rFonts w:ascii="Arial" w:eastAsiaTheme="majorEastAsia" w:hAnsi="Arial" w:cs="Arial"/>
        </w:rPr>
        <w:t xml:space="preserve"> 5 a 6.</w:t>
      </w:r>
    </w:p>
    <w:p w14:paraId="7199073F" w14:textId="57B4BFD2" w:rsidR="00012EB0" w:rsidRDefault="002F34E5" w:rsidP="00012EB0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Rheolir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maint</w:t>
      </w:r>
      <w:proofErr w:type="spellEnd"/>
      <w:r w:rsidR="00012EB0" w:rsidRPr="00012EB0">
        <w:rPr>
          <w:rFonts w:ascii="Arial" w:eastAsiaTheme="majorEastAsia" w:hAnsi="Arial" w:cs="Arial"/>
        </w:rPr>
        <w:t xml:space="preserve"> y </w:t>
      </w:r>
      <w:proofErr w:type="spellStart"/>
      <w:r w:rsidR="00012EB0" w:rsidRPr="00012EB0">
        <w:rPr>
          <w:rFonts w:ascii="Arial" w:eastAsiaTheme="majorEastAsia" w:hAnsi="Arial" w:cs="Arial"/>
        </w:rPr>
        <w:t>dewis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="00012EB0" w:rsidRPr="00012EB0">
        <w:rPr>
          <w:rFonts w:ascii="Arial" w:eastAsiaTheme="majorEastAsia" w:hAnsi="Arial" w:cs="Arial"/>
        </w:rPr>
        <w:t>efel</w:t>
      </w:r>
      <w:proofErr w:type="spellEnd"/>
      <w:r w:rsidR="00012EB0" w:rsidRPr="00012EB0">
        <w:rPr>
          <w:rFonts w:ascii="Arial" w:eastAsiaTheme="majorEastAsia" w:hAnsi="Arial" w:cs="Arial"/>
        </w:rPr>
        <w:t xml:space="preserve"> 4 </w:t>
      </w:r>
      <w:proofErr w:type="spellStart"/>
      <w:r w:rsidR="00012EB0" w:rsidRPr="00012EB0">
        <w:rPr>
          <w:rFonts w:ascii="Arial" w:eastAsiaTheme="majorEastAsia" w:hAnsi="Arial" w:cs="Arial"/>
        </w:rPr>
        <w:t>gan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faes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pwnc</w:t>
      </w:r>
      <w:proofErr w:type="spellEnd"/>
      <w:r w:rsidR="00012EB0" w:rsidRPr="00012EB0">
        <w:rPr>
          <w:rFonts w:ascii="Arial" w:eastAsiaTheme="majorEastAsia" w:hAnsi="Arial" w:cs="Arial"/>
        </w:rPr>
        <w:t xml:space="preserve"> a </w:t>
      </w:r>
      <w:proofErr w:type="spellStart"/>
      <w:r w:rsidR="00012EB0" w:rsidRPr="00012EB0">
        <w:rPr>
          <w:rFonts w:ascii="Arial" w:eastAsiaTheme="majorEastAsia" w:hAnsi="Arial" w:cs="Arial"/>
        </w:rPr>
        <w:t>gofynion</w:t>
      </w:r>
      <w:proofErr w:type="spellEnd"/>
      <w:r w:rsidR="00012EB0" w:rsidRPr="00012EB0">
        <w:rPr>
          <w:rFonts w:ascii="Arial" w:eastAsiaTheme="majorEastAsia" w:hAnsi="Arial" w:cs="Arial"/>
        </w:rPr>
        <w:t xml:space="preserve"> y </w:t>
      </w:r>
      <w:proofErr w:type="spellStart"/>
      <w:r w:rsidR="00012EB0" w:rsidRPr="00012EB0">
        <w:rPr>
          <w:rFonts w:ascii="Arial" w:eastAsiaTheme="majorEastAsia" w:hAnsi="Arial" w:cs="Arial"/>
        </w:rPr>
        <w:t>corff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proffesiynol</w:t>
      </w:r>
      <w:proofErr w:type="spellEnd"/>
      <w:r w:rsidR="00012EB0" w:rsidRPr="00012EB0">
        <w:rPr>
          <w:rFonts w:ascii="Arial" w:eastAsiaTheme="majorEastAsia" w:hAnsi="Arial" w:cs="Arial"/>
        </w:rPr>
        <w:t xml:space="preserve">. </w:t>
      </w:r>
      <w:proofErr w:type="spellStart"/>
      <w:r w:rsidR="00012EB0" w:rsidRPr="00012EB0">
        <w:rPr>
          <w:rFonts w:ascii="Arial" w:eastAsiaTheme="majorEastAsia" w:hAnsi="Arial" w:cs="Arial"/>
        </w:rPr>
        <w:t>Yn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ogystal</w:t>
      </w:r>
      <w:proofErr w:type="spellEnd"/>
      <w:r w:rsidR="00012EB0" w:rsidRPr="00012EB0">
        <w:rPr>
          <w:rFonts w:ascii="Arial" w:eastAsiaTheme="majorEastAsia" w:hAnsi="Arial" w:cs="Arial"/>
        </w:rPr>
        <w:t xml:space="preserve">, gall </w:t>
      </w:r>
      <w:proofErr w:type="spellStart"/>
      <w:r w:rsidR="00012EB0" w:rsidRPr="00012EB0">
        <w:rPr>
          <w:rFonts w:ascii="Arial" w:eastAsiaTheme="majorEastAsia" w:hAnsi="Arial" w:cs="Arial"/>
        </w:rPr>
        <w:t>myfyrwyr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sy'n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dymuno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adeiladu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eu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cyrsiau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eu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hunain</w:t>
      </w:r>
      <w:proofErr w:type="spellEnd"/>
      <w:r w:rsidR="00012EB0" w:rsidRPr="00012EB0">
        <w:rPr>
          <w:rFonts w:ascii="Arial" w:eastAsiaTheme="majorEastAsia" w:hAnsi="Arial" w:cs="Arial"/>
        </w:rPr>
        <w:t xml:space="preserve"> o </w:t>
      </w:r>
      <w:proofErr w:type="spellStart"/>
      <w:r w:rsidR="00012EB0" w:rsidRPr="00012EB0">
        <w:rPr>
          <w:rFonts w:ascii="Arial" w:eastAsiaTheme="majorEastAsia" w:hAnsi="Arial" w:cs="Arial"/>
        </w:rPr>
        <w:t>ddewislen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modiwl</w:t>
      </w:r>
      <w:proofErr w:type="spellEnd"/>
      <w:r w:rsidR="00012EB0" w:rsidRPr="00012EB0">
        <w:rPr>
          <w:rFonts w:ascii="Arial" w:eastAsiaTheme="majorEastAsia" w:hAnsi="Arial" w:cs="Arial"/>
        </w:rPr>
        <w:t xml:space="preserve"> y </w:t>
      </w:r>
      <w:proofErr w:type="spellStart"/>
      <w:r w:rsidR="00012EB0" w:rsidRPr="00012EB0">
        <w:rPr>
          <w:rFonts w:ascii="Arial" w:eastAsiaTheme="majorEastAsia" w:hAnsi="Arial" w:cs="Arial"/>
        </w:rPr>
        <w:t>Brifysgol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wneud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hynny</w:t>
      </w:r>
      <w:proofErr w:type="spellEnd"/>
      <w:r w:rsidR="00012EB0" w:rsidRPr="00012EB0">
        <w:rPr>
          <w:rFonts w:ascii="Arial" w:eastAsiaTheme="majorEastAsia" w:hAnsi="Arial" w:cs="Arial"/>
        </w:rPr>
        <w:t xml:space="preserve">, </w:t>
      </w:r>
      <w:proofErr w:type="spellStart"/>
      <w:r w:rsidR="00012EB0" w:rsidRPr="00012EB0">
        <w:rPr>
          <w:rFonts w:ascii="Arial" w:eastAsiaTheme="majorEastAsia" w:hAnsi="Arial" w:cs="Arial"/>
        </w:rPr>
        <w:t>ar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yr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amod</w:t>
      </w:r>
      <w:proofErr w:type="spellEnd"/>
      <w:r w:rsidR="00012EB0" w:rsidRPr="00012EB0">
        <w:rPr>
          <w:rFonts w:ascii="Arial" w:eastAsiaTheme="majorEastAsia" w:hAnsi="Arial" w:cs="Arial"/>
        </w:rPr>
        <w:t xml:space="preserve"> bod </w:t>
      </w:r>
      <w:proofErr w:type="spellStart"/>
      <w:r w:rsidR="00012EB0" w:rsidRPr="00012EB0">
        <w:rPr>
          <w:rFonts w:ascii="Arial" w:eastAsiaTheme="majorEastAsia" w:hAnsi="Arial" w:cs="Arial"/>
        </w:rPr>
        <w:t>rhesym</w:t>
      </w:r>
      <w:r>
        <w:rPr>
          <w:rFonts w:ascii="Arial" w:eastAsiaTheme="majorEastAsia" w:hAnsi="Arial" w:cs="Arial"/>
        </w:rPr>
        <w:t>eg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derbyniol</w:t>
      </w:r>
      <w:proofErr w:type="spellEnd"/>
      <w:r w:rsidR="00012EB0" w:rsidRPr="00012EB0">
        <w:rPr>
          <w:rFonts w:ascii="Arial" w:eastAsiaTheme="majorEastAsia" w:hAnsi="Arial" w:cs="Arial"/>
        </w:rPr>
        <w:t xml:space="preserve"> a </w:t>
      </w:r>
      <w:proofErr w:type="spellStart"/>
      <w:r w:rsidR="00012EB0" w:rsidRPr="00012EB0">
        <w:rPr>
          <w:rFonts w:ascii="Arial" w:eastAsiaTheme="majorEastAsia" w:hAnsi="Arial" w:cs="Arial"/>
        </w:rPr>
        <w:t>chwrs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cydlynol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yn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cael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eu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cytuno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gyda'r</w:t>
      </w:r>
      <w:proofErr w:type="spellEnd"/>
      <w:r w:rsidR="00012EB0" w:rsidRPr="00012EB0">
        <w:rPr>
          <w:rFonts w:ascii="Arial" w:eastAsiaTheme="majorEastAsia" w:hAnsi="Arial" w:cs="Arial"/>
        </w:rPr>
        <w:t xml:space="preserve"> staff </w:t>
      </w:r>
      <w:proofErr w:type="spellStart"/>
      <w:r w:rsidR="00012EB0" w:rsidRPr="00012EB0">
        <w:rPr>
          <w:rFonts w:ascii="Arial" w:eastAsiaTheme="majorEastAsia" w:hAnsi="Arial" w:cs="Arial"/>
        </w:rPr>
        <w:t>priodol</w:t>
      </w:r>
      <w:proofErr w:type="spellEnd"/>
      <w:r w:rsidR="00012EB0" w:rsidRPr="00012EB0">
        <w:rPr>
          <w:rFonts w:ascii="Arial" w:eastAsiaTheme="majorEastAsia" w:hAnsi="Arial" w:cs="Arial"/>
        </w:rPr>
        <w:t xml:space="preserve">, </w:t>
      </w:r>
      <w:proofErr w:type="spellStart"/>
      <w:r w:rsidR="00012EB0" w:rsidRPr="00012EB0">
        <w:rPr>
          <w:rFonts w:ascii="Arial" w:eastAsiaTheme="majorEastAsia" w:hAnsi="Arial" w:cs="Arial"/>
        </w:rPr>
        <w:t>a'u</w:t>
      </w:r>
      <w:proofErr w:type="spellEnd"/>
      <w:r w:rsidR="00012EB0" w:rsidRPr="00012EB0">
        <w:rPr>
          <w:rFonts w:ascii="Arial" w:eastAsiaTheme="majorEastAsia" w:hAnsi="Arial" w:cs="Arial"/>
        </w:rPr>
        <w:t xml:space="preserve"> bod </w:t>
      </w:r>
      <w:proofErr w:type="spellStart"/>
      <w:r w:rsidR="00012EB0" w:rsidRPr="00012EB0">
        <w:rPr>
          <w:rFonts w:ascii="Arial" w:eastAsiaTheme="majorEastAsia" w:hAnsi="Arial" w:cs="Arial"/>
        </w:rPr>
        <w:t>yn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gallu</w:t>
      </w:r>
      <w:proofErr w:type="spellEnd"/>
      <w:r w:rsidR="00012EB0" w:rsidRPr="00012EB0">
        <w:rPr>
          <w:rFonts w:ascii="Arial" w:eastAsiaTheme="majorEastAsia" w:hAnsi="Arial" w:cs="Arial"/>
        </w:rPr>
        <w:t xml:space="preserve"> bod </w:t>
      </w:r>
      <w:proofErr w:type="spellStart"/>
      <w:r w:rsidR="00012EB0" w:rsidRPr="00012EB0">
        <w:rPr>
          <w:rFonts w:ascii="Arial" w:eastAsiaTheme="majorEastAsia" w:hAnsi="Arial" w:cs="Arial"/>
        </w:rPr>
        <w:t>ar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 w:rsidR="00012EB0" w:rsidRPr="00012EB0">
        <w:rPr>
          <w:rFonts w:ascii="Arial" w:eastAsiaTheme="majorEastAsia" w:hAnsi="Arial" w:cs="Arial"/>
        </w:rPr>
        <w:t>gael</w:t>
      </w:r>
      <w:proofErr w:type="spellEnd"/>
      <w:r w:rsidR="00012EB0" w:rsidRPr="00012EB0">
        <w:rPr>
          <w:rFonts w:ascii="Arial" w:eastAsiaTheme="majorEastAsia" w:hAnsi="Arial" w:cs="Arial"/>
        </w:rPr>
        <w:t xml:space="preserve"> (</w:t>
      </w:r>
      <w:proofErr w:type="spellStart"/>
      <w:r>
        <w:rPr>
          <w:rFonts w:ascii="Arial" w:eastAsiaTheme="majorEastAsia" w:hAnsi="Arial" w:cs="Arial"/>
        </w:rPr>
        <w:t>A</w:t>
      </w:r>
      <w:r w:rsidR="00012EB0" w:rsidRPr="00012EB0">
        <w:rPr>
          <w:rFonts w:ascii="Arial" w:eastAsiaTheme="majorEastAsia" w:hAnsi="Arial" w:cs="Arial"/>
        </w:rPr>
        <w:t>studiaethau</w:t>
      </w:r>
      <w:proofErr w:type="spellEnd"/>
      <w:r w:rsidR="00012EB0" w:rsidRPr="00012EB0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="00012EB0" w:rsidRPr="00012EB0">
        <w:rPr>
          <w:rFonts w:ascii="Arial" w:eastAsiaTheme="majorEastAsia" w:hAnsi="Arial" w:cs="Arial"/>
        </w:rPr>
        <w:t>yfunol</w:t>
      </w:r>
      <w:proofErr w:type="spellEnd"/>
      <w:r w:rsidR="00012EB0" w:rsidRPr="00012EB0">
        <w:rPr>
          <w:rFonts w:ascii="Arial" w:eastAsiaTheme="majorEastAsia" w:hAnsi="Arial" w:cs="Arial"/>
        </w:rPr>
        <w:t>).</w:t>
      </w:r>
    </w:p>
    <w:p w14:paraId="16B7E504" w14:textId="77777777" w:rsidR="00592DEF" w:rsidRPr="00F82794" w:rsidRDefault="00592DEF" w:rsidP="00592DEF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27D977F0" w14:textId="7790940A" w:rsidR="00DA3087" w:rsidRPr="0090478B" w:rsidRDefault="00DA3087" w:rsidP="00E24AC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31" w:name="_Toc494890506"/>
      <w:r w:rsidRPr="00E24ACA">
        <w:rPr>
          <w:rFonts w:ascii="Arial" w:hAnsi="Arial" w:cs="Arial"/>
          <w:b/>
          <w:color w:val="auto"/>
        </w:rPr>
        <w:t xml:space="preserve">A.1.4.9 </w:t>
      </w:r>
      <w:r w:rsidR="00164A06">
        <w:rPr>
          <w:rFonts w:ascii="Arial" w:hAnsi="Arial" w:cs="Arial"/>
          <w:b/>
          <w:color w:val="auto"/>
        </w:rPr>
        <w:tab/>
      </w:r>
      <w:proofErr w:type="spellStart"/>
      <w:r w:rsidRPr="0090478B">
        <w:rPr>
          <w:rFonts w:ascii="Arial" w:hAnsi="Arial" w:cs="Arial"/>
          <w:b/>
          <w:color w:val="auto"/>
        </w:rPr>
        <w:t>T</w:t>
      </w:r>
      <w:r w:rsidR="0090478B">
        <w:rPr>
          <w:rFonts w:ascii="Arial" w:hAnsi="Arial" w:cs="Arial"/>
          <w:b/>
          <w:color w:val="auto"/>
        </w:rPr>
        <w:t>eitlau</w:t>
      </w:r>
      <w:proofErr w:type="spellEnd"/>
      <w:r w:rsidR="0090478B">
        <w:rPr>
          <w:rFonts w:ascii="Arial" w:hAnsi="Arial" w:cs="Arial"/>
          <w:b/>
          <w:color w:val="auto"/>
        </w:rPr>
        <w:t xml:space="preserve"> </w:t>
      </w:r>
      <w:proofErr w:type="spellStart"/>
      <w:r w:rsidR="0090478B">
        <w:rPr>
          <w:rFonts w:ascii="Arial" w:hAnsi="Arial" w:cs="Arial"/>
          <w:b/>
          <w:color w:val="auto"/>
        </w:rPr>
        <w:t>prif</w:t>
      </w:r>
      <w:proofErr w:type="spellEnd"/>
      <w:r w:rsidR="0090478B">
        <w:rPr>
          <w:rFonts w:ascii="Arial" w:hAnsi="Arial" w:cs="Arial"/>
          <w:b/>
          <w:color w:val="auto"/>
        </w:rPr>
        <w:t xml:space="preserve"> </w:t>
      </w:r>
      <w:proofErr w:type="spellStart"/>
      <w:r w:rsidR="0090478B">
        <w:rPr>
          <w:rFonts w:ascii="Arial" w:hAnsi="Arial" w:cs="Arial"/>
          <w:b/>
          <w:color w:val="auto"/>
        </w:rPr>
        <w:t>ddyfarniadau</w:t>
      </w:r>
      <w:proofErr w:type="spellEnd"/>
      <w:r w:rsidR="0090478B">
        <w:rPr>
          <w:rFonts w:ascii="Arial" w:hAnsi="Arial" w:cs="Arial"/>
          <w:b/>
          <w:color w:val="auto"/>
        </w:rPr>
        <w:t>/</w:t>
      </w:r>
      <w:proofErr w:type="spellStart"/>
      <w:r w:rsidR="0090478B">
        <w:rPr>
          <w:rFonts w:ascii="Arial" w:hAnsi="Arial" w:cs="Arial"/>
          <w:b/>
          <w:color w:val="auto"/>
        </w:rPr>
        <w:t>dyfarniadau</w:t>
      </w:r>
      <w:proofErr w:type="spellEnd"/>
      <w:r w:rsidR="0090478B">
        <w:rPr>
          <w:rFonts w:ascii="Arial" w:hAnsi="Arial" w:cs="Arial"/>
          <w:b/>
          <w:color w:val="auto"/>
        </w:rPr>
        <w:t xml:space="preserve"> </w:t>
      </w:r>
      <w:proofErr w:type="spellStart"/>
      <w:r w:rsidR="0090478B">
        <w:rPr>
          <w:rFonts w:ascii="Arial" w:hAnsi="Arial" w:cs="Arial"/>
          <w:b/>
          <w:color w:val="auto"/>
        </w:rPr>
        <w:t>eilaidd</w:t>
      </w:r>
      <w:proofErr w:type="spellEnd"/>
      <w:r w:rsidR="0090478B">
        <w:rPr>
          <w:rFonts w:ascii="Arial" w:hAnsi="Arial" w:cs="Arial"/>
          <w:b/>
          <w:color w:val="auto"/>
        </w:rPr>
        <w:t xml:space="preserve">, </w:t>
      </w:r>
      <w:proofErr w:type="spellStart"/>
      <w:r w:rsidR="0090478B">
        <w:rPr>
          <w:rFonts w:ascii="Arial" w:hAnsi="Arial" w:cs="Arial"/>
          <w:b/>
          <w:color w:val="auto"/>
        </w:rPr>
        <w:t>ar</w:t>
      </w:r>
      <w:proofErr w:type="spellEnd"/>
      <w:r w:rsidR="0090478B">
        <w:rPr>
          <w:rFonts w:ascii="Arial" w:hAnsi="Arial" w:cs="Arial"/>
          <w:b/>
          <w:color w:val="auto"/>
        </w:rPr>
        <w:t xml:space="preserve"> y </w:t>
      </w:r>
      <w:proofErr w:type="spellStart"/>
      <w:r w:rsidR="0090478B">
        <w:rPr>
          <w:rFonts w:ascii="Arial" w:hAnsi="Arial" w:cs="Arial"/>
          <w:b/>
          <w:color w:val="auto"/>
        </w:rPr>
        <w:t>cyd</w:t>
      </w:r>
      <w:proofErr w:type="spellEnd"/>
      <w:r w:rsidR="0090478B">
        <w:rPr>
          <w:rFonts w:ascii="Arial" w:hAnsi="Arial" w:cs="Arial"/>
          <w:b/>
          <w:color w:val="auto"/>
        </w:rPr>
        <w:t xml:space="preserve"> a </w:t>
      </w:r>
      <w:proofErr w:type="spellStart"/>
      <w:r w:rsidR="0090478B">
        <w:rPr>
          <w:rFonts w:ascii="Arial" w:hAnsi="Arial" w:cs="Arial"/>
          <w:b/>
          <w:color w:val="auto"/>
        </w:rPr>
        <w:t>chyfunol</w:t>
      </w:r>
      <w:bookmarkEnd w:id="31"/>
      <w:proofErr w:type="spellEnd"/>
    </w:p>
    <w:p w14:paraId="03D604A1" w14:textId="1575A764" w:rsidR="0090478B" w:rsidRPr="0090478B" w:rsidRDefault="0090478B" w:rsidP="0090478B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90478B">
        <w:rPr>
          <w:rFonts w:ascii="Arial" w:eastAsiaTheme="majorEastAsia" w:hAnsi="Arial" w:cs="Arial"/>
        </w:rPr>
        <w:t>Dylai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pob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pecyn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pwnc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fod</w:t>
      </w:r>
      <w:proofErr w:type="spellEnd"/>
      <w:r w:rsidRPr="0090478B">
        <w:rPr>
          <w:rFonts w:ascii="Arial" w:eastAsiaTheme="majorEastAsia" w:hAnsi="Arial" w:cs="Arial"/>
        </w:rPr>
        <w:t xml:space="preserve"> â </w:t>
      </w:r>
      <w:proofErr w:type="spellStart"/>
      <w:r w:rsidRPr="0090478B">
        <w:rPr>
          <w:rFonts w:ascii="Arial" w:eastAsiaTheme="majorEastAsia" w:hAnsi="Arial" w:cs="Arial"/>
        </w:rPr>
        <w:t>theitl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cryno</w:t>
      </w:r>
      <w:proofErr w:type="spellEnd"/>
      <w:r w:rsidRPr="0090478B">
        <w:rPr>
          <w:rFonts w:ascii="Arial" w:eastAsiaTheme="majorEastAsia" w:hAnsi="Arial" w:cs="Arial"/>
        </w:rPr>
        <w:t xml:space="preserve">, </w:t>
      </w:r>
      <w:proofErr w:type="spellStart"/>
      <w:r w:rsidRPr="0090478B">
        <w:rPr>
          <w:rFonts w:ascii="Arial" w:eastAsiaTheme="majorEastAsia" w:hAnsi="Arial" w:cs="Arial"/>
        </w:rPr>
        <w:t>heb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fod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yn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fwy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na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dau</w:t>
      </w:r>
      <w:proofErr w:type="spellEnd"/>
      <w:r w:rsidRPr="0090478B">
        <w:rPr>
          <w:rFonts w:ascii="Arial" w:eastAsiaTheme="majorEastAsia" w:hAnsi="Arial" w:cs="Arial"/>
        </w:rPr>
        <w:t xml:space="preserve"> air </w:t>
      </w:r>
      <w:proofErr w:type="spellStart"/>
      <w:r w:rsidRPr="0090478B">
        <w:rPr>
          <w:rFonts w:ascii="Arial" w:eastAsiaTheme="majorEastAsia" w:hAnsi="Arial" w:cs="Arial"/>
        </w:rPr>
        <w:t>fel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arfer</w:t>
      </w:r>
      <w:proofErr w:type="spellEnd"/>
      <w:r w:rsidRPr="0090478B">
        <w:rPr>
          <w:rFonts w:ascii="Arial" w:eastAsiaTheme="majorEastAsia" w:hAnsi="Arial" w:cs="Arial"/>
        </w:rPr>
        <w:t xml:space="preserve">. </w:t>
      </w:r>
      <w:proofErr w:type="spellStart"/>
      <w:r w:rsidRPr="0090478B">
        <w:rPr>
          <w:rFonts w:ascii="Arial" w:eastAsiaTheme="majorEastAsia" w:hAnsi="Arial" w:cs="Arial"/>
        </w:rPr>
        <w:t>Ffurfir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teitl</w:t>
      </w:r>
      <w:proofErr w:type="spellEnd"/>
      <w:r w:rsidRPr="0090478B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dyfarniad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drwy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gysylltu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teitlau'r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pecyn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pwnc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fel</w:t>
      </w:r>
      <w:proofErr w:type="spellEnd"/>
      <w:r w:rsidRPr="0090478B">
        <w:rPr>
          <w:rFonts w:ascii="Arial" w:eastAsiaTheme="majorEastAsia" w:hAnsi="Arial" w:cs="Arial"/>
        </w:rPr>
        <w:t xml:space="preserve"> a </w:t>
      </w:r>
      <w:proofErr w:type="spellStart"/>
      <w:r w:rsidRPr="0090478B">
        <w:rPr>
          <w:rFonts w:ascii="Arial" w:eastAsiaTheme="majorEastAsia" w:hAnsi="Arial" w:cs="Arial"/>
        </w:rPr>
        <w:t>ganlyn</w:t>
      </w:r>
      <w:proofErr w:type="spellEnd"/>
      <w:r w:rsidRPr="0090478B">
        <w:rPr>
          <w:rFonts w:ascii="Arial" w:eastAsiaTheme="majorEastAsia" w:hAnsi="Arial" w:cs="Arial"/>
        </w:rPr>
        <w:t>:</w:t>
      </w:r>
    </w:p>
    <w:p w14:paraId="447C38E7" w14:textId="19815CF4" w:rsidR="0090478B" w:rsidRPr="0090478B" w:rsidRDefault="0090478B" w:rsidP="00C870BA">
      <w:pPr>
        <w:pStyle w:val="ListParagraph"/>
        <w:numPr>
          <w:ilvl w:val="0"/>
          <w:numId w:val="1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Cysylltir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prif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Pr="0090478B">
        <w:rPr>
          <w:rFonts w:ascii="Arial" w:eastAsiaTheme="majorEastAsia" w:hAnsi="Arial" w:cs="Arial"/>
        </w:rPr>
        <w:t>dyfarniadau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dyfarniadau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eilaidd</w:t>
      </w:r>
      <w:proofErr w:type="spellEnd"/>
      <w:r w:rsidR="00667BC5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‘</w:t>
      </w:r>
      <w:proofErr w:type="spellStart"/>
      <w:r>
        <w:rPr>
          <w:rFonts w:ascii="Arial" w:eastAsiaTheme="majorEastAsia" w:hAnsi="Arial" w:cs="Arial"/>
        </w:rPr>
        <w:t>gydag</w:t>
      </w:r>
      <w:proofErr w:type="spellEnd"/>
      <w:proofErr w:type="gramStart"/>
      <w:r>
        <w:rPr>
          <w:rFonts w:ascii="Arial" w:eastAsiaTheme="majorEastAsia" w:hAnsi="Arial" w:cs="Arial"/>
        </w:rPr>
        <w:t>’</w:t>
      </w:r>
      <w:r w:rsidRPr="0090478B">
        <w:rPr>
          <w:rFonts w:ascii="Arial" w:eastAsiaTheme="majorEastAsia" w:hAnsi="Arial" w:cs="Arial"/>
        </w:rPr>
        <w:t>;</w:t>
      </w:r>
      <w:proofErr w:type="gramEnd"/>
    </w:p>
    <w:p w14:paraId="6C9FDA65" w14:textId="241D04ED" w:rsidR="0090478B" w:rsidRPr="0090478B" w:rsidRDefault="0090478B" w:rsidP="00C870BA">
      <w:pPr>
        <w:pStyle w:val="ListParagraph"/>
        <w:numPr>
          <w:ilvl w:val="0"/>
          <w:numId w:val="1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Cysylltir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dyfarniadau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ar</w:t>
      </w:r>
      <w:proofErr w:type="spellEnd"/>
      <w:r w:rsidRPr="0090478B">
        <w:rPr>
          <w:rFonts w:ascii="Arial" w:eastAsiaTheme="majorEastAsia" w:hAnsi="Arial" w:cs="Arial"/>
        </w:rPr>
        <w:t xml:space="preserve"> y </w:t>
      </w:r>
      <w:proofErr w:type="spellStart"/>
      <w:r w:rsidRPr="0090478B">
        <w:rPr>
          <w:rFonts w:ascii="Arial" w:eastAsiaTheme="majorEastAsia" w:hAnsi="Arial" w:cs="Arial"/>
        </w:rPr>
        <w:t>cyd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gan</w:t>
      </w:r>
      <w:proofErr w:type="spellEnd"/>
      <w:r w:rsidRPr="0090478B">
        <w:rPr>
          <w:rFonts w:ascii="Arial" w:eastAsiaTheme="majorEastAsia" w:hAnsi="Arial" w:cs="Arial"/>
        </w:rPr>
        <w:t xml:space="preserve"> 'a</w:t>
      </w:r>
      <w:proofErr w:type="gramStart"/>
      <w:r w:rsidRPr="0090478B">
        <w:rPr>
          <w:rFonts w:ascii="Arial" w:eastAsiaTheme="majorEastAsia" w:hAnsi="Arial" w:cs="Arial"/>
        </w:rPr>
        <w:t>';</w:t>
      </w:r>
      <w:proofErr w:type="gramEnd"/>
    </w:p>
    <w:p w14:paraId="4B8A44C9" w14:textId="4C26F7D2" w:rsidR="0090478B" w:rsidRPr="0090478B" w:rsidRDefault="0090478B" w:rsidP="00C870BA">
      <w:pPr>
        <w:pStyle w:val="ListParagraph"/>
        <w:numPr>
          <w:ilvl w:val="0"/>
          <w:numId w:val="16"/>
        </w:numPr>
        <w:spacing w:after="120" w:line="240" w:lineRule="auto"/>
        <w:rPr>
          <w:rFonts w:ascii="Arial" w:eastAsiaTheme="majorEastAsia" w:hAnsi="Arial" w:cs="Arial"/>
        </w:rPr>
      </w:pPr>
      <w:r w:rsidRPr="0090478B">
        <w:rPr>
          <w:rFonts w:ascii="Arial" w:eastAsiaTheme="majorEastAsia" w:hAnsi="Arial" w:cs="Arial"/>
        </w:rPr>
        <w:t xml:space="preserve">Mae </w:t>
      </w:r>
      <w:proofErr w:type="spellStart"/>
      <w:r w:rsidRPr="0090478B">
        <w:rPr>
          <w:rFonts w:ascii="Arial" w:eastAsiaTheme="majorEastAsia" w:hAnsi="Arial" w:cs="Arial"/>
        </w:rPr>
        <w:t>myfyrwyr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sy'n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adeiladu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eu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pecyn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cwrs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eu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hunain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yn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derbyn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dyfarniad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90478B">
        <w:rPr>
          <w:rFonts w:ascii="Arial" w:eastAsiaTheme="majorEastAsia" w:hAnsi="Arial" w:cs="Arial"/>
        </w:rPr>
        <w:t>studiaethau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90478B">
        <w:rPr>
          <w:rFonts w:ascii="Arial" w:eastAsiaTheme="majorEastAsia" w:hAnsi="Arial" w:cs="Arial"/>
        </w:rPr>
        <w:t>yfunol</w:t>
      </w:r>
      <w:proofErr w:type="spellEnd"/>
      <w:r w:rsidRPr="0090478B">
        <w:rPr>
          <w:rFonts w:ascii="Arial" w:eastAsiaTheme="majorEastAsia" w:hAnsi="Arial" w:cs="Arial"/>
        </w:rPr>
        <w:t>.</w:t>
      </w:r>
    </w:p>
    <w:p w14:paraId="005CCED2" w14:textId="7BEC9040" w:rsidR="00012EB0" w:rsidRPr="0090478B" w:rsidRDefault="00012EB0" w:rsidP="0090478B">
      <w:pPr>
        <w:spacing w:after="120" w:line="240" w:lineRule="auto"/>
        <w:ind w:firstLine="720"/>
        <w:rPr>
          <w:rFonts w:ascii="Arial" w:eastAsiaTheme="majorEastAsia" w:hAnsi="Arial" w:cs="Arial"/>
        </w:rPr>
      </w:pPr>
      <w:proofErr w:type="spellStart"/>
      <w:r w:rsidRPr="0090478B">
        <w:rPr>
          <w:rFonts w:ascii="Arial" w:eastAsiaTheme="majorEastAsia" w:hAnsi="Arial" w:cs="Arial"/>
        </w:rPr>
        <w:t>Penderfynir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ar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ddynodiad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="0090478B">
        <w:rPr>
          <w:rFonts w:ascii="Arial" w:eastAsiaTheme="majorEastAsia" w:hAnsi="Arial" w:cs="Arial"/>
        </w:rPr>
        <w:t>dyfarniad</w:t>
      </w:r>
      <w:proofErr w:type="spellEnd"/>
      <w:r w:rsid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fel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Baglor</w:t>
      </w:r>
      <w:proofErr w:type="spellEnd"/>
      <w:r w:rsidRPr="0090478B">
        <w:rPr>
          <w:rFonts w:ascii="Arial" w:eastAsiaTheme="majorEastAsia" w:hAnsi="Arial" w:cs="Arial"/>
        </w:rPr>
        <w:t xml:space="preserve"> y </w:t>
      </w:r>
      <w:proofErr w:type="spellStart"/>
      <w:r w:rsidR="0090478B">
        <w:rPr>
          <w:rFonts w:ascii="Arial" w:eastAsiaTheme="majorEastAsia" w:hAnsi="Arial" w:cs="Arial"/>
        </w:rPr>
        <w:t>C</w:t>
      </w:r>
      <w:r w:rsidRPr="0090478B">
        <w:rPr>
          <w:rFonts w:ascii="Arial" w:eastAsiaTheme="majorEastAsia" w:hAnsi="Arial" w:cs="Arial"/>
        </w:rPr>
        <w:t>elfyddydau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neu'r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="0090478B">
        <w:rPr>
          <w:rFonts w:ascii="Arial" w:eastAsiaTheme="majorEastAsia" w:hAnsi="Arial" w:cs="Arial"/>
        </w:rPr>
        <w:t>G</w:t>
      </w:r>
      <w:r w:rsidRPr="0090478B">
        <w:rPr>
          <w:rFonts w:ascii="Arial" w:eastAsiaTheme="majorEastAsia" w:hAnsi="Arial" w:cs="Arial"/>
        </w:rPr>
        <w:t>wyddorau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fel</w:t>
      </w:r>
      <w:proofErr w:type="spellEnd"/>
      <w:r w:rsidRPr="0090478B">
        <w:rPr>
          <w:rFonts w:ascii="Arial" w:eastAsiaTheme="majorEastAsia" w:hAnsi="Arial" w:cs="Arial"/>
        </w:rPr>
        <w:t xml:space="preserve"> a </w:t>
      </w:r>
      <w:proofErr w:type="spellStart"/>
      <w:r w:rsidRPr="0090478B">
        <w:rPr>
          <w:rFonts w:ascii="Arial" w:eastAsiaTheme="majorEastAsia" w:hAnsi="Arial" w:cs="Arial"/>
        </w:rPr>
        <w:t>ganlyn</w:t>
      </w:r>
      <w:proofErr w:type="spellEnd"/>
      <w:r w:rsidRPr="0090478B">
        <w:rPr>
          <w:rFonts w:ascii="Arial" w:eastAsiaTheme="majorEastAsia" w:hAnsi="Arial" w:cs="Arial"/>
        </w:rPr>
        <w:t>:</w:t>
      </w:r>
    </w:p>
    <w:p w14:paraId="0376FFAC" w14:textId="554FABC7" w:rsidR="00012EB0" w:rsidRPr="00012EB0" w:rsidRDefault="00012EB0" w:rsidP="00C870BA">
      <w:pPr>
        <w:pStyle w:val="ListParagraph"/>
        <w:numPr>
          <w:ilvl w:val="0"/>
          <w:numId w:val="17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012EB0">
        <w:rPr>
          <w:rFonts w:ascii="Arial" w:eastAsiaTheme="majorEastAsia" w:hAnsi="Arial" w:cs="Arial"/>
        </w:rPr>
        <w:t>lle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90478B">
        <w:rPr>
          <w:rFonts w:ascii="Arial" w:eastAsiaTheme="majorEastAsia" w:hAnsi="Arial" w:cs="Arial"/>
        </w:rPr>
        <w:t>seilir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prif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elfen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cwrs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Celfyddydau</w:t>
      </w:r>
      <w:proofErr w:type="spellEnd"/>
      <w:r w:rsidRPr="00012EB0">
        <w:rPr>
          <w:rFonts w:ascii="Arial" w:eastAsiaTheme="majorEastAsia" w:hAnsi="Arial" w:cs="Arial"/>
        </w:rPr>
        <w:t xml:space="preserve"> (</w:t>
      </w:r>
      <w:proofErr w:type="spellStart"/>
      <w:r w:rsidRPr="00012EB0">
        <w:rPr>
          <w:rFonts w:ascii="Arial" w:eastAsiaTheme="majorEastAsia" w:hAnsi="Arial" w:cs="Arial"/>
        </w:rPr>
        <w:t>h.y</w:t>
      </w:r>
      <w:proofErr w:type="spellEnd"/>
      <w:r w:rsidRPr="00012EB0">
        <w:rPr>
          <w:rFonts w:ascii="Arial" w:eastAsiaTheme="majorEastAsia" w:hAnsi="Arial" w:cs="Arial"/>
        </w:rPr>
        <w:t xml:space="preserve">. </w:t>
      </w:r>
      <w:proofErr w:type="spellStart"/>
      <w:r w:rsidR="0090478B">
        <w:rPr>
          <w:rFonts w:ascii="Arial" w:eastAsiaTheme="majorEastAsia" w:hAnsi="Arial" w:cs="Arial"/>
        </w:rPr>
        <w:t>c</w:t>
      </w:r>
      <w:r w:rsidRPr="00012EB0">
        <w:rPr>
          <w:rFonts w:ascii="Arial" w:eastAsiaTheme="majorEastAsia" w:hAnsi="Arial" w:cs="Arial"/>
        </w:rPr>
        <w:t>elf</w:t>
      </w:r>
      <w:proofErr w:type="spellEnd"/>
      <w:r w:rsidRPr="00012EB0">
        <w:rPr>
          <w:rFonts w:ascii="Arial" w:eastAsiaTheme="majorEastAsia" w:hAnsi="Arial" w:cs="Arial"/>
        </w:rPr>
        <w:t xml:space="preserve"> a </w:t>
      </w:r>
      <w:proofErr w:type="spellStart"/>
      <w:r w:rsidRPr="00012EB0">
        <w:rPr>
          <w:rFonts w:ascii="Arial" w:eastAsiaTheme="majorEastAsia" w:hAnsi="Arial" w:cs="Arial"/>
        </w:rPr>
        <w:t>dylunio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="0090478B">
        <w:rPr>
          <w:rFonts w:ascii="Arial" w:eastAsiaTheme="majorEastAsia" w:hAnsi="Arial" w:cs="Arial"/>
        </w:rPr>
        <w:t>d</w:t>
      </w:r>
      <w:r w:rsidRPr="00012EB0">
        <w:rPr>
          <w:rFonts w:ascii="Arial" w:eastAsiaTheme="majorEastAsia" w:hAnsi="Arial" w:cs="Arial"/>
        </w:rPr>
        <w:t>yniaethau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astudiaethau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cymdeithasol</w:t>
      </w:r>
      <w:proofErr w:type="spellEnd"/>
      <w:r w:rsidRPr="00012EB0">
        <w:rPr>
          <w:rFonts w:ascii="Arial" w:eastAsiaTheme="majorEastAsia" w:hAnsi="Arial" w:cs="Arial"/>
        </w:rPr>
        <w:t>/</w:t>
      </w:r>
      <w:proofErr w:type="spellStart"/>
      <w:r w:rsidRPr="00012EB0">
        <w:rPr>
          <w:rFonts w:ascii="Arial" w:eastAsiaTheme="majorEastAsia" w:hAnsi="Arial" w:cs="Arial"/>
        </w:rPr>
        <w:t>cyfryngau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astudiaethau</w:t>
      </w:r>
      <w:proofErr w:type="spellEnd"/>
      <w:r w:rsidRPr="00012EB0">
        <w:rPr>
          <w:rFonts w:ascii="Arial" w:eastAsiaTheme="majorEastAsia" w:hAnsi="Arial" w:cs="Arial"/>
        </w:rPr>
        <w:t xml:space="preserve"> iechyd, </w:t>
      </w:r>
      <w:proofErr w:type="spellStart"/>
      <w:r w:rsidRPr="00012EB0">
        <w:rPr>
          <w:rFonts w:ascii="Arial" w:eastAsiaTheme="majorEastAsia" w:hAnsi="Arial" w:cs="Arial"/>
        </w:rPr>
        <w:t>busnes</w:t>
      </w:r>
      <w:proofErr w:type="spellEnd"/>
      <w:r w:rsidRPr="00012EB0">
        <w:rPr>
          <w:rFonts w:ascii="Arial" w:eastAsiaTheme="majorEastAsia" w:hAnsi="Arial" w:cs="Arial"/>
        </w:rPr>
        <w:t xml:space="preserve"> neu </w:t>
      </w:r>
      <w:proofErr w:type="spellStart"/>
      <w:r w:rsidRPr="00012EB0">
        <w:rPr>
          <w:rFonts w:ascii="Arial" w:eastAsiaTheme="majorEastAsia" w:hAnsi="Arial" w:cs="Arial"/>
        </w:rPr>
        <w:t>reol</w:t>
      </w:r>
      <w:r w:rsidR="0090478B">
        <w:rPr>
          <w:rFonts w:ascii="Arial" w:eastAsiaTheme="majorEastAsia" w:hAnsi="Arial" w:cs="Arial"/>
        </w:rPr>
        <w:t>aeth</w:t>
      </w:r>
      <w:proofErr w:type="spellEnd"/>
      <w:r w:rsidRPr="00012EB0">
        <w:rPr>
          <w:rFonts w:ascii="Arial" w:eastAsiaTheme="majorEastAsia" w:hAnsi="Arial" w:cs="Arial"/>
        </w:rPr>
        <w:t xml:space="preserve">) </w:t>
      </w:r>
      <w:proofErr w:type="spellStart"/>
      <w:r w:rsidRPr="00012EB0">
        <w:rPr>
          <w:rFonts w:ascii="Arial" w:eastAsiaTheme="majorEastAsia" w:hAnsi="Arial" w:cs="Arial"/>
        </w:rPr>
        <w:t>dyfernir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gramStart"/>
      <w:r w:rsidRPr="00012EB0">
        <w:rPr>
          <w:rFonts w:ascii="Arial" w:eastAsiaTheme="majorEastAsia" w:hAnsi="Arial" w:cs="Arial"/>
        </w:rPr>
        <w:t>BA;</w:t>
      </w:r>
      <w:proofErr w:type="gramEnd"/>
    </w:p>
    <w:p w14:paraId="073B1180" w14:textId="72228B08" w:rsidR="00012EB0" w:rsidRPr="00012EB0" w:rsidRDefault="00012EB0" w:rsidP="00C870BA">
      <w:pPr>
        <w:pStyle w:val="ListParagraph"/>
        <w:numPr>
          <w:ilvl w:val="0"/>
          <w:numId w:val="17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012EB0">
        <w:rPr>
          <w:rFonts w:ascii="Arial" w:eastAsiaTheme="majorEastAsia" w:hAnsi="Arial" w:cs="Arial"/>
        </w:rPr>
        <w:t>lle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90478B">
        <w:rPr>
          <w:rFonts w:ascii="Arial" w:eastAsiaTheme="majorEastAsia" w:hAnsi="Arial" w:cs="Arial"/>
        </w:rPr>
        <w:t>lleolir</w:t>
      </w:r>
      <w:proofErr w:type="spellEnd"/>
      <w:r w:rsidR="0090478B">
        <w:rPr>
          <w:rFonts w:ascii="Arial" w:eastAsiaTheme="majorEastAsia" w:hAnsi="Arial" w:cs="Arial"/>
        </w:rPr>
        <w:t xml:space="preserve"> y </w:t>
      </w:r>
      <w:proofErr w:type="spellStart"/>
      <w:r w:rsidR="0090478B">
        <w:rPr>
          <w:rFonts w:ascii="Arial" w:eastAsiaTheme="majorEastAsia" w:hAnsi="Arial" w:cs="Arial"/>
        </w:rPr>
        <w:t>b</w:t>
      </w:r>
      <w:r w:rsidRPr="00012EB0">
        <w:rPr>
          <w:rFonts w:ascii="Arial" w:eastAsiaTheme="majorEastAsia" w:hAnsi="Arial" w:cs="Arial"/>
        </w:rPr>
        <w:t>rif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elfen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Gwyddorau</w:t>
      </w:r>
      <w:proofErr w:type="spellEnd"/>
      <w:r w:rsidRPr="00012EB0">
        <w:rPr>
          <w:rFonts w:ascii="Arial" w:eastAsiaTheme="majorEastAsia" w:hAnsi="Arial" w:cs="Arial"/>
        </w:rPr>
        <w:t xml:space="preserve"> (</w:t>
      </w:r>
      <w:proofErr w:type="spellStart"/>
      <w:r w:rsidRPr="00012EB0">
        <w:rPr>
          <w:rFonts w:ascii="Arial" w:eastAsiaTheme="majorEastAsia" w:hAnsi="Arial" w:cs="Arial"/>
        </w:rPr>
        <w:t>h.y</w:t>
      </w:r>
      <w:proofErr w:type="spellEnd"/>
      <w:r w:rsidRPr="00012EB0">
        <w:rPr>
          <w:rFonts w:ascii="Arial" w:eastAsiaTheme="majorEastAsia" w:hAnsi="Arial" w:cs="Arial"/>
        </w:rPr>
        <w:t xml:space="preserve">. </w:t>
      </w:r>
      <w:proofErr w:type="spellStart"/>
      <w:r w:rsidRPr="00012EB0">
        <w:rPr>
          <w:rFonts w:ascii="Arial" w:eastAsiaTheme="majorEastAsia" w:hAnsi="Arial" w:cs="Arial"/>
        </w:rPr>
        <w:t>mathemateg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="0090478B">
        <w:rPr>
          <w:rFonts w:ascii="Arial" w:eastAsiaTheme="majorEastAsia" w:hAnsi="Arial" w:cs="Arial"/>
        </w:rPr>
        <w:t>g</w:t>
      </w:r>
      <w:r w:rsidRPr="00012EB0">
        <w:rPr>
          <w:rFonts w:ascii="Arial" w:eastAsiaTheme="majorEastAsia" w:hAnsi="Arial" w:cs="Arial"/>
        </w:rPr>
        <w:t>wyddoniaeth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gwyddor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90478B">
        <w:rPr>
          <w:rFonts w:ascii="Arial" w:eastAsiaTheme="majorEastAsia" w:hAnsi="Arial" w:cs="Arial"/>
        </w:rPr>
        <w:t>c</w:t>
      </w:r>
      <w:r w:rsidRPr="00012EB0">
        <w:rPr>
          <w:rFonts w:ascii="Arial" w:eastAsiaTheme="majorEastAsia" w:hAnsi="Arial" w:cs="Arial"/>
        </w:rPr>
        <w:t>ymdeithasol</w:t>
      </w:r>
      <w:proofErr w:type="spellEnd"/>
      <w:r w:rsidRPr="00012EB0">
        <w:rPr>
          <w:rFonts w:ascii="Arial" w:eastAsiaTheme="majorEastAsia" w:hAnsi="Arial" w:cs="Arial"/>
        </w:rPr>
        <w:t xml:space="preserve">/iechyd, </w:t>
      </w:r>
      <w:proofErr w:type="spellStart"/>
      <w:r w:rsidRPr="00012EB0">
        <w:rPr>
          <w:rFonts w:ascii="Arial" w:eastAsiaTheme="majorEastAsia" w:hAnsi="Arial" w:cs="Arial"/>
        </w:rPr>
        <w:t>peirianneg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technoleg</w:t>
      </w:r>
      <w:proofErr w:type="spellEnd"/>
      <w:r w:rsidRPr="00012EB0">
        <w:rPr>
          <w:rFonts w:ascii="Arial" w:eastAsiaTheme="majorEastAsia" w:hAnsi="Arial" w:cs="Arial"/>
        </w:rPr>
        <w:t xml:space="preserve"> neu </w:t>
      </w:r>
      <w:proofErr w:type="spellStart"/>
      <w:r w:rsidRPr="00012EB0">
        <w:rPr>
          <w:rFonts w:ascii="Arial" w:eastAsiaTheme="majorEastAsia" w:hAnsi="Arial" w:cs="Arial"/>
        </w:rPr>
        <w:t>eu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</w:t>
      </w:r>
      <w:r w:rsidR="0090478B">
        <w:rPr>
          <w:rFonts w:ascii="Arial" w:eastAsiaTheme="majorEastAsia" w:hAnsi="Arial" w:cs="Arial"/>
        </w:rPr>
        <w:t>ymwysiadau</w:t>
      </w:r>
      <w:proofErr w:type="spellEnd"/>
      <w:r w:rsidRPr="00012EB0">
        <w:rPr>
          <w:rFonts w:ascii="Arial" w:eastAsiaTheme="majorEastAsia" w:hAnsi="Arial" w:cs="Arial"/>
        </w:rPr>
        <w:t xml:space="preserve">) </w:t>
      </w:r>
      <w:proofErr w:type="spellStart"/>
      <w:r w:rsidRPr="00012EB0">
        <w:rPr>
          <w:rFonts w:ascii="Arial" w:eastAsiaTheme="majorEastAsia" w:hAnsi="Arial" w:cs="Arial"/>
        </w:rPr>
        <w:t>dyfernir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gramStart"/>
      <w:r w:rsidRPr="00012EB0">
        <w:rPr>
          <w:rFonts w:ascii="Arial" w:eastAsiaTheme="majorEastAsia" w:hAnsi="Arial" w:cs="Arial"/>
        </w:rPr>
        <w:t>BSc;</w:t>
      </w:r>
      <w:proofErr w:type="gramEnd"/>
    </w:p>
    <w:p w14:paraId="001B1D34" w14:textId="2E69F42F" w:rsidR="00012EB0" w:rsidRPr="00012EB0" w:rsidRDefault="00012EB0" w:rsidP="00C870BA">
      <w:pPr>
        <w:pStyle w:val="ListParagraph"/>
        <w:numPr>
          <w:ilvl w:val="0"/>
          <w:numId w:val="17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012EB0">
        <w:rPr>
          <w:rFonts w:ascii="Arial" w:eastAsiaTheme="majorEastAsia" w:hAnsi="Arial" w:cs="Arial"/>
        </w:rPr>
        <w:t>lle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90478B">
        <w:rPr>
          <w:rFonts w:ascii="Arial" w:eastAsiaTheme="majorEastAsia" w:hAnsi="Arial" w:cs="Arial"/>
        </w:rPr>
        <w:t>seilir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r w:rsidR="0090478B">
        <w:rPr>
          <w:rFonts w:ascii="Arial" w:eastAsiaTheme="majorEastAsia" w:hAnsi="Arial" w:cs="Arial"/>
        </w:rPr>
        <w:t xml:space="preserve">y </w:t>
      </w:r>
      <w:proofErr w:type="spellStart"/>
      <w:r w:rsidR="0090478B">
        <w:rPr>
          <w:rFonts w:ascii="Arial" w:eastAsiaTheme="majorEastAsia" w:hAnsi="Arial" w:cs="Arial"/>
        </w:rPr>
        <w:t>d</w:t>
      </w:r>
      <w:r w:rsidRPr="00012EB0">
        <w:rPr>
          <w:rFonts w:ascii="Arial" w:eastAsiaTheme="majorEastAsia" w:hAnsi="Arial" w:cs="Arial"/>
        </w:rPr>
        <w:t>dwy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elfen</w:t>
      </w:r>
      <w:proofErr w:type="spellEnd"/>
      <w:r w:rsidRPr="00012EB0">
        <w:rPr>
          <w:rFonts w:ascii="Arial" w:eastAsiaTheme="majorEastAsia" w:hAnsi="Arial" w:cs="Arial"/>
        </w:rPr>
        <w:t xml:space="preserve"> o </w:t>
      </w:r>
      <w:proofErr w:type="spellStart"/>
      <w:r w:rsidRPr="00012EB0">
        <w:rPr>
          <w:rFonts w:ascii="Arial" w:eastAsiaTheme="majorEastAsia" w:hAnsi="Arial" w:cs="Arial"/>
        </w:rPr>
        <w:t>radd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cyd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="0090478B">
        <w:rPr>
          <w:rFonts w:ascii="Arial" w:eastAsiaTheme="majorEastAsia" w:hAnsi="Arial" w:cs="Arial"/>
        </w:rPr>
        <w:t>C</w:t>
      </w:r>
      <w:r w:rsidRPr="00012EB0">
        <w:rPr>
          <w:rFonts w:ascii="Arial" w:eastAsiaTheme="majorEastAsia" w:hAnsi="Arial" w:cs="Arial"/>
        </w:rPr>
        <w:t>elfyddydau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dyfernir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gramStart"/>
      <w:r w:rsidRPr="00012EB0">
        <w:rPr>
          <w:rFonts w:ascii="Arial" w:eastAsiaTheme="majorEastAsia" w:hAnsi="Arial" w:cs="Arial"/>
        </w:rPr>
        <w:t>BA;</w:t>
      </w:r>
      <w:proofErr w:type="gramEnd"/>
    </w:p>
    <w:p w14:paraId="2B3BFBF1" w14:textId="0BD3ED84" w:rsidR="00012EB0" w:rsidRPr="00012EB0" w:rsidRDefault="00012EB0" w:rsidP="00C870BA">
      <w:pPr>
        <w:pStyle w:val="ListParagraph"/>
        <w:numPr>
          <w:ilvl w:val="0"/>
          <w:numId w:val="17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012EB0">
        <w:rPr>
          <w:rFonts w:ascii="Arial" w:eastAsiaTheme="majorEastAsia" w:hAnsi="Arial" w:cs="Arial"/>
        </w:rPr>
        <w:t>lle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90478B">
        <w:rPr>
          <w:rFonts w:ascii="Arial" w:eastAsiaTheme="majorEastAsia" w:hAnsi="Arial" w:cs="Arial"/>
        </w:rPr>
        <w:t>seilir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dwy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elfen</w:t>
      </w:r>
      <w:proofErr w:type="spellEnd"/>
      <w:r w:rsidRPr="00012EB0">
        <w:rPr>
          <w:rFonts w:ascii="Arial" w:eastAsiaTheme="majorEastAsia" w:hAnsi="Arial" w:cs="Arial"/>
        </w:rPr>
        <w:t xml:space="preserve"> o </w:t>
      </w:r>
      <w:proofErr w:type="spellStart"/>
      <w:r w:rsidRPr="00012EB0">
        <w:rPr>
          <w:rFonts w:ascii="Arial" w:eastAsiaTheme="majorEastAsia" w:hAnsi="Arial" w:cs="Arial"/>
        </w:rPr>
        <w:t>radd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cyd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="0090478B">
        <w:rPr>
          <w:rFonts w:ascii="Arial" w:eastAsiaTheme="majorEastAsia" w:hAnsi="Arial" w:cs="Arial"/>
        </w:rPr>
        <w:t>G</w:t>
      </w:r>
      <w:r w:rsidRPr="00012EB0">
        <w:rPr>
          <w:rFonts w:ascii="Arial" w:eastAsiaTheme="majorEastAsia" w:hAnsi="Arial" w:cs="Arial"/>
        </w:rPr>
        <w:t>wyddorau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dyfernir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gramStart"/>
      <w:r w:rsidRPr="00012EB0">
        <w:rPr>
          <w:rFonts w:ascii="Arial" w:eastAsiaTheme="majorEastAsia" w:hAnsi="Arial" w:cs="Arial"/>
        </w:rPr>
        <w:t>BSc;</w:t>
      </w:r>
      <w:proofErr w:type="gramEnd"/>
    </w:p>
    <w:p w14:paraId="373D168B" w14:textId="50C94020" w:rsidR="00012EB0" w:rsidRPr="00F82901" w:rsidRDefault="00012EB0" w:rsidP="00C870BA">
      <w:pPr>
        <w:pStyle w:val="ListParagraph"/>
        <w:numPr>
          <w:ilvl w:val="0"/>
          <w:numId w:val="17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012EB0">
        <w:rPr>
          <w:rFonts w:ascii="Arial" w:eastAsiaTheme="majorEastAsia" w:hAnsi="Arial" w:cs="Arial"/>
        </w:rPr>
        <w:t>lle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mae'r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ddwy</w:t>
      </w:r>
      <w:proofErr w:type="spellEnd"/>
      <w:r w:rsidRPr="00012EB0">
        <w:rPr>
          <w:rFonts w:ascii="Arial" w:eastAsiaTheme="majorEastAsia" w:hAnsi="Arial" w:cs="Arial"/>
        </w:rPr>
        <w:t xml:space="preserve"> ran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dod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o'r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90478B">
        <w:rPr>
          <w:rFonts w:ascii="Arial" w:eastAsiaTheme="majorEastAsia" w:hAnsi="Arial" w:cs="Arial"/>
        </w:rPr>
        <w:t>C</w:t>
      </w:r>
      <w:r w:rsidRPr="00012EB0">
        <w:rPr>
          <w:rFonts w:ascii="Arial" w:eastAsiaTheme="majorEastAsia" w:hAnsi="Arial" w:cs="Arial"/>
        </w:rPr>
        <w:t>elfyddydau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90478B">
        <w:rPr>
          <w:rFonts w:ascii="Arial" w:eastAsiaTheme="majorEastAsia" w:hAnsi="Arial" w:cs="Arial"/>
        </w:rPr>
        <w:t>G</w:t>
      </w:r>
      <w:r w:rsidRPr="00012EB0">
        <w:rPr>
          <w:rFonts w:ascii="Arial" w:eastAsiaTheme="majorEastAsia" w:hAnsi="Arial" w:cs="Arial"/>
        </w:rPr>
        <w:t>wyddorau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mae'r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pwnc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sy'n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seiliedig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wyddo</w:t>
      </w:r>
      <w:r w:rsidR="0090478B">
        <w:rPr>
          <w:rFonts w:ascii="Arial" w:eastAsiaTheme="majorEastAsia" w:hAnsi="Arial" w:cs="Arial"/>
        </w:rPr>
        <w:t>rau</w:t>
      </w:r>
      <w:proofErr w:type="spellEnd"/>
      <w:r w:rsidR="0090478B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ymddangos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gyntaf</w:t>
      </w:r>
      <w:proofErr w:type="spellEnd"/>
      <w:r w:rsidRPr="00012EB0">
        <w:rPr>
          <w:rFonts w:ascii="Arial" w:eastAsiaTheme="majorEastAsia" w:hAnsi="Arial" w:cs="Arial"/>
        </w:rPr>
        <w:t xml:space="preserve"> a </w:t>
      </w:r>
      <w:proofErr w:type="spellStart"/>
      <w:r w:rsidRPr="00012EB0">
        <w:rPr>
          <w:rFonts w:ascii="Arial" w:eastAsiaTheme="majorEastAsia" w:hAnsi="Arial" w:cs="Arial"/>
        </w:rPr>
        <w:t>dyfernir</w:t>
      </w:r>
      <w:proofErr w:type="spellEnd"/>
      <w:r w:rsidRPr="00012EB0">
        <w:rPr>
          <w:rFonts w:ascii="Arial" w:eastAsiaTheme="majorEastAsia" w:hAnsi="Arial" w:cs="Arial"/>
        </w:rPr>
        <w:t xml:space="preserve"> BSc.</w:t>
      </w:r>
    </w:p>
    <w:p w14:paraId="3D96B5BD" w14:textId="77777777" w:rsidR="00F82901" w:rsidRPr="00F82794" w:rsidRDefault="00F82901" w:rsidP="00A60169">
      <w:pPr>
        <w:spacing w:after="120" w:line="240" w:lineRule="auto"/>
        <w:rPr>
          <w:rFonts w:ascii="Arial" w:eastAsiaTheme="majorEastAsia" w:hAnsi="Arial" w:cs="Arial"/>
        </w:rPr>
      </w:pPr>
    </w:p>
    <w:p w14:paraId="59C6F0B8" w14:textId="4D2EC3E1" w:rsidR="00DA3087" w:rsidRPr="00E24ACA" w:rsidRDefault="00DA3087" w:rsidP="00E24AC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32" w:name="_Toc494890507"/>
      <w:r w:rsidRPr="00E24ACA">
        <w:rPr>
          <w:rFonts w:ascii="Arial" w:hAnsi="Arial" w:cs="Arial"/>
          <w:b/>
          <w:color w:val="auto"/>
        </w:rPr>
        <w:t xml:space="preserve">A.1.4.10 </w:t>
      </w:r>
      <w:r w:rsidR="00164A06">
        <w:rPr>
          <w:rFonts w:ascii="Arial" w:hAnsi="Arial" w:cs="Arial"/>
          <w:b/>
          <w:color w:val="auto"/>
        </w:rPr>
        <w:tab/>
      </w:r>
      <w:proofErr w:type="spellStart"/>
      <w:r w:rsidR="0090478B">
        <w:rPr>
          <w:rFonts w:ascii="Arial" w:hAnsi="Arial" w:cs="Arial"/>
          <w:b/>
          <w:color w:val="auto"/>
        </w:rPr>
        <w:t>Prif</w:t>
      </w:r>
      <w:proofErr w:type="spellEnd"/>
      <w:r w:rsidR="0090478B">
        <w:rPr>
          <w:rFonts w:ascii="Arial" w:hAnsi="Arial" w:cs="Arial"/>
          <w:b/>
          <w:color w:val="auto"/>
        </w:rPr>
        <w:t xml:space="preserve"> </w:t>
      </w:r>
      <w:proofErr w:type="spellStart"/>
      <w:r w:rsidR="0090478B">
        <w:rPr>
          <w:rFonts w:ascii="Arial" w:hAnsi="Arial" w:cs="Arial"/>
          <w:b/>
          <w:color w:val="auto"/>
        </w:rPr>
        <w:t>gyrsiau</w:t>
      </w:r>
      <w:proofErr w:type="spellEnd"/>
      <w:r w:rsidR="0090478B">
        <w:rPr>
          <w:rFonts w:ascii="Arial" w:hAnsi="Arial" w:cs="Arial"/>
          <w:b/>
          <w:color w:val="auto"/>
        </w:rPr>
        <w:t>/</w:t>
      </w:r>
      <w:proofErr w:type="spellStart"/>
      <w:r w:rsidR="0090478B">
        <w:rPr>
          <w:rFonts w:ascii="Arial" w:hAnsi="Arial" w:cs="Arial"/>
          <w:b/>
          <w:color w:val="auto"/>
        </w:rPr>
        <w:t>cyrsiau</w:t>
      </w:r>
      <w:proofErr w:type="spellEnd"/>
      <w:r w:rsidR="0090478B">
        <w:rPr>
          <w:rFonts w:ascii="Arial" w:hAnsi="Arial" w:cs="Arial"/>
          <w:b/>
          <w:color w:val="auto"/>
        </w:rPr>
        <w:t xml:space="preserve"> </w:t>
      </w:r>
      <w:proofErr w:type="spellStart"/>
      <w:r w:rsidR="0090478B">
        <w:rPr>
          <w:rFonts w:ascii="Arial" w:hAnsi="Arial" w:cs="Arial"/>
          <w:b/>
          <w:color w:val="auto"/>
        </w:rPr>
        <w:t>eilaidd</w:t>
      </w:r>
      <w:proofErr w:type="spellEnd"/>
      <w:r w:rsidR="0090478B">
        <w:rPr>
          <w:rFonts w:ascii="Arial" w:hAnsi="Arial" w:cs="Arial"/>
          <w:b/>
          <w:color w:val="auto"/>
        </w:rPr>
        <w:t xml:space="preserve"> a </w:t>
      </w:r>
      <w:proofErr w:type="spellStart"/>
      <w:r w:rsidR="00A103BF">
        <w:rPr>
          <w:rFonts w:ascii="Arial" w:hAnsi="Arial" w:cs="Arial"/>
          <w:b/>
          <w:color w:val="auto"/>
        </w:rPr>
        <w:t>chyrsiau</w:t>
      </w:r>
      <w:proofErr w:type="spellEnd"/>
      <w:r w:rsidR="00A103BF">
        <w:rPr>
          <w:rFonts w:ascii="Arial" w:hAnsi="Arial" w:cs="Arial"/>
          <w:b/>
          <w:color w:val="auto"/>
        </w:rPr>
        <w:t xml:space="preserve"> </w:t>
      </w:r>
      <w:proofErr w:type="spellStart"/>
      <w:r w:rsidR="0090478B">
        <w:rPr>
          <w:rFonts w:ascii="Arial" w:hAnsi="Arial" w:cs="Arial"/>
          <w:b/>
          <w:color w:val="auto"/>
        </w:rPr>
        <w:t>rhyngosod</w:t>
      </w:r>
      <w:proofErr w:type="spellEnd"/>
      <w:r w:rsidR="0090478B">
        <w:rPr>
          <w:rFonts w:ascii="Arial" w:hAnsi="Arial" w:cs="Arial"/>
          <w:b/>
          <w:color w:val="auto"/>
        </w:rPr>
        <w:t xml:space="preserve"> </w:t>
      </w:r>
      <w:proofErr w:type="spellStart"/>
      <w:r w:rsidR="0090478B">
        <w:rPr>
          <w:rFonts w:ascii="Arial" w:hAnsi="Arial" w:cs="Arial"/>
          <w:b/>
          <w:color w:val="auto"/>
        </w:rPr>
        <w:t>ar</w:t>
      </w:r>
      <w:proofErr w:type="spellEnd"/>
      <w:r w:rsidR="0090478B">
        <w:rPr>
          <w:rFonts w:ascii="Arial" w:hAnsi="Arial" w:cs="Arial"/>
          <w:b/>
          <w:color w:val="auto"/>
        </w:rPr>
        <w:t xml:space="preserve"> y </w:t>
      </w:r>
      <w:proofErr w:type="spellStart"/>
      <w:r w:rsidR="0090478B">
        <w:rPr>
          <w:rFonts w:ascii="Arial" w:hAnsi="Arial" w:cs="Arial"/>
          <w:b/>
          <w:color w:val="auto"/>
        </w:rPr>
        <w:t>cyd</w:t>
      </w:r>
      <w:bookmarkEnd w:id="32"/>
      <w:proofErr w:type="spellEnd"/>
    </w:p>
    <w:p w14:paraId="15902CCB" w14:textId="0AB58508" w:rsidR="0090478B" w:rsidRPr="0090478B" w:rsidRDefault="0090478B" w:rsidP="0090478B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90478B">
        <w:rPr>
          <w:rFonts w:ascii="Arial" w:eastAsiaTheme="majorEastAsia" w:hAnsi="Arial" w:cs="Arial"/>
        </w:rPr>
        <w:t>Os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ar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gael</w:t>
      </w:r>
      <w:proofErr w:type="spellEnd"/>
      <w:r w:rsidRPr="0090478B">
        <w:rPr>
          <w:rFonts w:ascii="Arial" w:eastAsiaTheme="majorEastAsia" w:hAnsi="Arial" w:cs="Arial"/>
        </w:rPr>
        <w:t xml:space="preserve">, gall </w:t>
      </w:r>
      <w:proofErr w:type="spellStart"/>
      <w:r>
        <w:rPr>
          <w:rFonts w:ascii="Arial" w:eastAsiaTheme="majorEastAsia" w:hAnsi="Arial" w:cs="Arial"/>
        </w:rPr>
        <w:t>prif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fyfyrwyr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myfyrwyr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eilaidd</w:t>
      </w:r>
      <w:proofErr w:type="spellEnd"/>
      <w:r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myfyrwyr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</w:t>
      </w:r>
      <w:proofErr w:type="spellEnd"/>
      <w:r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cyd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ddilyn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cwrs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rhyngosod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drwy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gwblhau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profiad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gwaith</w:t>
      </w:r>
      <w:proofErr w:type="spellEnd"/>
      <w:r w:rsidRPr="0090478B">
        <w:rPr>
          <w:rFonts w:ascii="Arial" w:eastAsiaTheme="majorEastAsia" w:hAnsi="Arial" w:cs="Arial"/>
        </w:rPr>
        <w:t xml:space="preserve"> dan </w:t>
      </w:r>
      <w:proofErr w:type="spellStart"/>
      <w:r w:rsidRPr="0090478B">
        <w:rPr>
          <w:rFonts w:ascii="Arial" w:eastAsiaTheme="majorEastAsia" w:hAnsi="Arial" w:cs="Arial"/>
        </w:rPr>
        <w:t>oruchwyliaeth</w:t>
      </w:r>
      <w:proofErr w:type="spellEnd"/>
      <w:r w:rsidRPr="0090478B">
        <w:rPr>
          <w:rFonts w:ascii="Arial" w:eastAsiaTheme="majorEastAsia" w:hAnsi="Arial" w:cs="Arial"/>
        </w:rPr>
        <w:t xml:space="preserve">. </w:t>
      </w:r>
      <w:proofErr w:type="spellStart"/>
      <w:r w:rsidRPr="0090478B">
        <w:rPr>
          <w:rFonts w:ascii="Arial" w:eastAsiaTheme="majorEastAsia" w:hAnsi="Arial" w:cs="Arial"/>
        </w:rPr>
        <w:t>Byddai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prif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f</w:t>
      </w:r>
      <w:r w:rsidRPr="0090478B">
        <w:rPr>
          <w:rFonts w:ascii="Arial" w:eastAsiaTheme="majorEastAsia" w:hAnsi="Arial" w:cs="Arial"/>
        </w:rPr>
        <w:t>yfyrwyr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myfyrwyr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eilaidd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fel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arfer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yn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cwblhau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lleoliad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sy'n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berthnasol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i'r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rhan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fwyaf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o'r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radd</w:t>
      </w:r>
      <w:proofErr w:type="spellEnd"/>
      <w:r w:rsidRPr="0090478B">
        <w:rPr>
          <w:rFonts w:ascii="Arial" w:eastAsiaTheme="majorEastAsia" w:hAnsi="Arial" w:cs="Arial"/>
        </w:rPr>
        <w:t xml:space="preserve">. </w:t>
      </w:r>
      <w:proofErr w:type="spellStart"/>
      <w:r w:rsidRPr="0090478B">
        <w:rPr>
          <w:rFonts w:ascii="Arial" w:eastAsiaTheme="majorEastAsia" w:hAnsi="Arial" w:cs="Arial"/>
        </w:rPr>
        <w:t>Mewn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cyrsiau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ar</w:t>
      </w:r>
      <w:proofErr w:type="spellEnd"/>
      <w:r w:rsidRPr="0090478B">
        <w:rPr>
          <w:rFonts w:ascii="Arial" w:eastAsiaTheme="majorEastAsia" w:hAnsi="Arial" w:cs="Arial"/>
        </w:rPr>
        <w:t xml:space="preserve"> y </w:t>
      </w:r>
      <w:proofErr w:type="spellStart"/>
      <w:r w:rsidRPr="0090478B">
        <w:rPr>
          <w:rFonts w:ascii="Arial" w:eastAsiaTheme="majorEastAsia" w:hAnsi="Arial" w:cs="Arial"/>
        </w:rPr>
        <w:t>cyd</w:t>
      </w:r>
      <w:proofErr w:type="spellEnd"/>
      <w:r w:rsidRPr="0090478B">
        <w:rPr>
          <w:rFonts w:ascii="Arial" w:eastAsiaTheme="majorEastAsia" w:hAnsi="Arial" w:cs="Arial"/>
        </w:rPr>
        <w:t xml:space="preserve">, gall </w:t>
      </w:r>
      <w:proofErr w:type="spellStart"/>
      <w:r w:rsidRPr="0090478B">
        <w:rPr>
          <w:rFonts w:ascii="Arial" w:eastAsiaTheme="majorEastAsia" w:hAnsi="Arial" w:cs="Arial"/>
        </w:rPr>
        <w:t>myfyrwyr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ddewis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lleoliad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sy'n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berthnasol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i'r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naill</w:t>
      </w:r>
      <w:proofErr w:type="spellEnd"/>
      <w:r w:rsidRPr="0090478B">
        <w:rPr>
          <w:rFonts w:ascii="Arial" w:eastAsiaTheme="majorEastAsia" w:hAnsi="Arial" w:cs="Arial"/>
        </w:rPr>
        <w:t xml:space="preserve"> ran </w:t>
      </w:r>
      <w:proofErr w:type="spellStart"/>
      <w:r w:rsidRPr="0090478B">
        <w:rPr>
          <w:rFonts w:ascii="Arial" w:eastAsiaTheme="majorEastAsia" w:hAnsi="Arial" w:cs="Arial"/>
        </w:rPr>
        <w:t>neu'r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llall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o'r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radd</w:t>
      </w:r>
      <w:proofErr w:type="spellEnd"/>
      <w:r w:rsidRPr="0090478B">
        <w:rPr>
          <w:rFonts w:ascii="Arial" w:eastAsiaTheme="majorEastAsia" w:hAnsi="Arial" w:cs="Arial"/>
        </w:rPr>
        <w:t>.</w:t>
      </w:r>
    </w:p>
    <w:p w14:paraId="278C4A8F" w14:textId="5EC3AC2A" w:rsidR="0090478B" w:rsidRDefault="0090478B" w:rsidP="0090478B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90478B">
        <w:rPr>
          <w:rFonts w:ascii="Arial" w:eastAsiaTheme="majorEastAsia" w:hAnsi="Arial" w:cs="Arial"/>
        </w:rPr>
        <w:t xml:space="preserve">Y </w:t>
      </w:r>
      <w:proofErr w:type="spellStart"/>
      <w:r w:rsidRPr="0090478B">
        <w:rPr>
          <w:rFonts w:ascii="Arial" w:eastAsiaTheme="majorEastAsia" w:hAnsi="Arial" w:cs="Arial"/>
        </w:rPr>
        <w:t>Gyfadran</w:t>
      </w:r>
      <w:proofErr w:type="spellEnd"/>
      <w:r w:rsidRPr="0090478B">
        <w:rPr>
          <w:rFonts w:ascii="Arial" w:eastAsiaTheme="majorEastAsia" w:hAnsi="Arial" w:cs="Arial"/>
        </w:rPr>
        <w:t xml:space="preserve">/Coleg </w:t>
      </w:r>
      <w:proofErr w:type="spellStart"/>
      <w:r w:rsidRPr="0090478B">
        <w:rPr>
          <w:rFonts w:ascii="Arial" w:eastAsiaTheme="majorEastAsia" w:hAnsi="Arial" w:cs="Arial"/>
        </w:rPr>
        <w:t>sy'n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cynnig</w:t>
      </w:r>
      <w:proofErr w:type="spellEnd"/>
      <w:r w:rsidRPr="0090478B">
        <w:rPr>
          <w:rFonts w:ascii="Arial" w:eastAsiaTheme="majorEastAsia" w:hAnsi="Arial" w:cs="Arial"/>
        </w:rPr>
        <w:t xml:space="preserve"> y </w:t>
      </w:r>
      <w:proofErr w:type="spellStart"/>
      <w:r w:rsidRPr="0090478B">
        <w:rPr>
          <w:rFonts w:ascii="Arial" w:eastAsiaTheme="majorEastAsia" w:hAnsi="Arial" w:cs="Arial"/>
        </w:rPr>
        <w:t>rhan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berthnasol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o'r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radd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sy'n</w:t>
      </w:r>
      <w:proofErr w:type="spellEnd"/>
      <w:r w:rsidRPr="0090478B">
        <w:rPr>
          <w:rFonts w:ascii="Arial" w:eastAsiaTheme="majorEastAsia" w:hAnsi="Arial" w:cs="Arial"/>
        </w:rPr>
        <w:t xml:space="preserve"> </w:t>
      </w:r>
      <w:proofErr w:type="spellStart"/>
      <w:r w:rsidRPr="0090478B">
        <w:rPr>
          <w:rFonts w:ascii="Arial" w:eastAsiaTheme="majorEastAsia" w:hAnsi="Arial" w:cs="Arial"/>
        </w:rPr>
        <w:t>gyfrifol</w:t>
      </w:r>
      <w:proofErr w:type="spellEnd"/>
      <w:r w:rsidRPr="0090478B">
        <w:rPr>
          <w:rFonts w:ascii="Arial" w:eastAsiaTheme="majorEastAsia" w:hAnsi="Arial" w:cs="Arial"/>
        </w:rPr>
        <w:t xml:space="preserve"> am y </w:t>
      </w:r>
      <w:proofErr w:type="spellStart"/>
      <w:r w:rsidRPr="0090478B">
        <w:rPr>
          <w:rFonts w:ascii="Arial" w:eastAsiaTheme="majorEastAsia" w:hAnsi="Arial" w:cs="Arial"/>
        </w:rPr>
        <w:t>lleoliad</w:t>
      </w:r>
      <w:proofErr w:type="spellEnd"/>
      <w:r w:rsidRPr="0090478B">
        <w:rPr>
          <w:rFonts w:ascii="Arial" w:eastAsiaTheme="majorEastAsia" w:hAnsi="Arial" w:cs="Arial"/>
        </w:rPr>
        <w:t>.</w:t>
      </w:r>
    </w:p>
    <w:p w14:paraId="13B09F27" w14:textId="77777777" w:rsidR="0090478B" w:rsidRPr="0090478B" w:rsidRDefault="0090478B" w:rsidP="0090478B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024EE112" w14:textId="3C0CB33D" w:rsidR="00DA3087" w:rsidRPr="00F82901" w:rsidRDefault="00DA3087" w:rsidP="0090478B">
      <w:pPr>
        <w:pStyle w:val="Heading3"/>
        <w:tabs>
          <w:tab w:val="left" w:pos="1134"/>
        </w:tabs>
        <w:spacing w:after="120" w:line="240" w:lineRule="auto"/>
        <w:ind w:left="1134" w:hanging="1134"/>
        <w:rPr>
          <w:rFonts w:ascii="Arial" w:hAnsi="Arial" w:cs="Arial"/>
          <w:b/>
          <w:color w:val="auto"/>
        </w:rPr>
      </w:pPr>
      <w:bookmarkStart w:id="33" w:name="_Toc494890508"/>
      <w:r w:rsidRPr="00E24ACA">
        <w:rPr>
          <w:rFonts w:ascii="Arial" w:hAnsi="Arial" w:cs="Arial"/>
          <w:b/>
          <w:color w:val="auto"/>
        </w:rPr>
        <w:lastRenderedPageBreak/>
        <w:t xml:space="preserve">A.1.4.11 </w:t>
      </w:r>
      <w:bookmarkStart w:id="34" w:name="_Hlk31548253"/>
      <w:r w:rsidR="00164A06">
        <w:rPr>
          <w:rFonts w:ascii="Arial" w:hAnsi="Arial" w:cs="Arial"/>
          <w:b/>
          <w:color w:val="auto"/>
        </w:rPr>
        <w:tab/>
      </w:r>
      <w:proofErr w:type="spellStart"/>
      <w:r w:rsidR="0090478B">
        <w:rPr>
          <w:rFonts w:ascii="Arial" w:hAnsi="Arial" w:cs="Arial"/>
          <w:b/>
          <w:color w:val="auto"/>
        </w:rPr>
        <w:t>Prif</w:t>
      </w:r>
      <w:proofErr w:type="spellEnd"/>
      <w:r w:rsidR="0090478B">
        <w:rPr>
          <w:rFonts w:ascii="Arial" w:hAnsi="Arial" w:cs="Arial"/>
          <w:b/>
          <w:color w:val="auto"/>
        </w:rPr>
        <w:t xml:space="preserve"> </w:t>
      </w:r>
      <w:proofErr w:type="spellStart"/>
      <w:r w:rsidR="0090478B">
        <w:rPr>
          <w:rFonts w:ascii="Arial" w:hAnsi="Arial" w:cs="Arial"/>
          <w:b/>
          <w:color w:val="auto"/>
        </w:rPr>
        <w:t>draethodau</w:t>
      </w:r>
      <w:proofErr w:type="spellEnd"/>
      <w:r w:rsidR="0090478B">
        <w:rPr>
          <w:rFonts w:ascii="Arial" w:hAnsi="Arial" w:cs="Arial"/>
          <w:b/>
          <w:color w:val="auto"/>
        </w:rPr>
        <w:t xml:space="preserve"> </w:t>
      </w:r>
      <w:proofErr w:type="spellStart"/>
      <w:r w:rsidR="0090478B">
        <w:rPr>
          <w:rFonts w:ascii="Arial" w:hAnsi="Arial" w:cs="Arial"/>
          <w:b/>
          <w:color w:val="auto"/>
        </w:rPr>
        <w:t>estynedig</w:t>
      </w:r>
      <w:proofErr w:type="spellEnd"/>
      <w:r w:rsidR="0090478B">
        <w:rPr>
          <w:rFonts w:ascii="Arial" w:hAnsi="Arial" w:cs="Arial"/>
          <w:b/>
          <w:color w:val="auto"/>
        </w:rPr>
        <w:t>/</w:t>
      </w:r>
      <w:proofErr w:type="spellStart"/>
      <w:r w:rsidR="0090478B">
        <w:rPr>
          <w:rFonts w:ascii="Arial" w:hAnsi="Arial" w:cs="Arial"/>
          <w:b/>
          <w:color w:val="auto"/>
        </w:rPr>
        <w:t>eilaidd</w:t>
      </w:r>
      <w:proofErr w:type="spellEnd"/>
      <w:r w:rsidR="0090478B">
        <w:rPr>
          <w:rFonts w:ascii="Arial" w:hAnsi="Arial" w:cs="Arial"/>
          <w:b/>
          <w:color w:val="auto"/>
        </w:rPr>
        <w:t xml:space="preserve"> ac </w:t>
      </w:r>
      <w:proofErr w:type="spellStart"/>
      <w:r w:rsidR="0090478B">
        <w:rPr>
          <w:rFonts w:ascii="Arial" w:hAnsi="Arial" w:cs="Arial"/>
          <w:b/>
          <w:color w:val="auto"/>
        </w:rPr>
        <w:t>ar</w:t>
      </w:r>
      <w:proofErr w:type="spellEnd"/>
      <w:r w:rsidR="0090478B">
        <w:rPr>
          <w:rFonts w:ascii="Arial" w:hAnsi="Arial" w:cs="Arial"/>
          <w:b/>
          <w:color w:val="auto"/>
        </w:rPr>
        <w:t xml:space="preserve"> y </w:t>
      </w:r>
      <w:proofErr w:type="spellStart"/>
      <w:r w:rsidR="0090478B">
        <w:rPr>
          <w:rFonts w:ascii="Arial" w:hAnsi="Arial" w:cs="Arial"/>
          <w:b/>
          <w:color w:val="auto"/>
        </w:rPr>
        <w:t>cyd</w:t>
      </w:r>
      <w:proofErr w:type="spellEnd"/>
      <w:r w:rsidR="0090478B">
        <w:rPr>
          <w:rFonts w:ascii="Arial" w:hAnsi="Arial" w:cs="Arial"/>
          <w:b/>
          <w:color w:val="auto"/>
        </w:rPr>
        <w:t xml:space="preserve"> a </w:t>
      </w:r>
      <w:proofErr w:type="spellStart"/>
      <w:r w:rsidR="0090478B">
        <w:rPr>
          <w:rFonts w:ascii="Arial" w:hAnsi="Arial" w:cs="Arial"/>
          <w:b/>
          <w:color w:val="auto"/>
        </w:rPr>
        <w:t>phrosiectau</w:t>
      </w:r>
      <w:proofErr w:type="spellEnd"/>
      <w:r w:rsidR="0090478B">
        <w:rPr>
          <w:rFonts w:ascii="Arial" w:hAnsi="Arial" w:cs="Arial"/>
          <w:b/>
          <w:color w:val="auto"/>
        </w:rPr>
        <w:t xml:space="preserve"> </w:t>
      </w:r>
      <w:bookmarkEnd w:id="33"/>
      <w:bookmarkEnd w:id="34"/>
    </w:p>
    <w:p w14:paraId="77803D22" w14:textId="6032516A" w:rsidR="00C41962" w:rsidRPr="00C41962" w:rsidRDefault="00C41962" w:rsidP="00C4196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C41962">
        <w:rPr>
          <w:rFonts w:ascii="Arial" w:eastAsiaTheme="majorEastAsia" w:hAnsi="Arial" w:cs="Arial"/>
        </w:rPr>
        <w:t>Mewn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prif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C41962">
        <w:rPr>
          <w:rFonts w:ascii="Arial" w:eastAsiaTheme="majorEastAsia" w:hAnsi="Arial" w:cs="Arial"/>
        </w:rPr>
        <w:t>yrsiau</w:t>
      </w:r>
      <w:proofErr w:type="spellEnd"/>
      <w:r w:rsidRPr="00C41962">
        <w:rPr>
          <w:rFonts w:ascii="Arial" w:eastAsiaTheme="majorEastAsia" w:hAnsi="Arial" w:cs="Arial"/>
        </w:rPr>
        <w:t xml:space="preserve">, gall </w:t>
      </w:r>
      <w:proofErr w:type="spellStart"/>
      <w:r w:rsidRPr="00C41962">
        <w:rPr>
          <w:rFonts w:ascii="Arial" w:eastAsiaTheme="majorEastAsia" w:hAnsi="Arial" w:cs="Arial"/>
        </w:rPr>
        <w:t>traethawd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estynedig</w:t>
      </w:r>
      <w:proofErr w:type="spellEnd"/>
      <w:r w:rsidRPr="00C41962">
        <w:rPr>
          <w:rFonts w:ascii="Arial" w:eastAsiaTheme="majorEastAsia" w:hAnsi="Arial" w:cs="Arial"/>
        </w:rPr>
        <w:t xml:space="preserve"> neu </w:t>
      </w:r>
      <w:proofErr w:type="spellStart"/>
      <w:r w:rsidRPr="00C41962">
        <w:rPr>
          <w:rFonts w:ascii="Arial" w:eastAsiaTheme="majorEastAsia" w:hAnsi="Arial" w:cs="Arial"/>
        </w:rPr>
        <w:t>brosiect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fod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naill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ai'n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elfen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orfodol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neu'n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rhan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opsiynol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o'r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prif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C41962">
        <w:rPr>
          <w:rFonts w:ascii="Arial" w:eastAsiaTheme="majorEastAsia" w:hAnsi="Arial" w:cs="Arial"/>
        </w:rPr>
        <w:t>ecyn</w:t>
      </w:r>
      <w:proofErr w:type="spellEnd"/>
      <w:r w:rsidRPr="00C41962">
        <w:rPr>
          <w:rFonts w:ascii="Arial" w:eastAsiaTheme="majorEastAsia" w:hAnsi="Arial" w:cs="Arial"/>
        </w:rPr>
        <w:t xml:space="preserve">. </w:t>
      </w:r>
      <w:proofErr w:type="spellStart"/>
      <w:r w:rsidRPr="00C41962">
        <w:rPr>
          <w:rFonts w:ascii="Arial" w:eastAsiaTheme="majorEastAsia" w:hAnsi="Arial" w:cs="Arial"/>
        </w:rPr>
        <w:t>Mewn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cyrsiau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ar</w:t>
      </w:r>
      <w:proofErr w:type="spellEnd"/>
      <w:r w:rsidRPr="00C41962">
        <w:rPr>
          <w:rFonts w:ascii="Arial" w:eastAsiaTheme="majorEastAsia" w:hAnsi="Arial" w:cs="Arial"/>
        </w:rPr>
        <w:t xml:space="preserve"> y </w:t>
      </w:r>
      <w:proofErr w:type="spellStart"/>
      <w:r w:rsidRPr="00C41962">
        <w:rPr>
          <w:rFonts w:ascii="Arial" w:eastAsiaTheme="majorEastAsia" w:hAnsi="Arial" w:cs="Arial"/>
        </w:rPr>
        <w:t>cyd</w:t>
      </w:r>
      <w:proofErr w:type="spellEnd"/>
      <w:r w:rsidRPr="00C41962">
        <w:rPr>
          <w:rFonts w:ascii="Arial" w:eastAsiaTheme="majorEastAsia" w:hAnsi="Arial" w:cs="Arial"/>
        </w:rPr>
        <w:t xml:space="preserve">, gall </w:t>
      </w:r>
      <w:proofErr w:type="spellStart"/>
      <w:r w:rsidRPr="00C41962">
        <w:rPr>
          <w:rFonts w:ascii="Arial" w:eastAsiaTheme="majorEastAsia" w:hAnsi="Arial" w:cs="Arial"/>
        </w:rPr>
        <w:t>traethawd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estynedig</w:t>
      </w:r>
      <w:proofErr w:type="spellEnd"/>
      <w:r w:rsidRPr="00C41962">
        <w:rPr>
          <w:rFonts w:ascii="Arial" w:eastAsiaTheme="majorEastAsia" w:hAnsi="Arial" w:cs="Arial"/>
        </w:rPr>
        <w:t xml:space="preserve"> neu </w:t>
      </w:r>
      <w:proofErr w:type="spellStart"/>
      <w:r w:rsidRPr="00C41962">
        <w:rPr>
          <w:rFonts w:ascii="Arial" w:eastAsiaTheme="majorEastAsia" w:hAnsi="Arial" w:cs="Arial"/>
        </w:rPr>
        <w:t>brosiect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fod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yn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elfen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opsiynol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yn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unig</w:t>
      </w:r>
      <w:proofErr w:type="spellEnd"/>
      <w:r w:rsidRPr="00C41962">
        <w:rPr>
          <w:rFonts w:ascii="Arial" w:eastAsiaTheme="majorEastAsia" w:hAnsi="Arial" w:cs="Arial"/>
        </w:rPr>
        <w:t xml:space="preserve">, a gall </w:t>
      </w:r>
      <w:proofErr w:type="spellStart"/>
      <w:r w:rsidRPr="00C41962">
        <w:rPr>
          <w:rFonts w:ascii="Arial" w:eastAsiaTheme="majorEastAsia" w:hAnsi="Arial" w:cs="Arial"/>
        </w:rPr>
        <w:t>myfyrwyr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ddewis</w:t>
      </w:r>
      <w:proofErr w:type="spellEnd"/>
      <w:r w:rsidRPr="00C41962">
        <w:rPr>
          <w:rFonts w:ascii="Arial" w:eastAsiaTheme="majorEastAsia" w:hAnsi="Arial" w:cs="Arial"/>
        </w:rPr>
        <w:t xml:space="preserve"> y </w:t>
      </w:r>
      <w:proofErr w:type="spellStart"/>
      <w:r w:rsidRPr="00C41962">
        <w:rPr>
          <w:rFonts w:ascii="Arial" w:eastAsiaTheme="majorEastAsia" w:hAnsi="Arial" w:cs="Arial"/>
        </w:rPr>
        <w:t>traethawd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estynedig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unig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yn</w:t>
      </w:r>
      <w:proofErr w:type="spellEnd"/>
      <w:r w:rsidRPr="00C41962">
        <w:rPr>
          <w:rFonts w:ascii="Arial" w:eastAsiaTheme="majorEastAsia" w:hAnsi="Arial" w:cs="Arial"/>
        </w:rPr>
        <w:t xml:space="preserve"> un o </w:t>
      </w:r>
      <w:proofErr w:type="spellStart"/>
      <w:r w:rsidRPr="00C41962">
        <w:rPr>
          <w:rFonts w:ascii="Arial" w:eastAsiaTheme="majorEastAsia" w:hAnsi="Arial" w:cs="Arial"/>
        </w:rPr>
        <w:t>ddau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bwnc</w:t>
      </w:r>
      <w:proofErr w:type="spellEnd"/>
      <w:r w:rsidRPr="00C41962">
        <w:rPr>
          <w:rFonts w:ascii="Arial" w:eastAsiaTheme="majorEastAsia" w:hAnsi="Arial" w:cs="Arial"/>
        </w:rPr>
        <w:t xml:space="preserve"> y </w:t>
      </w:r>
      <w:proofErr w:type="spellStart"/>
      <w:r w:rsidRPr="00C41962">
        <w:rPr>
          <w:rFonts w:ascii="Arial" w:eastAsiaTheme="majorEastAsia" w:hAnsi="Arial" w:cs="Arial"/>
        </w:rPr>
        <w:t>cwrs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yn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unig</w:t>
      </w:r>
      <w:proofErr w:type="spellEnd"/>
      <w:r w:rsidRPr="00C41962">
        <w:rPr>
          <w:rFonts w:ascii="Arial" w:eastAsiaTheme="majorEastAsia" w:hAnsi="Arial" w:cs="Arial"/>
        </w:rPr>
        <w:t xml:space="preserve">. </w:t>
      </w:r>
      <w:proofErr w:type="spellStart"/>
      <w:r w:rsidRPr="00C41962">
        <w:rPr>
          <w:rFonts w:ascii="Arial" w:eastAsiaTheme="majorEastAsia" w:hAnsi="Arial" w:cs="Arial"/>
        </w:rPr>
        <w:t>Fel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arfer</w:t>
      </w:r>
      <w:proofErr w:type="spellEnd"/>
      <w:r w:rsidRPr="00C41962">
        <w:rPr>
          <w:rFonts w:ascii="Arial" w:eastAsiaTheme="majorEastAsia" w:hAnsi="Arial" w:cs="Arial"/>
        </w:rPr>
        <w:t xml:space="preserve">, </w:t>
      </w:r>
      <w:proofErr w:type="spellStart"/>
      <w:r w:rsidRPr="00C41962">
        <w:rPr>
          <w:rFonts w:ascii="Arial" w:eastAsiaTheme="majorEastAsia" w:hAnsi="Arial" w:cs="Arial"/>
        </w:rPr>
        <w:t>ni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fydd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rhan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eilaidd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C41962">
        <w:rPr>
          <w:rFonts w:ascii="Arial" w:eastAsiaTheme="majorEastAsia" w:hAnsi="Arial" w:cs="Arial"/>
        </w:rPr>
        <w:t>radd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yn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cynnwys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traethawd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estynedig</w:t>
      </w:r>
      <w:proofErr w:type="spellEnd"/>
      <w:r w:rsidRPr="00C41962">
        <w:rPr>
          <w:rFonts w:ascii="Arial" w:eastAsiaTheme="majorEastAsia" w:hAnsi="Arial" w:cs="Arial"/>
        </w:rPr>
        <w:t>.</w:t>
      </w:r>
    </w:p>
    <w:p w14:paraId="0DB62F5A" w14:textId="77777777" w:rsidR="00C41962" w:rsidRPr="00C41962" w:rsidRDefault="00C41962" w:rsidP="00C41962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762E4B99" w14:textId="667DB087" w:rsidR="00DA3087" w:rsidRPr="00E24ACA" w:rsidRDefault="00DA3087" w:rsidP="00E24AC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35" w:name="_Toc494890509"/>
      <w:r w:rsidRPr="00E24ACA">
        <w:rPr>
          <w:rFonts w:ascii="Arial" w:hAnsi="Arial" w:cs="Arial"/>
          <w:b/>
          <w:color w:val="auto"/>
        </w:rPr>
        <w:t xml:space="preserve">A.1.4.12 </w:t>
      </w:r>
      <w:r w:rsidR="00164A06">
        <w:rPr>
          <w:rFonts w:ascii="Arial" w:hAnsi="Arial" w:cs="Arial"/>
          <w:b/>
          <w:color w:val="auto"/>
        </w:rPr>
        <w:tab/>
      </w:r>
      <w:proofErr w:type="spellStart"/>
      <w:r w:rsidR="00C41962">
        <w:rPr>
          <w:rFonts w:ascii="Arial" w:hAnsi="Arial" w:cs="Arial"/>
          <w:b/>
          <w:color w:val="auto"/>
        </w:rPr>
        <w:t>Dewisiadau</w:t>
      </w:r>
      <w:proofErr w:type="spellEnd"/>
      <w:r w:rsidR="00C41962">
        <w:rPr>
          <w:rFonts w:ascii="Arial" w:hAnsi="Arial" w:cs="Arial"/>
          <w:b/>
          <w:color w:val="auto"/>
        </w:rPr>
        <w:t xml:space="preserve"> </w:t>
      </w:r>
      <w:proofErr w:type="spellStart"/>
      <w:r w:rsidR="00C41962">
        <w:rPr>
          <w:rFonts w:ascii="Arial" w:hAnsi="Arial" w:cs="Arial"/>
          <w:b/>
          <w:color w:val="auto"/>
        </w:rPr>
        <w:t>modiwl</w:t>
      </w:r>
      <w:bookmarkEnd w:id="35"/>
      <w:proofErr w:type="spellEnd"/>
    </w:p>
    <w:p w14:paraId="7836854E" w14:textId="0B3EAE3C" w:rsidR="00C41962" w:rsidRPr="00C41962" w:rsidRDefault="00C41962" w:rsidP="00C4196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C41962">
        <w:rPr>
          <w:rFonts w:ascii="Arial" w:eastAsiaTheme="majorEastAsia" w:hAnsi="Arial" w:cs="Arial"/>
        </w:rPr>
        <w:t>Rhaid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i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unrhyw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newidiadau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i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ddewisiadau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modiwl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myfyriwr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gael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eu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gwneud</w:t>
      </w:r>
      <w:proofErr w:type="spellEnd"/>
      <w:r w:rsidRPr="00C41962">
        <w:rPr>
          <w:rFonts w:ascii="Arial" w:eastAsiaTheme="majorEastAsia" w:hAnsi="Arial" w:cs="Arial"/>
        </w:rPr>
        <w:t xml:space="preserve"> o </w:t>
      </w:r>
      <w:proofErr w:type="spellStart"/>
      <w:r w:rsidRPr="00C41962">
        <w:rPr>
          <w:rFonts w:ascii="Arial" w:eastAsiaTheme="majorEastAsia" w:hAnsi="Arial" w:cs="Arial"/>
        </w:rPr>
        <w:t>fewn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pedair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wythnos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i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ddyddiad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dechrau'r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modiwl</w:t>
      </w:r>
      <w:proofErr w:type="spellEnd"/>
      <w:r w:rsidRPr="00C41962">
        <w:rPr>
          <w:rFonts w:ascii="Arial" w:eastAsiaTheme="majorEastAsia" w:hAnsi="Arial" w:cs="Arial"/>
        </w:rPr>
        <w:t xml:space="preserve">, ac </w:t>
      </w:r>
      <w:proofErr w:type="spellStart"/>
      <w:r w:rsidRPr="00C41962">
        <w:rPr>
          <w:rFonts w:ascii="Arial" w:eastAsiaTheme="majorEastAsia" w:hAnsi="Arial" w:cs="Arial"/>
        </w:rPr>
        <w:t>eithrio</w:t>
      </w:r>
      <w:proofErr w:type="spellEnd"/>
      <w:r w:rsidRPr="00C41962">
        <w:rPr>
          <w:rFonts w:ascii="Arial" w:eastAsiaTheme="majorEastAsia" w:hAnsi="Arial" w:cs="Arial"/>
        </w:rPr>
        <w:t xml:space="preserve"> o dan </w:t>
      </w:r>
      <w:proofErr w:type="spellStart"/>
      <w:r w:rsidRPr="00C41962">
        <w:rPr>
          <w:rFonts w:ascii="Arial" w:eastAsiaTheme="majorEastAsia" w:hAnsi="Arial" w:cs="Arial"/>
        </w:rPr>
        <w:t>amgylchiadau</w:t>
      </w:r>
      <w:proofErr w:type="spellEnd"/>
      <w:r w:rsidRPr="00C41962">
        <w:rPr>
          <w:rFonts w:ascii="Arial" w:eastAsiaTheme="majorEastAsia" w:hAnsi="Arial" w:cs="Arial"/>
        </w:rPr>
        <w:t xml:space="preserve"> </w:t>
      </w:r>
      <w:proofErr w:type="spellStart"/>
      <w:r w:rsidRPr="00C41962">
        <w:rPr>
          <w:rFonts w:ascii="Arial" w:eastAsiaTheme="majorEastAsia" w:hAnsi="Arial" w:cs="Arial"/>
        </w:rPr>
        <w:t>eithriadol</w:t>
      </w:r>
      <w:proofErr w:type="spellEnd"/>
      <w:r w:rsidRPr="00C41962">
        <w:rPr>
          <w:rFonts w:ascii="Arial" w:eastAsiaTheme="majorEastAsia" w:hAnsi="Arial" w:cs="Arial"/>
        </w:rPr>
        <w:t>.</w:t>
      </w:r>
    </w:p>
    <w:p w14:paraId="6B63BFAA" w14:textId="534DADA9" w:rsidR="00DA3087" w:rsidRPr="00BD4E3E" w:rsidRDefault="00DA3087" w:rsidP="00BD4E3E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36" w:name="_Toc494890510"/>
      <w:r w:rsidRPr="00BD4E3E">
        <w:rPr>
          <w:rFonts w:ascii="Arial" w:hAnsi="Arial" w:cs="Arial"/>
          <w:b/>
          <w:color w:val="auto"/>
        </w:rPr>
        <w:t xml:space="preserve">A.1.5 </w:t>
      </w:r>
      <w:r w:rsidR="00BD4E3E">
        <w:rPr>
          <w:rFonts w:ascii="Arial" w:hAnsi="Arial" w:cs="Arial"/>
          <w:b/>
          <w:color w:val="auto"/>
        </w:rPr>
        <w:tab/>
      </w:r>
      <w:proofErr w:type="spellStart"/>
      <w:r w:rsidR="00C41962">
        <w:rPr>
          <w:rFonts w:ascii="Arial" w:hAnsi="Arial" w:cs="Arial"/>
          <w:b/>
          <w:color w:val="auto"/>
        </w:rPr>
        <w:t>Cynllun</w:t>
      </w:r>
      <w:proofErr w:type="spellEnd"/>
      <w:r w:rsidR="00C41962">
        <w:rPr>
          <w:rFonts w:ascii="Arial" w:hAnsi="Arial" w:cs="Arial"/>
          <w:b/>
          <w:color w:val="auto"/>
        </w:rPr>
        <w:t xml:space="preserve"> a </w:t>
      </w:r>
      <w:proofErr w:type="spellStart"/>
      <w:r w:rsidR="00C41962">
        <w:rPr>
          <w:rFonts w:ascii="Arial" w:hAnsi="Arial" w:cs="Arial"/>
          <w:b/>
          <w:color w:val="auto"/>
        </w:rPr>
        <w:t>Rheolaeth</w:t>
      </w:r>
      <w:proofErr w:type="spellEnd"/>
      <w:r w:rsidR="00C41962">
        <w:rPr>
          <w:rFonts w:ascii="Arial" w:hAnsi="Arial" w:cs="Arial"/>
          <w:b/>
          <w:color w:val="auto"/>
        </w:rPr>
        <w:t xml:space="preserve"> </w:t>
      </w:r>
      <w:proofErr w:type="spellStart"/>
      <w:r w:rsidR="00C41962">
        <w:rPr>
          <w:rFonts w:ascii="Arial" w:hAnsi="Arial" w:cs="Arial"/>
          <w:b/>
          <w:color w:val="auto"/>
        </w:rPr>
        <w:t>Cyrsiau</w:t>
      </w:r>
      <w:proofErr w:type="spellEnd"/>
      <w:r w:rsidR="00C41962">
        <w:rPr>
          <w:rFonts w:ascii="Arial" w:hAnsi="Arial" w:cs="Arial"/>
          <w:b/>
          <w:color w:val="auto"/>
        </w:rPr>
        <w:t xml:space="preserve"> </w:t>
      </w:r>
      <w:proofErr w:type="spellStart"/>
      <w:r w:rsidR="00C41962">
        <w:rPr>
          <w:rFonts w:ascii="Arial" w:hAnsi="Arial" w:cs="Arial"/>
          <w:b/>
          <w:color w:val="auto"/>
        </w:rPr>
        <w:t>Modiwlaidd</w:t>
      </w:r>
      <w:bookmarkEnd w:id="36"/>
      <w:proofErr w:type="spellEnd"/>
    </w:p>
    <w:p w14:paraId="6CBCC535" w14:textId="6667D3E4" w:rsidR="00DA3087" w:rsidRPr="00BD4E3E" w:rsidRDefault="00DA3087" w:rsidP="00BD4E3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37" w:name="_Toc494890511"/>
      <w:r w:rsidRPr="00BD4E3E">
        <w:rPr>
          <w:rFonts w:ascii="Arial" w:hAnsi="Arial" w:cs="Arial"/>
          <w:b/>
          <w:color w:val="auto"/>
        </w:rPr>
        <w:t xml:space="preserve">A.1.5.1 </w:t>
      </w:r>
      <w:r w:rsidR="00BD4E3E">
        <w:rPr>
          <w:rFonts w:ascii="Arial" w:hAnsi="Arial" w:cs="Arial"/>
          <w:b/>
          <w:color w:val="auto"/>
        </w:rPr>
        <w:tab/>
      </w:r>
      <w:proofErr w:type="spellStart"/>
      <w:r w:rsidR="00C41962">
        <w:rPr>
          <w:rFonts w:ascii="Arial" w:hAnsi="Arial" w:cs="Arial"/>
          <w:b/>
          <w:color w:val="auto"/>
        </w:rPr>
        <w:t>Cynllun</w:t>
      </w:r>
      <w:proofErr w:type="spellEnd"/>
      <w:r w:rsidR="00C41962">
        <w:rPr>
          <w:rFonts w:ascii="Arial" w:hAnsi="Arial" w:cs="Arial"/>
          <w:b/>
          <w:color w:val="auto"/>
        </w:rPr>
        <w:t xml:space="preserve"> </w:t>
      </w:r>
      <w:proofErr w:type="spellStart"/>
      <w:r w:rsidR="00C41962">
        <w:rPr>
          <w:rFonts w:ascii="Arial" w:hAnsi="Arial" w:cs="Arial"/>
          <w:b/>
          <w:color w:val="auto"/>
        </w:rPr>
        <w:t>cyrsiau</w:t>
      </w:r>
      <w:proofErr w:type="spellEnd"/>
      <w:r w:rsidR="00C41962">
        <w:rPr>
          <w:rFonts w:ascii="Arial" w:hAnsi="Arial" w:cs="Arial"/>
          <w:b/>
          <w:color w:val="auto"/>
        </w:rPr>
        <w:t xml:space="preserve"> </w:t>
      </w:r>
      <w:proofErr w:type="spellStart"/>
      <w:r w:rsidR="00C41962">
        <w:rPr>
          <w:rFonts w:ascii="Arial" w:hAnsi="Arial" w:cs="Arial"/>
          <w:b/>
          <w:color w:val="auto"/>
        </w:rPr>
        <w:t>modiwlaidd</w:t>
      </w:r>
      <w:bookmarkEnd w:id="37"/>
      <w:proofErr w:type="spellEnd"/>
    </w:p>
    <w:p w14:paraId="5E9EA338" w14:textId="53B5DBFB" w:rsidR="00012EB0" w:rsidRPr="00012EB0" w:rsidRDefault="00012EB0" w:rsidP="00012EB0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12EB0">
        <w:rPr>
          <w:rFonts w:ascii="Arial" w:eastAsiaTheme="majorEastAsia" w:hAnsi="Arial" w:cs="Arial"/>
        </w:rPr>
        <w:t>Mewn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cwrs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wedi'i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fodiwl</w:t>
      </w:r>
      <w:r w:rsidR="00C41962">
        <w:rPr>
          <w:rFonts w:ascii="Arial" w:eastAsiaTheme="majorEastAsia" w:hAnsi="Arial" w:cs="Arial"/>
        </w:rPr>
        <w:t>e</w:t>
      </w:r>
      <w:r w:rsidRPr="00012EB0">
        <w:rPr>
          <w:rFonts w:ascii="Arial" w:eastAsiaTheme="majorEastAsia" w:hAnsi="Arial" w:cs="Arial"/>
        </w:rPr>
        <w:t>idd</w:t>
      </w:r>
      <w:r w:rsidR="00C41962">
        <w:rPr>
          <w:rFonts w:ascii="Arial" w:eastAsiaTheme="majorEastAsia" w:hAnsi="Arial" w:cs="Arial"/>
        </w:rPr>
        <w:t>io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mae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perygl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gallai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dysgu'r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myfyrwyr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fynd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dameidiog</w:t>
      </w:r>
      <w:proofErr w:type="spellEnd"/>
      <w:r w:rsidRPr="00012EB0">
        <w:rPr>
          <w:rFonts w:ascii="Arial" w:eastAsiaTheme="majorEastAsia" w:hAnsi="Arial" w:cs="Arial"/>
        </w:rPr>
        <w:t xml:space="preserve"> ac </w:t>
      </w:r>
      <w:proofErr w:type="spellStart"/>
      <w:r w:rsidRPr="00012EB0">
        <w:rPr>
          <w:rFonts w:ascii="Arial" w:eastAsiaTheme="majorEastAsia" w:hAnsi="Arial" w:cs="Arial"/>
        </w:rPr>
        <w:t>mewn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adrannau</w:t>
      </w:r>
      <w:proofErr w:type="spellEnd"/>
      <w:r w:rsidRPr="00012EB0">
        <w:rPr>
          <w:rFonts w:ascii="Arial" w:eastAsiaTheme="majorEastAsia" w:hAnsi="Arial" w:cs="Arial"/>
        </w:rPr>
        <w:t xml:space="preserve">. </w:t>
      </w:r>
      <w:proofErr w:type="spellStart"/>
      <w:r w:rsidRPr="00012EB0">
        <w:rPr>
          <w:rFonts w:ascii="Arial" w:eastAsiaTheme="majorEastAsia" w:hAnsi="Arial" w:cs="Arial"/>
        </w:rPr>
        <w:t>Wrth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gynllunio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cwrs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mae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angen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dimau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ystyried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materion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hynny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gramStart"/>
      <w:r w:rsidRPr="00012EB0">
        <w:rPr>
          <w:rFonts w:ascii="Arial" w:eastAsiaTheme="majorEastAsia" w:hAnsi="Arial" w:cs="Arial"/>
        </w:rPr>
        <w:t>a</w:t>
      </w:r>
      <w:proofErr w:type="gram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allai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effeithio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ansawdd</w:t>
      </w:r>
      <w:proofErr w:type="spellEnd"/>
      <w:r w:rsidRPr="00012EB0">
        <w:rPr>
          <w:rFonts w:ascii="Arial" w:eastAsiaTheme="majorEastAsia" w:hAnsi="Arial" w:cs="Arial"/>
        </w:rPr>
        <w:t xml:space="preserve"> a </w:t>
      </w:r>
      <w:proofErr w:type="spellStart"/>
      <w:r w:rsidRPr="00012EB0">
        <w:rPr>
          <w:rFonts w:ascii="Arial" w:eastAsiaTheme="majorEastAsia" w:hAnsi="Arial" w:cs="Arial"/>
        </w:rPr>
        <w:t>safon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academaidd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cwrs</w:t>
      </w:r>
      <w:proofErr w:type="spellEnd"/>
      <w:r w:rsidRPr="00012EB0">
        <w:rPr>
          <w:rFonts w:ascii="Arial" w:eastAsiaTheme="majorEastAsia" w:hAnsi="Arial" w:cs="Arial"/>
        </w:rPr>
        <w:t xml:space="preserve">, ac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benodol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ei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gydlyniad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ei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integreiddi</w:t>
      </w:r>
      <w:r w:rsidR="00C41962">
        <w:rPr>
          <w:rFonts w:ascii="Arial" w:eastAsiaTheme="majorEastAsia" w:hAnsi="Arial" w:cs="Arial"/>
        </w:rPr>
        <w:t>ad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ei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gydbwysedd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ei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ddulliau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addysgu</w:t>
      </w:r>
      <w:proofErr w:type="spellEnd"/>
      <w:r w:rsidRPr="00012EB0">
        <w:rPr>
          <w:rFonts w:ascii="Arial" w:eastAsiaTheme="majorEastAsia" w:hAnsi="Arial" w:cs="Arial"/>
        </w:rPr>
        <w:t xml:space="preserve"> a </w:t>
      </w:r>
      <w:proofErr w:type="spellStart"/>
      <w:r w:rsidRPr="00012EB0">
        <w:rPr>
          <w:rFonts w:ascii="Arial" w:eastAsiaTheme="majorEastAsia" w:hAnsi="Arial" w:cs="Arial"/>
        </w:rPr>
        <w:t>dysgu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ei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asesu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a'i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ddilyniant</w:t>
      </w:r>
      <w:proofErr w:type="spellEnd"/>
      <w:r w:rsidRPr="00012EB0">
        <w:rPr>
          <w:rFonts w:ascii="Arial" w:eastAsiaTheme="majorEastAsia" w:hAnsi="Arial" w:cs="Arial"/>
        </w:rPr>
        <w:t>.</w:t>
      </w:r>
    </w:p>
    <w:p w14:paraId="06E87509" w14:textId="3421EE3B" w:rsidR="00012EB0" w:rsidRDefault="00012EB0" w:rsidP="00012EB0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12EB0">
        <w:rPr>
          <w:rFonts w:ascii="Arial" w:eastAsiaTheme="majorEastAsia" w:hAnsi="Arial" w:cs="Arial"/>
        </w:rPr>
        <w:t>Gellir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gwella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cydlyniad</w:t>
      </w:r>
      <w:proofErr w:type="spellEnd"/>
      <w:r w:rsidRPr="00012EB0">
        <w:rPr>
          <w:rFonts w:ascii="Arial" w:eastAsiaTheme="majorEastAsia" w:hAnsi="Arial" w:cs="Arial"/>
        </w:rPr>
        <w:t xml:space="preserve"> a </w:t>
      </w:r>
      <w:proofErr w:type="spellStart"/>
      <w:r w:rsidRPr="00012EB0">
        <w:rPr>
          <w:rFonts w:ascii="Arial" w:eastAsiaTheme="majorEastAsia" w:hAnsi="Arial" w:cs="Arial"/>
        </w:rPr>
        <w:t>dilyniant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drwy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gynllunio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modiwlau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sy'n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cysylltu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â'i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gilydd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mewn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amrywiol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ffyrdd</w:t>
      </w:r>
      <w:proofErr w:type="spellEnd"/>
      <w:r w:rsidRPr="00012EB0">
        <w:rPr>
          <w:rFonts w:ascii="Arial" w:eastAsiaTheme="majorEastAsia" w:hAnsi="Arial" w:cs="Arial"/>
        </w:rPr>
        <w:t xml:space="preserve">. Mae </w:t>
      </w:r>
      <w:proofErr w:type="spellStart"/>
      <w:r w:rsidRPr="00012EB0">
        <w:rPr>
          <w:rFonts w:ascii="Arial" w:eastAsiaTheme="majorEastAsia" w:hAnsi="Arial" w:cs="Arial"/>
        </w:rPr>
        <w:t>modiwlau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rhag</w:t>
      </w:r>
      <w:r w:rsidR="00A32513">
        <w:rPr>
          <w:rFonts w:ascii="Arial" w:eastAsiaTheme="majorEastAsia" w:hAnsi="Arial" w:cs="Arial"/>
        </w:rPr>
        <w:t>ofynnol</w:t>
      </w:r>
      <w:proofErr w:type="spellEnd"/>
      <w:r w:rsidRPr="00012EB0">
        <w:rPr>
          <w:rFonts w:ascii="Arial" w:eastAsiaTheme="majorEastAsia" w:hAnsi="Arial" w:cs="Arial"/>
        </w:rPr>
        <w:t xml:space="preserve">, </w:t>
      </w:r>
      <w:proofErr w:type="spellStart"/>
      <w:r w:rsidRPr="00012EB0">
        <w:rPr>
          <w:rFonts w:ascii="Arial" w:eastAsiaTheme="majorEastAsia" w:hAnsi="Arial" w:cs="Arial"/>
        </w:rPr>
        <w:t>cyd</w:t>
      </w:r>
      <w:r w:rsidR="00A32513">
        <w:rPr>
          <w:rFonts w:ascii="Arial" w:eastAsiaTheme="majorEastAsia" w:hAnsi="Arial" w:cs="Arial"/>
        </w:rPr>
        <w:t>ragofynnol</w:t>
      </w:r>
      <w:proofErr w:type="spellEnd"/>
      <w:r w:rsidR="00A32513">
        <w:rPr>
          <w:rFonts w:ascii="Arial" w:eastAsiaTheme="majorEastAsia" w:hAnsi="Arial" w:cs="Arial"/>
        </w:rPr>
        <w:t xml:space="preserve"> </w:t>
      </w:r>
      <w:r w:rsidRPr="00012EB0">
        <w:rPr>
          <w:rFonts w:ascii="Arial" w:eastAsiaTheme="majorEastAsia" w:hAnsi="Arial" w:cs="Arial"/>
        </w:rPr>
        <w:t xml:space="preserve">ac </w:t>
      </w:r>
      <w:proofErr w:type="spellStart"/>
      <w:r w:rsidRPr="00012EB0">
        <w:rPr>
          <w:rFonts w:ascii="Arial" w:eastAsiaTheme="majorEastAsia" w:hAnsi="Arial" w:cs="Arial"/>
        </w:rPr>
        <w:t>ôl-ofynnol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sicrhau</w:t>
      </w:r>
      <w:proofErr w:type="spellEnd"/>
      <w:r w:rsidRPr="00012EB0">
        <w:rPr>
          <w:rFonts w:ascii="Arial" w:eastAsiaTheme="majorEastAsia" w:hAnsi="Arial" w:cs="Arial"/>
        </w:rPr>
        <w:t xml:space="preserve"> bod </w:t>
      </w:r>
      <w:proofErr w:type="spellStart"/>
      <w:r w:rsidRPr="00012EB0">
        <w:rPr>
          <w:rFonts w:ascii="Arial" w:eastAsiaTheme="majorEastAsia" w:hAnsi="Arial" w:cs="Arial"/>
        </w:rPr>
        <w:t>gan</w:t>
      </w:r>
      <w:proofErr w:type="spellEnd"/>
      <w:r w:rsidRPr="00012EB0">
        <w:rPr>
          <w:rFonts w:ascii="Arial" w:eastAsiaTheme="majorEastAsia" w:hAnsi="Arial" w:cs="Arial"/>
        </w:rPr>
        <w:t xml:space="preserve"> y </w:t>
      </w:r>
      <w:proofErr w:type="spellStart"/>
      <w:r w:rsidRPr="00012EB0">
        <w:rPr>
          <w:rFonts w:ascii="Arial" w:eastAsiaTheme="majorEastAsia" w:hAnsi="Arial" w:cs="Arial"/>
        </w:rPr>
        <w:t>myfyrwyr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wybodaeth</w:t>
      </w:r>
      <w:proofErr w:type="spellEnd"/>
      <w:r w:rsidRPr="00012EB0">
        <w:rPr>
          <w:rFonts w:ascii="Arial" w:eastAsiaTheme="majorEastAsia" w:hAnsi="Arial" w:cs="Arial"/>
        </w:rPr>
        <w:t xml:space="preserve"> a </w:t>
      </w:r>
      <w:proofErr w:type="spellStart"/>
      <w:r w:rsidRPr="00012EB0">
        <w:rPr>
          <w:rFonts w:ascii="Arial" w:eastAsiaTheme="majorEastAsia" w:hAnsi="Arial" w:cs="Arial"/>
        </w:rPr>
        <w:t>pharatoad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digonol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ymlaen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llaw</w:t>
      </w:r>
      <w:proofErr w:type="spellEnd"/>
      <w:r w:rsidRPr="00012EB0">
        <w:rPr>
          <w:rFonts w:ascii="Arial" w:eastAsiaTheme="majorEastAsia" w:hAnsi="Arial" w:cs="Arial"/>
        </w:rPr>
        <w:t xml:space="preserve">, a/neu y gall y broses o </w:t>
      </w:r>
      <w:proofErr w:type="spellStart"/>
      <w:r w:rsidRPr="00012EB0">
        <w:rPr>
          <w:rFonts w:ascii="Arial" w:eastAsiaTheme="majorEastAsia" w:hAnsi="Arial" w:cs="Arial"/>
        </w:rPr>
        <w:t>ddealltwriaeth</w:t>
      </w:r>
      <w:proofErr w:type="spellEnd"/>
      <w:r w:rsidRPr="00012EB0">
        <w:rPr>
          <w:rFonts w:ascii="Arial" w:eastAsiaTheme="majorEastAsia" w:hAnsi="Arial" w:cs="Arial"/>
        </w:rPr>
        <w:t xml:space="preserve"> a </w:t>
      </w:r>
      <w:proofErr w:type="spellStart"/>
      <w:r w:rsidRPr="00012EB0">
        <w:rPr>
          <w:rFonts w:ascii="Arial" w:eastAsiaTheme="majorEastAsia" w:hAnsi="Arial" w:cs="Arial"/>
        </w:rPr>
        <w:t>ddechreuwyd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mewn</w:t>
      </w:r>
      <w:proofErr w:type="spellEnd"/>
      <w:r w:rsidRPr="00012EB0">
        <w:rPr>
          <w:rFonts w:ascii="Arial" w:eastAsiaTheme="majorEastAsia" w:hAnsi="Arial" w:cs="Arial"/>
        </w:rPr>
        <w:t xml:space="preserve"> un </w:t>
      </w:r>
      <w:proofErr w:type="spellStart"/>
      <w:r w:rsidRPr="00012EB0">
        <w:rPr>
          <w:rFonts w:ascii="Arial" w:eastAsiaTheme="majorEastAsia" w:hAnsi="Arial" w:cs="Arial"/>
        </w:rPr>
        <w:t>modiwl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aeddfedu'n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briodol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mewn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modiwlau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dilynol</w:t>
      </w:r>
      <w:proofErr w:type="spellEnd"/>
      <w:r w:rsidRPr="00012EB0">
        <w:rPr>
          <w:rFonts w:ascii="Arial" w:eastAsiaTheme="majorEastAsia" w:hAnsi="Arial" w:cs="Arial"/>
        </w:rPr>
        <w:t xml:space="preserve">. </w:t>
      </w:r>
      <w:proofErr w:type="spellStart"/>
      <w:r w:rsidRPr="00012EB0">
        <w:rPr>
          <w:rFonts w:ascii="Arial" w:eastAsiaTheme="majorEastAsia" w:hAnsi="Arial" w:cs="Arial"/>
        </w:rPr>
        <w:t>Gellir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defnyddio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modiwlau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synoptig</w:t>
      </w:r>
      <w:proofErr w:type="spellEnd"/>
      <w:r w:rsidRPr="00012EB0">
        <w:rPr>
          <w:rFonts w:ascii="Arial" w:eastAsiaTheme="majorEastAsia" w:hAnsi="Arial" w:cs="Arial"/>
        </w:rPr>
        <w:t xml:space="preserve"> (</w:t>
      </w:r>
      <w:proofErr w:type="spellStart"/>
      <w:r w:rsidRPr="00012EB0">
        <w:rPr>
          <w:rFonts w:ascii="Arial" w:eastAsiaTheme="majorEastAsia" w:hAnsi="Arial" w:cs="Arial"/>
        </w:rPr>
        <w:t>gan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gynnwys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modiwlau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A32513">
        <w:rPr>
          <w:rFonts w:ascii="Arial" w:eastAsiaTheme="majorEastAsia" w:hAnsi="Arial" w:cs="Arial"/>
        </w:rPr>
        <w:t>p</w:t>
      </w:r>
      <w:r w:rsidRPr="00012EB0">
        <w:rPr>
          <w:rFonts w:ascii="Arial" w:eastAsiaTheme="majorEastAsia" w:hAnsi="Arial" w:cs="Arial"/>
        </w:rPr>
        <w:t>ro</w:t>
      </w:r>
      <w:r w:rsidR="00A32513">
        <w:rPr>
          <w:rFonts w:ascii="Arial" w:eastAsiaTheme="majorEastAsia" w:hAnsi="Arial" w:cs="Arial"/>
        </w:rPr>
        <w:t>si</w:t>
      </w:r>
      <w:r w:rsidRPr="00012EB0">
        <w:rPr>
          <w:rFonts w:ascii="Arial" w:eastAsiaTheme="majorEastAsia" w:hAnsi="Arial" w:cs="Arial"/>
        </w:rPr>
        <w:t>ect</w:t>
      </w:r>
      <w:proofErr w:type="spellEnd"/>
      <w:r w:rsidRPr="00012EB0">
        <w:rPr>
          <w:rFonts w:ascii="Arial" w:eastAsiaTheme="majorEastAsia" w:hAnsi="Arial" w:cs="Arial"/>
        </w:rPr>
        <w:t xml:space="preserve"> neu</w:t>
      </w:r>
      <w:r w:rsidR="00A32513">
        <w:rPr>
          <w:rFonts w:ascii="Arial" w:eastAsiaTheme="majorEastAsia" w:hAnsi="Arial" w:cs="Arial"/>
        </w:rPr>
        <w:t xml:space="preserve"> </w:t>
      </w:r>
      <w:proofErr w:type="spellStart"/>
      <w:r w:rsidR="00A32513">
        <w:rPr>
          <w:rFonts w:ascii="Arial" w:eastAsiaTheme="majorEastAsia" w:hAnsi="Arial" w:cs="Arial"/>
        </w:rPr>
        <w:t>d</w:t>
      </w:r>
      <w:r w:rsidRPr="00012EB0">
        <w:rPr>
          <w:rFonts w:ascii="Arial" w:eastAsiaTheme="majorEastAsia" w:hAnsi="Arial" w:cs="Arial"/>
        </w:rPr>
        <w:t>raethawd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="00A32513">
        <w:rPr>
          <w:rFonts w:ascii="Arial" w:eastAsiaTheme="majorEastAsia" w:hAnsi="Arial" w:cs="Arial"/>
        </w:rPr>
        <w:t>estynedig</w:t>
      </w:r>
      <w:proofErr w:type="spellEnd"/>
      <w:r w:rsidR="00A32513">
        <w:rPr>
          <w:rStyle w:val="FootnoteReference"/>
          <w:rFonts w:ascii="Arial" w:eastAsiaTheme="majorEastAsia" w:hAnsi="Arial" w:cs="Arial"/>
        </w:rPr>
        <w:footnoteReference w:id="7"/>
      </w:r>
      <w:r w:rsidRPr="00012EB0">
        <w:rPr>
          <w:rFonts w:ascii="Arial" w:eastAsiaTheme="majorEastAsia" w:hAnsi="Arial" w:cs="Arial"/>
        </w:rPr>
        <w:t xml:space="preserve">) </w:t>
      </w:r>
      <w:proofErr w:type="spellStart"/>
      <w:r w:rsidRPr="00012EB0">
        <w:rPr>
          <w:rFonts w:ascii="Arial" w:eastAsiaTheme="majorEastAsia" w:hAnsi="Arial" w:cs="Arial"/>
        </w:rPr>
        <w:t>yn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gyfryngau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i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integreiddio'r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llinynnau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thematig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ar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wahân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mewn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pwyntiau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strategol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drwy'r</w:t>
      </w:r>
      <w:proofErr w:type="spellEnd"/>
      <w:r w:rsidRPr="00012EB0">
        <w:rPr>
          <w:rFonts w:ascii="Arial" w:eastAsiaTheme="majorEastAsia" w:hAnsi="Arial" w:cs="Arial"/>
        </w:rPr>
        <w:t xml:space="preserve"> </w:t>
      </w:r>
      <w:proofErr w:type="spellStart"/>
      <w:r w:rsidRPr="00012EB0">
        <w:rPr>
          <w:rFonts w:ascii="Arial" w:eastAsiaTheme="majorEastAsia" w:hAnsi="Arial" w:cs="Arial"/>
        </w:rPr>
        <w:t>cwrs</w:t>
      </w:r>
      <w:proofErr w:type="spellEnd"/>
      <w:r w:rsidRPr="00012EB0">
        <w:rPr>
          <w:rFonts w:ascii="Arial" w:eastAsiaTheme="majorEastAsia" w:hAnsi="Arial" w:cs="Arial"/>
        </w:rPr>
        <w:t>.</w:t>
      </w:r>
    </w:p>
    <w:p w14:paraId="1EDE9E02" w14:textId="77777777" w:rsidR="00F07CFD" w:rsidRPr="00F82794" w:rsidRDefault="00F07CFD" w:rsidP="00F07CFD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5D606DFE" w14:textId="396B8ED6" w:rsidR="00DA3087" w:rsidRPr="00BD4E3E" w:rsidRDefault="00DA3087" w:rsidP="00BD4E3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38" w:name="_Toc494890512"/>
      <w:r w:rsidRPr="00BD4E3E">
        <w:rPr>
          <w:rFonts w:ascii="Arial" w:hAnsi="Arial" w:cs="Arial"/>
          <w:b/>
          <w:color w:val="auto"/>
        </w:rPr>
        <w:t xml:space="preserve">A.1.5.2 </w:t>
      </w:r>
      <w:r w:rsidR="00BD4E3E">
        <w:rPr>
          <w:rFonts w:ascii="Arial" w:hAnsi="Arial" w:cs="Arial"/>
          <w:b/>
          <w:color w:val="auto"/>
        </w:rPr>
        <w:tab/>
      </w:r>
      <w:proofErr w:type="spellStart"/>
      <w:r w:rsidR="00A32513">
        <w:rPr>
          <w:rFonts w:ascii="Arial" w:hAnsi="Arial" w:cs="Arial"/>
          <w:b/>
          <w:color w:val="auto"/>
        </w:rPr>
        <w:t>Dulliau</w:t>
      </w:r>
      <w:proofErr w:type="spellEnd"/>
      <w:r w:rsidR="00A32513">
        <w:rPr>
          <w:rFonts w:ascii="Arial" w:hAnsi="Arial" w:cs="Arial"/>
          <w:b/>
          <w:color w:val="auto"/>
        </w:rPr>
        <w:t xml:space="preserve"> </w:t>
      </w:r>
      <w:proofErr w:type="spellStart"/>
      <w:r w:rsidR="00A32513">
        <w:rPr>
          <w:rFonts w:ascii="Arial" w:hAnsi="Arial" w:cs="Arial"/>
          <w:b/>
          <w:color w:val="auto"/>
        </w:rPr>
        <w:t>dysgu</w:t>
      </w:r>
      <w:proofErr w:type="spellEnd"/>
      <w:r w:rsidR="00A32513">
        <w:rPr>
          <w:rFonts w:ascii="Arial" w:hAnsi="Arial" w:cs="Arial"/>
          <w:b/>
          <w:color w:val="auto"/>
        </w:rPr>
        <w:t xml:space="preserve"> ac </w:t>
      </w:r>
      <w:proofErr w:type="spellStart"/>
      <w:r w:rsidR="00A32513">
        <w:rPr>
          <w:rFonts w:ascii="Arial" w:hAnsi="Arial" w:cs="Arial"/>
          <w:b/>
          <w:color w:val="auto"/>
        </w:rPr>
        <w:t>addysgu</w:t>
      </w:r>
      <w:bookmarkEnd w:id="38"/>
      <w:proofErr w:type="spellEnd"/>
    </w:p>
    <w:p w14:paraId="16FE2988" w14:textId="603AEEF7" w:rsidR="00225419" w:rsidRP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25419">
        <w:rPr>
          <w:rFonts w:ascii="Arial" w:eastAsiaTheme="majorEastAsia" w:hAnsi="Arial" w:cs="Arial"/>
        </w:rPr>
        <w:t>Mewn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strwythurau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modiwlaidd</w:t>
      </w:r>
      <w:proofErr w:type="spellEnd"/>
      <w:r w:rsidRPr="00225419">
        <w:rPr>
          <w:rFonts w:ascii="Arial" w:eastAsiaTheme="majorEastAsia" w:hAnsi="Arial" w:cs="Arial"/>
        </w:rPr>
        <w:t xml:space="preserve">, gall </w:t>
      </w:r>
      <w:proofErr w:type="spellStart"/>
      <w:r w:rsidRPr="00225419">
        <w:rPr>
          <w:rFonts w:ascii="Arial" w:eastAsiaTheme="majorEastAsia" w:hAnsi="Arial" w:cs="Arial"/>
        </w:rPr>
        <w:t>modiwlau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gael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cymryd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gan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grŵp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heterogenaidd</w:t>
      </w:r>
      <w:proofErr w:type="spellEnd"/>
      <w:r w:rsidRPr="00225419">
        <w:rPr>
          <w:rFonts w:ascii="Arial" w:eastAsiaTheme="majorEastAsia" w:hAnsi="Arial" w:cs="Arial"/>
        </w:rPr>
        <w:t xml:space="preserve"> o </w:t>
      </w:r>
      <w:proofErr w:type="spellStart"/>
      <w:r w:rsidRPr="00225419">
        <w:rPr>
          <w:rFonts w:ascii="Arial" w:eastAsiaTheme="majorEastAsia" w:hAnsi="Arial" w:cs="Arial"/>
        </w:rPr>
        <w:t>fyfyrwyr</w:t>
      </w:r>
      <w:proofErr w:type="spellEnd"/>
      <w:r w:rsidRPr="00225419">
        <w:rPr>
          <w:rFonts w:ascii="Arial" w:eastAsiaTheme="majorEastAsia" w:hAnsi="Arial" w:cs="Arial"/>
        </w:rPr>
        <w:t xml:space="preserve"> o </w:t>
      </w:r>
      <w:proofErr w:type="spellStart"/>
      <w:r w:rsidRPr="00225419">
        <w:rPr>
          <w:rFonts w:ascii="Arial" w:eastAsiaTheme="majorEastAsia" w:hAnsi="Arial" w:cs="Arial"/>
        </w:rPr>
        <w:t>ystod</w:t>
      </w:r>
      <w:proofErr w:type="spellEnd"/>
      <w:r w:rsidRPr="00225419">
        <w:rPr>
          <w:rFonts w:ascii="Arial" w:eastAsiaTheme="majorEastAsia" w:hAnsi="Arial" w:cs="Arial"/>
        </w:rPr>
        <w:t xml:space="preserve"> o </w:t>
      </w:r>
      <w:proofErr w:type="spellStart"/>
      <w:r w:rsidRPr="00225419">
        <w:rPr>
          <w:rFonts w:ascii="Arial" w:eastAsiaTheme="majorEastAsia" w:hAnsi="Arial" w:cs="Arial"/>
        </w:rPr>
        <w:t>ddisgyblaethau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pwnc</w:t>
      </w:r>
      <w:proofErr w:type="spellEnd"/>
      <w:r w:rsidRPr="00225419">
        <w:rPr>
          <w:rFonts w:ascii="Arial" w:eastAsiaTheme="majorEastAsia" w:hAnsi="Arial" w:cs="Arial"/>
        </w:rPr>
        <w:t xml:space="preserve"> ac, </w:t>
      </w:r>
      <w:proofErr w:type="spellStart"/>
      <w:r w:rsidRPr="00225419">
        <w:rPr>
          <w:rFonts w:ascii="Arial" w:eastAsiaTheme="majorEastAsia" w:hAnsi="Arial" w:cs="Arial"/>
        </w:rPr>
        <w:t>weithiau</w:t>
      </w:r>
      <w:proofErr w:type="spellEnd"/>
      <w:r w:rsidRPr="00225419">
        <w:rPr>
          <w:rFonts w:ascii="Arial" w:eastAsiaTheme="majorEastAsia" w:hAnsi="Arial" w:cs="Arial"/>
        </w:rPr>
        <w:t xml:space="preserve">, o </w:t>
      </w:r>
      <w:proofErr w:type="spellStart"/>
      <w:r w:rsidRPr="00225419">
        <w:rPr>
          <w:rFonts w:ascii="Arial" w:eastAsiaTheme="majorEastAsia" w:hAnsi="Arial" w:cs="Arial"/>
        </w:rPr>
        <w:t>fwy</w:t>
      </w:r>
      <w:proofErr w:type="spellEnd"/>
      <w:r w:rsidRPr="00225419">
        <w:rPr>
          <w:rFonts w:ascii="Arial" w:eastAsiaTheme="majorEastAsia" w:hAnsi="Arial" w:cs="Arial"/>
        </w:rPr>
        <w:t xml:space="preserve"> nag un cam neu </w:t>
      </w:r>
      <w:proofErr w:type="spellStart"/>
      <w:r w:rsidRPr="00225419">
        <w:rPr>
          <w:rFonts w:ascii="Arial" w:eastAsiaTheme="majorEastAsia" w:hAnsi="Arial" w:cs="Arial"/>
        </w:rPr>
        <w:t>lefel</w:t>
      </w:r>
      <w:proofErr w:type="spellEnd"/>
      <w:r w:rsidRPr="00225419">
        <w:rPr>
          <w:rFonts w:ascii="Arial" w:eastAsiaTheme="majorEastAsia" w:hAnsi="Arial" w:cs="Arial"/>
        </w:rPr>
        <w:t xml:space="preserve">.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ogystal</w:t>
      </w:r>
      <w:proofErr w:type="spellEnd"/>
      <w:r w:rsidRPr="00225419">
        <w:rPr>
          <w:rFonts w:ascii="Arial" w:eastAsiaTheme="majorEastAsia" w:hAnsi="Arial" w:cs="Arial"/>
        </w:rPr>
        <w:t xml:space="preserve">, gall </w:t>
      </w:r>
      <w:proofErr w:type="spellStart"/>
      <w:r w:rsidRPr="00225419">
        <w:rPr>
          <w:rFonts w:ascii="Arial" w:eastAsiaTheme="majorEastAsia" w:hAnsi="Arial" w:cs="Arial"/>
        </w:rPr>
        <w:t>modiwl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fod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rhan</w:t>
      </w:r>
      <w:proofErr w:type="spellEnd"/>
      <w:r w:rsidRPr="00225419">
        <w:rPr>
          <w:rFonts w:ascii="Arial" w:eastAsiaTheme="majorEastAsia" w:hAnsi="Arial" w:cs="Arial"/>
        </w:rPr>
        <w:t xml:space="preserve"> o </w:t>
      </w:r>
      <w:proofErr w:type="spellStart"/>
      <w:r w:rsidRPr="00225419">
        <w:rPr>
          <w:rFonts w:ascii="Arial" w:eastAsiaTheme="majorEastAsia" w:hAnsi="Arial" w:cs="Arial"/>
        </w:rPr>
        <w:t>graidd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gorfodol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rai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tra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eraill</w:t>
      </w:r>
      <w:proofErr w:type="spellEnd"/>
      <w:r w:rsidRPr="00225419">
        <w:rPr>
          <w:rFonts w:ascii="Arial" w:eastAsiaTheme="majorEastAsia" w:hAnsi="Arial" w:cs="Arial"/>
        </w:rPr>
        <w:t xml:space="preserve"> gall </w:t>
      </w:r>
      <w:proofErr w:type="spellStart"/>
      <w:r w:rsidRPr="00225419">
        <w:rPr>
          <w:rFonts w:ascii="Arial" w:eastAsiaTheme="majorEastAsia" w:hAnsi="Arial" w:cs="Arial"/>
        </w:rPr>
        <w:t>fod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ddewisol</w:t>
      </w:r>
      <w:proofErr w:type="spellEnd"/>
      <w:r w:rsidRPr="00225419">
        <w:rPr>
          <w:rFonts w:ascii="Arial" w:eastAsiaTheme="majorEastAsia" w:hAnsi="Arial" w:cs="Arial"/>
        </w:rPr>
        <w:t xml:space="preserve">. </w:t>
      </w:r>
      <w:proofErr w:type="spellStart"/>
      <w:r w:rsidRPr="00225419">
        <w:rPr>
          <w:rFonts w:ascii="Arial" w:eastAsiaTheme="majorEastAsia" w:hAnsi="Arial" w:cs="Arial"/>
        </w:rPr>
        <w:t>Efallai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bydd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gan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grŵp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heterogenaidd</w:t>
      </w:r>
      <w:proofErr w:type="spellEnd"/>
      <w:r w:rsidRPr="00225419">
        <w:rPr>
          <w:rFonts w:ascii="Arial" w:eastAsiaTheme="majorEastAsia" w:hAnsi="Arial" w:cs="Arial"/>
        </w:rPr>
        <w:t xml:space="preserve"> o </w:t>
      </w:r>
      <w:proofErr w:type="spellStart"/>
      <w:r w:rsidRPr="00225419">
        <w:rPr>
          <w:rFonts w:ascii="Arial" w:eastAsiaTheme="majorEastAsia" w:hAnsi="Arial" w:cs="Arial"/>
        </w:rPr>
        <w:t>fyfyrwyr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fantais</w:t>
      </w:r>
      <w:proofErr w:type="spellEnd"/>
      <w:r w:rsidRPr="00225419">
        <w:rPr>
          <w:rFonts w:ascii="Arial" w:eastAsiaTheme="majorEastAsia" w:hAnsi="Arial" w:cs="Arial"/>
        </w:rPr>
        <w:t xml:space="preserve"> o </w:t>
      </w:r>
      <w:proofErr w:type="spellStart"/>
      <w:r w:rsidRPr="00225419">
        <w:rPr>
          <w:rFonts w:ascii="Arial" w:eastAsiaTheme="majorEastAsia" w:hAnsi="Arial" w:cs="Arial"/>
        </w:rPr>
        <w:t>ddod</w:t>
      </w:r>
      <w:proofErr w:type="spellEnd"/>
      <w:r w:rsidRPr="00225419">
        <w:rPr>
          <w:rFonts w:ascii="Arial" w:eastAsiaTheme="majorEastAsia" w:hAnsi="Arial" w:cs="Arial"/>
        </w:rPr>
        <w:t xml:space="preserve"> ag </w:t>
      </w:r>
      <w:proofErr w:type="spellStart"/>
      <w:r w:rsidRPr="00225419">
        <w:rPr>
          <w:rFonts w:ascii="Arial" w:eastAsiaTheme="majorEastAsia" w:hAnsi="Arial" w:cs="Arial"/>
        </w:rPr>
        <w:t>ystod</w:t>
      </w:r>
      <w:proofErr w:type="spellEnd"/>
      <w:r w:rsidRPr="00225419">
        <w:rPr>
          <w:rFonts w:ascii="Arial" w:eastAsiaTheme="majorEastAsia" w:hAnsi="Arial" w:cs="Arial"/>
        </w:rPr>
        <w:t xml:space="preserve"> o </w:t>
      </w:r>
      <w:proofErr w:type="spellStart"/>
      <w:r w:rsidRPr="00225419">
        <w:rPr>
          <w:rFonts w:ascii="Arial" w:eastAsiaTheme="majorEastAsia" w:hAnsi="Arial" w:cs="Arial"/>
        </w:rPr>
        <w:t>ganfyddiadau</w:t>
      </w:r>
      <w:proofErr w:type="spellEnd"/>
      <w:r w:rsidRPr="00225419">
        <w:rPr>
          <w:rFonts w:ascii="Arial" w:eastAsiaTheme="majorEastAsia" w:hAnsi="Arial" w:cs="Arial"/>
        </w:rPr>
        <w:t xml:space="preserve"> a </w:t>
      </w:r>
      <w:proofErr w:type="spellStart"/>
      <w:r w:rsidRPr="00225419">
        <w:rPr>
          <w:rFonts w:ascii="Arial" w:eastAsiaTheme="majorEastAsia" w:hAnsi="Arial" w:cs="Arial"/>
        </w:rPr>
        <w:t>methodolegau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i'w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="00665AEB">
        <w:rPr>
          <w:rFonts w:ascii="Arial" w:eastAsiaTheme="majorEastAsia" w:hAnsi="Arial" w:cs="Arial"/>
        </w:rPr>
        <w:t>dwyn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bwnc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ond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efallai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na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fydd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hawdd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cwrdd</w:t>
      </w:r>
      <w:proofErr w:type="spellEnd"/>
      <w:r w:rsidRPr="00225419">
        <w:rPr>
          <w:rFonts w:ascii="Arial" w:eastAsiaTheme="majorEastAsia" w:hAnsi="Arial" w:cs="Arial"/>
        </w:rPr>
        <w:t xml:space="preserve"> ag </w:t>
      </w:r>
      <w:proofErr w:type="spellStart"/>
      <w:r w:rsidRPr="00225419">
        <w:rPr>
          <w:rFonts w:ascii="Arial" w:eastAsiaTheme="majorEastAsia" w:hAnsi="Arial" w:cs="Arial"/>
        </w:rPr>
        <w:t>anghenion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arbenigol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gwahanol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fyfyrwyr</w:t>
      </w:r>
      <w:proofErr w:type="spellEnd"/>
      <w:r w:rsidRPr="00225419">
        <w:rPr>
          <w:rFonts w:ascii="Arial" w:eastAsiaTheme="majorEastAsia" w:hAnsi="Arial" w:cs="Arial"/>
        </w:rPr>
        <w:t xml:space="preserve">. </w:t>
      </w:r>
      <w:proofErr w:type="spellStart"/>
      <w:r w:rsidRPr="00225419">
        <w:rPr>
          <w:rFonts w:ascii="Arial" w:eastAsiaTheme="majorEastAsia" w:hAnsi="Arial" w:cs="Arial"/>
        </w:rPr>
        <w:t>Wrth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gynllunio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cyrsiau</w:t>
      </w:r>
      <w:proofErr w:type="spellEnd"/>
      <w:r w:rsidRPr="00225419">
        <w:rPr>
          <w:rFonts w:ascii="Arial" w:eastAsiaTheme="majorEastAsia" w:hAnsi="Arial" w:cs="Arial"/>
        </w:rPr>
        <w:t xml:space="preserve"> a </w:t>
      </w:r>
      <w:proofErr w:type="spellStart"/>
      <w:r w:rsidRPr="00225419">
        <w:rPr>
          <w:rFonts w:ascii="Arial" w:eastAsiaTheme="majorEastAsia" w:hAnsi="Arial" w:cs="Arial"/>
        </w:rPr>
        <w:t>chynllunio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strategaethau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addysgu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mae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angen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ddarlithwyr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osgoi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gwneud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rhagdybiaethau</w:t>
      </w:r>
      <w:proofErr w:type="spellEnd"/>
      <w:r w:rsidRPr="00225419">
        <w:rPr>
          <w:rFonts w:ascii="Arial" w:eastAsiaTheme="majorEastAsia" w:hAnsi="Arial" w:cs="Arial"/>
        </w:rPr>
        <w:t xml:space="preserve"> am </w:t>
      </w:r>
      <w:proofErr w:type="spellStart"/>
      <w:r w:rsidRPr="00225419">
        <w:rPr>
          <w:rFonts w:ascii="Arial" w:eastAsiaTheme="majorEastAsia" w:hAnsi="Arial" w:cs="Arial"/>
        </w:rPr>
        <w:t>sylfaen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wybodaeth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flaenorol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>.</w:t>
      </w:r>
    </w:p>
    <w:p w14:paraId="2F8BF17E" w14:textId="77777777" w:rsidR="00012EB0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25419">
        <w:rPr>
          <w:rFonts w:ascii="Arial" w:eastAsiaTheme="majorEastAsia" w:hAnsi="Arial" w:cs="Arial"/>
        </w:rPr>
        <w:t xml:space="preserve">Mae </w:t>
      </w:r>
      <w:proofErr w:type="spellStart"/>
      <w:r w:rsidRPr="00225419">
        <w:rPr>
          <w:rFonts w:ascii="Arial" w:eastAsiaTheme="majorEastAsia" w:hAnsi="Arial" w:cs="Arial"/>
        </w:rPr>
        <w:t>pob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myfyriwr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waeth</w:t>
      </w:r>
      <w:proofErr w:type="spellEnd"/>
      <w:r w:rsidRPr="00225419">
        <w:rPr>
          <w:rFonts w:ascii="Arial" w:eastAsiaTheme="majorEastAsia" w:hAnsi="Arial" w:cs="Arial"/>
        </w:rPr>
        <w:t xml:space="preserve"> pa </w:t>
      </w:r>
      <w:proofErr w:type="spellStart"/>
      <w:r w:rsidRPr="00225419">
        <w:rPr>
          <w:rFonts w:ascii="Arial" w:eastAsiaTheme="majorEastAsia" w:hAnsi="Arial" w:cs="Arial"/>
        </w:rPr>
        <w:t>gwrs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mae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wedi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cofrestru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arno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gyfartal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ôl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iddynt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gael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derbyn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fodiwl</w:t>
      </w:r>
      <w:proofErr w:type="spellEnd"/>
      <w:r w:rsidRPr="00225419">
        <w:rPr>
          <w:rFonts w:ascii="Arial" w:eastAsiaTheme="majorEastAsia" w:hAnsi="Arial" w:cs="Arial"/>
        </w:rPr>
        <w:t xml:space="preserve">, a </w:t>
      </w:r>
      <w:proofErr w:type="spellStart"/>
      <w:r w:rsidRPr="00225419">
        <w:rPr>
          <w:rFonts w:ascii="Arial" w:eastAsiaTheme="majorEastAsia" w:hAnsi="Arial" w:cs="Arial"/>
        </w:rPr>
        <w:t>rhaid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ystyried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hanghenion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gyfartal</w:t>
      </w:r>
      <w:proofErr w:type="spellEnd"/>
      <w:r w:rsidRPr="00225419">
        <w:rPr>
          <w:rFonts w:ascii="Arial" w:eastAsiaTheme="majorEastAsia" w:hAnsi="Arial" w:cs="Arial"/>
        </w:rPr>
        <w:t>.</w:t>
      </w:r>
    </w:p>
    <w:p w14:paraId="26BC3343" w14:textId="77777777" w:rsidR="00F07CFD" w:rsidRPr="00F82794" w:rsidRDefault="00F07CFD" w:rsidP="00F07CFD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1D074591" w14:textId="10D5015F" w:rsidR="00DA3087" w:rsidRPr="00BD4E3E" w:rsidRDefault="00DA3087" w:rsidP="00BD4E3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39" w:name="_Toc494890513"/>
      <w:r w:rsidRPr="00BD4E3E">
        <w:rPr>
          <w:rFonts w:ascii="Arial" w:hAnsi="Arial" w:cs="Arial"/>
          <w:b/>
          <w:color w:val="auto"/>
        </w:rPr>
        <w:t xml:space="preserve">A.1.5.3 </w:t>
      </w:r>
      <w:r w:rsidR="00BD4E3E">
        <w:rPr>
          <w:rFonts w:ascii="Arial" w:hAnsi="Arial" w:cs="Arial"/>
          <w:b/>
          <w:color w:val="auto"/>
        </w:rPr>
        <w:tab/>
      </w:r>
      <w:r w:rsidR="00A32513">
        <w:rPr>
          <w:rFonts w:ascii="Arial" w:hAnsi="Arial" w:cs="Arial"/>
          <w:b/>
          <w:color w:val="auto"/>
        </w:rPr>
        <w:t xml:space="preserve">Y </w:t>
      </w:r>
      <w:proofErr w:type="spellStart"/>
      <w:r w:rsidR="00A32513">
        <w:rPr>
          <w:rFonts w:ascii="Arial" w:hAnsi="Arial" w:cs="Arial"/>
          <w:b/>
          <w:color w:val="auto"/>
        </w:rPr>
        <w:t>cwrs</w:t>
      </w:r>
      <w:bookmarkEnd w:id="39"/>
      <w:proofErr w:type="spellEnd"/>
    </w:p>
    <w:p w14:paraId="5C2BDD9F" w14:textId="3400D7AC" w:rsidR="00A32513" w:rsidRPr="00A32513" w:rsidRDefault="00A32513" w:rsidP="00A32513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A32513">
        <w:rPr>
          <w:rFonts w:ascii="Arial" w:eastAsiaTheme="majorEastAsia" w:hAnsi="Arial" w:cs="Arial"/>
        </w:rPr>
        <w:t xml:space="preserve">Mae </w:t>
      </w:r>
      <w:proofErr w:type="spellStart"/>
      <w:r w:rsidRPr="00A32513">
        <w:rPr>
          <w:rFonts w:ascii="Arial" w:eastAsiaTheme="majorEastAsia" w:hAnsi="Arial" w:cs="Arial"/>
        </w:rPr>
        <w:t>myfyrwyr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yn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astudio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modiwlau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penodol</w:t>
      </w:r>
      <w:proofErr w:type="spellEnd"/>
      <w:r w:rsidRPr="00A32513">
        <w:rPr>
          <w:rFonts w:ascii="Arial" w:eastAsiaTheme="majorEastAsia" w:hAnsi="Arial" w:cs="Arial"/>
        </w:rPr>
        <w:t xml:space="preserve">, </w:t>
      </w:r>
      <w:proofErr w:type="spellStart"/>
      <w:r w:rsidRPr="00A32513">
        <w:rPr>
          <w:rFonts w:ascii="Arial" w:eastAsiaTheme="majorEastAsia" w:hAnsi="Arial" w:cs="Arial"/>
        </w:rPr>
        <w:t>wedi'u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dilysu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fel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rhai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s</w:t>
      </w:r>
      <w:r w:rsidRPr="00A32513">
        <w:rPr>
          <w:rFonts w:ascii="Arial" w:eastAsiaTheme="majorEastAsia" w:hAnsi="Arial" w:cs="Arial"/>
        </w:rPr>
        <w:t>y</w:t>
      </w:r>
      <w:r>
        <w:rPr>
          <w:rFonts w:ascii="Arial" w:eastAsiaTheme="majorEastAsia" w:hAnsi="Arial" w:cs="Arial"/>
        </w:rPr>
        <w:t>’</w:t>
      </w:r>
      <w:r w:rsidRPr="00A32513">
        <w:rPr>
          <w:rFonts w:ascii="Arial" w:eastAsiaTheme="majorEastAsia" w:hAnsi="Arial" w:cs="Arial"/>
        </w:rPr>
        <w:t>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arwain</w:t>
      </w:r>
      <w:proofErr w:type="spellEnd"/>
      <w:r w:rsidRPr="00A32513">
        <w:rPr>
          <w:rFonts w:ascii="Arial" w:eastAsiaTheme="majorEastAsia" w:hAnsi="Arial" w:cs="Arial"/>
        </w:rPr>
        <w:t xml:space="preserve"> at </w:t>
      </w:r>
      <w:proofErr w:type="spellStart"/>
      <w:r w:rsidRPr="00A32513">
        <w:rPr>
          <w:rFonts w:ascii="Arial" w:eastAsiaTheme="majorEastAsia" w:hAnsi="Arial" w:cs="Arial"/>
        </w:rPr>
        <w:t>eu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cwrs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dynodedig</w:t>
      </w:r>
      <w:proofErr w:type="spellEnd"/>
      <w:r w:rsidRPr="00A32513">
        <w:rPr>
          <w:rFonts w:ascii="Arial" w:eastAsiaTheme="majorEastAsia" w:hAnsi="Arial" w:cs="Arial"/>
        </w:rPr>
        <w:t>.</w:t>
      </w:r>
    </w:p>
    <w:p w14:paraId="3A0704E1" w14:textId="41A00C33" w:rsidR="00DA3087" w:rsidRPr="00F82794" w:rsidRDefault="00A32513" w:rsidP="00F07CFD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32513">
        <w:rPr>
          <w:rFonts w:ascii="Arial" w:eastAsiaTheme="majorEastAsia" w:hAnsi="Arial" w:cs="Arial"/>
        </w:rPr>
        <w:t>Rhaid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i</w:t>
      </w:r>
      <w:proofErr w:type="spellEnd"/>
      <w:r w:rsidRPr="00A32513">
        <w:rPr>
          <w:rFonts w:ascii="Arial" w:eastAsiaTheme="majorEastAsia" w:hAnsi="Arial" w:cs="Arial"/>
        </w:rPr>
        <w:t xml:space="preserve"> bob </w:t>
      </w:r>
      <w:proofErr w:type="spellStart"/>
      <w:r w:rsidRPr="00A32513">
        <w:rPr>
          <w:rFonts w:ascii="Arial" w:eastAsiaTheme="majorEastAsia" w:hAnsi="Arial" w:cs="Arial"/>
        </w:rPr>
        <w:t>cwrs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bennu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pa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fodiwlau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Pr="00A32513">
        <w:rPr>
          <w:rFonts w:ascii="Arial" w:eastAsiaTheme="majorEastAsia" w:hAnsi="Arial" w:cs="Arial"/>
        </w:rPr>
        <w:t>caiff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myfyrwyr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eu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cymryd</w:t>
      </w:r>
      <w:proofErr w:type="spellEnd"/>
      <w:r w:rsidRPr="00A32513">
        <w:rPr>
          <w:rFonts w:ascii="Arial" w:eastAsiaTheme="majorEastAsia" w:hAnsi="Arial" w:cs="Arial"/>
        </w:rPr>
        <w:t xml:space="preserve">, </w:t>
      </w:r>
      <w:proofErr w:type="spellStart"/>
      <w:r w:rsidRPr="00A32513">
        <w:rPr>
          <w:rFonts w:ascii="Arial" w:eastAsiaTheme="majorEastAsia" w:hAnsi="Arial" w:cs="Arial"/>
        </w:rPr>
        <w:t>sy'n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orfodol</w:t>
      </w:r>
      <w:proofErr w:type="spellEnd"/>
      <w:r w:rsidRPr="00A32513">
        <w:rPr>
          <w:rFonts w:ascii="Arial" w:eastAsiaTheme="majorEastAsia" w:hAnsi="Arial" w:cs="Arial"/>
        </w:rPr>
        <w:t xml:space="preserve">, y </w:t>
      </w:r>
      <w:proofErr w:type="spellStart"/>
      <w:r w:rsidRPr="00A32513">
        <w:rPr>
          <w:rFonts w:ascii="Arial" w:eastAsiaTheme="majorEastAsia" w:hAnsi="Arial" w:cs="Arial"/>
        </w:rPr>
        <w:t>gellir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eu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hastudio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fel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opsiynau</w:t>
      </w:r>
      <w:proofErr w:type="spellEnd"/>
      <w:r w:rsidRPr="00A32513">
        <w:rPr>
          <w:rFonts w:ascii="Arial" w:eastAsiaTheme="majorEastAsia" w:hAnsi="Arial" w:cs="Arial"/>
        </w:rPr>
        <w:t xml:space="preserve"> ac </w:t>
      </w:r>
      <w:proofErr w:type="spellStart"/>
      <w:r w:rsidRPr="00A32513">
        <w:rPr>
          <w:rFonts w:ascii="Arial" w:eastAsiaTheme="majorEastAsia" w:hAnsi="Arial" w:cs="Arial"/>
        </w:rPr>
        <w:t>ym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mha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drefn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Pr="00A32513">
        <w:rPr>
          <w:rFonts w:ascii="Arial" w:eastAsiaTheme="majorEastAsia" w:hAnsi="Arial" w:cs="Arial"/>
        </w:rPr>
        <w:t>mae'n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rhaid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eu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cymryd</w:t>
      </w:r>
      <w:proofErr w:type="spellEnd"/>
      <w:r w:rsidRPr="00A32513">
        <w:rPr>
          <w:rFonts w:ascii="Arial" w:eastAsiaTheme="majorEastAsia" w:hAnsi="Arial" w:cs="Arial"/>
        </w:rPr>
        <w:t>.</w:t>
      </w:r>
    </w:p>
    <w:p w14:paraId="3A52FDB6" w14:textId="77777777" w:rsidR="00DA3087" w:rsidRPr="00F82794" w:rsidRDefault="00DA3087" w:rsidP="00A60169">
      <w:pPr>
        <w:spacing w:after="120" w:line="240" w:lineRule="auto"/>
        <w:rPr>
          <w:rFonts w:ascii="Arial" w:eastAsiaTheme="majorEastAsia" w:hAnsi="Arial" w:cs="Arial"/>
        </w:rPr>
      </w:pPr>
    </w:p>
    <w:p w14:paraId="1CDBFE05" w14:textId="426472ED" w:rsidR="00DA3087" w:rsidRPr="00BD4E3E" w:rsidRDefault="00DA3087" w:rsidP="00BD4E3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40" w:name="_Toc494890514"/>
      <w:r w:rsidRPr="00BD4E3E">
        <w:rPr>
          <w:rFonts w:ascii="Arial" w:hAnsi="Arial" w:cs="Arial"/>
          <w:b/>
          <w:color w:val="auto"/>
        </w:rPr>
        <w:lastRenderedPageBreak/>
        <w:t xml:space="preserve">A.1.5.4 </w:t>
      </w:r>
      <w:r w:rsidR="00BD4E3E">
        <w:rPr>
          <w:rFonts w:ascii="Arial" w:hAnsi="Arial" w:cs="Arial"/>
          <w:b/>
          <w:color w:val="auto"/>
        </w:rPr>
        <w:tab/>
      </w:r>
      <w:proofErr w:type="spellStart"/>
      <w:r w:rsidR="00A32513">
        <w:rPr>
          <w:rFonts w:ascii="Arial" w:hAnsi="Arial" w:cs="Arial"/>
          <w:b/>
          <w:color w:val="auto"/>
        </w:rPr>
        <w:t>Hyblygrwydd</w:t>
      </w:r>
      <w:proofErr w:type="spellEnd"/>
      <w:r w:rsidR="00A32513">
        <w:rPr>
          <w:rFonts w:ascii="Arial" w:hAnsi="Arial" w:cs="Arial"/>
          <w:b/>
          <w:color w:val="auto"/>
        </w:rPr>
        <w:t xml:space="preserve"> o </w:t>
      </w:r>
      <w:proofErr w:type="spellStart"/>
      <w:r w:rsidR="00A32513">
        <w:rPr>
          <w:rFonts w:ascii="Arial" w:hAnsi="Arial" w:cs="Arial"/>
          <w:b/>
          <w:color w:val="auto"/>
        </w:rPr>
        <w:t>fewn</w:t>
      </w:r>
      <w:proofErr w:type="spellEnd"/>
      <w:r w:rsidR="00A32513">
        <w:rPr>
          <w:rFonts w:ascii="Arial" w:hAnsi="Arial" w:cs="Arial"/>
          <w:b/>
          <w:color w:val="auto"/>
        </w:rPr>
        <w:t xml:space="preserve"> a </w:t>
      </w:r>
      <w:proofErr w:type="spellStart"/>
      <w:r w:rsidR="00A32513">
        <w:rPr>
          <w:rFonts w:ascii="Arial" w:hAnsi="Arial" w:cs="Arial"/>
          <w:b/>
          <w:color w:val="auto"/>
        </w:rPr>
        <w:t>rhwng</w:t>
      </w:r>
      <w:proofErr w:type="spellEnd"/>
      <w:r w:rsidR="00A32513">
        <w:rPr>
          <w:rFonts w:ascii="Arial" w:hAnsi="Arial" w:cs="Arial"/>
          <w:b/>
          <w:color w:val="auto"/>
        </w:rPr>
        <w:t xml:space="preserve"> </w:t>
      </w:r>
      <w:proofErr w:type="spellStart"/>
      <w:r w:rsidR="00A32513">
        <w:rPr>
          <w:rFonts w:ascii="Arial" w:hAnsi="Arial" w:cs="Arial"/>
          <w:b/>
          <w:color w:val="auto"/>
        </w:rPr>
        <w:t>cyrsiau</w:t>
      </w:r>
      <w:bookmarkEnd w:id="40"/>
      <w:proofErr w:type="spellEnd"/>
    </w:p>
    <w:p w14:paraId="6BF7CA7A" w14:textId="67E3C27D" w:rsidR="00225419" w:rsidRP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25419">
        <w:rPr>
          <w:rFonts w:ascii="Arial" w:eastAsiaTheme="majorEastAsia" w:hAnsi="Arial" w:cs="Arial"/>
        </w:rPr>
        <w:t>Dylai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pob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cwrs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wneud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darpariaeth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gyfer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cefnogi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sy'n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dymuno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trosglwyddo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cyrsiau</w:t>
      </w:r>
      <w:proofErr w:type="spellEnd"/>
      <w:r w:rsidRPr="00225419">
        <w:rPr>
          <w:rFonts w:ascii="Arial" w:eastAsiaTheme="majorEastAsia" w:hAnsi="Arial" w:cs="Arial"/>
        </w:rPr>
        <w:t xml:space="preserve">. </w:t>
      </w:r>
      <w:proofErr w:type="spellStart"/>
      <w:r w:rsidRPr="00225419">
        <w:rPr>
          <w:rFonts w:ascii="Arial" w:eastAsiaTheme="majorEastAsia" w:hAnsi="Arial" w:cs="Arial"/>
        </w:rPr>
        <w:t>Fodd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bynnag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="00A32513">
        <w:rPr>
          <w:rFonts w:ascii="Arial" w:eastAsiaTheme="majorEastAsia" w:hAnsi="Arial" w:cs="Arial"/>
        </w:rPr>
        <w:t>A</w:t>
      </w:r>
      <w:r w:rsidRPr="00225419">
        <w:rPr>
          <w:rFonts w:ascii="Arial" w:eastAsiaTheme="majorEastAsia" w:hAnsi="Arial" w:cs="Arial"/>
        </w:rPr>
        <w:t>rweinydd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="00A32513">
        <w:rPr>
          <w:rFonts w:ascii="Arial" w:eastAsiaTheme="majorEastAsia" w:hAnsi="Arial" w:cs="Arial"/>
        </w:rPr>
        <w:t>C</w:t>
      </w:r>
      <w:r w:rsidRPr="00225419">
        <w:rPr>
          <w:rFonts w:ascii="Arial" w:eastAsiaTheme="majorEastAsia" w:hAnsi="Arial" w:cs="Arial"/>
        </w:rPr>
        <w:t>wrs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fydd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gwneud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penderfyniadau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drosglwyddiadau</w:t>
      </w:r>
      <w:proofErr w:type="spellEnd"/>
      <w:r w:rsidRPr="00225419">
        <w:rPr>
          <w:rFonts w:ascii="Arial" w:eastAsiaTheme="majorEastAsia" w:hAnsi="Arial" w:cs="Arial"/>
        </w:rPr>
        <w:t xml:space="preserve"> a </w:t>
      </w:r>
      <w:proofErr w:type="spellStart"/>
      <w:r w:rsidRPr="00225419">
        <w:rPr>
          <w:rFonts w:ascii="Arial" w:eastAsiaTheme="majorEastAsia" w:hAnsi="Arial" w:cs="Arial"/>
        </w:rPr>
        <w:t>bydd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amodol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ystyried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dysg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myfyriwr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hyd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yma</w:t>
      </w:r>
      <w:proofErr w:type="spellEnd"/>
      <w:r w:rsidRPr="00225419">
        <w:rPr>
          <w:rFonts w:ascii="Arial" w:eastAsiaTheme="majorEastAsia" w:hAnsi="Arial" w:cs="Arial"/>
        </w:rPr>
        <w:t xml:space="preserve">. Gall </w:t>
      </w:r>
      <w:proofErr w:type="spellStart"/>
      <w:r w:rsidRPr="00225419">
        <w:rPr>
          <w:rFonts w:ascii="Arial" w:eastAsiaTheme="majorEastAsia" w:hAnsi="Arial" w:cs="Arial"/>
        </w:rPr>
        <w:t>trosglwyddo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o'r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fath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fod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rhwng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gwahanol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gyrsiau</w:t>
      </w:r>
      <w:proofErr w:type="spellEnd"/>
      <w:r w:rsidRPr="00225419">
        <w:rPr>
          <w:rFonts w:ascii="Arial" w:eastAsiaTheme="majorEastAsia" w:hAnsi="Arial" w:cs="Arial"/>
        </w:rPr>
        <w:t xml:space="preserve"> o </w:t>
      </w:r>
      <w:proofErr w:type="spellStart"/>
      <w:r w:rsidRPr="00225419">
        <w:rPr>
          <w:rFonts w:ascii="Arial" w:eastAsiaTheme="majorEastAsia" w:hAnsi="Arial" w:cs="Arial"/>
        </w:rPr>
        <w:t>fewn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yr</w:t>
      </w:r>
      <w:proofErr w:type="spellEnd"/>
      <w:r w:rsidRPr="00225419">
        <w:rPr>
          <w:rFonts w:ascii="Arial" w:eastAsiaTheme="majorEastAsia" w:hAnsi="Arial" w:cs="Arial"/>
        </w:rPr>
        <w:t xml:space="preserve"> un </w:t>
      </w:r>
      <w:proofErr w:type="spellStart"/>
      <w:r w:rsidRPr="00225419">
        <w:rPr>
          <w:rFonts w:ascii="Arial" w:eastAsiaTheme="majorEastAsia" w:hAnsi="Arial" w:cs="Arial"/>
        </w:rPr>
        <w:t>maes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pwnc</w:t>
      </w:r>
      <w:proofErr w:type="spellEnd"/>
      <w:r w:rsidRPr="00225419">
        <w:rPr>
          <w:rFonts w:ascii="Arial" w:eastAsiaTheme="majorEastAsia" w:hAnsi="Arial" w:cs="Arial"/>
        </w:rPr>
        <w:t xml:space="preserve"> neu </w:t>
      </w:r>
      <w:proofErr w:type="spellStart"/>
      <w:r w:rsidRPr="00225419">
        <w:rPr>
          <w:rFonts w:ascii="Arial" w:eastAsiaTheme="majorEastAsia" w:hAnsi="Arial" w:cs="Arial"/>
        </w:rPr>
        <w:t>gyrsiau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mewn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meysydd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pwnc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eraill</w:t>
      </w:r>
      <w:proofErr w:type="spellEnd"/>
      <w:r w:rsidRPr="00225419">
        <w:rPr>
          <w:rFonts w:ascii="Arial" w:eastAsiaTheme="majorEastAsia" w:hAnsi="Arial" w:cs="Arial"/>
        </w:rPr>
        <w:t xml:space="preserve">. </w:t>
      </w:r>
      <w:proofErr w:type="spellStart"/>
      <w:r w:rsidRPr="00225419">
        <w:rPr>
          <w:rFonts w:ascii="Arial" w:eastAsiaTheme="majorEastAsia" w:hAnsi="Arial" w:cs="Arial"/>
        </w:rPr>
        <w:t>Mae'r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ddarpariaeth</w:t>
      </w:r>
      <w:proofErr w:type="spellEnd"/>
      <w:r w:rsidRPr="00225419">
        <w:rPr>
          <w:rFonts w:ascii="Arial" w:eastAsiaTheme="majorEastAsia" w:hAnsi="Arial" w:cs="Arial"/>
        </w:rPr>
        <w:t xml:space="preserve"> hon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sicrhau</w:t>
      </w:r>
      <w:proofErr w:type="spellEnd"/>
      <w:r w:rsidRPr="00225419">
        <w:rPr>
          <w:rFonts w:ascii="Arial" w:eastAsiaTheme="majorEastAsia" w:hAnsi="Arial" w:cs="Arial"/>
        </w:rPr>
        <w:t xml:space="preserve"> bod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dilyn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cwrs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sydd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fwyaf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priodol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i'w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doniau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a</w:t>
      </w:r>
      <w:r w:rsidR="00A32513">
        <w:rPr>
          <w:rFonts w:ascii="Arial" w:eastAsiaTheme="majorEastAsia" w:hAnsi="Arial" w:cs="Arial"/>
        </w:rPr>
        <w:t>’u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datblygiad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</w:t>
      </w:r>
      <w:r w:rsidR="00A32513">
        <w:rPr>
          <w:rFonts w:ascii="Arial" w:eastAsiaTheme="majorEastAsia" w:hAnsi="Arial" w:cs="Arial"/>
        </w:rPr>
        <w:t>’u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cyfeiriad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academaidd</w:t>
      </w:r>
      <w:proofErr w:type="spellEnd"/>
      <w:r w:rsidRPr="00225419">
        <w:rPr>
          <w:rFonts w:ascii="Arial" w:eastAsiaTheme="majorEastAsia" w:hAnsi="Arial" w:cs="Arial"/>
        </w:rPr>
        <w:t>.</w:t>
      </w:r>
    </w:p>
    <w:p w14:paraId="1C1FA069" w14:textId="77777777" w:rsidR="00225419" w:rsidRP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25419">
        <w:rPr>
          <w:rFonts w:ascii="Arial" w:eastAsiaTheme="majorEastAsia" w:hAnsi="Arial" w:cs="Arial"/>
        </w:rPr>
        <w:t>I'r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perwyl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hwn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dylai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cyrsiau</w:t>
      </w:r>
      <w:proofErr w:type="spellEnd"/>
      <w:r w:rsidRPr="00225419">
        <w:rPr>
          <w:rFonts w:ascii="Arial" w:eastAsiaTheme="majorEastAsia" w:hAnsi="Arial" w:cs="Arial"/>
        </w:rPr>
        <w:t>:</w:t>
      </w:r>
    </w:p>
    <w:p w14:paraId="7C6E86D8" w14:textId="5C0FB718" w:rsidR="00225419" w:rsidRPr="00A32513" w:rsidRDefault="00225419" w:rsidP="00C870BA">
      <w:pPr>
        <w:pStyle w:val="ListParagraph"/>
        <w:numPr>
          <w:ilvl w:val="0"/>
          <w:numId w:val="18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A32513">
        <w:rPr>
          <w:rFonts w:ascii="Arial" w:eastAsiaTheme="majorEastAsia" w:hAnsi="Arial" w:cs="Arial"/>
        </w:rPr>
        <w:t>gwneud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darpariaeth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gyfer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dyfarniadau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canolradd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fel</w:t>
      </w:r>
      <w:proofErr w:type="spellEnd"/>
      <w:r w:rsidRPr="00A32513">
        <w:rPr>
          <w:rFonts w:ascii="Arial" w:eastAsiaTheme="majorEastAsia" w:hAnsi="Arial" w:cs="Arial"/>
        </w:rPr>
        <w:t xml:space="preserve"> y gall </w:t>
      </w:r>
      <w:proofErr w:type="spellStart"/>
      <w:r w:rsidRPr="00A32513">
        <w:rPr>
          <w:rFonts w:ascii="Arial" w:eastAsiaTheme="majorEastAsia" w:hAnsi="Arial" w:cs="Arial"/>
        </w:rPr>
        <w:t>myfyrwyr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na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allant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gwblhau'r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dyfarniad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terfynol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adael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gyda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chydnabyddiaeth</w:t>
      </w:r>
      <w:proofErr w:type="spellEnd"/>
      <w:r w:rsidRPr="00A32513">
        <w:rPr>
          <w:rFonts w:ascii="Arial" w:eastAsiaTheme="majorEastAsia" w:hAnsi="Arial" w:cs="Arial"/>
        </w:rPr>
        <w:t xml:space="preserve"> am y </w:t>
      </w:r>
      <w:proofErr w:type="spellStart"/>
      <w:r w:rsidRPr="00A32513">
        <w:rPr>
          <w:rFonts w:ascii="Arial" w:eastAsiaTheme="majorEastAsia" w:hAnsi="Arial" w:cs="Arial"/>
        </w:rPr>
        <w:t>gwaith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Pr="00A32513">
        <w:rPr>
          <w:rFonts w:ascii="Arial" w:eastAsiaTheme="majorEastAsia" w:hAnsi="Arial" w:cs="Arial"/>
        </w:rPr>
        <w:t>maent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wedi'i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gwblhau'n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llwyddiannus</w:t>
      </w:r>
      <w:proofErr w:type="spellEnd"/>
      <w:r w:rsidRPr="00A32513">
        <w:rPr>
          <w:rFonts w:ascii="Arial" w:eastAsiaTheme="majorEastAsia" w:hAnsi="Arial" w:cs="Arial"/>
        </w:rPr>
        <w:t xml:space="preserve">; </w:t>
      </w:r>
      <w:proofErr w:type="spellStart"/>
      <w:r w:rsidRPr="00A32513">
        <w:rPr>
          <w:rFonts w:ascii="Arial" w:eastAsiaTheme="majorEastAsia" w:hAnsi="Arial" w:cs="Arial"/>
        </w:rPr>
        <w:t>caniatáu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i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fyfyrwyr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drosglwyddo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rhwng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cyrsiau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unrhyw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adeg</w:t>
      </w:r>
      <w:proofErr w:type="spellEnd"/>
      <w:r w:rsidRPr="00A32513">
        <w:rPr>
          <w:rFonts w:ascii="Arial" w:eastAsiaTheme="majorEastAsia" w:hAnsi="Arial" w:cs="Arial"/>
        </w:rPr>
        <w:t xml:space="preserve">, </w:t>
      </w:r>
      <w:proofErr w:type="spellStart"/>
      <w:r w:rsidRPr="00A32513">
        <w:rPr>
          <w:rFonts w:ascii="Arial" w:eastAsiaTheme="majorEastAsia" w:hAnsi="Arial" w:cs="Arial"/>
        </w:rPr>
        <w:t>ar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yr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amod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eu</w:t>
      </w:r>
      <w:proofErr w:type="spellEnd"/>
      <w:r w:rsidRPr="00A32513">
        <w:rPr>
          <w:rFonts w:ascii="Arial" w:eastAsiaTheme="majorEastAsia" w:hAnsi="Arial" w:cs="Arial"/>
        </w:rPr>
        <w:t xml:space="preserve"> bod </w:t>
      </w:r>
      <w:proofErr w:type="spellStart"/>
      <w:r w:rsidRPr="00A32513">
        <w:rPr>
          <w:rFonts w:ascii="Arial" w:eastAsiaTheme="majorEastAsia" w:hAnsi="Arial" w:cs="Arial"/>
        </w:rPr>
        <w:t>yn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bodloni'r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rhagofynion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A32513">
        <w:rPr>
          <w:rFonts w:ascii="Arial" w:eastAsiaTheme="majorEastAsia" w:hAnsi="Arial" w:cs="Arial"/>
        </w:rPr>
        <w:t>priodol</w:t>
      </w:r>
      <w:proofErr w:type="spellEnd"/>
      <w:r w:rsidRPr="00A32513">
        <w:rPr>
          <w:rFonts w:ascii="Arial" w:eastAsiaTheme="majorEastAsia" w:hAnsi="Arial" w:cs="Arial"/>
        </w:rPr>
        <w:t>;</w:t>
      </w:r>
      <w:proofErr w:type="gramEnd"/>
    </w:p>
    <w:p w14:paraId="3737F4D8" w14:textId="7D3406AC" w:rsidR="00225419" w:rsidRPr="00A32513" w:rsidRDefault="00225419" w:rsidP="00C870BA">
      <w:pPr>
        <w:pStyle w:val="ListParagraph"/>
        <w:numPr>
          <w:ilvl w:val="0"/>
          <w:numId w:val="18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A32513">
        <w:rPr>
          <w:rFonts w:ascii="Arial" w:eastAsiaTheme="majorEastAsia" w:hAnsi="Arial" w:cs="Arial"/>
        </w:rPr>
        <w:t>caniatáu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myfyrwyr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lle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bo'n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bosibl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i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amnewid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modiwlau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hyd</w:t>
      </w:r>
      <w:proofErr w:type="spellEnd"/>
      <w:r w:rsidRPr="00A32513">
        <w:rPr>
          <w:rFonts w:ascii="Arial" w:eastAsiaTheme="majorEastAsia" w:hAnsi="Arial" w:cs="Arial"/>
        </w:rPr>
        <w:t xml:space="preserve"> at 20 </w:t>
      </w:r>
      <w:proofErr w:type="spellStart"/>
      <w:r w:rsidRPr="00A32513">
        <w:rPr>
          <w:rFonts w:ascii="Arial" w:eastAsiaTheme="majorEastAsia" w:hAnsi="Arial" w:cs="Arial"/>
        </w:rPr>
        <w:t>credyd</w:t>
      </w:r>
      <w:proofErr w:type="spellEnd"/>
      <w:r w:rsidRPr="00A32513">
        <w:rPr>
          <w:rFonts w:ascii="Arial" w:eastAsiaTheme="majorEastAsia" w:hAnsi="Arial" w:cs="Arial"/>
        </w:rPr>
        <w:t xml:space="preserve"> a </w:t>
      </w:r>
      <w:proofErr w:type="spellStart"/>
      <w:r w:rsidRPr="00A32513">
        <w:rPr>
          <w:rFonts w:ascii="Arial" w:eastAsiaTheme="majorEastAsia" w:hAnsi="Arial" w:cs="Arial"/>
        </w:rPr>
        <w:t>gymerwyd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unrhyw</w:t>
      </w:r>
      <w:proofErr w:type="spellEnd"/>
      <w:r w:rsidRPr="00A32513">
        <w:rPr>
          <w:rFonts w:ascii="Arial" w:eastAsiaTheme="majorEastAsia" w:hAnsi="Arial" w:cs="Arial"/>
        </w:rPr>
        <w:t xml:space="preserve"> un </w:t>
      </w:r>
      <w:proofErr w:type="spellStart"/>
      <w:r w:rsidRPr="00A32513">
        <w:rPr>
          <w:rFonts w:ascii="Arial" w:eastAsiaTheme="majorEastAsia" w:hAnsi="Arial" w:cs="Arial"/>
        </w:rPr>
        <w:t>lefel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yr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amod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nad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yw'r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amnewid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yn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cael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effaith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andwyol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fyfyrwyr</w:t>
      </w:r>
      <w:proofErr w:type="spellEnd"/>
      <w:r w:rsidRPr="00A32513">
        <w:rPr>
          <w:rFonts w:ascii="Arial" w:eastAsiaTheme="majorEastAsia" w:hAnsi="Arial" w:cs="Arial"/>
        </w:rPr>
        <w:t xml:space="preserve"> o </w:t>
      </w:r>
      <w:proofErr w:type="spellStart"/>
      <w:r w:rsidRPr="00A32513">
        <w:rPr>
          <w:rFonts w:ascii="Arial" w:eastAsiaTheme="majorEastAsia" w:hAnsi="Arial" w:cs="Arial"/>
        </w:rPr>
        <w:t>gyflawni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holl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="00A32513">
        <w:rPr>
          <w:rFonts w:ascii="Arial" w:eastAsiaTheme="majorEastAsia" w:hAnsi="Arial" w:cs="Arial"/>
        </w:rPr>
        <w:t>ganlyniadau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dysgu'r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cwrs</w:t>
      </w:r>
      <w:proofErr w:type="spellEnd"/>
      <w:r w:rsidRPr="00A32513">
        <w:rPr>
          <w:rFonts w:ascii="Arial" w:eastAsiaTheme="majorEastAsia" w:hAnsi="Arial" w:cs="Arial"/>
        </w:rPr>
        <w:t>.</w:t>
      </w:r>
    </w:p>
    <w:p w14:paraId="78B8DD5B" w14:textId="77777777" w:rsid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25419">
        <w:rPr>
          <w:rFonts w:ascii="Arial" w:eastAsiaTheme="majorEastAsia" w:hAnsi="Arial" w:cs="Arial"/>
        </w:rPr>
        <w:t>Rhaid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gyrsiau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sy'n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cario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gofynion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corff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proffesiynol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sy'n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atal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darpariaeth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o'r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fath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ddiffinio'r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cyfyngiadau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hyn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wrth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ddilysu</w:t>
      </w:r>
      <w:proofErr w:type="spellEnd"/>
      <w:r w:rsidRPr="00225419">
        <w:rPr>
          <w:rFonts w:ascii="Arial" w:eastAsiaTheme="majorEastAsia" w:hAnsi="Arial" w:cs="Arial"/>
        </w:rPr>
        <w:t>.</w:t>
      </w:r>
    </w:p>
    <w:p w14:paraId="6710D28F" w14:textId="77777777" w:rsidR="00F07CFD" w:rsidRPr="00F82794" w:rsidRDefault="00F07CFD" w:rsidP="00F07CFD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0B6AA460" w14:textId="5D8B17CB" w:rsidR="00DA3087" w:rsidRPr="00BD4E3E" w:rsidRDefault="00DA3087" w:rsidP="00BD4E3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41" w:name="_Toc494890515"/>
      <w:r w:rsidRPr="00BD4E3E">
        <w:rPr>
          <w:rFonts w:ascii="Arial" w:hAnsi="Arial" w:cs="Arial"/>
          <w:b/>
          <w:color w:val="auto"/>
        </w:rPr>
        <w:t xml:space="preserve">A.1.5.5 </w:t>
      </w:r>
      <w:r w:rsidR="00BD4E3E">
        <w:rPr>
          <w:rFonts w:ascii="Arial" w:hAnsi="Arial" w:cs="Arial"/>
          <w:b/>
          <w:color w:val="auto"/>
        </w:rPr>
        <w:tab/>
      </w:r>
      <w:proofErr w:type="spellStart"/>
      <w:r w:rsidR="00A32513">
        <w:rPr>
          <w:rFonts w:ascii="Arial" w:hAnsi="Arial" w:cs="Arial"/>
          <w:b/>
          <w:color w:val="auto"/>
        </w:rPr>
        <w:t>R</w:t>
      </w:r>
      <w:r w:rsidRPr="00BD4E3E">
        <w:rPr>
          <w:rFonts w:ascii="Arial" w:hAnsi="Arial" w:cs="Arial"/>
          <w:b/>
          <w:color w:val="auto"/>
        </w:rPr>
        <w:t>he</w:t>
      </w:r>
      <w:r w:rsidR="00A32513">
        <w:rPr>
          <w:rFonts w:ascii="Arial" w:hAnsi="Arial" w:cs="Arial"/>
          <w:b/>
          <w:color w:val="auto"/>
        </w:rPr>
        <w:t>olaeth</w:t>
      </w:r>
      <w:proofErr w:type="spellEnd"/>
      <w:r w:rsidR="00A32513">
        <w:rPr>
          <w:rFonts w:ascii="Arial" w:hAnsi="Arial" w:cs="Arial"/>
          <w:b/>
          <w:color w:val="auto"/>
        </w:rPr>
        <w:t xml:space="preserve"> </w:t>
      </w:r>
      <w:proofErr w:type="spellStart"/>
      <w:r w:rsidR="00A32513">
        <w:rPr>
          <w:rFonts w:ascii="Arial" w:hAnsi="Arial" w:cs="Arial"/>
          <w:b/>
          <w:color w:val="auto"/>
        </w:rPr>
        <w:t>amser</w:t>
      </w:r>
      <w:proofErr w:type="spellEnd"/>
      <w:r w:rsidR="00A32513">
        <w:rPr>
          <w:rFonts w:ascii="Arial" w:hAnsi="Arial" w:cs="Arial"/>
          <w:b/>
          <w:color w:val="auto"/>
        </w:rPr>
        <w:t xml:space="preserve"> </w:t>
      </w:r>
      <w:proofErr w:type="spellStart"/>
      <w:r w:rsidR="00A32513">
        <w:rPr>
          <w:rFonts w:ascii="Arial" w:hAnsi="Arial" w:cs="Arial"/>
          <w:b/>
          <w:color w:val="auto"/>
        </w:rPr>
        <w:t>cyrsiau</w:t>
      </w:r>
      <w:bookmarkEnd w:id="41"/>
      <w:proofErr w:type="spellEnd"/>
    </w:p>
    <w:p w14:paraId="73CAB7CE" w14:textId="5ACEDD4E" w:rsidR="00A32513" w:rsidRPr="00A32513" w:rsidRDefault="00A32513" w:rsidP="00A32513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A32513">
        <w:rPr>
          <w:rFonts w:ascii="Arial" w:eastAsiaTheme="majorEastAsia" w:hAnsi="Arial" w:cs="Arial"/>
        </w:rPr>
        <w:t xml:space="preserve">Mae </w:t>
      </w:r>
      <w:proofErr w:type="spellStart"/>
      <w:r w:rsidR="00665AEB">
        <w:rPr>
          <w:rFonts w:ascii="Arial" w:eastAsiaTheme="majorEastAsia" w:hAnsi="Arial" w:cs="Arial"/>
        </w:rPr>
        <w:t>B</w:t>
      </w:r>
      <w:r w:rsidRPr="00A32513">
        <w:rPr>
          <w:rFonts w:ascii="Arial" w:eastAsiaTheme="majorEastAsia" w:hAnsi="Arial" w:cs="Arial"/>
        </w:rPr>
        <w:t>wrdd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="00665AEB">
        <w:rPr>
          <w:rFonts w:ascii="Arial" w:eastAsiaTheme="majorEastAsia" w:hAnsi="Arial" w:cs="Arial"/>
        </w:rPr>
        <w:t>C</w:t>
      </w:r>
      <w:r w:rsidRPr="00A32513">
        <w:rPr>
          <w:rFonts w:ascii="Arial" w:eastAsiaTheme="majorEastAsia" w:hAnsi="Arial" w:cs="Arial"/>
        </w:rPr>
        <w:t>wrs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yn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gyfrifol</w:t>
      </w:r>
      <w:proofErr w:type="spellEnd"/>
      <w:r w:rsidRPr="00A32513">
        <w:rPr>
          <w:rFonts w:ascii="Arial" w:eastAsiaTheme="majorEastAsia" w:hAnsi="Arial" w:cs="Arial"/>
        </w:rPr>
        <w:t xml:space="preserve"> am </w:t>
      </w:r>
      <w:proofErr w:type="spellStart"/>
      <w:r w:rsidRPr="00A32513">
        <w:rPr>
          <w:rFonts w:ascii="Arial" w:eastAsiaTheme="majorEastAsia" w:hAnsi="Arial" w:cs="Arial"/>
        </w:rPr>
        <w:t>sicrhau</w:t>
      </w:r>
      <w:proofErr w:type="spellEnd"/>
      <w:r w:rsidRPr="00A32513">
        <w:rPr>
          <w:rFonts w:ascii="Arial" w:eastAsiaTheme="majorEastAsia" w:hAnsi="Arial" w:cs="Arial"/>
        </w:rPr>
        <w:t xml:space="preserve"> bod y </w:t>
      </w:r>
      <w:proofErr w:type="spellStart"/>
      <w:r w:rsidRPr="00A32513">
        <w:rPr>
          <w:rFonts w:ascii="Arial" w:eastAsiaTheme="majorEastAsia" w:hAnsi="Arial" w:cs="Arial"/>
        </w:rPr>
        <w:t>cwrs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yn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cael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ei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reoli'n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dda</w:t>
      </w:r>
      <w:proofErr w:type="spellEnd"/>
      <w:r w:rsidRPr="00A32513">
        <w:rPr>
          <w:rFonts w:ascii="Arial" w:eastAsiaTheme="majorEastAsia" w:hAnsi="Arial" w:cs="Arial"/>
        </w:rPr>
        <w:t xml:space="preserve">, bod </w:t>
      </w:r>
      <w:proofErr w:type="spellStart"/>
      <w:r w:rsidRPr="00A32513">
        <w:rPr>
          <w:rFonts w:ascii="Arial" w:eastAsiaTheme="majorEastAsia" w:hAnsi="Arial" w:cs="Arial"/>
        </w:rPr>
        <w:t>ei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ofynion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yn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cael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eu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cyflawni</w:t>
      </w:r>
      <w:proofErr w:type="spellEnd"/>
      <w:r w:rsidRPr="00A32513">
        <w:rPr>
          <w:rFonts w:ascii="Arial" w:eastAsiaTheme="majorEastAsia" w:hAnsi="Arial" w:cs="Arial"/>
        </w:rPr>
        <w:t xml:space="preserve"> a bod y </w:t>
      </w:r>
      <w:proofErr w:type="spellStart"/>
      <w:r w:rsidRPr="00A32513">
        <w:rPr>
          <w:rFonts w:ascii="Arial" w:eastAsiaTheme="majorEastAsia" w:hAnsi="Arial" w:cs="Arial"/>
        </w:rPr>
        <w:t>myfyrwyr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yn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cael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cyngor</w:t>
      </w:r>
      <w:proofErr w:type="spellEnd"/>
      <w:r w:rsidRPr="00A32513">
        <w:rPr>
          <w:rFonts w:ascii="Arial" w:eastAsiaTheme="majorEastAsia" w:hAnsi="Arial" w:cs="Arial"/>
        </w:rPr>
        <w:t xml:space="preserve"> ac </w:t>
      </w:r>
      <w:proofErr w:type="spellStart"/>
      <w:r w:rsidRPr="00A32513">
        <w:rPr>
          <w:rFonts w:ascii="Arial" w:eastAsiaTheme="majorEastAsia" w:hAnsi="Arial" w:cs="Arial"/>
        </w:rPr>
        <w:t>arweiniad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priodol</w:t>
      </w:r>
      <w:proofErr w:type="spellEnd"/>
      <w:r w:rsidRPr="00A32513">
        <w:rPr>
          <w:rFonts w:ascii="Arial" w:eastAsiaTheme="majorEastAsia" w:hAnsi="Arial" w:cs="Arial"/>
        </w:rPr>
        <w:t xml:space="preserve">. </w:t>
      </w:r>
      <w:proofErr w:type="spellStart"/>
      <w:r w:rsidRPr="00A32513">
        <w:rPr>
          <w:rFonts w:ascii="Arial" w:eastAsiaTheme="majorEastAsia" w:hAnsi="Arial" w:cs="Arial"/>
        </w:rPr>
        <w:t>Rheolir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Pr="00A32513">
        <w:rPr>
          <w:rFonts w:ascii="Arial" w:eastAsiaTheme="majorEastAsia" w:hAnsi="Arial" w:cs="Arial"/>
        </w:rPr>
        <w:t>Bwrdd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gan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Pr="00A32513">
        <w:rPr>
          <w:rFonts w:ascii="Arial" w:eastAsiaTheme="majorEastAsia" w:hAnsi="Arial" w:cs="Arial"/>
        </w:rPr>
        <w:t>Gyfadran</w:t>
      </w:r>
      <w:proofErr w:type="spellEnd"/>
      <w:r w:rsidRPr="00A32513">
        <w:rPr>
          <w:rFonts w:ascii="Arial" w:eastAsiaTheme="majorEastAsia" w:hAnsi="Arial" w:cs="Arial"/>
        </w:rPr>
        <w:t xml:space="preserve">/Coleg </w:t>
      </w:r>
      <w:proofErr w:type="spellStart"/>
      <w:r w:rsidRPr="00A32513">
        <w:rPr>
          <w:rFonts w:ascii="Arial" w:eastAsiaTheme="majorEastAsia" w:hAnsi="Arial" w:cs="Arial"/>
        </w:rPr>
        <w:t>academaidd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sy'n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gyfrifol</w:t>
      </w:r>
      <w:proofErr w:type="spellEnd"/>
      <w:r w:rsidRPr="00A32513">
        <w:rPr>
          <w:rFonts w:ascii="Arial" w:eastAsiaTheme="majorEastAsia" w:hAnsi="Arial" w:cs="Arial"/>
        </w:rPr>
        <w:t xml:space="preserve"> am </w:t>
      </w:r>
      <w:proofErr w:type="spellStart"/>
      <w:r w:rsidRPr="00A32513">
        <w:rPr>
          <w:rFonts w:ascii="Arial" w:eastAsiaTheme="majorEastAsia" w:hAnsi="Arial" w:cs="Arial"/>
        </w:rPr>
        <w:t>faes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pwnc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Pr="00A32513">
        <w:rPr>
          <w:rFonts w:ascii="Arial" w:eastAsiaTheme="majorEastAsia" w:hAnsi="Arial" w:cs="Arial"/>
        </w:rPr>
        <w:t>cwrs</w:t>
      </w:r>
      <w:proofErr w:type="spellEnd"/>
      <w:r w:rsidRPr="00A32513">
        <w:rPr>
          <w:rFonts w:ascii="Arial" w:eastAsiaTheme="majorEastAsia" w:hAnsi="Arial" w:cs="Arial"/>
        </w:rPr>
        <w:t xml:space="preserve">, </w:t>
      </w:r>
      <w:proofErr w:type="spellStart"/>
      <w:r w:rsidRPr="00A32513">
        <w:rPr>
          <w:rFonts w:ascii="Arial" w:eastAsiaTheme="majorEastAsia" w:hAnsi="Arial" w:cs="Arial"/>
        </w:rPr>
        <w:t>ond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gyfer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cyrsiau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amlddisgyblaeth</w:t>
      </w:r>
      <w:proofErr w:type="spellEnd"/>
      <w:r w:rsidRPr="00A32513">
        <w:rPr>
          <w:rFonts w:ascii="Arial" w:eastAsiaTheme="majorEastAsia" w:hAnsi="Arial" w:cs="Arial"/>
        </w:rPr>
        <w:t xml:space="preserve"> gall </w:t>
      </w:r>
      <w:proofErr w:type="spellStart"/>
      <w:r w:rsidRPr="00A32513">
        <w:rPr>
          <w:rFonts w:ascii="Arial" w:eastAsiaTheme="majorEastAsia" w:hAnsi="Arial" w:cs="Arial"/>
        </w:rPr>
        <w:t>gynnwys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aelodau</w:t>
      </w:r>
      <w:proofErr w:type="spellEnd"/>
      <w:r w:rsidRPr="00A32513">
        <w:rPr>
          <w:rFonts w:ascii="Arial" w:eastAsiaTheme="majorEastAsia" w:hAnsi="Arial" w:cs="Arial"/>
        </w:rPr>
        <w:t xml:space="preserve"> o </w:t>
      </w:r>
      <w:proofErr w:type="spellStart"/>
      <w:r w:rsidRPr="00A32513">
        <w:rPr>
          <w:rFonts w:ascii="Arial" w:eastAsiaTheme="majorEastAsia" w:hAnsi="Arial" w:cs="Arial"/>
        </w:rPr>
        <w:t>gyfadrannau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eraill</w:t>
      </w:r>
      <w:proofErr w:type="spellEnd"/>
      <w:r w:rsidRPr="00A32513">
        <w:rPr>
          <w:rFonts w:ascii="Arial" w:eastAsiaTheme="majorEastAsia" w:hAnsi="Arial" w:cs="Arial"/>
        </w:rPr>
        <w:t>.</w:t>
      </w:r>
    </w:p>
    <w:p w14:paraId="42FA55EB" w14:textId="51BA804F" w:rsidR="00A32513" w:rsidRPr="00A32513" w:rsidRDefault="00A32513" w:rsidP="00A32513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32513">
        <w:rPr>
          <w:rFonts w:ascii="Arial" w:eastAsiaTheme="majorEastAsia" w:hAnsi="Arial" w:cs="Arial"/>
        </w:rPr>
        <w:t>Bydd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cyfansoddiad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="00665AEB">
        <w:rPr>
          <w:rFonts w:ascii="Arial" w:eastAsiaTheme="majorEastAsia" w:hAnsi="Arial" w:cs="Arial"/>
        </w:rPr>
        <w:t>B</w:t>
      </w:r>
      <w:r w:rsidRPr="00A32513">
        <w:rPr>
          <w:rFonts w:ascii="Arial" w:eastAsiaTheme="majorEastAsia" w:hAnsi="Arial" w:cs="Arial"/>
        </w:rPr>
        <w:t>wrdd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="00665AEB">
        <w:rPr>
          <w:rFonts w:ascii="Arial" w:eastAsiaTheme="majorEastAsia" w:hAnsi="Arial" w:cs="Arial"/>
        </w:rPr>
        <w:t>C</w:t>
      </w:r>
      <w:r w:rsidRPr="00A32513">
        <w:rPr>
          <w:rFonts w:ascii="Arial" w:eastAsiaTheme="majorEastAsia" w:hAnsi="Arial" w:cs="Arial"/>
        </w:rPr>
        <w:t>wrs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yn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amrywio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yn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ôl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maint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Pr="00A32513">
        <w:rPr>
          <w:rFonts w:ascii="Arial" w:eastAsiaTheme="majorEastAsia" w:hAnsi="Arial" w:cs="Arial"/>
        </w:rPr>
        <w:t>cwrs</w:t>
      </w:r>
      <w:proofErr w:type="spellEnd"/>
      <w:r w:rsidRPr="00A32513">
        <w:rPr>
          <w:rFonts w:ascii="Arial" w:eastAsiaTheme="majorEastAsia" w:hAnsi="Arial" w:cs="Arial"/>
        </w:rPr>
        <w:t xml:space="preserve"> a </w:t>
      </w:r>
      <w:proofErr w:type="spellStart"/>
      <w:r w:rsidRPr="00A32513">
        <w:rPr>
          <w:rFonts w:ascii="Arial" w:eastAsiaTheme="majorEastAsia" w:hAnsi="Arial" w:cs="Arial"/>
        </w:rPr>
        <w:t>nifer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Pr="00A32513">
        <w:rPr>
          <w:rFonts w:ascii="Arial" w:eastAsiaTheme="majorEastAsia" w:hAnsi="Arial" w:cs="Arial"/>
        </w:rPr>
        <w:t>cyrsiau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Pr="00A32513">
        <w:rPr>
          <w:rFonts w:ascii="Arial" w:eastAsiaTheme="majorEastAsia" w:hAnsi="Arial" w:cs="Arial"/>
        </w:rPr>
        <w:t>mae'n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gyfrifol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amdanynt</w:t>
      </w:r>
      <w:proofErr w:type="spellEnd"/>
      <w:r w:rsidRPr="00A32513">
        <w:rPr>
          <w:rFonts w:ascii="Arial" w:eastAsiaTheme="majorEastAsia" w:hAnsi="Arial" w:cs="Arial"/>
        </w:rPr>
        <w:t xml:space="preserve">. </w:t>
      </w:r>
      <w:proofErr w:type="spellStart"/>
      <w:r>
        <w:rPr>
          <w:rFonts w:ascii="Arial" w:eastAsiaTheme="majorEastAsia" w:hAnsi="Arial" w:cs="Arial"/>
        </w:rPr>
        <w:t>Pennir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</w:t>
      </w:r>
      <w:r w:rsidRPr="00A32513">
        <w:rPr>
          <w:rFonts w:ascii="Arial" w:eastAsiaTheme="majorEastAsia" w:hAnsi="Arial" w:cs="Arial"/>
        </w:rPr>
        <w:t>r</w:t>
      </w:r>
      <w:proofErr w:type="spellEnd"/>
      <w:r w:rsidRPr="00A32513">
        <w:rPr>
          <w:rFonts w:ascii="Arial" w:eastAsiaTheme="majorEastAsia" w:hAnsi="Arial" w:cs="Arial"/>
        </w:rPr>
        <w:t xml:space="preserve"> union </w:t>
      </w:r>
      <w:proofErr w:type="spellStart"/>
      <w:r w:rsidRPr="00A32513">
        <w:rPr>
          <w:rFonts w:ascii="Arial" w:eastAsiaTheme="majorEastAsia" w:hAnsi="Arial" w:cs="Arial"/>
        </w:rPr>
        <w:t>gyfansoddiad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gan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Ddeon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Cyfadran</w:t>
      </w:r>
      <w:proofErr w:type="spellEnd"/>
      <w:r w:rsidRPr="00A32513">
        <w:rPr>
          <w:rFonts w:ascii="Arial" w:eastAsiaTheme="majorEastAsia" w:hAnsi="Arial" w:cs="Arial"/>
        </w:rPr>
        <w:t>/</w:t>
      </w:r>
      <w:proofErr w:type="spellStart"/>
      <w:r w:rsidRPr="00A32513">
        <w:rPr>
          <w:rFonts w:ascii="Arial" w:eastAsiaTheme="majorEastAsia" w:hAnsi="Arial" w:cs="Arial"/>
        </w:rPr>
        <w:t>Pennaeth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C</w:t>
      </w:r>
      <w:r w:rsidRPr="00A32513">
        <w:rPr>
          <w:rFonts w:ascii="Arial" w:eastAsiaTheme="majorEastAsia" w:hAnsi="Arial" w:cs="Arial"/>
        </w:rPr>
        <w:t xml:space="preserve">oleg, </w:t>
      </w:r>
      <w:proofErr w:type="spellStart"/>
      <w:r w:rsidRPr="00A32513">
        <w:rPr>
          <w:rFonts w:ascii="Arial" w:eastAsiaTheme="majorEastAsia" w:hAnsi="Arial" w:cs="Arial"/>
        </w:rPr>
        <w:t>ond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rhaid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i</w:t>
      </w:r>
      <w:proofErr w:type="spellEnd"/>
      <w:r w:rsidRPr="00A32513">
        <w:rPr>
          <w:rFonts w:ascii="Arial" w:eastAsiaTheme="majorEastAsia" w:hAnsi="Arial" w:cs="Arial"/>
        </w:rPr>
        <w:t xml:space="preserve"> bob </w:t>
      </w:r>
      <w:proofErr w:type="spellStart"/>
      <w:r w:rsidRPr="00A32513">
        <w:rPr>
          <w:rFonts w:ascii="Arial" w:eastAsiaTheme="majorEastAsia" w:hAnsi="Arial" w:cs="Arial"/>
        </w:rPr>
        <w:t>Bwrdd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gynnwys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aelodaeth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briodol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o'r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disgyblaethau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sy'n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cyfrannu</w:t>
      </w:r>
      <w:proofErr w:type="spellEnd"/>
      <w:r w:rsidRPr="00A32513">
        <w:rPr>
          <w:rFonts w:ascii="Arial" w:eastAsiaTheme="majorEastAsia" w:hAnsi="Arial" w:cs="Arial"/>
        </w:rPr>
        <w:t xml:space="preserve"> at y </w:t>
      </w:r>
      <w:proofErr w:type="spellStart"/>
      <w:r w:rsidRPr="00A32513">
        <w:rPr>
          <w:rFonts w:ascii="Arial" w:eastAsiaTheme="majorEastAsia" w:hAnsi="Arial" w:cs="Arial"/>
        </w:rPr>
        <w:t>cwrs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cyrsiau</w:t>
      </w:r>
      <w:proofErr w:type="spellEnd"/>
      <w:r w:rsidRPr="00A32513">
        <w:rPr>
          <w:rFonts w:ascii="Arial" w:eastAsiaTheme="majorEastAsia" w:hAnsi="Arial" w:cs="Arial"/>
        </w:rPr>
        <w:t>, o</w:t>
      </w:r>
      <w:r w:rsidR="00CF4096">
        <w:rPr>
          <w:rFonts w:ascii="Arial" w:eastAsiaTheme="majorEastAsia" w:hAnsi="Arial" w:cs="Arial"/>
        </w:rPr>
        <w:t xml:space="preserve"> </w:t>
      </w:r>
      <w:proofErr w:type="spellStart"/>
      <w:r w:rsidR="00CF4096">
        <w:rPr>
          <w:rFonts w:ascii="Arial" w:eastAsiaTheme="majorEastAsia" w:hAnsi="Arial" w:cs="Arial"/>
        </w:rPr>
        <w:t>blith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="00CF4096">
        <w:rPr>
          <w:rFonts w:ascii="Arial" w:eastAsiaTheme="majorEastAsia" w:hAnsi="Arial" w:cs="Arial"/>
        </w:rPr>
        <w:t>t</w:t>
      </w:r>
      <w:r w:rsidRPr="00A32513">
        <w:rPr>
          <w:rFonts w:ascii="Arial" w:eastAsiaTheme="majorEastAsia" w:hAnsi="Arial" w:cs="Arial"/>
        </w:rPr>
        <w:t>îm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tiwtora</w:t>
      </w:r>
      <w:r>
        <w:rPr>
          <w:rFonts w:ascii="Arial" w:eastAsiaTheme="majorEastAsia" w:hAnsi="Arial" w:cs="Arial"/>
        </w:rPr>
        <w:t>’r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="00710391">
        <w:rPr>
          <w:rFonts w:ascii="Arial" w:eastAsiaTheme="majorEastAsia" w:hAnsi="Arial" w:cs="Arial"/>
        </w:rPr>
        <w:t>G</w:t>
      </w:r>
      <w:r w:rsidRPr="00A32513">
        <w:rPr>
          <w:rFonts w:ascii="Arial" w:eastAsiaTheme="majorEastAsia" w:hAnsi="Arial" w:cs="Arial"/>
        </w:rPr>
        <w:t>yfadran</w:t>
      </w:r>
      <w:proofErr w:type="spellEnd"/>
      <w:r w:rsidRPr="00A32513">
        <w:rPr>
          <w:rFonts w:ascii="Arial" w:eastAsiaTheme="majorEastAsia" w:hAnsi="Arial" w:cs="Arial"/>
        </w:rPr>
        <w:t xml:space="preserve"> a</w:t>
      </w:r>
      <w:r w:rsidR="00CF4096">
        <w:rPr>
          <w:rFonts w:ascii="Arial" w:eastAsiaTheme="majorEastAsia" w:hAnsi="Arial" w:cs="Arial"/>
        </w:rPr>
        <w:t xml:space="preserve"> </w:t>
      </w:r>
      <w:proofErr w:type="spellStart"/>
      <w:r w:rsidR="00CF4096">
        <w:rPr>
          <w:rFonts w:ascii="Arial" w:eastAsiaTheme="majorEastAsia" w:hAnsi="Arial" w:cs="Arial"/>
        </w:rPr>
        <w:t>m</w:t>
      </w:r>
      <w:r w:rsidRPr="00A32513">
        <w:rPr>
          <w:rFonts w:ascii="Arial" w:eastAsiaTheme="majorEastAsia" w:hAnsi="Arial" w:cs="Arial"/>
        </w:rPr>
        <w:t>yfyrwyr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sydd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wedi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cofrestru</w:t>
      </w:r>
      <w:proofErr w:type="spellEnd"/>
      <w:r w:rsidRPr="00A32513">
        <w:rPr>
          <w:rFonts w:ascii="Arial" w:eastAsiaTheme="majorEastAsia" w:hAnsi="Arial" w:cs="Arial"/>
        </w:rPr>
        <w:t xml:space="preserve"> </w:t>
      </w:r>
      <w:proofErr w:type="spellStart"/>
      <w:r w:rsidRPr="00A32513">
        <w:rPr>
          <w:rFonts w:ascii="Arial" w:eastAsiaTheme="majorEastAsia" w:hAnsi="Arial" w:cs="Arial"/>
        </w:rPr>
        <w:t>ar</w:t>
      </w:r>
      <w:proofErr w:type="spellEnd"/>
      <w:r w:rsidRPr="00A32513">
        <w:rPr>
          <w:rFonts w:ascii="Arial" w:eastAsiaTheme="majorEastAsia" w:hAnsi="Arial" w:cs="Arial"/>
        </w:rPr>
        <w:t xml:space="preserve"> y </w:t>
      </w:r>
      <w:proofErr w:type="spellStart"/>
      <w:r w:rsidRPr="00A32513">
        <w:rPr>
          <w:rFonts w:ascii="Arial" w:eastAsiaTheme="majorEastAsia" w:hAnsi="Arial" w:cs="Arial"/>
        </w:rPr>
        <w:t>cwrs</w:t>
      </w:r>
      <w:proofErr w:type="spellEnd"/>
      <w:r w:rsidR="00CF4096">
        <w:rPr>
          <w:rFonts w:ascii="Arial" w:eastAsiaTheme="majorEastAsia" w:hAnsi="Arial" w:cs="Arial"/>
        </w:rPr>
        <w:t>/</w:t>
      </w:r>
      <w:proofErr w:type="spellStart"/>
      <w:r w:rsidR="00CF4096">
        <w:rPr>
          <w:rFonts w:ascii="Arial" w:eastAsiaTheme="majorEastAsia" w:hAnsi="Arial" w:cs="Arial"/>
        </w:rPr>
        <w:t>cyrsiau</w:t>
      </w:r>
      <w:proofErr w:type="spellEnd"/>
      <w:r w:rsidRPr="00A32513">
        <w:rPr>
          <w:rFonts w:ascii="Arial" w:eastAsiaTheme="majorEastAsia" w:hAnsi="Arial" w:cs="Arial"/>
        </w:rPr>
        <w:t>.</w:t>
      </w:r>
    </w:p>
    <w:p w14:paraId="2DED1EF7" w14:textId="7AC8BD0D" w:rsidR="00CF4096" w:rsidRPr="00CF4096" w:rsidRDefault="00CF4096" w:rsidP="00CF4096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CF4096">
        <w:rPr>
          <w:rFonts w:ascii="Arial" w:eastAsiaTheme="majorEastAsia" w:hAnsi="Arial" w:cs="Arial"/>
        </w:rPr>
        <w:t>Swyddogaeth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Bwrdd</w:t>
      </w:r>
      <w:proofErr w:type="spellEnd"/>
      <w:r w:rsidRPr="00CF4096">
        <w:rPr>
          <w:rFonts w:ascii="Arial" w:eastAsiaTheme="majorEastAsia" w:hAnsi="Arial" w:cs="Arial"/>
        </w:rPr>
        <w:t xml:space="preserve"> y </w:t>
      </w:r>
      <w:proofErr w:type="spellStart"/>
      <w:r w:rsidR="00665AEB">
        <w:rPr>
          <w:rFonts w:ascii="Arial" w:eastAsiaTheme="majorEastAsia" w:hAnsi="Arial" w:cs="Arial"/>
        </w:rPr>
        <w:t>C</w:t>
      </w:r>
      <w:r w:rsidRPr="00CF4096">
        <w:rPr>
          <w:rFonts w:ascii="Arial" w:eastAsiaTheme="majorEastAsia" w:hAnsi="Arial" w:cs="Arial"/>
        </w:rPr>
        <w:t>wrs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yw</w:t>
      </w:r>
      <w:proofErr w:type="spellEnd"/>
      <w:r w:rsidRPr="00CF4096">
        <w:rPr>
          <w:rFonts w:ascii="Arial" w:eastAsiaTheme="majorEastAsia" w:hAnsi="Arial" w:cs="Arial"/>
        </w:rPr>
        <w:t>:</w:t>
      </w:r>
    </w:p>
    <w:p w14:paraId="7CC9B242" w14:textId="7D9ABC18" w:rsidR="00CF4096" w:rsidRPr="00CF4096" w:rsidRDefault="00CF4096" w:rsidP="00C870BA">
      <w:pPr>
        <w:pStyle w:val="ListParagraph"/>
        <w:numPr>
          <w:ilvl w:val="0"/>
          <w:numId w:val="1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CF4096">
        <w:rPr>
          <w:rFonts w:ascii="Arial" w:eastAsiaTheme="majorEastAsia" w:hAnsi="Arial" w:cs="Arial"/>
        </w:rPr>
        <w:t>Monitro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gweithrediad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cyrsiau</w:t>
      </w:r>
      <w:proofErr w:type="spellEnd"/>
      <w:r w:rsidRPr="00CF4096">
        <w:rPr>
          <w:rFonts w:ascii="Arial" w:eastAsiaTheme="majorEastAsia" w:hAnsi="Arial" w:cs="Arial"/>
        </w:rPr>
        <w:t xml:space="preserve">, </w:t>
      </w:r>
      <w:proofErr w:type="spellStart"/>
      <w:r w:rsidRPr="00CF4096">
        <w:rPr>
          <w:rFonts w:ascii="Arial" w:eastAsiaTheme="majorEastAsia" w:hAnsi="Arial" w:cs="Arial"/>
        </w:rPr>
        <w:t>gan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gynnwys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unrhyw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fersiynau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sy'n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cydredeg</w:t>
      </w:r>
      <w:proofErr w:type="spellEnd"/>
      <w:r w:rsidRPr="00CF4096">
        <w:rPr>
          <w:rFonts w:ascii="Arial" w:eastAsiaTheme="majorEastAsia" w:hAnsi="Arial" w:cs="Arial"/>
        </w:rPr>
        <w:t xml:space="preserve"> â </w:t>
      </w:r>
      <w:proofErr w:type="spellStart"/>
      <w:r w:rsidRPr="00CF4096">
        <w:rPr>
          <w:rFonts w:ascii="Arial" w:eastAsiaTheme="majorEastAsia" w:hAnsi="Arial" w:cs="Arial"/>
        </w:rPr>
        <w:t>phartneriaid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CF4096">
        <w:rPr>
          <w:rFonts w:ascii="Arial" w:eastAsiaTheme="majorEastAsia" w:hAnsi="Arial" w:cs="Arial"/>
        </w:rPr>
        <w:t>cydweithredol</w:t>
      </w:r>
      <w:proofErr w:type="spellEnd"/>
      <w:r w:rsidRPr="00CF4096">
        <w:rPr>
          <w:rFonts w:ascii="Arial" w:eastAsiaTheme="majorEastAsia" w:hAnsi="Arial" w:cs="Arial"/>
        </w:rPr>
        <w:t>;</w:t>
      </w:r>
      <w:proofErr w:type="gramEnd"/>
    </w:p>
    <w:p w14:paraId="60C88795" w14:textId="12D0DD73" w:rsidR="00CF4096" w:rsidRPr="00CF4096" w:rsidRDefault="00CF4096" w:rsidP="00C870BA">
      <w:pPr>
        <w:pStyle w:val="ListParagraph"/>
        <w:numPr>
          <w:ilvl w:val="0"/>
          <w:numId w:val="1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CF4096">
        <w:rPr>
          <w:rFonts w:ascii="Arial" w:eastAsiaTheme="majorEastAsia" w:hAnsi="Arial" w:cs="Arial"/>
        </w:rPr>
        <w:t>Ystyried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adroddiadau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arholwyr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allanol</w:t>
      </w:r>
      <w:proofErr w:type="spellEnd"/>
      <w:r w:rsidRPr="00CF4096">
        <w:rPr>
          <w:rFonts w:ascii="Arial" w:eastAsiaTheme="majorEastAsia" w:hAnsi="Arial" w:cs="Arial"/>
        </w:rPr>
        <w:t xml:space="preserve"> a </w:t>
      </w:r>
      <w:proofErr w:type="spellStart"/>
      <w:r w:rsidRPr="00CF4096">
        <w:rPr>
          <w:rFonts w:ascii="Arial" w:eastAsiaTheme="majorEastAsia" w:hAnsi="Arial" w:cs="Arial"/>
        </w:rPr>
        <w:t>chytuno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yr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ymatebion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iddynt</w:t>
      </w:r>
      <w:proofErr w:type="spellEnd"/>
      <w:r w:rsidRPr="00CF4096">
        <w:rPr>
          <w:rFonts w:ascii="Arial" w:eastAsiaTheme="majorEastAsia" w:hAnsi="Arial" w:cs="Arial"/>
        </w:rPr>
        <w:t xml:space="preserve">, </w:t>
      </w:r>
      <w:proofErr w:type="spellStart"/>
      <w:r w:rsidRPr="00CF4096">
        <w:rPr>
          <w:rFonts w:ascii="Arial" w:eastAsiaTheme="majorEastAsia" w:hAnsi="Arial" w:cs="Arial"/>
        </w:rPr>
        <w:t>gan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nodi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achosion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 xml:space="preserve">o </w:t>
      </w:r>
      <w:proofErr w:type="spellStart"/>
      <w:r>
        <w:rPr>
          <w:rFonts w:ascii="Arial" w:eastAsiaTheme="majorEastAsia" w:hAnsi="Arial" w:cs="Arial"/>
        </w:rPr>
        <w:t>b</w:t>
      </w:r>
      <w:r w:rsidRPr="00CF4096">
        <w:rPr>
          <w:rFonts w:ascii="Arial" w:eastAsiaTheme="majorEastAsia" w:hAnsi="Arial" w:cs="Arial"/>
        </w:rPr>
        <w:t>ryder</w:t>
      </w:r>
      <w:proofErr w:type="spellEnd"/>
      <w:r w:rsidRPr="00CF4096">
        <w:rPr>
          <w:rFonts w:ascii="Arial" w:eastAsiaTheme="majorEastAsia" w:hAnsi="Arial" w:cs="Arial"/>
        </w:rPr>
        <w:t xml:space="preserve">; </w:t>
      </w:r>
      <w:proofErr w:type="spellStart"/>
      <w:r w:rsidRPr="00CF4096">
        <w:rPr>
          <w:rFonts w:ascii="Arial" w:eastAsiaTheme="majorEastAsia" w:hAnsi="Arial" w:cs="Arial"/>
        </w:rPr>
        <w:t>nodweddion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arfer</w:t>
      </w:r>
      <w:proofErr w:type="spellEnd"/>
      <w:r w:rsidRPr="00CF4096">
        <w:rPr>
          <w:rFonts w:ascii="Arial" w:eastAsiaTheme="majorEastAsia" w:hAnsi="Arial" w:cs="Arial"/>
        </w:rPr>
        <w:t xml:space="preserve"> da; a </w:t>
      </w:r>
      <w:proofErr w:type="spellStart"/>
      <w:r w:rsidRPr="00CF4096">
        <w:rPr>
          <w:rFonts w:ascii="Arial" w:eastAsiaTheme="majorEastAsia" w:hAnsi="Arial" w:cs="Arial"/>
        </w:rPr>
        <w:t>thueddiadau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sy'n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dod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i'r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CF4096">
        <w:rPr>
          <w:rFonts w:ascii="Arial" w:eastAsiaTheme="majorEastAsia" w:hAnsi="Arial" w:cs="Arial"/>
        </w:rPr>
        <w:t>amlwg</w:t>
      </w:r>
      <w:proofErr w:type="spellEnd"/>
      <w:r w:rsidRPr="00CF4096">
        <w:rPr>
          <w:rFonts w:ascii="Arial" w:eastAsiaTheme="majorEastAsia" w:hAnsi="Arial" w:cs="Arial"/>
        </w:rPr>
        <w:t>;</w:t>
      </w:r>
      <w:proofErr w:type="gramEnd"/>
    </w:p>
    <w:p w14:paraId="080657D8" w14:textId="2AD68FE8" w:rsidR="00CF4096" w:rsidRPr="00CF4096" w:rsidRDefault="00CF4096" w:rsidP="00C870BA">
      <w:pPr>
        <w:pStyle w:val="ListParagraph"/>
        <w:numPr>
          <w:ilvl w:val="0"/>
          <w:numId w:val="1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CF4096">
        <w:rPr>
          <w:rFonts w:ascii="Arial" w:eastAsiaTheme="majorEastAsia" w:hAnsi="Arial" w:cs="Arial"/>
        </w:rPr>
        <w:t>Ystyried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adborth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gan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fyfyrwyr</w:t>
      </w:r>
      <w:proofErr w:type="spellEnd"/>
      <w:r w:rsidRPr="00CF4096">
        <w:rPr>
          <w:rFonts w:ascii="Arial" w:eastAsiaTheme="majorEastAsia" w:hAnsi="Arial" w:cs="Arial"/>
        </w:rPr>
        <w:t xml:space="preserve"> a </w:t>
      </w:r>
      <w:proofErr w:type="spellStart"/>
      <w:r w:rsidRPr="00CF4096">
        <w:rPr>
          <w:rFonts w:ascii="Arial" w:eastAsiaTheme="majorEastAsia" w:hAnsi="Arial" w:cs="Arial"/>
        </w:rPr>
        <w:t>chytuno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ymatebion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iddo</w:t>
      </w:r>
      <w:proofErr w:type="spellEnd"/>
      <w:r w:rsidRPr="00CF4096">
        <w:rPr>
          <w:rFonts w:ascii="Arial" w:eastAsiaTheme="majorEastAsia" w:hAnsi="Arial" w:cs="Arial"/>
        </w:rPr>
        <w:t xml:space="preserve">, </w:t>
      </w:r>
      <w:proofErr w:type="spellStart"/>
      <w:r w:rsidRPr="00CF4096">
        <w:rPr>
          <w:rFonts w:ascii="Arial" w:eastAsiaTheme="majorEastAsia" w:hAnsi="Arial" w:cs="Arial"/>
        </w:rPr>
        <w:t>gan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nodi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achosion</w:t>
      </w:r>
      <w:proofErr w:type="spellEnd"/>
      <w:r>
        <w:rPr>
          <w:rFonts w:ascii="Arial" w:eastAsiaTheme="majorEastAsia" w:hAnsi="Arial" w:cs="Arial"/>
        </w:rPr>
        <w:t xml:space="preserve"> o </w:t>
      </w:r>
      <w:proofErr w:type="spellStart"/>
      <w:r>
        <w:rPr>
          <w:rFonts w:ascii="Arial" w:eastAsiaTheme="majorEastAsia" w:hAnsi="Arial" w:cs="Arial"/>
        </w:rPr>
        <w:t>b</w:t>
      </w:r>
      <w:r w:rsidRPr="00CF4096">
        <w:rPr>
          <w:rFonts w:ascii="Arial" w:eastAsiaTheme="majorEastAsia" w:hAnsi="Arial" w:cs="Arial"/>
        </w:rPr>
        <w:t>ryder</w:t>
      </w:r>
      <w:proofErr w:type="spellEnd"/>
      <w:r w:rsidRPr="00CF4096">
        <w:rPr>
          <w:rFonts w:ascii="Arial" w:eastAsiaTheme="majorEastAsia" w:hAnsi="Arial" w:cs="Arial"/>
        </w:rPr>
        <w:t xml:space="preserve">; </w:t>
      </w:r>
      <w:proofErr w:type="spellStart"/>
      <w:r w:rsidRPr="00CF4096">
        <w:rPr>
          <w:rFonts w:ascii="Arial" w:eastAsiaTheme="majorEastAsia" w:hAnsi="Arial" w:cs="Arial"/>
        </w:rPr>
        <w:t>nodweddion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arfer</w:t>
      </w:r>
      <w:proofErr w:type="spellEnd"/>
      <w:r w:rsidRPr="00CF4096">
        <w:rPr>
          <w:rFonts w:ascii="Arial" w:eastAsiaTheme="majorEastAsia" w:hAnsi="Arial" w:cs="Arial"/>
        </w:rPr>
        <w:t xml:space="preserve"> da; a </w:t>
      </w:r>
      <w:proofErr w:type="spellStart"/>
      <w:r w:rsidRPr="00CF4096">
        <w:rPr>
          <w:rFonts w:ascii="Arial" w:eastAsiaTheme="majorEastAsia" w:hAnsi="Arial" w:cs="Arial"/>
        </w:rPr>
        <w:t>thueddiadau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sy'n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dod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i'r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CF4096">
        <w:rPr>
          <w:rFonts w:ascii="Arial" w:eastAsiaTheme="majorEastAsia" w:hAnsi="Arial" w:cs="Arial"/>
        </w:rPr>
        <w:t>amlwg</w:t>
      </w:r>
      <w:proofErr w:type="spellEnd"/>
      <w:r w:rsidRPr="00CF4096">
        <w:rPr>
          <w:rFonts w:ascii="Arial" w:eastAsiaTheme="majorEastAsia" w:hAnsi="Arial" w:cs="Arial"/>
        </w:rPr>
        <w:t>;</w:t>
      </w:r>
      <w:proofErr w:type="gramEnd"/>
    </w:p>
    <w:p w14:paraId="76649E7B" w14:textId="1F338B40" w:rsidR="00CF4096" w:rsidRPr="00CF4096" w:rsidRDefault="00CF4096" w:rsidP="00C870BA">
      <w:pPr>
        <w:pStyle w:val="ListParagraph"/>
        <w:numPr>
          <w:ilvl w:val="0"/>
          <w:numId w:val="1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CF4096">
        <w:rPr>
          <w:rFonts w:ascii="Arial" w:eastAsiaTheme="majorEastAsia" w:hAnsi="Arial" w:cs="Arial"/>
        </w:rPr>
        <w:t>Ystyried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adborth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gan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gyflogwyr</w:t>
      </w:r>
      <w:proofErr w:type="spellEnd"/>
      <w:r w:rsidRPr="00CF4096">
        <w:rPr>
          <w:rFonts w:ascii="Arial" w:eastAsiaTheme="majorEastAsia" w:hAnsi="Arial" w:cs="Arial"/>
        </w:rPr>
        <w:t xml:space="preserve"> a </w:t>
      </w:r>
      <w:proofErr w:type="spellStart"/>
      <w:r w:rsidRPr="00CF4096">
        <w:rPr>
          <w:rFonts w:ascii="Arial" w:eastAsiaTheme="majorEastAsia" w:hAnsi="Arial" w:cs="Arial"/>
        </w:rPr>
        <w:t>chytuno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ymatebion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iddo</w:t>
      </w:r>
      <w:proofErr w:type="spellEnd"/>
      <w:r w:rsidRPr="00CF4096">
        <w:rPr>
          <w:rFonts w:ascii="Arial" w:eastAsiaTheme="majorEastAsia" w:hAnsi="Arial" w:cs="Arial"/>
        </w:rPr>
        <w:t xml:space="preserve">, </w:t>
      </w:r>
      <w:proofErr w:type="spellStart"/>
      <w:r w:rsidRPr="00CF4096">
        <w:rPr>
          <w:rFonts w:ascii="Arial" w:eastAsiaTheme="majorEastAsia" w:hAnsi="Arial" w:cs="Arial"/>
        </w:rPr>
        <w:t>gan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nodi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achosion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 xml:space="preserve">o </w:t>
      </w:r>
      <w:proofErr w:type="spellStart"/>
      <w:r>
        <w:rPr>
          <w:rFonts w:ascii="Arial" w:eastAsiaTheme="majorEastAsia" w:hAnsi="Arial" w:cs="Arial"/>
        </w:rPr>
        <w:t>b</w:t>
      </w:r>
      <w:r w:rsidRPr="00CF4096">
        <w:rPr>
          <w:rFonts w:ascii="Arial" w:eastAsiaTheme="majorEastAsia" w:hAnsi="Arial" w:cs="Arial"/>
        </w:rPr>
        <w:t>ryder</w:t>
      </w:r>
      <w:proofErr w:type="spellEnd"/>
      <w:r w:rsidRPr="00CF4096">
        <w:rPr>
          <w:rFonts w:ascii="Arial" w:eastAsiaTheme="majorEastAsia" w:hAnsi="Arial" w:cs="Arial"/>
        </w:rPr>
        <w:t xml:space="preserve">; </w:t>
      </w:r>
      <w:proofErr w:type="spellStart"/>
      <w:r w:rsidRPr="00CF4096">
        <w:rPr>
          <w:rFonts w:ascii="Arial" w:eastAsiaTheme="majorEastAsia" w:hAnsi="Arial" w:cs="Arial"/>
        </w:rPr>
        <w:t>nodweddion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arfer</w:t>
      </w:r>
      <w:proofErr w:type="spellEnd"/>
      <w:r w:rsidRPr="00CF4096">
        <w:rPr>
          <w:rFonts w:ascii="Arial" w:eastAsiaTheme="majorEastAsia" w:hAnsi="Arial" w:cs="Arial"/>
        </w:rPr>
        <w:t xml:space="preserve"> da; a </w:t>
      </w:r>
      <w:proofErr w:type="spellStart"/>
      <w:r w:rsidRPr="00CF4096">
        <w:rPr>
          <w:rFonts w:ascii="Arial" w:eastAsiaTheme="majorEastAsia" w:hAnsi="Arial" w:cs="Arial"/>
        </w:rPr>
        <w:t>thueddiadau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sy'n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dod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i'r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CF4096">
        <w:rPr>
          <w:rFonts w:ascii="Arial" w:eastAsiaTheme="majorEastAsia" w:hAnsi="Arial" w:cs="Arial"/>
        </w:rPr>
        <w:t>amlwg</w:t>
      </w:r>
      <w:proofErr w:type="spellEnd"/>
      <w:r w:rsidRPr="00CF4096">
        <w:rPr>
          <w:rFonts w:ascii="Arial" w:eastAsiaTheme="majorEastAsia" w:hAnsi="Arial" w:cs="Arial"/>
        </w:rPr>
        <w:t>;</w:t>
      </w:r>
      <w:proofErr w:type="gramEnd"/>
    </w:p>
    <w:p w14:paraId="0D20CA8D" w14:textId="2DF5B281" w:rsidR="00CF4096" w:rsidRPr="00CF4096" w:rsidRDefault="00CF4096" w:rsidP="00C870BA">
      <w:pPr>
        <w:pStyle w:val="ListParagraph"/>
        <w:numPr>
          <w:ilvl w:val="0"/>
          <w:numId w:val="1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CF4096">
        <w:rPr>
          <w:rFonts w:ascii="Arial" w:eastAsiaTheme="majorEastAsia" w:hAnsi="Arial" w:cs="Arial"/>
        </w:rPr>
        <w:t>Cytuno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CF4096">
        <w:rPr>
          <w:rFonts w:ascii="Arial" w:eastAsiaTheme="majorEastAsia" w:hAnsi="Arial" w:cs="Arial"/>
        </w:rPr>
        <w:t>ynlluniau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CF4096">
        <w:rPr>
          <w:rFonts w:ascii="Arial" w:eastAsiaTheme="majorEastAsia" w:hAnsi="Arial" w:cs="Arial"/>
        </w:rPr>
        <w:t>weithredu'r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CF4096">
        <w:rPr>
          <w:rFonts w:ascii="Arial" w:eastAsiaTheme="majorEastAsia" w:hAnsi="Arial" w:cs="Arial"/>
        </w:rPr>
        <w:t>wrs</w:t>
      </w:r>
      <w:proofErr w:type="spellEnd"/>
      <w:r w:rsidRPr="00CF4096">
        <w:rPr>
          <w:rFonts w:ascii="Arial" w:eastAsiaTheme="majorEastAsia" w:hAnsi="Arial" w:cs="Arial"/>
        </w:rPr>
        <w:t xml:space="preserve"> a </w:t>
      </w:r>
      <w:proofErr w:type="spellStart"/>
      <w:r w:rsidRPr="00CF4096">
        <w:rPr>
          <w:rFonts w:ascii="Arial" w:eastAsiaTheme="majorEastAsia" w:hAnsi="Arial" w:cs="Arial"/>
        </w:rPr>
        <w:t>monitro'r</w:t>
      </w:r>
      <w:proofErr w:type="spellEnd"/>
      <w:r w:rsidRPr="00CF4096">
        <w:rPr>
          <w:rFonts w:ascii="Arial" w:eastAsiaTheme="majorEastAsia" w:hAnsi="Arial" w:cs="Arial"/>
        </w:rPr>
        <w:t xml:space="preserve"> broses </w:t>
      </w:r>
      <w:proofErr w:type="spellStart"/>
      <w:r w:rsidRPr="00CF4096">
        <w:rPr>
          <w:rFonts w:ascii="Arial" w:eastAsiaTheme="majorEastAsia" w:hAnsi="Arial" w:cs="Arial"/>
        </w:rPr>
        <w:t>o'u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rhoi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ar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CF4096">
        <w:rPr>
          <w:rFonts w:ascii="Arial" w:eastAsiaTheme="majorEastAsia" w:hAnsi="Arial" w:cs="Arial"/>
        </w:rPr>
        <w:t>waith</w:t>
      </w:r>
      <w:proofErr w:type="spellEnd"/>
      <w:r w:rsidRPr="00CF4096">
        <w:rPr>
          <w:rFonts w:ascii="Arial" w:eastAsiaTheme="majorEastAsia" w:hAnsi="Arial" w:cs="Arial"/>
        </w:rPr>
        <w:t>;</w:t>
      </w:r>
      <w:proofErr w:type="gramEnd"/>
    </w:p>
    <w:p w14:paraId="3E072C0F" w14:textId="77B26C25" w:rsidR="00CF4096" w:rsidRPr="00CF4096" w:rsidRDefault="00CF4096" w:rsidP="00C870BA">
      <w:pPr>
        <w:pStyle w:val="ListParagraph"/>
        <w:numPr>
          <w:ilvl w:val="0"/>
          <w:numId w:val="1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CF4096">
        <w:rPr>
          <w:rFonts w:ascii="Arial" w:eastAsiaTheme="majorEastAsia" w:hAnsi="Arial" w:cs="Arial"/>
        </w:rPr>
        <w:t>Cyfeirio</w:t>
      </w:r>
      <w:proofErr w:type="spellEnd"/>
      <w:r w:rsidRPr="00CF4096">
        <w:rPr>
          <w:rFonts w:ascii="Arial" w:eastAsiaTheme="majorEastAsia" w:hAnsi="Arial" w:cs="Arial"/>
        </w:rPr>
        <w:t xml:space="preserve"> at </w:t>
      </w:r>
      <w:proofErr w:type="spellStart"/>
      <w:r w:rsidRPr="00CF4096">
        <w:rPr>
          <w:rFonts w:ascii="Arial" w:eastAsiaTheme="majorEastAsia" w:hAnsi="Arial" w:cs="Arial"/>
        </w:rPr>
        <w:t>arferion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da'r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CF4096">
        <w:rPr>
          <w:rFonts w:ascii="Arial" w:eastAsiaTheme="majorEastAsia" w:hAnsi="Arial" w:cs="Arial"/>
        </w:rPr>
        <w:t>anolfan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R</w:t>
      </w:r>
      <w:r w:rsidRPr="00CF4096">
        <w:rPr>
          <w:rFonts w:ascii="Arial" w:eastAsiaTheme="majorEastAsia" w:hAnsi="Arial" w:cs="Arial"/>
        </w:rPr>
        <w:t>hagoriaeth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Pr="00CF4096">
        <w:rPr>
          <w:rFonts w:ascii="Arial" w:eastAsiaTheme="majorEastAsia" w:hAnsi="Arial" w:cs="Arial"/>
        </w:rPr>
        <w:t>ysgu</w:t>
      </w:r>
      <w:proofErr w:type="spellEnd"/>
      <w:r w:rsidRPr="00CF4096">
        <w:rPr>
          <w:rFonts w:ascii="Arial" w:eastAsiaTheme="majorEastAsia" w:hAnsi="Arial" w:cs="Arial"/>
        </w:rPr>
        <w:t xml:space="preserve"> ac </w:t>
      </w:r>
      <w:proofErr w:type="spellStart"/>
      <w:r>
        <w:rPr>
          <w:rFonts w:ascii="Arial" w:eastAsiaTheme="majorEastAsia" w:hAnsi="Arial" w:cs="Arial"/>
        </w:rPr>
        <w:t>A</w:t>
      </w:r>
      <w:r w:rsidRPr="00CF4096">
        <w:rPr>
          <w:rFonts w:ascii="Arial" w:eastAsiaTheme="majorEastAsia" w:hAnsi="Arial" w:cs="Arial"/>
        </w:rPr>
        <w:t>ddysgu</w:t>
      </w:r>
      <w:proofErr w:type="spellEnd"/>
      <w:r w:rsidRPr="00CF4096">
        <w:rPr>
          <w:rFonts w:ascii="Arial" w:eastAsiaTheme="majorEastAsia" w:hAnsi="Arial" w:cs="Arial"/>
        </w:rPr>
        <w:t xml:space="preserve"> (CELT) o ran </w:t>
      </w:r>
      <w:proofErr w:type="spellStart"/>
      <w:r w:rsidRPr="00CF4096">
        <w:rPr>
          <w:rFonts w:ascii="Arial" w:eastAsiaTheme="majorEastAsia" w:hAnsi="Arial" w:cs="Arial"/>
        </w:rPr>
        <w:t>dysgu</w:t>
      </w:r>
      <w:proofErr w:type="spellEnd"/>
      <w:r w:rsidRPr="00CF4096">
        <w:rPr>
          <w:rFonts w:ascii="Arial" w:eastAsiaTheme="majorEastAsia" w:hAnsi="Arial" w:cs="Arial"/>
        </w:rPr>
        <w:t xml:space="preserve"> ac </w:t>
      </w:r>
      <w:proofErr w:type="spellStart"/>
      <w:r w:rsidRPr="00CF4096">
        <w:rPr>
          <w:rFonts w:ascii="Arial" w:eastAsiaTheme="majorEastAsia" w:hAnsi="Arial" w:cs="Arial"/>
        </w:rPr>
        <w:t>addysgu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er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mwyn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eu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r w:rsidRPr="00CF4096">
        <w:rPr>
          <w:rFonts w:ascii="Arial" w:eastAsiaTheme="majorEastAsia" w:hAnsi="Arial" w:cs="Arial"/>
        </w:rPr>
        <w:t>lledaenu</w:t>
      </w:r>
      <w:proofErr w:type="spellEnd"/>
      <w:r w:rsidRPr="00CF4096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CF4096">
        <w:rPr>
          <w:rFonts w:ascii="Arial" w:eastAsiaTheme="majorEastAsia" w:hAnsi="Arial" w:cs="Arial"/>
        </w:rPr>
        <w:t>ymhellach</w:t>
      </w:r>
      <w:proofErr w:type="spellEnd"/>
      <w:r w:rsidRPr="00CF4096">
        <w:rPr>
          <w:rFonts w:ascii="Arial" w:eastAsiaTheme="majorEastAsia" w:hAnsi="Arial" w:cs="Arial"/>
        </w:rPr>
        <w:t>;</w:t>
      </w:r>
      <w:proofErr w:type="gramEnd"/>
    </w:p>
    <w:p w14:paraId="34321511" w14:textId="1519519C" w:rsidR="00CF4096" w:rsidRPr="00302685" w:rsidRDefault="00CF4096" w:rsidP="00C870BA">
      <w:pPr>
        <w:pStyle w:val="ListParagraph"/>
        <w:numPr>
          <w:ilvl w:val="0"/>
          <w:numId w:val="1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302685">
        <w:rPr>
          <w:rFonts w:ascii="Arial" w:eastAsiaTheme="majorEastAsia" w:hAnsi="Arial" w:cs="Arial"/>
        </w:rPr>
        <w:t>Adrodd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i</w:t>
      </w:r>
      <w:proofErr w:type="spellEnd"/>
      <w:r w:rsidRPr="00302685">
        <w:rPr>
          <w:rFonts w:ascii="Arial" w:eastAsiaTheme="majorEastAsia" w:hAnsi="Arial" w:cs="Arial"/>
        </w:rPr>
        <w:t xml:space="preserve"> FQAC/CQAC a </w:t>
      </w:r>
      <w:proofErr w:type="spellStart"/>
      <w:r w:rsidRPr="00302685">
        <w:rPr>
          <w:rFonts w:ascii="Arial" w:eastAsiaTheme="majorEastAsia" w:hAnsi="Arial" w:cs="Arial"/>
        </w:rPr>
        <w:t>gwneud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cyfraniad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sylweddol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i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brosesau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monitro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blynyddol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cyfadrannau</w:t>
      </w:r>
      <w:proofErr w:type="spellEnd"/>
      <w:r w:rsidRPr="00302685">
        <w:rPr>
          <w:rFonts w:ascii="Arial" w:eastAsiaTheme="majorEastAsia" w:hAnsi="Arial" w:cs="Arial"/>
        </w:rPr>
        <w:t>/</w:t>
      </w:r>
      <w:proofErr w:type="spellStart"/>
      <w:proofErr w:type="gramStart"/>
      <w:r w:rsidRPr="00302685">
        <w:rPr>
          <w:rFonts w:ascii="Arial" w:eastAsiaTheme="majorEastAsia" w:hAnsi="Arial" w:cs="Arial"/>
        </w:rPr>
        <w:t>colegau</w:t>
      </w:r>
      <w:proofErr w:type="spellEnd"/>
      <w:r w:rsidRPr="00302685">
        <w:rPr>
          <w:rFonts w:ascii="Arial" w:eastAsiaTheme="majorEastAsia" w:hAnsi="Arial" w:cs="Arial"/>
        </w:rPr>
        <w:t>;</w:t>
      </w:r>
      <w:proofErr w:type="gramEnd"/>
    </w:p>
    <w:p w14:paraId="005EE9F2" w14:textId="585B6C34" w:rsidR="00CF4096" w:rsidRPr="00302685" w:rsidRDefault="00CF4096" w:rsidP="00C870BA">
      <w:pPr>
        <w:pStyle w:val="ListParagraph"/>
        <w:numPr>
          <w:ilvl w:val="0"/>
          <w:numId w:val="1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302685">
        <w:rPr>
          <w:rFonts w:ascii="Arial" w:eastAsiaTheme="majorEastAsia" w:hAnsi="Arial" w:cs="Arial"/>
        </w:rPr>
        <w:t>Derbyn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adroddiadau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addasiadau</w:t>
      </w:r>
      <w:proofErr w:type="spellEnd"/>
      <w:r w:rsidRPr="00302685">
        <w:rPr>
          <w:rFonts w:ascii="Arial" w:eastAsiaTheme="majorEastAsia" w:hAnsi="Arial" w:cs="Arial"/>
        </w:rPr>
        <w:t xml:space="preserve"> interim.</w:t>
      </w:r>
    </w:p>
    <w:p w14:paraId="21246F24" w14:textId="77777777" w:rsidR="00225419" w:rsidRDefault="00225419" w:rsidP="00225419">
      <w:pPr>
        <w:pStyle w:val="ListParagraph"/>
        <w:spacing w:after="120" w:line="240" w:lineRule="auto"/>
        <w:ind w:left="1418"/>
        <w:rPr>
          <w:rFonts w:ascii="Arial" w:eastAsiaTheme="majorEastAsia" w:hAnsi="Arial" w:cs="Arial"/>
        </w:rPr>
      </w:pPr>
    </w:p>
    <w:p w14:paraId="4A29AFF2" w14:textId="77FEE5FD" w:rsidR="00225419" w:rsidRPr="00302685" w:rsidRDefault="00225419" w:rsidP="00302685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302685">
        <w:rPr>
          <w:rFonts w:ascii="Arial" w:eastAsiaTheme="majorEastAsia" w:hAnsi="Arial" w:cs="Arial"/>
        </w:rPr>
        <w:t xml:space="preserve">Mae </w:t>
      </w:r>
      <w:proofErr w:type="spellStart"/>
      <w:r w:rsidRPr="00302685">
        <w:rPr>
          <w:rFonts w:ascii="Arial" w:eastAsiaTheme="majorEastAsia" w:hAnsi="Arial" w:cs="Arial"/>
        </w:rPr>
        <w:t>dilyniant</w:t>
      </w:r>
      <w:proofErr w:type="spellEnd"/>
      <w:r w:rsidRPr="00302685">
        <w:rPr>
          <w:rFonts w:ascii="Arial" w:eastAsiaTheme="majorEastAsia" w:hAnsi="Arial" w:cs="Arial"/>
        </w:rPr>
        <w:t xml:space="preserve"> a </w:t>
      </w:r>
      <w:proofErr w:type="spellStart"/>
      <w:r w:rsidRPr="00302685">
        <w:rPr>
          <w:rFonts w:ascii="Arial" w:eastAsiaTheme="majorEastAsia" w:hAnsi="Arial" w:cs="Arial"/>
        </w:rPr>
        <w:t>chwblhad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myfyrwyr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sydd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wedi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cofrestru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ar</w:t>
      </w:r>
      <w:proofErr w:type="spellEnd"/>
      <w:r w:rsidRPr="00302685">
        <w:rPr>
          <w:rFonts w:ascii="Arial" w:eastAsiaTheme="majorEastAsia" w:hAnsi="Arial" w:cs="Arial"/>
        </w:rPr>
        <w:t xml:space="preserve"> y </w:t>
      </w:r>
      <w:proofErr w:type="spellStart"/>
      <w:r w:rsidRPr="00302685">
        <w:rPr>
          <w:rFonts w:ascii="Arial" w:eastAsiaTheme="majorEastAsia" w:hAnsi="Arial" w:cs="Arial"/>
        </w:rPr>
        <w:t>cyrsiau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gyfrifoldeb</w:t>
      </w:r>
      <w:proofErr w:type="spellEnd"/>
      <w:r w:rsidRPr="00302685">
        <w:rPr>
          <w:rFonts w:ascii="Arial" w:eastAsiaTheme="majorEastAsia" w:hAnsi="Arial" w:cs="Arial"/>
        </w:rPr>
        <w:t xml:space="preserve"> y </w:t>
      </w:r>
      <w:proofErr w:type="spellStart"/>
      <w:r w:rsidR="00665AEB">
        <w:rPr>
          <w:rFonts w:ascii="Arial" w:eastAsiaTheme="majorEastAsia" w:hAnsi="Arial" w:cs="Arial"/>
        </w:rPr>
        <w:t>B</w:t>
      </w:r>
      <w:r w:rsidRPr="00302685">
        <w:rPr>
          <w:rFonts w:ascii="Arial" w:eastAsiaTheme="majorEastAsia" w:hAnsi="Arial" w:cs="Arial"/>
        </w:rPr>
        <w:t>wrdd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="00665AEB">
        <w:rPr>
          <w:rFonts w:ascii="Arial" w:eastAsiaTheme="majorEastAsia" w:hAnsi="Arial" w:cs="Arial"/>
        </w:rPr>
        <w:t>A</w:t>
      </w:r>
      <w:r w:rsidRPr="00302685">
        <w:rPr>
          <w:rFonts w:ascii="Arial" w:eastAsiaTheme="majorEastAsia" w:hAnsi="Arial" w:cs="Arial"/>
        </w:rPr>
        <w:t>sesu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="00665AEB">
        <w:rPr>
          <w:rFonts w:ascii="Arial" w:eastAsiaTheme="majorEastAsia" w:hAnsi="Arial" w:cs="Arial"/>
        </w:rPr>
        <w:t>D</w:t>
      </w:r>
      <w:r w:rsidRPr="00302685">
        <w:rPr>
          <w:rFonts w:ascii="Arial" w:eastAsiaTheme="majorEastAsia" w:hAnsi="Arial" w:cs="Arial"/>
        </w:rPr>
        <w:t>yfarn</w:t>
      </w:r>
      <w:r w:rsidR="00302685">
        <w:rPr>
          <w:rFonts w:ascii="Arial" w:eastAsiaTheme="majorEastAsia" w:hAnsi="Arial" w:cs="Arial"/>
        </w:rPr>
        <w:t>u</w:t>
      </w:r>
      <w:proofErr w:type="spellEnd"/>
      <w:r w:rsidRPr="00302685">
        <w:rPr>
          <w:rFonts w:ascii="Arial" w:eastAsiaTheme="majorEastAsia" w:hAnsi="Arial" w:cs="Arial"/>
        </w:rPr>
        <w:t xml:space="preserve"> a </w:t>
      </w:r>
      <w:proofErr w:type="spellStart"/>
      <w:r w:rsidR="00665AEB">
        <w:rPr>
          <w:rFonts w:ascii="Arial" w:eastAsiaTheme="majorEastAsia" w:hAnsi="Arial" w:cs="Arial"/>
        </w:rPr>
        <w:t>D</w:t>
      </w:r>
      <w:r w:rsidRPr="00302685">
        <w:rPr>
          <w:rFonts w:ascii="Arial" w:eastAsiaTheme="majorEastAsia" w:hAnsi="Arial" w:cs="Arial"/>
        </w:rPr>
        <w:t>ilyniant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priodol</w:t>
      </w:r>
      <w:proofErr w:type="spellEnd"/>
      <w:r w:rsidRPr="00302685">
        <w:rPr>
          <w:rFonts w:ascii="Arial" w:eastAsiaTheme="majorEastAsia" w:hAnsi="Arial" w:cs="Arial"/>
        </w:rPr>
        <w:t xml:space="preserve"> (</w:t>
      </w:r>
      <w:proofErr w:type="spellStart"/>
      <w:r w:rsidRPr="00302685">
        <w:rPr>
          <w:rFonts w:ascii="Arial" w:eastAsiaTheme="majorEastAsia" w:hAnsi="Arial" w:cs="Arial"/>
        </w:rPr>
        <w:t>gweler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adran</w:t>
      </w:r>
      <w:proofErr w:type="spellEnd"/>
      <w:r w:rsidRPr="00302685">
        <w:rPr>
          <w:rFonts w:ascii="Arial" w:eastAsiaTheme="majorEastAsia" w:hAnsi="Arial" w:cs="Arial"/>
        </w:rPr>
        <w:t xml:space="preserve"> A.2.6).</w:t>
      </w:r>
    </w:p>
    <w:p w14:paraId="3C4FAD9B" w14:textId="190412BA" w:rsidR="00225419" w:rsidRPr="00302685" w:rsidRDefault="00225419" w:rsidP="00302685">
      <w:pPr>
        <w:spacing w:after="120" w:line="240" w:lineRule="auto"/>
        <w:ind w:left="414" w:firstLine="720"/>
        <w:rPr>
          <w:rFonts w:ascii="Arial" w:eastAsiaTheme="majorEastAsia" w:hAnsi="Arial" w:cs="Arial"/>
        </w:rPr>
      </w:pPr>
      <w:r w:rsidRPr="00302685">
        <w:rPr>
          <w:rFonts w:ascii="Arial" w:eastAsiaTheme="majorEastAsia" w:hAnsi="Arial" w:cs="Arial"/>
        </w:rPr>
        <w:t xml:space="preserve">Mae </w:t>
      </w:r>
      <w:proofErr w:type="spellStart"/>
      <w:r w:rsidR="00665AEB">
        <w:rPr>
          <w:rFonts w:ascii="Arial" w:eastAsiaTheme="majorEastAsia" w:hAnsi="Arial" w:cs="Arial"/>
        </w:rPr>
        <w:t>A</w:t>
      </w:r>
      <w:r w:rsidRPr="00302685">
        <w:rPr>
          <w:rFonts w:ascii="Arial" w:eastAsiaTheme="majorEastAsia" w:hAnsi="Arial" w:cs="Arial"/>
        </w:rPr>
        <w:t>rweinwyr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="00665AEB">
        <w:rPr>
          <w:rFonts w:ascii="Arial" w:eastAsiaTheme="majorEastAsia" w:hAnsi="Arial" w:cs="Arial"/>
        </w:rPr>
        <w:t>C</w:t>
      </w:r>
      <w:r w:rsidRPr="00302685">
        <w:rPr>
          <w:rFonts w:ascii="Arial" w:eastAsiaTheme="majorEastAsia" w:hAnsi="Arial" w:cs="Arial"/>
        </w:rPr>
        <w:t>wrs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atebol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i</w:t>
      </w:r>
      <w:r w:rsidR="00302685">
        <w:rPr>
          <w:rFonts w:ascii="Arial" w:eastAsiaTheme="majorEastAsia" w:hAnsi="Arial" w:cs="Arial"/>
        </w:rPr>
        <w:t>’r</w:t>
      </w:r>
      <w:proofErr w:type="spellEnd"/>
      <w:r w:rsidR="00302685">
        <w:rPr>
          <w:rFonts w:ascii="Arial" w:eastAsiaTheme="majorEastAsia" w:hAnsi="Arial" w:cs="Arial"/>
        </w:rPr>
        <w:t xml:space="preserve"> </w:t>
      </w:r>
      <w:r w:rsidR="00665AEB">
        <w:rPr>
          <w:rFonts w:ascii="Arial" w:eastAsiaTheme="majorEastAsia" w:hAnsi="Arial" w:cs="Arial"/>
        </w:rPr>
        <w:t>D</w:t>
      </w:r>
      <w:r w:rsidRPr="00302685">
        <w:rPr>
          <w:rFonts w:ascii="Arial" w:eastAsiaTheme="majorEastAsia" w:hAnsi="Arial" w:cs="Arial"/>
        </w:rPr>
        <w:t xml:space="preserve">eon </w:t>
      </w:r>
      <w:proofErr w:type="spellStart"/>
      <w:r w:rsidR="00665AEB">
        <w:rPr>
          <w:rFonts w:ascii="Arial" w:eastAsiaTheme="majorEastAsia" w:hAnsi="Arial" w:cs="Arial"/>
        </w:rPr>
        <w:t>C</w:t>
      </w:r>
      <w:r w:rsidRPr="00302685">
        <w:rPr>
          <w:rFonts w:ascii="Arial" w:eastAsiaTheme="majorEastAsia" w:hAnsi="Arial" w:cs="Arial"/>
        </w:rPr>
        <w:t>yfadran</w:t>
      </w:r>
      <w:proofErr w:type="spellEnd"/>
      <w:r w:rsidRPr="00302685">
        <w:rPr>
          <w:rFonts w:ascii="Arial" w:eastAsiaTheme="majorEastAsia" w:hAnsi="Arial" w:cs="Arial"/>
        </w:rPr>
        <w:t>/</w:t>
      </w:r>
      <w:proofErr w:type="spellStart"/>
      <w:r w:rsidR="00665AEB">
        <w:rPr>
          <w:rFonts w:ascii="Arial" w:eastAsiaTheme="majorEastAsia" w:hAnsi="Arial" w:cs="Arial"/>
        </w:rPr>
        <w:t>P</w:t>
      </w:r>
      <w:r w:rsidRPr="00302685">
        <w:rPr>
          <w:rFonts w:ascii="Arial" w:eastAsiaTheme="majorEastAsia" w:hAnsi="Arial" w:cs="Arial"/>
        </w:rPr>
        <w:t>rifathro'r</w:t>
      </w:r>
      <w:proofErr w:type="spellEnd"/>
      <w:r w:rsidRPr="00302685">
        <w:rPr>
          <w:rFonts w:ascii="Arial" w:eastAsiaTheme="majorEastAsia" w:hAnsi="Arial" w:cs="Arial"/>
        </w:rPr>
        <w:t xml:space="preserve"> Coleg am:</w:t>
      </w:r>
    </w:p>
    <w:p w14:paraId="57C3F337" w14:textId="0812C3EE" w:rsidR="00225419" w:rsidRPr="00302685" w:rsidRDefault="00225419" w:rsidP="00C870BA">
      <w:pPr>
        <w:pStyle w:val="ListParagraph"/>
        <w:numPr>
          <w:ilvl w:val="0"/>
          <w:numId w:val="2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302685">
        <w:rPr>
          <w:rFonts w:ascii="Arial" w:eastAsiaTheme="majorEastAsia" w:hAnsi="Arial" w:cs="Arial"/>
        </w:rPr>
        <w:t>goruchwylio'r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gwaith</w:t>
      </w:r>
      <w:proofErr w:type="spellEnd"/>
      <w:r w:rsidRPr="00302685">
        <w:rPr>
          <w:rFonts w:ascii="Arial" w:eastAsiaTheme="majorEastAsia" w:hAnsi="Arial" w:cs="Arial"/>
        </w:rPr>
        <w:t xml:space="preserve"> o </w:t>
      </w:r>
      <w:proofErr w:type="spellStart"/>
      <w:r w:rsidRPr="00302685">
        <w:rPr>
          <w:rFonts w:ascii="Arial" w:eastAsiaTheme="majorEastAsia" w:hAnsi="Arial" w:cs="Arial"/>
        </w:rPr>
        <w:t>ddatblygu</w:t>
      </w:r>
      <w:proofErr w:type="spellEnd"/>
      <w:r w:rsidRPr="00302685">
        <w:rPr>
          <w:rFonts w:ascii="Arial" w:eastAsiaTheme="majorEastAsia" w:hAnsi="Arial" w:cs="Arial"/>
        </w:rPr>
        <w:t xml:space="preserve">, </w:t>
      </w:r>
      <w:proofErr w:type="spellStart"/>
      <w:r w:rsidRPr="00302685">
        <w:rPr>
          <w:rFonts w:ascii="Arial" w:eastAsiaTheme="majorEastAsia" w:hAnsi="Arial" w:cs="Arial"/>
        </w:rPr>
        <w:t>trefnu</w:t>
      </w:r>
      <w:proofErr w:type="spellEnd"/>
      <w:r w:rsidRPr="00302685">
        <w:rPr>
          <w:rFonts w:ascii="Arial" w:eastAsiaTheme="majorEastAsia" w:hAnsi="Arial" w:cs="Arial"/>
        </w:rPr>
        <w:t xml:space="preserve"> a </w:t>
      </w:r>
      <w:proofErr w:type="spellStart"/>
      <w:r w:rsidRPr="00302685">
        <w:rPr>
          <w:rFonts w:ascii="Arial" w:eastAsiaTheme="majorEastAsia" w:hAnsi="Arial" w:cs="Arial"/>
        </w:rPr>
        <w:t>gweithred</w:t>
      </w:r>
      <w:r w:rsidR="00302685">
        <w:rPr>
          <w:rFonts w:ascii="Arial" w:eastAsiaTheme="majorEastAsia" w:hAnsi="Arial" w:cs="Arial"/>
        </w:rPr>
        <w:t>iad</w:t>
      </w:r>
      <w:proofErr w:type="spellEnd"/>
      <w:r w:rsidR="00302685">
        <w:rPr>
          <w:rFonts w:ascii="Arial" w:eastAsiaTheme="majorEastAsia" w:hAnsi="Arial" w:cs="Arial"/>
        </w:rPr>
        <w:t xml:space="preserve"> y</w:t>
      </w:r>
      <w:r w:rsidRPr="00302685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302685">
        <w:rPr>
          <w:rFonts w:ascii="Arial" w:eastAsiaTheme="majorEastAsia" w:hAnsi="Arial" w:cs="Arial"/>
        </w:rPr>
        <w:t>cwrs</w:t>
      </w:r>
      <w:proofErr w:type="spellEnd"/>
      <w:r w:rsidRPr="00302685">
        <w:rPr>
          <w:rFonts w:ascii="Arial" w:eastAsiaTheme="majorEastAsia" w:hAnsi="Arial" w:cs="Arial"/>
        </w:rPr>
        <w:t>;</w:t>
      </w:r>
      <w:proofErr w:type="gramEnd"/>
    </w:p>
    <w:p w14:paraId="13567201" w14:textId="74391449" w:rsidR="00225419" w:rsidRPr="00302685" w:rsidRDefault="00225419" w:rsidP="00C870BA">
      <w:pPr>
        <w:pStyle w:val="ListParagraph"/>
        <w:numPr>
          <w:ilvl w:val="0"/>
          <w:numId w:val="2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302685">
        <w:rPr>
          <w:rFonts w:ascii="Arial" w:eastAsiaTheme="majorEastAsia" w:hAnsi="Arial" w:cs="Arial"/>
        </w:rPr>
        <w:t>sicrhau</w:t>
      </w:r>
      <w:proofErr w:type="spellEnd"/>
      <w:r w:rsidRPr="00302685">
        <w:rPr>
          <w:rFonts w:ascii="Arial" w:eastAsiaTheme="majorEastAsia" w:hAnsi="Arial" w:cs="Arial"/>
        </w:rPr>
        <w:t xml:space="preserve"> bod y </w:t>
      </w:r>
      <w:proofErr w:type="spellStart"/>
      <w:r w:rsidRPr="00302685">
        <w:rPr>
          <w:rFonts w:ascii="Arial" w:eastAsiaTheme="majorEastAsia" w:hAnsi="Arial" w:cs="Arial"/>
        </w:rPr>
        <w:t>cwrs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cael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ei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adeiladu</w:t>
      </w:r>
      <w:proofErr w:type="spellEnd"/>
      <w:r w:rsidRPr="00302685">
        <w:rPr>
          <w:rFonts w:ascii="Arial" w:eastAsiaTheme="majorEastAsia" w:hAnsi="Arial" w:cs="Arial"/>
        </w:rPr>
        <w:t xml:space="preserve">, </w:t>
      </w:r>
      <w:proofErr w:type="spellStart"/>
      <w:r w:rsidRPr="00302685">
        <w:rPr>
          <w:rFonts w:ascii="Arial" w:eastAsiaTheme="majorEastAsia" w:hAnsi="Arial" w:cs="Arial"/>
        </w:rPr>
        <w:t>ei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reoli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a'i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fonitro'n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302685">
        <w:rPr>
          <w:rFonts w:ascii="Arial" w:eastAsiaTheme="majorEastAsia" w:hAnsi="Arial" w:cs="Arial"/>
        </w:rPr>
        <w:t>briodol</w:t>
      </w:r>
      <w:proofErr w:type="spellEnd"/>
      <w:r w:rsidRPr="00302685">
        <w:rPr>
          <w:rFonts w:ascii="Arial" w:eastAsiaTheme="majorEastAsia" w:hAnsi="Arial" w:cs="Arial"/>
        </w:rPr>
        <w:t>;</w:t>
      </w:r>
      <w:proofErr w:type="gramEnd"/>
    </w:p>
    <w:p w14:paraId="76604EDA" w14:textId="5A114C87" w:rsidR="00225419" w:rsidRPr="00225419" w:rsidRDefault="00225419" w:rsidP="00C870BA">
      <w:pPr>
        <w:pStyle w:val="ListParagraph"/>
        <w:numPr>
          <w:ilvl w:val="0"/>
          <w:numId w:val="2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225419">
        <w:rPr>
          <w:rFonts w:ascii="Arial" w:eastAsiaTheme="majorEastAsia" w:hAnsi="Arial" w:cs="Arial"/>
        </w:rPr>
        <w:lastRenderedPageBreak/>
        <w:t>cysylltu</w:t>
      </w:r>
      <w:proofErr w:type="spellEnd"/>
      <w:r w:rsidRPr="00225419">
        <w:rPr>
          <w:rFonts w:ascii="Arial" w:eastAsiaTheme="majorEastAsia" w:hAnsi="Arial" w:cs="Arial"/>
        </w:rPr>
        <w:t xml:space="preserve"> ag </w:t>
      </w:r>
      <w:proofErr w:type="spellStart"/>
      <w:r w:rsidRPr="00225419">
        <w:rPr>
          <w:rFonts w:ascii="Arial" w:eastAsiaTheme="majorEastAsia" w:hAnsi="Arial" w:cs="Arial"/>
        </w:rPr>
        <w:t>arweinwyr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pwnc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priodol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ddarpariaeth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225419">
        <w:rPr>
          <w:rFonts w:ascii="Arial" w:eastAsiaTheme="majorEastAsia" w:hAnsi="Arial" w:cs="Arial"/>
        </w:rPr>
        <w:t>modiwl</w:t>
      </w:r>
      <w:proofErr w:type="spellEnd"/>
      <w:r w:rsidRPr="00225419">
        <w:rPr>
          <w:rFonts w:ascii="Arial" w:eastAsiaTheme="majorEastAsia" w:hAnsi="Arial" w:cs="Arial"/>
        </w:rPr>
        <w:t>;</w:t>
      </w:r>
      <w:proofErr w:type="gramEnd"/>
    </w:p>
    <w:p w14:paraId="67BDEDC4" w14:textId="62618DCD" w:rsidR="00225419" w:rsidRDefault="00225419" w:rsidP="00C870BA">
      <w:pPr>
        <w:pStyle w:val="ListParagraph"/>
        <w:numPr>
          <w:ilvl w:val="0"/>
          <w:numId w:val="2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225419">
        <w:rPr>
          <w:rFonts w:ascii="Arial" w:eastAsiaTheme="majorEastAsia" w:hAnsi="Arial" w:cs="Arial"/>
        </w:rPr>
        <w:t>cysylltu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gyda'r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arholwyr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allanol</w:t>
      </w:r>
      <w:proofErr w:type="spellEnd"/>
      <w:r w:rsidRPr="00225419">
        <w:rPr>
          <w:rFonts w:ascii="Arial" w:eastAsiaTheme="majorEastAsia" w:hAnsi="Arial" w:cs="Arial"/>
        </w:rPr>
        <w:t>/</w:t>
      </w:r>
      <w:proofErr w:type="spellStart"/>
      <w:r w:rsidRPr="00225419">
        <w:rPr>
          <w:rFonts w:ascii="Arial" w:eastAsiaTheme="majorEastAsia" w:hAnsi="Arial" w:cs="Arial"/>
        </w:rPr>
        <w:t>cymedrolwyr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dyfarnu</w:t>
      </w:r>
      <w:proofErr w:type="spellEnd"/>
      <w:r w:rsidRPr="00225419">
        <w:rPr>
          <w:rFonts w:ascii="Arial" w:eastAsiaTheme="majorEastAsia" w:hAnsi="Arial" w:cs="Arial"/>
        </w:rPr>
        <w:t>.</w:t>
      </w:r>
    </w:p>
    <w:p w14:paraId="7C5759AE" w14:textId="77777777" w:rsidR="00AC77E9" w:rsidRPr="00AC77E9" w:rsidRDefault="00AC77E9" w:rsidP="00AC77E9">
      <w:pPr>
        <w:pStyle w:val="ListParagraph"/>
        <w:spacing w:after="120" w:line="240" w:lineRule="auto"/>
        <w:ind w:left="1418"/>
        <w:rPr>
          <w:rFonts w:ascii="Arial" w:eastAsiaTheme="majorEastAsia" w:hAnsi="Arial" w:cs="Arial"/>
        </w:rPr>
      </w:pPr>
    </w:p>
    <w:p w14:paraId="3E18747A" w14:textId="1B09DBCE" w:rsidR="00DA3087" w:rsidRPr="00BD4E3E" w:rsidRDefault="00DA3087" w:rsidP="00BD4E3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42" w:name="_Toc494890516"/>
      <w:r w:rsidRPr="00BD4E3E">
        <w:rPr>
          <w:rFonts w:ascii="Arial" w:hAnsi="Arial" w:cs="Arial"/>
          <w:b/>
          <w:color w:val="auto"/>
        </w:rPr>
        <w:t xml:space="preserve">A.1.5.6 </w:t>
      </w:r>
      <w:r w:rsidR="00BD4E3E">
        <w:rPr>
          <w:rFonts w:ascii="Arial" w:hAnsi="Arial" w:cs="Arial"/>
          <w:b/>
          <w:color w:val="auto"/>
        </w:rPr>
        <w:tab/>
      </w:r>
      <w:proofErr w:type="spellStart"/>
      <w:r w:rsidR="00302685">
        <w:rPr>
          <w:rFonts w:ascii="Arial" w:hAnsi="Arial" w:cs="Arial"/>
          <w:b/>
          <w:color w:val="auto"/>
        </w:rPr>
        <w:t>Rheolaeth</w:t>
      </w:r>
      <w:proofErr w:type="spellEnd"/>
      <w:r w:rsidR="00302685">
        <w:rPr>
          <w:rFonts w:ascii="Arial" w:hAnsi="Arial" w:cs="Arial"/>
          <w:b/>
          <w:color w:val="auto"/>
        </w:rPr>
        <w:t xml:space="preserve"> </w:t>
      </w:r>
      <w:proofErr w:type="spellStart"/>
      <w:r w:rsidR="00302685">
        <w:rPr>
          <w:rFonts w:ascii="Arial" w:hAnsi="Arial" w:cs="Arial"/>
          <w:b/>
          <w:color w:val="auto"/>
        </w:rPr>
        <w:t>pynciau</w:t>
      </w:r>
      <w:proofErr w:type="spellEnd"/>
      <w:r w:rsidR="00302685">
        <w:rPr>
          <w:rFonts w:ascii="Arial" w:hAnsi="Arial" w:cs="Arial"/>
          <w:b/>
          <w:color w:val="auto"/>
        </w:rPr>
        <w:t xml:space="preserve"> a </w:t>
      </w:r>
      <w:proofErr w:type="spellStart"/>
      <w:r w:rsidR="00302685">
        <w:rPr>
          <w:rFonts w:ascii="Arial" w:hAnsi="Arial" w:cs="Arial"/>
          <w:b/>
          <w:color w:val="auto"/>
        </w:rPr>
        <w:t>modiwlau</w:t>
      </w:r>
      <w:bookmarkEnd w:id="42"/>
      <w:proofErr w:type="spellEnd"/>
    </w:p>
    <w:p w14:paraId="6FA3294F" w14:textId="28450DEA" w:rsidR="00302685" w:rsidRPr="00302685" w:rsidRDefault="00302685" w:rsidP="0030268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302685">
        <w:rPr>
          <w:rFonts w:ascii="Arial" w:eastAsiaTheme="majorEastAsia" w:hAnsi="Arial" w:cs="Arial"/>
        </w:rPr>
        <w:t>Er</w:t>
      </w:r>
      <w:proofErr w:type="spellEnd"/>
      <w:r w:rsidRPr="00302685">
        <w:rPr>
          <w:rFonts w:ascii="Arial" w:eastAsiaTheme="majorEastAsia" w:hAnsi="Arial" w:cs="Arial"/>
        </w:rPr>
        <w:t xml:space="preserve"> bod y </w:t>
      </w:r>
      <w:proofErr w:type="spellStart"/>
      <w:r w:rsidRPr="00302685">
        <w:rPr>
          <w:rFonts w:ascii="Arial" w:eastAsiaTheme="majorEastAsia" w:hAnsi="Arial" w:cs="Arial"/>
        </w:rPr>
        <w:t>Brifysgol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canolbwyntio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ei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fframwaith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gyfer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rheoli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safonau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academaidd</w:t>
      </w:r>
      <w:proofErr w:type="spellEnd"/>
      <w:r w:rsidRPr="00302685">
        <w:rPr>
          <w:rFonts w:ascii="Arial" w:eastAsiaTheme="majorEastAsia" w:hAnsi="Arial" w:cs="Arial"/>
        </w:rPr>
        <w:t xml:space="preserve"> ac </w:t>
      </w:r>
      <w:proofErr w:type="spellStart"/>
      <w:r w:rsidRPr="00302685">
        <w:rPr>
          <w:rFonts w:ascii="Arial" w:eastAsiaTheme="majorEastAsia" w:hAnsi="Arial" w:cs="Arial"/>
        </w:rPr>
        <w:t>ansawdd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lefel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cwrs</w:t>
      </w:r>
      <w:proofErr w:type="spellEnd"/>
      <w:r w:rsidRPr="00302685">
        <w:rPr>
          <w:rFonts w:ascii="Arial" w:eastAsiaTheme="majorEastAsia" w:hAnsi="Arial" w:cs="Arial"/>
        </w:rPr>
        <w:t xml:space="preserve"> a </w:t>
      </w:r>
      <w:proofErr w:type="spellStart"/>
      <w:r w:rsidRPr="00302685">
        <w:rPr>
          <w:rFonts w:ascii="Arial" w:eastAsiaTheme="majorEastAsia" w:hAnsi="Arial" w:cs="Arial"/>
        </w:rPr>
        <w:t>modiwl</w:t>
      </w:r>
      <w:proofErr w:type="spellEnd"/>
      <w:r w:rsidRPr="00302685">
        <w:rPr>
          <w:rFonts w:ascii="Arial" w:eastAsiaTheme="majorEastAsia" w:hAnsi="Arial" w:cs="Arial"/>
        </w:rPr>
        <w:t xml:space="preserve">, </w:t>
      </w:r>
      <w:proofErr w:type="spellStart"/>
      <w:r w:rsidRPr="00302685">
        <w:rPr>
          <w:rFonts w:ascii="Arial" w:eastAsiaTheme="majorEastAsia" w:hAnsi="Arial" w:cs="Arial"/>
        </w:rPr>
        <w:t>mae'r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="00665AEB">
        <w:rPr>
          <w:rFonts w:ascii="Arial" w:eastAsiaTheme="majorEastAsia" w:hAnsi="Arial" w:cs="Arial"/>
        </w:rPr>
        <w:t>B</w:t>
      </w:r>
      <w:r w:rsidRPr="00302685">
        <w:rPr>
          <w:rFonts w:ascii="Arial" w:eastAsiaTheme="majorEastAsia" w:hAnsi="Arial" w:cs="Arial"/>
        </w:rPr>
        <w:t>yrddau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="00665AEB">
        <w:rPr>
          <w:rFonts w:ascii="Arial" w:eastAsiaTheme="majorEastAsia" w:hAnsi="Arial" w:cs="Arial"/>
        </w:rPr>
        <w:t>A</w:t>
      </w:r>
      <w:r w:rsidRPr="00302685">
        <w:rPr>
          <w:rFonts w:ascii="Arial" w:eastAsiaTheme="majorEastAsia" w:hAnsi="Arial" w:cs="Arial"/>
        </w:rPr>
        <w:t>sesu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caniatáu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golwg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gyfannol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ar</w:t>
      </w:r>
      <w:proofErr w:type="spellEnd"/>
      <w:r w:rsidRPr="00302685">
        <w:rPr>
          <w:rFonts w:ascii="Arial" w:eastAsiaTheme="majorEastAsia" w:hAnsi="Arial" w:cs="Arial"/>
        </w:rPr>
        <w:t xml:space="preserve"> y </w:t>
      </w:r>
      <w:proofErr w:type="spellStart"/>
      <w:r w:rsidRPr="00302685">
        <w:rPr>
          <w:rFonts w:ascii="Arial" w:eastAsiaTheme="majorEastAsia" w:hAnsi="Arial" w:cs="Arial"/>
        </w:rPr>
        <w:t>pwnc</w:t>
      </w:r>
      <w:proofErr w:type="spellEnd"/>
      <w:r w:rsidRPr="00302685">
        <w:rPr>
          <w:rFonts w:ascii="Arial" w:eastAsiaTheme="majorEastAsia" w:hAnsi="Arial" w:cs="Arial"/>
        </w:rPr>
        <w:t xml:space="preserve">. Mae </w:t>
      </w:r>
      <w:proofErr w:type="spellStart"/>
      <w:r w:rsidRPr="00302685">
        <w:rPr>
          <w:rFonts w:ascii="Arial" w:eastAsiaTheme="majorEastAsia" w:hAnsi="Arial" w:cs="Arial"/>
        </w:rPr>
        <w:t>pwnc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gasgliad</w:t>
      </w:r>
      <w:proofErr w:type="spellEnd"/>
      <w:r w:rsidRPr="00302685">
        <w:rPr>
          <w:rFonts w:ascii="Arial" w:eastAsiaTheme="majorEastAsia" w:hAnsi="Arial" w:cs="Arial"/>
        </w:rPr>
        <w:t xml:space="preserve"> o </w:t>
      </w:r>
      <w:proofErr w:type="spellStart"/>
      <w:r w:rsidRPr="00302685">
        <w:rPr>
          <w:rFonts w:ascii="Arial" w:eastAsiaTheme="majorEastAsia" w:hAnsi="Arial" w:cs="Arial"/>
        </w:rPr>
        <w:t>fodiwlau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cytras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wedi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eu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lleoli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mewn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a'u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trefnu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gan</w:t>
      </w:r>
      <w:proofErr w:type="spellEnd"/>
      <w:r w:rsidRPr="00302685">
        <w:rPr>
          <w:rFonts w:ascii="Arial" w:eastAsiaTheme="majorEastAsia" w:hAnsi="Arial" w:cs="Arial"/>
        </w:rPr>
        <w:t xml:space="preserve"> un </w:t>
      </w:r>
      <w:proofErr w:type="spellStart"/>
      <w:r w:rsidRPr="00302685">
        <w:rPr>
          <w:rFonts w:ascii="Arial" w:eastAsiaTheme="majorEastAsia" w:hAnsi="Arial" w:cs="Arial"/>
        </w:rPr>
        <w:t>Gyfadran</w:t>
      </w:r>
      <w:proofErr w:type="spellEnd"/>
      <w:r w:rsidRPr="00302685">
        <w:rPr>
          <w:rFonts w:ascii="Arial" w:eastAsiaTheme="majorEastAsia" w:hAnsi="Arial" w:cs="Arial"/>
        </w:rPr>
        <w:t>/</w:t>
      </w:r>
      <w:r w:rsidR="00665AEB">
        <w:rPr>
          <w:rFonts w:ascii="Arial" w:eastAsiaTheme="majorEastAsia" w:hAnsi="Arial" w:cs="Arial"/>
        </w:rPr>
        <w:t>C</w:t>
      </w:r>
      <w:r w:rsidRPr="00302685">
        <w:rPr>
          <w:rFonts w:ascii="Arial" w:eastAsiaTheme="majorEastAsia" w:hAnsi="Arial" w:cs="Arial"/>
        </w:rPr>
        <w:t>oleg.</w:t>
      </w:r>
    </w:p>
    <w:p w14:paraId="6174C0FF" w14:textId="77777777" w:rsidR="00302685" w:rsidRPr="00302685" w:rsidRDefault="00302685" w:rsidP="00302685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302685">
        <w:rPr>
          <w:rFonts w:ascii="Arial" w:eastAsiaTheme="majorEastAsia" w:hAnsi="Arial" w:cs="Arial"/>
        </w:rPr>
        <w:t xml:space="preserve">Gall </w:t>
      </w:r>
      <w:proofErr w:type="spellStart"/>
      <w:r w:rsidRPr="00302685">
        <w:rPr>
          <w:rFonts w:ascii="Arial" w:eastAsiaTheme="majorEastAsia" w:hAnsi="Arial" w:cs="Arial"/>
        </w:rPr>
        <w:t>pynciau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fod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bwnc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sengl</w:t>
      </w:r>
      <w:proofErr w:type="spellEnd"/>
      <w:r w:rsidRPr="00302685">
        <w:rPr>
          <w:rFonts w:ascii="Arial" w:eastAsiaTheme="majorEastAsia" w:hAnsi="Arial" w:cs="Arial"/>
        </w:rPr>
        <w:t xml:space="preserve">,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amlddisgyblaethol</w:t>
      </w:r>
      <w:proofErr w:type="spellEnd"/>
      <w:r w:rsidRPr="00302685">
        <w:rPr>
          <w:rFonts w:ascii="Arial" w:eastAsiaTheme="majorEastAsia" w:hAnsi="Arial" w:cs="Arial"/>
        </w:rPr>
        <w:t xml:space="preserve">, </w:t>
      </w:r>
      <w:proofErr w:type="spellStart"/>
      <w:r w:rsidRPr="00302685">
        <w:rPr>
          <w:rFonts w:ascii="Arial" w:eastAsiaTheme="majorEastAsia" w:hAnsi="Arial" w:cs="Arial"/>
        </w:rPr>
        <w:t>neu'n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cynrychioli</w:t>
      </w:r>
      <w:proofErr w:type="spellEnd"/>
      <w:r w:rsidRPr="00302685">
        <w:rPr>
          <w:rFonts w:ascii="Arial" w:eastAsiaTheme="majorEastAsia" w:hAnsi="Arial" w:cs="Arial"/>
        </w:rPr>
        <w:t xml:space="preserve"> un neu </w:t>
      </w:r>
      <w:proofErr w:type="spellStart"/>
      <w:r w:rsidRPr="00302685">
        <w:rPr>
          <w:rFonts w:ascii="Arial" w:eastAsiaTheme="majorEastAsia" w:hAnsi="Arial" w:cs="Arial"/>
        </w:rPr>
        <w:t>fwy</w:t>
      </w:r>
      <w:proofErr w:type="spellEnd"/>
      <w:r w:rsidRPr="00302685">
        <w:rPr>
          <w:rFonts w:ascii="Arial" w:eastAsiaTheme="majorEastAsia" w:hAnsi="Arial" w:cs="Arial"/>
        </w:rPr>
        <w:t xml:space="preserve"> o </w:t>
      </w:r>
      <w:proofErr w:type="spellStart"/>
      <w:r w:rsidRPr="00302685">
        <w:rPr>
          <w:rFonts w:ascii="Arial" w:eastAsiaTheme="majorEastAsia" w:hAnsi="Arial" w:cs="Arial"/>
        </w:rPr>
        <w:t>arbenigeddau</w:t>
      </w:r>
      <w:proofErr w:type="spellEnd"/>
      <w:r w:rsidRPr="00302685">
        <w:rPr>
          <w:rFonts w:ascii="Arial" w:eastAsiaTheme="majorEastAsia" w:hAnsi="Arial" w:cs="Arial"/>
        </w:rPr>
        <w:t xml:space="preserve"> o </w:t>
      </w:r>
      <w:proofErr w:type="spellStart"/>
      <w:r w:rsidRPr="00302685">
        <w:rPr>
          <w:rFonts w:ascii="Arial" w:eastAsiaTheme="majorEastAsia" w:hAnsi="Arial" w:cs="Arial"/>
        </w:rPr>
        <w:t>fewn</w:t>
      </w:r>
      <w:proofErr w:type="spellEnd"/>
      <w:r w:rsidRPr="00302685">
        <w:rPr>
          <w:rFonts w:ascii="Arial" w:eastAsiaTheme="majorEastAsia" w:hAnsi="Arial" w:cs="Arial"/>
        </w:rPr>
        <w:t xml:space="preserve"> un </w:t>
      </w:r>
      <w:proofErr w:type="spellStart"/>
      <w:r w:rsidRPr="00302685">
        <w:rPr>
          <w:rFonts w:ascii="Arial" w:eastAsiaTheme="majorEastAsia" w:hAnsi="Arial" w:cs="Arial"/>
        </w:rPr>
        <w:t>ddisgyblaeth</w:t>
      </w:r>
      <w:proofErr w:type="spellEnd"/>
      <w:r w:rsidRPr="00302685">
        <w:rPr>
          <w:rFonts w:ascii="Arial" w:eastAsiaTheme="majorEastAsia" w:hAnsi="Arial" w:cs="Arial"/>
        </w:rPr>
        <w:t xml:space="preserve">,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ôl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ystod</w:t>
      </w:r>
      <w:proofErr w:type="spellEnd"/>
      <w:r w:rsidRPr="00302685">
        <w:rPr>
          <w:rFonts w:ascii="Arial" w:eastAsiaTheme="majorEastAsia" w:hAnsi="Arial" w:cs="Arial"/>
        </w:rPr>
        <w:t xml:space="preserve"> o </w:t>
      </w:r>
      <w:proofErr w:type="spellStart"/>
      <w:r w:rsidRPr="00302685">
        <w:rPr>
          <w:rFonts w:ascii="Arial" w:eastAsiaTheme="majorEastAsia" w:hAnsi="Arial" w:cs="Arial"/>
        </w:rPr>
        <w:t>fodiwlau</w:t>
      </w:r>
      <w:proofErr w:type="spellEnd"/>
      <w:r w:rsidRPr="00302685">
        <w:rPr>
          <w:rFonts w:ascii="Arial" w:eastAsiaTheme="majorEastAsia" w:hAnsi="Arial" w:cs="Arial"/>
        </w:rPr>
        <w:t xml:space="preserve"> a </w:t>
      </w:r>
      <w:proofErr w:type="spellStart"/>
      <w:r w:rsidRPr="00302685">
        <w:rPr>
          <w:rFonts w:ascii="Arial" w:eastAsiaTheme="majorEastAsia" w:hAnsi="Arial" w:cs="Arial"/>
        </w:rPr>
        <w:t>chyfrifoldebau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academaidd</w:t>
      </w:r>
      <w:proofErr w:type="spellEnd"/>
      <w:r w:rsidRPr="00302685">
        <w:rPr>
          <w:rFonts w:ascii="Arial" w:eastAsiaTheme="majorEastAsia" w:hAnsi="Arial" w:cs="Arial"/>
        </w:rPr>
        <w:t xml:space="preserve"> y </w:t>
      </w:r>
      <w:proofErr w:type="spellStart"/>
      <w:r w:rsidRPr="00302685">
        <w:rPr>
          <w:rFonts w:ascii="Arial" w:eastAsiaTheme="majorEastAsia" w:hAnsi="Arial" w:cs="Arial"/>
        </w:rPr>
        <w:t>Gyfadran</w:t>
      </w:r>
      <w:proofErr w:type="spellEnd"/>
      <w:r w:rsidRPr="00302685">
        <w:rPr>
          <w:rFonts w:ascii="Arial" w:eastAsiaTheme="majorEastAsia" w:hAnsi="Arial" w:cs="Arial"/>
        </w:rPr>
        <w:t xml:space="preserve">/Coleg y </w:t>
      </w:r>
      <w:proofErr w:type="spellStart"/>
      <w:r w:rsidRPr="00302685">
        <w:rPr>
          <w:rFonts w:ascii="Arial" w:eastAsiaTheme="majorEastAsia" w:hAnsi="Arial" w:cs="Arial"/>
        </w:rPr>
        <w:t>maent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perthyn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iddynt</w:t>
      </w:r>
      <w:proofErr w:type="spellEnd"/>
      <w:r w:rsidRPr="00302685">
        <w:rPr>
          <w:rFonts w:ascii="Arial" w:eastAsiaTheme="majorEastAsia" w:hAnsi="Arial" w:cs="Arial"/>
        </w:rPr>
        <w:t xml:space="preserve">. </w:t>
      </w:r>
      <w:proofErr w:type="spellStart"/>
      <w:r w:rsidRPr="00302685">
        <w:rPr>
          <w:rFonts w:ascii="Arial" w:eastAsiaTheme="majorEastAsia" w:hAnsi="Arial" w:cs="Arial"/>
        </w:rPr>
        <w:t>Efallai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eu</w:t>
      </w:r>
      <w:proofErr w:type="spellEnd"/>
      <w:r w:rsidRPr="00302685">
        <w:rPr>
          <w:rFonts w:ascii="Arial" w:eastAsiaTheme="majorEastAsia" w:hAnsi="Arial" w:cs="Arial"/>
        </w:rPr>
        <w:t xml:space="preserve"> bod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cyd-daro</w:t>
      </w:r>
      <w:proofErr w:type="spellEnd"/>
      <w:r w:rsidRPr="00302685">
        <w:rPr>
          <w:rFonts w:ascii="Arial" w:eastAsiaTheme="majorEastAsia" w:hAnsi="Arial" w:cs="Arial"/>
        </w:rPr>
        <w:t xml:space="preserve"> â </w:t>
      </w:r>
      <w:proofErr w:type="spellStart"/>
      <w:r w:rsidRPr="00302685">
        <w:rPr>
          <w:rFonts w:ascii="Arial" w:eastAsiaTheme="majorEastAsia" w:hAnsi="Arial" w:cs="Arial"/>
        </w:rPr>
        <w:t>chwrs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unigol</w:t>
      </w:r>
      <w:proofErr w:type="spellEnd"/>
      <w:r w:rsidRPr="00302685">
        <w:rPr>
          <w:rFonts w:ascii="Arial" w:eastAsiaTheme="majorEastAsia" w:hAnsi="Arial" w:cs="Arial"/>
        </w:rPr>
        <w:t xml:space="preserve">, </w:t>
      </w:r>
      <w:proofErr w:type="spellStart"/>
      <w:r w:rsidRPr="00302685">
        <w:rPr>
          <w:rFonts w:ascii="Arial" w:eastAsiaTheme="majorEastAsia" w:hAnsi="Arial" w:cs="Arial"/>
        </w:rPr>
        <w:t>neu'n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darparu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modiwlau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gyfer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ystod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eang</w:t>
      </w:r>
      <w:proofErr w:type="spellEnd"/>
      <w:r w:rsidRPr="00302685">
        <w:rPr>
          <w:rFonts w:ascii="Arial" w:eastAsiaTheme="majorEastAsia" w:hAnsi="Arial" w:cs="Arial"/>
        </w:rPr>
        <w:t xml:space="preserve"> o </w:t>
      </w:r>
      <w:proofErr w:type="spellStart"/>
      <w:r w:rsidRPr="00302685">
        <w:rPr>
          <w:rFonts w:ascii="Arial" w:eastAsiaTheme="majorEastAsia" w:hAnsi="Arial" w:cs="Arial"/>
        </w:rPr>
        <w:t>gyrsiau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gwahanol</w:t>
      </w:r>
      <w:proofErr w:type="spellEnd"/>
      <w:r w:rsidRPr="00302685">
        <w:rPr>
          <w:rFonts w:ascii="Arial" w:eastAsiaTheme="majorEastAsia" w:hAnsi="Arial" w:cs="Arial"/>
        </w:rPr>
        <w:t>.</w:t>
      </w:r>
    </w:p>
    <w:p w14:paraId="571CD5DF" w14:textId="2FFA77E9" w:rsidR="00302685" w:rsidRPr="00302685" w:rsidRDefault="00302685" w:rsidP="00302685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302685">
        <w:rPr>
          <w:rFonts w:ascii="Arial" w:eastAsiaTheme="majorEastAsia" w:hAnsi="Arial" w:cs="Arial"/>
        </w:rPr>
        <w:t xml:space="preserve">Mae </w:t>
      </w:r>
      <w:proofErr w:type="spellStart"/>
      <w:r w:rsidRPr="00302685">
        <w:rPr>
          <w:rFonts w:ascii="Arial" w:eastAsiaTheme="majorEastAsia" w:hAnsi="Arial" w:cs="Arial"/>
        </w:rPr>
        <w:t>Bwrdd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="00665AEB">
        <w:rPr>
          <w:rFonts w:ascii="Arial" w:eastAsiaTheme="majorEastAsia" w:hAnsi="Arial" w:cs="Arial"/>
        </w:rPr>
        <w:t>A</w:t>
      </w:r>
      <w:r w:rsidRPr="00302685">
        <w:rPr>
          <w:rFonts w:ascii="Arial" w:eastAsiaTheme="majorEastAsia" w:hAnsi="Arial" w:cs="Arial"/>
        </w:rPr>
        <w:t>sesu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="00665AEB">
        <w:rPr>
          <w:rFonts w:ascii="Arial" w:eastAsiaTheme="majorEastAsia" w:hAnsi="Arial" w:cs="Arial"/>
        </w:rPr>
        <w:t>P</w:t>
      </w:r>
      <w:r w:rsidRPr="00302685">
        <w:rPr>
          <w:rFonts w:ascii="Arial" w:eastAsiaTheme="majorEastAsia" w:hAnsi="Arial" w:cs="Arial"/>
        </w:rPr>
        <w:t>wnc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cynnwys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holl</w:t>
      </w:r>
      <w:proofErr w:type="spellEnd"/>
      <w:r w:rsidRPr="00302685">
        <w:rPr>
          <w:rFonts w:ascii="Arial" w:eastAsiaTheme="majorEastAsia" w:hAnsi="Arial" w:cs="Arial"/>
        </w:rPr>
        <w:t xml:space="preserve"> staff </w:t>
      </w:r>
      <w:proofErr w:type="spellStart"/>
      <w:r w:rsidRPr="00302685">
        <w:rPr>
          <w:rFonts w:ascii="Arial" w:eastAsiaTheme="majorEastAsia" w:hAnsi="Arial" w:cs="Arial"/>
        </w:rPr>
        <w:t>sy'n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cynnig</w:t>
      </w:r>
      <w:proofErr w:type="spellEnd"/>
      <w:r w:rsidRPr="00302685">
        <w:rPr>
          <w:rFonts w:ascii="Arial" w:eastAsiaTheme="majorEastAsia" w:hAnsi="Arial" w:cs="Arial"/>
        </w:rPr>
        <w:t xml:space="preserve"> ac </w:t>
      </w:r>
      <w:proofErr w:type="spellStart"/>
      <w:r w:rsidRPr="00302685">
        <w:rPr>
          <w:rFonts w:ascii="Arial" w:eastAsiaTheme="majorEastAsia" w:hAnsi="Arial" w:cs="Arial"/>
        </w:rPr>
        <w:t>yn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addysgu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fodiwlau</w:t>
      </w:r>
      <w:proofErr w:type="spellEnd"/>
      <w:r w:rsidRPr="00302685">
        <w:rPr>
          <w:rFonts w:ascii="Arial" w:eastAsiaTheme="majorEastAsia" w:hAnsi="Arial" w:cs="Arial"/>
        </w:rPr>
        <w:t xml:space="preserve"> o </w:t>
      </w:r>
      <w:proofErr w:type="spellStart"/>
      <w:r w:rsidRPr="00302685">
        <w:rPr>
          <w:rFonts w:ascii="Arial" w:eastAsiaTheme="majorEastAsia" w:hAnsi="Arial" w:cs="Arial"/>
        </w:rPr>
        <w:t>fewn</w:t>
      </w:r>
      <w:proofErr w:type="spellEnd"/>
      <w:r w:rsidRPr="00302685">
        <w:rPr>
          <w:rFonts w:ascii="Arial" w:eastAsiaTheme="majorEastAsia" w:hAnsi="Arial" w:cs="Arial"/>
        </w:rPr>
        <w:t xml:space="preserve"> y </w:t>
      </w:r>
      <w:proofErr w:type="spellStart"/>
      <w:r w:rsidRPr="00302685">
        <w:rPr>
          <w:rFonts w:ascii="Arial" w:eastAsiaTheme="majorEastAsia" w:hAnsi="Arial" w:cs="Arial"/>
        </w:rPr>
        <w:t>pwnc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hwnnw</w:t>
      </w:r>
      <w:proofErr w:type="spellEnd"/>
      <w:r w:rsidRPr="00302685">
        <w:rPr>
          <w:rFonts w:ascii="Arial" w:eastAsiaTheme="majorEastAsia" w:hAnsi="Arial" w:cs="Arial"/>
        </w:rPr>
        <w:t xml:space="preserve">. </w:t>
      </w:r>
      <w:proofErr w:type="spellStart"/>
      <w:r w:rsidRPr="00302685">
        <w:rPr>
          <w:rFonts w:ascii="Arial" w:eastAsiaTheme="majorEastAsia" w:hAnsi="Arial" w:cs="Arial"/>
        </w:rPr>
        <w:t>Cyfrifoldeb</w:t>
      </w:r>
      <w:proofErr w:type="spellEnd"/>
      <w:r w:rsidRPr="00302685">
        <w:rPr>
          <w:rFonts w:ascii="Arial" w:eastAsiaTheme="majorEastAsia" w:hAnsi="Arial" w:cs="Arial"/>
        </w:rPr>
        <w:t xml:space="preserve"> y </w:t>
      </w:r>
      <w:proofErr w:type="spellStart"/>
      <w:r w:rsidRPr="00302685">
        <w:rPr>
          <w:rFonts w:ascii="Arial" w:eastAsiaTheme="majorEastAsia" w:hAnsi="Arial" w:cs="Arial"/>
        </w:rPr>
        <w:t>Bwrdd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="00665AEB">
        <w:rPr>
          <w:rFonts w:ascii="Arial" w:eastAsiaTheme="majorEastAsia" w:hAnsi="Arial" w:cs="Arial"/>
        </w:rPr>
        <w:t>A</w:t>
      </w:r>
      <w:r w:rsidRPr="00302685">
        <w:rPr>
          <w:rFonts w:ascii="Arial" w:eastAsiaTheme="majorEastAsia" w:hAnsi="Arial" w:cs="Arial"/>
        </w:rPr>
        <w:t>sesu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="00665AEB">
        <w:rPr>
          <w:rFonts w:ascii="Arial" w:eastAsiaTheme="majorEastAsia" w:hAnsi="Arial" w:cs="Arial"/>
        </w:rPr>
        <w:t>P</w:t>
      </w:r>
      <w:r w:rsidRPr="00302685">
        <w:rPr>
          <w:rFonts w:ascii="Arial" w:eastAsiaTheme="majorEastAsia" w:hAnsi="Arial" w:cs="Arial"/>
        </w:rPr>
        <w:t>wnc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yw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asesu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modiwlau</w:t>
      </w:r>
      <w:proofErr w:type="spellEnd"/>
      <w:r w:rsidRPr="00302685">
        <w:rPr>
          <w:rFonts w:ascii="Arial" w:eastAsiaTheme="majorEastAsia" w:hAnsi="Arial" w:cs="Arial"/>
        </w:rPr>
        <w:t xml:space="preserve"> a </w:t>
      </w:r>
      <w:proofErr w:type="spellStart"/>
      <w:r w:rsidRPr="00302685">
        <w:rPr>
          <w:rFonts w:ascii="Arial" w:eastAsiaTheme="majorEastAsia" w:hAnsi="Arial" w:cs="Arial"/>
        </w:rPr>
        <w:t>sicrhau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safonau</w:t>
      </w:r>
      <w:proofErr w:type="spellEnd"/>
      <w:r w:rsidRPr="00302685">
        <w:rPr>
          <w:rFonts w:ascii="Arial" w:eastAsiaTheme="majorEastAsia" w:hAnsi="Arial" w:cs="Arial"/>
        </w:rPr>
        <w:t xml:space="preserve"> (</w:t>
      </w:r>
      <w:proofErr w:type="spellStart"/>
      <w:r w:rsidRPr="00302685">
        <w:rPr>
          <w:rFonts w:ascii="Arial" w:eastAsiaTheme="majorEastAsia" w:hAnsi="Arial" w:cs="Arial"/>
        </w:rPr>
        <w:t>gweler</w:t>
      </w:r>
      <w:proofErr w:type="spellEnd"/>
      <w:r w:rsidRPr="00302685">
        <w:rPr>
          <w:rFonts w:ascii="Arial" w:eastAsiaTheme="majorEastAsia" w:hAnsi="Arial" w:cs="Arial"/>
        </w:rPr>
        <w:t xml:space="preserve"> </w:t>
      </w:r>
      <w:proofErr w:type="spellStart"/>
      <w:r w:rsidRPr="00302685">
        <w:rPr>
          <w:rFonts w:ascii="Arial" w:eastAsiaTheme="majorEastAsia" w:hAnsi="Arial" w:cs="Arial"/>
        </w:rPr>
        <w:t>adran</w:t>
      </w:r>
      <w:proofErr w:type="spellEnd"/>
      <w:r w:rsidRPr="00302685">
        <w:rPr>
          <w:rFonts w:ascii="Arial" w:eastAsiaTheme="majorEastAsia" w:hAnsi="Arial" w:cs="Arial"/>
        </w:rPr>
        <w:t xml:space="preserve"> A.2.6).</w:t>
      </w:r>
    </w:p>
    <w:p w14:paraId="01ABA5B9" w14:textId="77777777" w:rsidR="00AC77E9" w:rsidRPr="00F82794" w:rsidRDefault="00AC77E9" w:rsidP="00AC77E9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31016AF2" w14:textId="2D937A2F" w:rsidR="00DA3087" w:rsidRPr="00BD4E3E" w:rsidRDefault="00DA3087" w:rsidP="00BD4E3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43" w:name="_Toc494890517"/>
      <w:r w:rsidRPr="00BD4E3E">
        <w:rPr>
          <w:rFonts w:ascii="Arial" w:hAnsi="Arial" w:cs="Arial"/>
          <w:b/>
          <w:color w:val="auto"/>
        </w:rPr>
        <w:t xml:space="preserve">A.1.5.7 </w:t>
      </w:r>
      <w:r w:rsidR="00BD4E3E">
        <w:rPr>
          <w:rFonts w:ascii="Arial" w:hAnsi="Arial" w:cs="Arial"/>
          <w:b/>
          <w:color w:val="auto"/>
        </w:rPr>
        <w:tab/>
      </w:r>
      <w:proofErr w:type="spellStart"/>
      <w:r w:rsidR="00302685">
        <w:rPr>
          <w:rFonts w:ascii="Arial" w:hAnsi="Arial" w:cs="Arial"/>
          <w:b/>
          <w:color w:val="auto"/>
        </w:rPr>
        <w:t>Cyfrifoldeb</w:t>
      </w:r>
      <w:proofErr w:type="spellEnd"/>
      <w:r w:rsidR="00302685">
        <w:rPr>
          <w:rFonts w:ascii="Arial" w:hAnsi="Arial" w:cs="Arial"/>
          <w:b/>
          <w:color w:val="auto"/>
        </w:rPr>
        <w:t xml:space="preserve"> am </w:t>
      </w:r>
      <w:proofErr w:type="spellStart"/>
      <w:r w:rsidR="00302685">
        <w:rPr>
          <w:rFonts w:ascii="Arial" w:hAnsi="Arial" w:cs="Arial"/>
          <w:b/>
          <w:color w:val="auto"/>
        </w:rPr>
        <w:t>gyrsiau</w:t>
      </w:r>
      <w:proofErr w:type="spellEnd"/>
      <w:r w:rsidR="00302685">
        <w:rPr>
          <w:rFonts w:ascii="Arial" w:hAnsi="Arial" w:cs="Arial"/>
          <w:b/>
          <w:color w:val="auto"/>
        </w:rPr>
        <w:t xml:space="preserve"> a </w:t>
      </w:r>
      <w:proofErr w:type="spellStart"/>
      <w:r w:rsidR="00302685">
        <w:rPr>
          <w:rFonts w:ascii="Arial" w:hAnsi="Arial" w:cs="Arial"/>
          <w:b/>
          <w:color w:val="auto"/>
        </w:rPr>
        <w:t>myfyrwyr</w:t>
      </w:r>
      <w:bookmarkEnd w:id="43"/>
      <w:proofErr w:type="spellEnd"/>
    </w:p>
    <w:p w14:paraId="010CE8EF" w14:textId="7B5F1791" w:rsidR="00225419" w:rsidRPr="00225419" w:rsidRDefault="00302685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Lleolir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yr</w:t>
      </w:r>
      <w:proofErr w:type="spellEnd"/>
      <w:r w:rsidR="00225419" w:rsidRPr="00225419">
        <w:rPr>
          <w:rFonts w:ascii="Arial" w:eastAsiaTheme="majorEastAsia" w:hAnsi="Arial" w:cs="Arial"/>
        </w:rPr>
        <w:t xml:space="preserve"> </w:t>
      </w:r>
      <w:proofErr w:type="spellStart"/>
      <w:r w:rsidR="00225419" w:rsidRPr="00225419">
        <w:rPr>
          <w:rFonts w:ascii="Arial" w:eastAsiaTheme="majorEastAsia" w:hAnsi="Arial" w:cs="Arial"/>
        </w:rPr>
        <w:t>holl</w:t>
      </w:r>
      <w:proofErr w:type="spellEnd"/>
      <w:r w:rsidR="00225419" w:rsidRPr="00225419">
        <w:rPr>
          <w:rFonts w:ascii="Arial" w:eastAsiaTheme="majorEastAsia" w:hAnsi="Arial" w:cs="Arial"/>
        </w:rPr>
        <w:t xml:space="preserve"> </w:t>
      </w:r>
      <w:proofErr w:type="spellStart"/>
      <w:r w:rsidR="00225419" w:rsidRPr="00225419">
        <w:rPr>
          <w:rFonts w:ascii="Arial" w:eastAsiaTheme="majorEastAsia" w:hAnsi="Arial" w:cs="Arial"/>
        </w:rPr>
        <w:t>gyrsiau</w:t>
      </w:r>
      <w:proofErr w:type="spellEnd"/>
      <w:r w:rsidR="00225419" w:rsidRPr="00225419">
        <w:rPr>
          <w:rFonts w:ascii="Arial" w:eastAsiaTheme="majorEastAsia" w:hAnsi="Arial" w:cs="Arial"/>
        </w:rPr>
        <w:t xml:space="preserve"> o </w:t>
      </w:r>
      <w:proofErr w:type="spellStart"/>
      <w:r w:rsidR="00225419" w:rsidRPr="00225419">
        <w:rPr>
          <w:rFonts w:ascii="Arial" w:eastAsiaTheme="majorEastAsia" w:hAnsi="Arial" w:cs="Arial"/>
        </w:rPr>
        <w:t>fewn</w:t>
      </w:r>
      <w:proofErr w:type="spellEnd"/>
      <w:r w:rsidR="00225419" w:rsidRPr="00225419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g</w:t>
      </w:r>
      <w:r w:rsidR="00225419" w:rsidRPr="00225419">
        <w:rPr>
          <w:rFonts w:ascii="Arial" w:eastAsiaTheme="majorEastAsia" w:hAnsi="Arial" w:cs="Arial"/>
        </w:rPr>
        <w:t>yfadran</w:t>
      </w:r>
      <w:proofErr w:type="spellEnd"/>
      <w:r w:rsidR="00225419" w:rsidRPr="00225419">
        <w:rPr>
          <w:rFonts w:ascii="Arial" w:eastAsiaTheme="majorEastAsia" w:hAnsi="Arial" w:cs="Arial"/>
        </w:rPr>
        <w:t xml:space="preserve"> </w:t>
      </w:r>
      <w:proofErr w:type="spellStart"/>
      <w:r w:rsidR="00225419" w:rsidRPr="00225419">
        <w:rPr>
          <w:rFonts w:ascii="Arial" w:eastAsiaTheme="majorEastAsia" w:hAnsi="Arial" w:cs="Arial"/>
        </w:rPr>
        <w:t>academaidd</w:t>
      </w:r>
      <w:proofErr w:type="spellEnd"/>
      <w:r w:rsidR="00225419" w:rsidRPr="00225419">
        <w:rPr>
          <w:rFonts w:ascii="Arial" w:eastAsiaTheme="majorEastAsia" w:hAnsi="Arial" w:cs="Arial"/>
        </w:rPr>
        <w:t xml:space="preserve"> </w:t>
      </w:r>
      <w:proofErr w:type="spellStart"/>
      <w:r w:rsidR="00225419" w:rsidRPr="00225419">
        <w:rPr>
          <w:rFonts w:ascii="Arial" w:eastAsiaTheme="majorEastAsia" w:hAnsi="Arial" w:cs="Arial"/>
        </w:rPr>
        <w:t>sy'n</w:t>
      </w:r>
      <w:proofErr w:type="spellEnd"/>
      <w:r w:rsidR="00225419" w:rsidRPr="00225419">
        <w:rPr>
          <w:rFonts w:ascii="Arial" w:eastAsiaTheme="majorEastAsia" w:hAnsi="Arial" w:cs="Arial"/>
        </w:rPr>
        <w:t xml:space="preserve"> </w:t>
      </w:r>
      <w:proofErr w:type="spellStart"/>
      <w:r w:rsidR="00225419" w:rsidRPr="00225419">
        <w:rPr>
          <w:rFonts w:ascii="Arial" w:eastAsiaTheme="majorEastAsia" w:hAnsi="Arial" w:cs="Arial"/>
        </w:rPr>
        <w:t>gyfrifol</w:t>
      </w:r>
      <w:proofErr w:type="spellEnd"/>
      <w:r w:rsidR="00225419" w:rsidRPr="00225419">
        <w:rPr>
          <w:rFonts w:ascii="Arial" w:eastAsiaTheme="majorEastAsia" w:hAnsi="Arial" w:cs="Arial"/>
        </w:rPr>
        <w:t xml:space="preserve"> am y </w:t>
      </w:r>
      <w:proofErr w:type="spellStart"/>
      <w:r w:rsidR="00225419" w:rsidRPr="00225419">
        <w:rPr>
          <w:rFonts w:ascii="Arial" w:eastAsiaTheme="majorEastAsia" w:hAnsi="Arial" w:cs="Arial"/>
        </w:rPr>
        <w:t>maes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meysydd</w:t>
      </w:r>
      <w:proofErr w:type="spellEnd"/>
      <w:r w:rsidR="00225419" w:rsidRPr="00225419">
        <w:rPr>
          <w:rFonts w:ascii="Arial" w:eastAsiaTheme="majorEastAsia" w:hAnsi="Arial" w:cs="Arial"/>
        </w:rPr>
        <w:t xml:space="preserve"> </w:t>
      </w:r>
      <w:proofErr w:type="spellStart"/>
      <w:r w:rsidR="00225419" w:rsidRPr="00225419">
        <w:rPr>
          <w:rFonts w:ascii="Arial" w:eastAsiaTheme="majorEastAsia" w:hAnsi="Arial" w:cs="Arial"/>
        </w:rPr>
        <w:t>astudio</w:t>
      </w:r>
      <w:proofErr w:type="spellEnd"/>
      <w:r w:rsidR="00225419" w:rsidRPr="00225419">
        <w:rPr>
          <w:rFonts w:ascii="Arial" w:eastAsiaTheme="majorEastAsia" w:hAnsi="Arial" w:cs="Arial"/>
        </w:rPr>
        <w:t xml:space="preserve"> y </w:t>
      </w:r>
      <w:proofErr w:type="spellStart"/>
      <w:r w:rsidR="00225419" w:rsidRPr="00225419">
        <w:rPr>
          <w:rFonts w:ascii="Arial" w:eastAsiaTheme="majorEastAsia" w:hAnsi="Arial" w:cs="Arial"/>
        </w:rPr>
        <w:t>maent</w:t>
      </w:r>
      <w:proofErr w:type="spellEnd"/>
      <w:r w:rsidR="00225419" w:rsidRPr="00225419">
        <w:rPr>
          <w:rFonts w:ascii="Arial" w:eastAsiaTheme="majorEastAsia" w:hAnsi="Arial" w:cs="Arial"/>
        </w:rPr>
        <w:t xml:space="preserve"> </w:t>
      </w:r>
      <w:proofErr w:type="spellStart"/>
      <w:r w:rsidR="00225419" w:rsidRPr="00225419">
        <w:rPr>
          <w:rFonts w:ascii="Arial" w:eastAsiaTheme="majorEastAsia" w:hAnsi="Arial" w:cs="Arial"/>
        </w:rPr>
        <w:t>yn</w:t>
      </w:r>
      <w:proofErr w:type="spellEnd"/>
      <w:r w:rsidR="00225419" w:rsidRPr="00225419">
        <w:rPr>
          <w:rFonts w:ascii="Arial" w:eastAsiaTheme="majorEastAsia" w:hAnsi="Arial" w:cs="Arial"/>
        </w:rPr>
        <w:t xml:space="preserve"> </w:t>
      </w:r>
      <w:proofErr w:type="spellStart"/>
      <w:r w:rsidR="00225419" w:rsidRPr="00225419">
        <w:rPr>
          <w:rFonts w:ascii="Arial" w:eastAsiaTheme="majorEastAsia" w:hAnsi="Arial" w:cs="Arial"/>
        </w:rPr>
        <w:t>arwain</w:t>
      </w:r>
      <w:proofErr w:type="spellEnd"/>
      <w:r w:rsidR="00225419" w:rsidRPr="00225419">
        <w:rPr>
          <w:rFonts w:ascii="Arial" w:eastAsiaTheme="majorEastAsia" w:hAnsi="Arial" w:cs="Arial"/>
        </w:rPr>
        <w:t xml:space="preserve"> </w:t>
      </w:r>
      <w:proofErr w:type="spellStart"/>
      <w:r w:rsidR="00225419" w:rsidRPr="00225419">
        <w:rPr>
          <w:rFonts w:ascii="Arial" w:eastAsiaTheme="majorEastAsia" w:hAnsi="Arial" w:cs="Arial"/>
        </w:rPr>
        <w:t>iddo</w:t>
      </w:r>
      <w:proofErr w:type="spellEnd"/>
      <w:r w:rsidR="00225419" w:rsidRPr="00225419">
        <w:rPr>
          <w:rFonts w:ascii="Arial" w:eastAsiaTheme="majorEastAsia" w:hAnsi="Arial" w:cs="Arial"/>
        </w:rPr>
        <w:t>.</w:t>
      </w:r>
    </w:p>
    <w:p w14:paraId="6750C6AE" w14:textId="745BC9C2" w:rsidR="00225419" w:rsidRP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gyfer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="00302685">
        <w:rPr>
          <w:rFonts w:ascii="Arial" w:eastAsiaTheme="majorEastAsia" w:hAnsi="Arial" w:cs="Arial"/>
        </w:rPr>
        <w:t>prif</w:t>
      </w:r>
      <w:proofErr w:type="spellEnd"/>
      <w:r w:rsidR="00302685">
        <w:rPr>
          <w:rFonts w:ascii="Arial" w:eastAsiaTheme="majorEastAsia" w:hAnsi="Arial" w:cs="Arial"/>
        </w:rPr>
        <w:t xml:space="preserve"> </w:t>
      </w:r>
      <w:proofErr w:type="spellStart"/>
      <w:r w:rsidR="00302685">
        <w:rPr>
          <w:rFonts w:ascii="Arial" w:eastAsiaTheme="majorEastAsia" w:hAnsi="Arial" w:cs="Arial"/>
        </w:rPr>
        <w:t>g</w:t>
      </w:r>
      <w:r w:rsidRPr="00225419">
        <w:rPr>
          <w:rFonts w:ascii="Arial" w:eastAsiaTheme="majorEastAsia" w:hAnsi="Arial" w:cs="Arial"/>
        </w:rPr>
        <w:t>yrsiau</w:t>
      </w:r>
      <w:proofErr w:type="spellEnd"/>
      <w:r w:rsidR="00302685">
        <w:rPr>
          <w:rFonts w:ascii="Arial" w:eastAsiaTheme="majorEastAsia" w:hAnsi="Arial" w:cs="Arial"/>
        </w:rPr>
        <w:t>/</w:t>
      </w:r>
      <w:proofErr w:type="spellStart"/>
      <w:r w:rsidR="00302685">
        <w:rPr>
          <w:rFonts w:ascii="Arial" w:eastAsiaTheme="majorEastAsia" w:hAnsi="Arial" w:cs="Arial"/>
        </w:rPr>
        <w:t>cyrsiau</w:t>
      </w:r>
      <w:proofErr w:type="spellEnd"/>
      <w:r w:rsidR="00302685">
        <w:rPr>
          <w:rFonts w:ascii="Arial" w:eastAsiaTheme="majorEastAsia" w:hAnsi="Arial" w:cs="Arial"/>
        </w:rPr>
        <w:t xml:space="preserve"> </w:t>
      </w:r>
      <w:proofErr w:type="spellStart"/>
      <w:r w:rsidR="00302685">
        <w:rPr>
          <w:rFonts w:ascii="Arial" w:eastAsiaTheme="majorEastAsia" w:hAnsi="Arial" w:cs="Arial"/>
        </w:rPr>
        <w:t>eilaidd</w:t>
      </w:r>
      <w:proofErr w:type="spellEnd"/>
      <w:r w:rsidR="00302685">
        <w:rPr>
          <w:rFonts w:ascii="Arial" w:eastAsiaTheme="majorEastAsia" w:hAnsi="Arial" w:cs="Arial"/>
        </w:rPr>
        <w:t xml:space="preserve"> </w:t>
      </w:r>
      <w:r w:rsidRPr="00225419">
        <w:rPr>
          <w:rFonts w:ascii="Arial" w:eastAsiaTheme="majorEastAsia" w:hAnsi="Arial" w:cs="Arial"/>
        </w:rPr>
        <w:t xml:space="preserve">neu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cyd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hynny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lle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mae'r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ddau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bwnc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gyfrifoldeb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wahanol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gyfadrannau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penderfynir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lleoliad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fel</w:t>
      </w:r>
      <w:proofErr w:type="spellEnd"/>
      <w:r w:rsidRPr="00225419">
        <w:rPr>
          <w:rFonts w:ascii="Arial" w:eastAsiaTheme="majorEastAsia" w:hAnsi="Arial" w:cs="Arial"/>
        </w:rPr>
        <w:t xml:space="preserve"> a </w:t>
      </w:r>
      <w:proofErr w:type="spellStart"/>
      <w:r w:rsidRPr="00225419">
        <w:rPr>
          <w:rFonts w:ascii="Arial" w:eastAsiaTheme="majorEastAsia" w:hAnsi="Arial" w:cs="Arial"/>
        </w:rPr>
        <w:t>ganlyn</w:t>
      </w:r>
      <w:proofErr w:type="spellEnd"/>
      <w:r w:rsidRPr="00225419">
        <w:rPr>
          <w:rFonts w:ascii="Arial" w:eastAsiaTheme="majorEastAsia" w:hAnsi="Arial" w:cs="Arial"/>
        </w:rPr>
        <w:t>:</w:t>
      </w:r>
    </w:p>
    <w:p w14:paraId="20E2E159" w14:textId="4607D168" w:rsidR="00225419" w:rsidRPr="00302685" w:rsidRDefault="00302685" w:rsidP="00C870BA">
      <w:pPr>
        <w:pStyle w:val="ListParagraph"/>
        <w:numPr>
          <w:ilvl w:val="0"/>
          <w:numId w:val="21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lleolir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prif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="00225419" w:rsidRPr="00302685">
        <w:rPr>
          <w:rFonts w:ascii="Arial" w:eastAsiaTheme="majorEastAsia" w:hAnsi="Arial" w:cs="Arial"/>
        </w:rPr>
        <w:t>yrsiau</w:t>
      </w:r>
      <w:proofErr w:type="spellEnd"/>
      <w:r w:rsidR="00225419" w:rsidRPr="00302685">
        <w:rPr>
          <w:rFonts w:ascii="Arial" w:eastAsiaTheme="majorEastAsia" w:hAnsi="Arial" w:cs="Arial"/>
        </w:rPr>
        <w:t xml:space="preserve"> o </w:t>
      </w:r>
      <w:proofErr w:type="spellStart"/>
      <w:r w:rsidR="00225419" w:rsidRPr="00302685">
        <w:rPr>
          <w:rFonts w:ascii="Arial" w:eastAsiaTheme="majorEastAsia" w:hAnsi="Arial" w:cs="Arial"/>
        </w:rPr>
        <w:t>fewn</w:t>
      </w:r>
      <w:proofErr w:type="spellEnd"/>
      <w:r w:rsidR="00225419" w:rsidRPr="00302685">
        <w:rPr>
          <w:rFonts w:ascii="Arial" w:eastAsiaTheme="majorEastAsia" w:hAnsi="Arial" w:cs="Arial"/>
        </w:rPr>
        <w:t xml:space="preserve"> y </w:t>
      </w:r>
      <w:proofErr w:type="spellStart"/>
      <w:r w:rsidR="00225419" w:rsidRPr="00302685">
        <w:rPr>
          <w:rFonts w:ascii="Arial" w:eastAsiaTheme="majorEastAsia" w:hAnsi="Arial" w:cs="Arial"/>
        </w:rPr>
        <w:t>Gyfadran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sy'n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gyfrifol</w:t>
      </w:r>
      <w:proofErr w:type="spellEnd"/>
      <w:r w:rsidR="00225419" w:rsidRPr="00302685">
        <w:rPr>
          <w:rFonts w:ascii="Arial" w:eastAsiaTheme="majorEastAsia" w:hAnsi="Arial" w:cs="Arial"/>
        </w:rPr>
        <w:t xml:space="preserve"> am y </w:t>
      </w:r>
      <w:proofErr w:type="spellStart"/>
      <w:r w:rsidR="00225419" w:rsidRPr="00302685">
        <w:rPr>
          <w:rFonts w:ascii="Arial" w:eastAsiaTheme="majorEastAsia" w:hAnsi="Arial" w:cs="Arial"/>
        </w:rPr>
        <w:t>prif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="00225419" w:rsidRPr="00302685">
        <w:rPr>
          <w:rFonts w:ascii="Arial" w:eastAsiaTheme="majorEastAsia" w:hAnsi="Arial" w:cs="Arial"/>
        </w:rPr>
        <w:t>bwnc</w:t>
      </w:r>
      <w:proofErr w:type="spellEnd"/>
      <w:r w:rsidR="00225419" w:rsidRPr="00302685">
        <w:rPr>
          <w:rFonts w:ascii="Arial" w:eastAsiaTheme="majorEastAsia" w:hAnsi="Arial" w:cs="Arial"/>
        </w:rPr>
        <w:t>;</w:t>
      </w:r>
      <w:proofErr w:type="gramEnd"/>
    </w:p>
    <w:p w14:paraId="3AEBD3FF" w14:textId="699AEDD0" w:rsidR="00225419" w:rsidRPr="00302685" w:rsidRDefault="00302685" w:rsidP="00C870BA">
      <w:pPr>
        <w:pStyle w:val="ListParagraph"/>
        <w:numPr>
          <w:ilvl w:val="0"/>
          <w:numId w:val="21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ar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gyfer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cyrsiau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ar</w:t>
      </w:r>
      <w:proofErr w:type="spellEnd"/>
      <w:r w:rsidR="00225419" w:rsidRPr="00302685">
        <w:rPr>
          <w:rFonts w:ascii="Arial" w:eastAsiaTheme="majorEastAsia" w:hAnsi="Arial" w:cs="Arial"/>
        </w:rPr>
        <w:t xml:space="preserve"> y </w:t>
      </w:r>
      <w:proofErr w:type="spellStart"/>
      <w:r w:rsidR="00225419" w:rsidRPr="00302685">
        <w:rPr>
          <w:rFonts w:ascii="Arial" w:eastAsiaTheme="majorEastAsia" w:hAnsi="Arial" w:cs="Arial"/>
        </w:rPr>
        <w:t>cyd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lle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mae'r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ddau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bwnc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naill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ai'n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seiliedig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ar</w:t>
      </w:r>
      <w:proofErr w:type="spellEnd"/>
      <w:r w:rsidR="00225419" w:rsidRPr="00302685">
        <w:rPr>
          <w:rFonts w:ascii="Arial" w:eastAsiaTheme="majorEastAsia" w:hAnsi="Arial" w:cs="Arial"/>
        </w:rPr>
        <w:t xml:space="preserve"> y </w:t>
      </w:r>
      <w:proofErr w:type="spellStart"/>
      <w:r w:rsidR="00225419" w:rsidRPr="00302685">
        <w:rPr>
          <w:rFonts w:ascii="Arial" w:eastAsiaTheme="majorEastAsia" w:hAnsi="Arial" w:cs="Arial"/>
        </w:rPr>
        <w:t>celfyddydau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neu'</w:t>
      </w:r>
      <w:r w:rsidR="006D25A1">
        <w:rPr>
          <w:rFonts w:ascii="Arial" w:eastAsiaTheme="majorEastAsia" w:hAnsi="Arial" w:cs="Arial"/>
        </w:rPr>
        <w:t>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gwyddorau</w:t>
      </w:r>
      <w:proofErr w:type="spellEnd"/>
      <w:r w:rsidR="00225419" w:rsidRPr="00302685">
        <w:rPr>
          <w:rFonts w:ascii="Arial" w:eastAsiaTheme="majorEastAsia" w:hAnsi="Arial" w:cs="Arial"/>
        </w:rPr>
        <w:t xml:space="preserve">, </w:t>
      </w:r>
      <w:proofErr w:type="spellStart"/>
      <w:r w:rsidR="00225419" w:rsidRPr="00302685">
        <w:rPr>
          <w:rFonts w:ascii="Arial" w:eastAsiaTheme="majorEastAsia" w:hAnsi="Arial" w:cs="Arial"/>
        </w:rPr>
        <w:t>gosodir</w:t>
      </w:r>
      <w:proofErr w:type="spellEnd"/>
      <w:r w:rsidR="00225419" w:rsidRPr="00302685">
        <w:rPr>
          <w:rFonts w:ascii="Arial" w:eastAsiaTheme="majorEastAsia" w:hAnsi="Arial" w:cs="Arial"/>
        </w:rPr>
        <w:t xml:space="preserve"> y </w:t>
      </w:r>
      <w:proofErr w:type="spellStart"/>
      <w:r w:rsidR="00225419" w:rsidRPr="00302685">
        <w:rPr>
          <w:rFonts w:ascii="Arial" w:eastAsiaTheme="majorEastAsia" w:hAnsi="Arial" w:cs="Arial"/>
        </w:rPr>
        <w:t>pynciau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yn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nhrefn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yr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wyddor</w:t>
      </w:r>
      <w:proofErr w:type="spellEnd"/>
      <w:r w:rsidR="00225419" w:rsidRPr="00302685">
        <w:rPr>
          <w:rFonts w:ascii="Arial" w:eastAsiaTheme="majorEastAsia" w:hAnsi="Arial" w:cs="Arial"/>
        </w:rPr>
        <w:t>, a</w:t>
      </w:r>
      <w:r w:rsidR="006D25A1">
        <w:rPr>
          <w:rFonts w:ascii="Arial" w:eastAsiaTheme="majorEastAsia" w:hAnsi="Arial" w:cs="Arial"/>
        </w:rPr>
        <w:t xml:space="preserve"> </w:t>
      </w:r>
      <w:proofErr w:type="spellStart"/>
      <w:r w:rsidR="006D25A1">
        <w:rPr>
          <w:rFonts w:ascii="Arial" w:eastAsiaTheme="majorEastAsia" w:hAnsi="Arial" w:cs="Arial"/>
        </w:rPr>
        <w:t>lleolir</w:t>
      </w:r>
      <w:proofErr w:type="spellEnd"/>
      <w:r w:rsidR="006D25A1">
        <w:rPr>
          <w:rFonts w:ascii="Arial" w:eastAsiaTheme="majorEastAsia" w:hAnsi="Arial" w:cs="Arial"/>
        </w:rPr>
        <w:t xml:space="preserve"> y</w:t>
      </w:r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cyrsiau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yn</w:t>
      </w:r>
      <w:proofErr w:type="spellEnd"/>
      <w:r w:rsidR="00225419" w:rsidRPr="00302685">
        <w:rPr>
          <w:rFonts w:ascii="Arial" w:eastAsiaTheme="majorEastAsia" w:hAnsi="Arial" w:cs="Arial"/>
        </w:rPr>
        <w:t xml:space="preserve"> y </w:t>
      </w:r>
      <w:proofErr w:type="spellStart"/>
      <w:r w:rsidR="006D25A1">
        <w:rPr>
          <w:rFonts w:ascii="Arial" w:eastAsiaTheme="majorEastAsia" w:hAnsi="Arial" w:cs="Arial"/>
        </w:rPr>
        <w:t>g</w:t>
      </w:r>
      <w:r w:rsidR="00225419" w:rsidRPr="00302685">
        <w:rPr>
          <w:rFonts w:ascii="Arial" w:eastAsiaTheme="majorEastAsia" w:hAnsi="Arial" w:cs="Arial"/>
        </w:rPr>
        <w:t>yfadran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sy'n</w:t>
      </w:r>
      <w:proofErr w:type="spellEnd"/>
      <w:r w:rsidR="00225419" w:rsidRPr="00302685">
        <w:rPr>
          <w:rFonts w:ascii="Arial" w:eastAsiaTheme="majorEastAsia" w:hAnsi="Arial" w:cs="Arial"/>
        </w:rPr>
        <w:t xml:space="preserve"> </w:t>
      </w:r>
      <w:proofErr w:type="spellStart"/>
      <w:r w:rsidR="00225419" w:rsidRPr="00302685">
        <w:rPr>
          <w:rFonts w:ascii="Arial" w:eastAsiaTheme="majorEastAsia" w:hAnsi="Arial" w:cs="Arial"/>
        </w:rPr>
        <w:t>gyfrifol</w:t>
      </w:r>
      <w:proofErr w:type="spellEnd"/>
      <w:r w:rsidR="00225419" w:rsidRPr="00302685">
        <w:rPr>
          <w:rFonts w:ascii="Arial" w:eastAsiaTheme="majorEastAsia" w:hAnsi="Arial" w:cs="Arial"/>
        </w:rPr>
        <w:t xml:space="preserve"> am y </w:t>
      </w:r>
      <w:proofErr w:type="spellStart"/>
      <w:r w:rsidR="00225419" w:rsidRPr="00302685">
        <w:rPr>
          <w:rFonts w:ascii="Arial" w:eastAsiaTheme="majorEastAsia" w:hAnsi="Arial" w:cs="Arial"/>
        </w:rPr>
        <w:t>p</w:t>
      </w:r>
      <w:r w:rsidR="006D25A1">
        <w:rPr>
          <w:rFonts w:ascii="Arial" w:eastAsiaTheme="majorEastAsia" w:hAnsi="Arial" w:cs="Arial"/>
        </w:rPr>
        <w:t>rif</w:t>
      </w:r>
      <w:proofErr w:type="spellEnd"/>
      <w:r w:rsidR="006D25A1">
        <w:rPr>
          <w:rFonts w:ascii="Arial" w:eastAsiaTheme="majorEastAsia" w:hAnsi="Arial" w:cs="Arial"/>
        </w:rPr>
        <w:t xml:space="preserve"> </w:t>
      </w:r>
      <w:proofErr w:type="spellStart"/>
      <w:r w:rsidR="006D25A1">
        <w:rPr>
          <w:rFonts w:ascii="Arial" w:eastAsiaTheme="majorEastAsia" w:hAnsi="Arial" w:cs="Arial"/>
        </w:rPr>
        <w:t>bw</w:t>
      </w:r>
      <w:r w:rsidR="00225419" w:rsidRPr="00302685">
        <w:rPr>
          <w:rFonts w:ascii="Arial" w:eastAsiaTheme="majorEastAsia" w:hAnsi="Arial" w:cs="Arial"/>
        </w:rPr>
        <w:t>nc</w:t>
      </w:r>
      <w:proofErr w:type="spellEnd"/>
      <w:r w:rsidR="00225419" w:rsidRPr="00302685">
        <w:rPr>
          <w:rFonts w:ascii="Arial" w:eastAsiaTheme="majorEastAsia" w:hAnsi="Arial" w:cs="Arial"/>
        </w:rPr>
        <w:t xml:space="preserve"> a </w:t>
      </w:r>
      <w:proofErr w:type="spellStart"/>
      <w:proofErr w:type="gramStart"/>
      <w:r w:rsidR="00225419" w:rsidRPr="00302685">
        <w:rPr>
          <w:rFonts w:ascii="Arial" w:eastAsiaTheme="majorEastAsia" w:hAnsi="Arial" w:cs="Arial"/>
        </w:rPr>
        <w:t>restrwyd</w:t>
      </w:r>
      <w:proofErr w:type="spellEnd"/>
      <w:r w:rsidR="00225419" w:rsidRPr="00302685">
        <w:rPr>
          <w:rFonts w:ascii="Arial" w:eastAsiaTheme="majorEastAsia" w:hAnsi="Arial" w:cs="Arial"/>
        </w:rPr>
        <w:t>;</w:t>
      </w:r>
      <w:proofErr w:type="gramEnd"/>
    </w:p>
    <w:p w14:paraId="0430AE1D" w14:textId="32D57D53" w:rsidR="00225419" w:rsidRPr="006D25A1" w:rsidRDefault="00225419" w:rsidP="00C870BA">
      <w:pPr>
        <w:pStyle w:val="ListParagraph"/>
        <w:numPr>
          <w:ilvl w:val="0"/>
          <w:numId w:val="21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6D25A1">
        <w:rPr>
          <w:rFonts w:ascii="Arial" w:eastAsiaTheme="majorEastAsia" w:hAnsi="Arial" w:cs="Arial"/>
        </w:rPr>
        <w:t>ar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gyfer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cyrsiau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ar</w:t>
      </w:r>
      <w:proofErr w:type="spellEnd"/>
      <w:r w:rsidRPr="006D25A1">
        <w:rPr>
          <w:rFonts w:ascii="Arial" w:eastAsiaTheme="majorEastAsia" w:hAnsi="Arial" w:cs="Arial"/>
        </w:rPr>
        <w:t xml:space="preserve"> y </w:t>
      </w:r>
      <w:proofErr w:type="spellStart"/>
      <w:r w:rsidRPr="006D25A1">
        <w:rPr>
          <w:rFonts w:ascii="Arial" w:eastAsiaTheme="majorEastAsia" w:hAnsi="Arial" w:cs="Arial"/>
        </w:rPr>
        <w:t>cyd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sy'n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cynnwys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pwnc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sy'n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seiliedig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ar</w:t>
      </w:r>
      <w:proofErr w:type="spellEnd"/>
      <w:r w:rsidRPr="006D25A1">
        <w:rPr>
          <w:rFonts w:ascii="Arial" w:eastAsiaTheme="majorEastAsia" w:hAnsi="Arial" w:cs="Arial"/>
        </w:rPr>
        <w:t xml:space="preserve"> y </w:t>
      </w:r>
      <w:proofErr w:type="spellStart"/>
      <w:r w:rsidRPr="006D25A1">
        <w:rPr>
          <w:rFonts w:ascii="Arial" w:eastAsiaTheme="majorEastAsia" w:hAnsi="Arial" w:cs="Arial"/>
        </w:rPr>
        <w:t>celfyddydau</w:t>
      </w:r>
      <w:proofErr w:type="spellEnd"/>
      <w:r w:rsidRPr="006D25A1">
        <w:rPr>
          <w:rFonts w:ascii="Arial" w:eastAsiaTheme="majorEastAsia" w:hAnsi="Arial" w:cs="Arial"/>
        </w:rPr>
        <w:t xml:space="preserve"> ac </w:t>
      </w:r>
      <w:proofErr w:type="spellStart"/>
      <w:r w:rsidRPr="006D25A1">
        <w:rPr>
          <w:rFonts w:ascii="Arial" w:eastAsiaTheme="majorEastAsia" w:hAnsi="Arial" w:cs="Arial"/>
        </w:rPr>
        <w:t>ar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r w:rsidR="006D25A1">
        <w:rPr>
          <w:rFonts w:ascii="Arial" w:eastAsiaTheme="majorEastAsia" w:hAnsi="Arial" w:cs="Arial"/>
        </w:rPr>
        <w:t xml:space="preserve">y </w:t>
      </w:r>
      <w:proofErr w:type="spellStart"/>
      <w:r w:rsidR="006D25A1">
        <w:rPr>
          <w:rFonts w:ascii="Arial" w:eastAsiaTheme="majorEastAsia" w:hAnsi="Arial" w:cs="Arial"/>
        </w:rPr>
        <w:t>gwyddorau</w:t>
      </w:r>
      <w:proofErr w:type="spellEnd"/>
      <w:r w:rsidR="006D25A1">
        <w:rPr>
          <w:rFonts w:ascii="Arial" w:eastAsiaTheme="majorEastAsia" w:hAnsi="Arial" w:cs="Arial"/>
        </w:rPr>
        <w:t xml:space="preserve">, </w:t>
      </w:r>
      <w:proofErr w:type="spellStart"/>
      <w:r w:rsidR="006D25A1">
        <w:rPr>
          <w:rFonts w:ascii="Arial" w:eastAsiaTheme="majorEastAsia" w:hAnsi="Arial" w:cs="Arial"/>
        </w:rPr>
        <w:t>lleolir</w:t>
      </w:r>
      <w:proofErr w:type="spellEnd"/>
      <w:r w:rsidR="006D25A1">
        <w:rPr>
          <w:rFonts w:ascii="Arial" w:eastAsiaTheme="majorEastAsia" w:hAnsi="Arial" w:cs="Arial"/>
        </w:rPr>
        <w:t xml:space="preserve"> y </w:t>
      </w:r>
      <w:proofErr w:type="spellStart"/>
      <w:r w:rsidR="006D25A1">
        <w:rPr>
          <w:rFonts w:ascii="Arial" w:eastAsiaTheme="majorEastAsia" w:hAnsi="Arial" w:cs="Arial"/>
        </w:rPr>
        <w:t>cyrsiau</w:t>
      </w:r>
      <w:proofErr w:type="spellEnd"/>
      <w:r w:rsid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yn</w:t>
      </w:r>
      <w:proofErr w:type="spellEnd"/>
      <w:r w:rsidRPr="006D25A1">
        <w:rPr>
          <w:rFonts w:ascii="Arial" w:eastAsiaTheme="majorEastAsia" w:hAnsi="Arial" w:cs="Arial"/>
        </w:rPr>
        <w:t xml:space="preserve"> y </w:t>
      </w:r>
      <w:proofErr w:type="spellStart"/>
      <w:r w:rsidRPr="006D25A1">
        <w:rPr>
          <w:rFonts w:ascii="Arial" w:eastAsiaTheme="majorEastAsia" w:hAnsi="Arial" w:cs="Arial"/>
        </w:rPr>
        <w:t>Gyfadran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sy'n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gyfrifol</w:t>
      </w:r>
      <w:proofErr w:type="spellEnd"/>
      <w:r w:rsidRPr="006D25A1">
        <w:rPr>
          <w:rFonts w:ascii="Arial" w:eastAsiaTheme="majorEastAsia" w:hAnsi="Arial" w:cs="Arial"/>
        </w:rPr>
        <w:t xml:space="preserve"> am y </w:t>
      </w:r>
      <w:proofErr w:type="spellStart"/>
      <w:r w:rsidRPr="006D25A1">
        <w:rPr>
          <w:rFonts w:ascii="Arial" w:eastAsiaTheme="majorEastAsia" w:hAnsi="Arial" w:cs="Arial"/>
        </w:rPr>
        <w:t>pwnc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gwyddo</w:t>
      </w:r>
      <w:r w:rsidR="006D25A1">
        <w:rPr>
          <w:rFonts w:ascii="Arial" w:eastAsiaTheme="majorEastAsia" w:hAnsi="Arial" w:cs="Arial"/>
        </w:rPr>
        <w:t>rau</w:t>
      </w:r>
      <w:proofErr w:type="spellEnd"/>
      <w:r w:rsidRPr="006D25A1">
        <w:rPr>
          <w:rFonts w:ascii="Arial" w:eastAsiaTheme="majorEastAsia" w:hAnsi="Arial" w:cs="Arial"/>
        </w:rPr>
        <w:t>.</w:t>
      </w:r>
    </w:p>
    <w:p w14:paraId="5A944528" w14:textId="39A8A220" w:rsid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25419">
        <w:rPr>
          <w:rFonts w:ascii="Arial" w:eastAsiaTheme="majorEastAsia" w:hAnsi="Arial" w:cs="Arial"/>
        </w:rPr>
        <w:t>Cyfrifoldeb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="006D25A1">
        <w:rPr>
          <w:rFonts w:ascii="Arial" w:eastAsiaTheme="majorEastAsia" w:hAnsi="Arial" w:cs="Arial"/>
        </w:rPr>
        <w:t>G</w:t>
      </w:r>
      <w:r w:rsidRPr="00225419">
        <w:rPr>
          <w:rFonts w:ascii="Arial" w:eastAsiaTheme="majorEastAsia" w:hAnsi="Arial" w:cs="Arial"/>
        </w:rPr>
        <w:t>yfadran</w:t>
      </w:r>
      <w:proofErr w:type="spellEnd"/>
      <w:r w:rsidRPr="00225419">
        <w:rPr>
          <w:rFonts w:ascii="Arial" w:eastAsiaTheme="majorEastAsia" w:hAnsi="Arial" w:cs="Arial"/>
        </w:rPr>
        <w:t xml:space="preserve">/Coleg </w:t>
      </w:r>
      <w:proofErr w:type="spellStart"/>
      <w:r w:rsidRPr="00225419">
        <w:rPr>
          <w:rFonts w:ascii="Arial" w:eastAsiaTheme="majorEastAsia" w:hAnsi="Arial" w:cs="Arial"/>
        </w:rPr>
        <w:t>yw'r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sy'n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trefnu'r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cyrsiau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maent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wedi'u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cofrestru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arnynt</w:t>
      </w:r>
      <w:proofErr w:type="spellEnd"/>
      <w:r w:rsidRPr="00225419">
        <w:rPr>
          <w:rFonts w:ascii="Arial" w:eastAsiaTheme="majorEastAsia" w:hAnsi="Arial" w:cs="Arial"/>
        </w:rPr>
        <w:t>.</w:t>
      </w:r>
    </w:p>
    <w:p w14:paraId="052DF955" w14:textId="77777777" w:rsidR="00AC77E9" w:rsidRPr="00F82794" w:rsidRDefault="00AC77E9" w:rsidP="00AC77E9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4FC2F7A3" w14:textId="6B2123B7" w:rsidR="00DA3087" w:rsidRPr="00AC77E9" w:rsidRDefault="00DA3087" w:rsidP="00AC77E9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44" w:name="_Toc494890518"/>
      <w:r w:rsidRPr="00BD4E3E">
        <w:rPr>
          <w:rFonts w:ascii="Arial" w:hAnsi="Arial" w:cs="Arial"/>
          <w:b/>
          <w:color w:val="auto"/>
        </w:rPr>
        <w:t xml:space="preserve">A.1.5.8 </w:t>
      </w:r>
      <w:r w:rsidR="00BD4E3E">
        <w:rPr>
          <w:rFonts w:ascii="Arial" w:hAnsi="Arial" w:cs="Arial"/>
          <w:b/>
          <w:color w:val="auto"/>
        </w:rPr>
        <w:tab/>
      </w:r>
      <w:proofErr w:type="spellStart"/>
      <w:r w:rsidR="006D25A1">
        <w:rPr>
          <w:rFonts w:ascii="Arial" w:hAnsi="Arial" w:cs="Arial"/>
          <w:b/>
          <w:color w:val="auto"/>
        </w:rPr>
        <w:t>Cynrychiolaeth</w:t>
      </w:r>
      <w:proofErr w:type="spellEnd"/>
      <w:r w:rsidR="006D25A1">
        <w:rPr>
          <w:rFonts w:ascii="Arial" w:hAnsi="Arial" w:cs="Arial"/>
          <w:b/>
          <w:color w:val="auto"/>
        </w:rPr>
        <w:t xml:space="preserve"> </w:t>
      </w:r>
      <w:proofErr w:type="spellStart"/>
      <w:r w:rsidR="006D25A1">
        <w:rPr>
          <w:rFonts w:ascii="Arial" w:hAnsi="Arial" w:cs="Arial"/>
          <w:b/>
          <w:color w:val="auto"/>
        </w:rPr>
        <w:t>myfyrwyr</w:t>
      </w:r>
      <w:proofErr w:type="spellEnd"/>
      <w:r w:rsidR="006D25A1">
        <w:rPr>
          <w:rFonts w:ascii="Arial" w:hAnsi="Arial" w:cs="Arial"/>
          <w:b/>
          <w:color w:val="auto"/>
        </w:rPr>
        <w:t xml:space="preserve"> a </w:t>
      </w:r>
      <w:proofErr w:type="spellStart"/>
      <w:r w:rsidR="006D25A1">
        <w:rPr>
          <w:rFonts w:ascii="Arial" w:hAnsi="Arial" w:cs="Arial"/>
          <w:b/>
          <w:color w:val="auto"/>
        </w:rPr>
        <w:t>chyfathrebu</w:t>
      </w:r>
      <w:bookmarkEnd w:id="44"/>
      <w:proofErr w:type="spellEnd"/>
    </w:p>
    <w:p w14:paraId="33B9066B" w14:textId="4E14871E" w:rsidR="006D25A1" w:rsidRPr="006D25A1" w:rsidRDefault="006D25A1" w:rsidP="006D25A1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6D25A1">
        <w:rPr>
          <w:rFonts w:ascii="Arial" w:eastAsiaTheme="majorEastAsia" w:hAnsi="Arial" w:cs="Arial"/>
        </w:rPr>
        <w:t xml:space="preserve">Mae </w:t>
      </w:r>
      <w:proofErr w:type="spellStart"/>
      <w:r w:rsidRPr="006D25A1">
        <w:rPr>
          <w:rFonts w:ascii="Arial" w:eastAsiaTheme="majorEastAsia" w:hAnsi="Arial" w:cs="Arial"/>
        </w:rPr>
        <w:t>pob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6D25A1">
        <w:rPr>
          <w:rFonts w:ascii="Arial" w:eastAsiaTheme="majorEastAsia" w:hAnsi="Arial" w:cs="Arial"/>
        </w:rPr>
        <w:t>yfadran</w:t>
      </w:r>
      <w:proofErr w:type="spellEnd"/>
      <w:r w:rsidRPr="006D25A1">
        <w:rPr>
          <w:rFonts w:ascii="Arial" w:eastAsiaTheme="majorEastAsia" w:hAnsi="Arial" w:cs="Arial"/>
        </w:rPr>
        <w:t xml:space="preserve">/Coleg </w:t>
      </w:r>
      <w:proofErr w:type="spellStart"/>
      <w:r w:rsidRPr="006D25A1">
        <w:rPr>
          <w:rFonts w:ascii="Arial" w:eastAsiaTheme="majorEastAsia" w:hAnsi="Arial" w:cs="Arial"/>
        </w:rPr>
        <w:t>yn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gyfrifol</w:t>
      </w:r>
      <w:proofErr w:type="spellEnd"/>
      <w:r w:rsidRPr="006D25A1">
        <w:rPr>
          <w:rFonts w:ascii="Arial" w:eastAsiaTheme="majorEastAsia" w:hAnsi="Arial" w:cs="Arial"/>
        </w:rPr>
        <w:t xml:space="preserve"> am </w:t>
      </w:r>
      <w:proofErr w:type="spellStart"/>
      <w:r w:rsidRPr="006D25A1">
        <w:rPr>
          <w:rFonts w:ascii="Arial" w:eastAsiaTheme="majorEastAsia" w:hAnsi="Arial" w:cs="Arial"/>
        </w:rPr>
        <w:t>sicrhau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cynrychiolaeth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ddigonol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o</w:t>
      </w:r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fyfyrwyr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ar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ei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f</w:t>
      </w:r>
      <w:r w:rsidRPr="006D25A1">
        <w:rPr>
          <w:rFonts w:ascii="Arial" w:eastAsiaTheme="majorEastAsia" w:hAnsi="Arial" w:cs="Arial"/>
        </w:rPr>
        <w:t>yrddau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cwrs</w:t>
      </w:r>
      <w:proofErr w:type="spellEnd"/>
      <w:r w:rsidRPr="006D25A1">
        <w:rPr>
          <w:rFonts w:ascii="Arial" w:eastAsiaTheme="majorEastAsia" w:hAnsi="Arial" w:cs="Arial"/>
        </w:rPr>
        <w:t xml:space="preserve"> a </w:t>
      </w:r>
      <w:proofErr w:type="spellStart"/>
      <w:r w:rsidRPr="006D25A1">
        <w:rPr>
          <w:rFonts w:ascii="Arial" w:eastAsiaTheme="majorEastAsia" w:hAnsi="Arial" w:cs="Arial"/>
        </w:rPr>
        <w:t>phwyllgorau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priodol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eraill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lle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trafodir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buddiannau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myfyrwyr</w:t>
      </w:r>
      <w:proofErr w:type="spellEnd"/>
      <w:r w:rsidRPr="006D25A1">
        <w:rPr>
          <w:rFonts w:ascii="Arial" w:eastAsiaTheme="majorEastAsia" w:hAnsi="Arial" w:cs="Arial"/>
        </w:rPr>
        <w:t xml:space="preserve">. Gall y </w:t>
      </w:r>
      <w:proofErr w:type="spellStart"/>
      <w:r w:rsidRPr="006D25A1">
        <w:rPr>
          <w:rFonts w:ascii="Arial" w:eastAsiaTheme="majorEastAsia" w:hAnsi="Arial" w:cs="Arial"/>
        </w:rPr>
        <w:t>trefniadau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amrywio</w:t>
      </w:r>
      <w:proofErr w:type="spellEnd"/>
      <w:r w:rsidRPr="006D25A1">
        <w:rPr>
          <w:rFonts w:ascii="Arial" w:eastAsiaTheme="majorEastAsia" w:hAnsi="Arial" w:cs="Arial"/>
        </w:rPr>
        <w:t xml:space="preserve"> o </w:t>
      </w:r>
      <w:proofErr w:type="spellStart"/>
      <w:r>
        <w:rPr>
          <w:rFonts w:ascii="Arial" w:eastAsiaTheme="majorEastAsia" w:hAnsi="Arial" w:cs="Arial"/>
        </w:rPr>
        <w:t>g</w:t>
      </w:r>
      <w:r w:rsidRPr="006D25A1">
        <w:rPr>
          <w:rFonts w:ascii="Arial" w:eastAsiaTheme="majorEastAsia" w:hAnsi="Arial" w:cs="Arial"/>
        </w:rPr>
        <w:t>yfadran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i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6D25A1">
        <w:rPr>
          <w:rFonts w:ascii="Arial" w:eastAsiaTheme="majorEastAsia" w:hAnsi="Arial" w:cs="Arial"/>
        </w:rPr>
        <w:t>yfadran</w:t>
      </w:r>
      <w:proofErr w:type="spellEnd"/>
      <w:r w:rsidRPr="006D25A1">
        <w:rPr>
          <w:rFonts w:ascii="Arial" w:eastAsiaTheme="majorEastAsia" w:hAnsi="Arial" w:cs="Arial"/>
        </w:rPr>
        <w:t xml:space="preserve">, </w:t>
      </w:r>
      <w:proofErr w:type="spellStart"/>
      <w:r w:rsidRPr="006D25A1">
        <w:rPr>
          <w:rFonts w:ascii="Arial" w:eastAsiaTheme="majorEastAsia" w:hAnsi="Arial" w:cs="Arial"/>
        </w:rPr>
        <w:t>yn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ôl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trefn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ei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chyrsiau</w:t>
      </w:r>
      <w:proofErr w:type="spellEnd"/>
      <w:r w:rsidRPr="006D25A1">
        <w:rPr>
          <w:rFonts w:ascii="Arial" w:eastAsiaTheme="majorEastAsia" w:hAnsi="Arial" w:cs="Arial"/>
        </w:rPr>
        <w:t xml:space="preserve">, a gallant </w:t>
      </w:r>
      <w:proofErr w:type="spellStart"/>
      <w:r w:rsidRPr="006D25A1">
        <w:rPr>
          <w:rFonts w:ascii="Arial" w:eastAsiaTheme="majorEastAsia" w:hAnsi="Arial" w:cs="Arial"/>
        </w:rPr>
        <w:t>gynnwys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6D25A1">
        <w:rPr>
          <w:rFonts w:ascii="Arial" w:eastAsiaTheme="majorEastAsia" w:hAnsi="Arial" w:cs="Arial"/>
        </w:rPr>
        <w:t>wyllgor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cyswllt</w:t>
      </w:r>
      <w:proofErr w:type="spellEnd"/>
      <w:r w:rsidRPr="006D25A1">
        <w:rPr>
          <w:rFonts w:ascii="Arial" w:eastAsiaTheme="majorEastAsia" w:hAnsi="Arial" w:cs="Arial"/>
        </w:rPr>
        <w:t xml:space="preserve"> staff/</w:t>
      </w:r>
      <w:proofErr w:type="spellStart"/>
      <w:r w:rsidRPr="006D25A1">
        <w:rPr>
          <w:rFonts w:ascii="Arial" w:eastAsiaTheme="majorEastAsia" w:hAnsi="Arial" w:cs="Arial"/>
        </w:rPr>
        <w:t>myfyrwyr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arbennig</w:t>
      </w:r>
      <w:proofErr w:type="spellEnd"/>
      <w:r w:rsidRPr="006D25A1">
        <w:rPr>
          <w:rFonts w:ascii="Arial" w:eastAsiaTheme="majorEastAsia" w:hAnsi="Arial" w:cs="Arial"/>
        </w:rPr>
        <w:t>.</w:t>
      </w:r>
    </w:p>
    <w:p w14:paraId="5C37F489" w14:textId="6288EB52" w:rsidR="006D25A1" w:rsidRPr="006D25A1" w:rsidRDefault="006D25A1" w:rsidP="006D25A1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6D25A1">
        <w:rPr>
          <w:rFonts w:ascii="Arial" w:eastAsiaTheme="majorEastAsia" w:hAnsi="Arial" w:cs="Arial"/>
        </w:rPr>
        <w:t xml:space="preserve">Mae </w:t>
      </w:r>
      <w:proofErr w:type="spellStart"/>
      <w:r w:rsidRPr="006D25A1">
        <w:rPr>
          <w:rFonts w:ascii="Arial" w:eastAsiaTheme="majorEastAsia" w:hAnsi="Arial" w:cs="Arial"/>
        </w:rPr>
        <w:t>aelodaeth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6D25A1">
        <w:rPr>
          <w:rFonts w:ascii="Arial" w:eastAsiaTheme="majorEastAsia" w:hAnsi="Arial" w:cs="Arial"/>
        </w:rPr>
        <w:t>wrdd</w:t>
      </w:r>
      <w:proofErr w:type="spellEnd"/>
      <w:r w:rsidRPr="006D25A1">
        <w:rPr>
          <w:rFonts w:ascii="Arial" w:eastAsiaTheme="majorEastAsia" w:hAnsi="Arial" w:cs="Arial"/>
        </w:rPr>
        <w:t xml:space="preserve">, a </w:t>
      </w:r>
      <w:proofErr w:type="spellStart"/>
      <w:r w:rsidRPr="006D25A1">
        <w:rPr>
          <w:rFonts w:ascii="Arial" w:eastAsiaTheme="majorEastAsia" w:hAnsi="Arial" w:cs="Arial"/>
        </w:rPr>
        <w:t>lle</w:t>
      </w:r>
      <w:proofErr w:type="spellEnd"/>
      <w:r w:rsidRPr="006D25A1">
        <w:rPr>
          <w:rFonts w:ascii="Arial" w:eastAsiaTheme="majorEastAsia" w:hAnsi="Arial" w:cs="Arial"/>
        </w:rPr>
        <w:t xml:space="preserve"> y </w:t>
      </w:r>
      <w:proofErr w:type="spellStart"/>
      <w:r w:rsidRPr="006D25A1">
        <w:rPr>
          <w:rFonts w:ascii="Arial" w:eastAsiaTheme="majorEastAsia" w:hAnsi="Arial" w:cs="Arial"/>
        </w:rPr>
        <w:t>bo'n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briodol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aelodaeth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6D25A1">
        <w:rPr>
          <w:rFonts w:ascii="Arial" w:eastAsiaTheme="majorEastAsia" w:hAnsi="Arial" w:cs="Arial"/>
        </w:rPr>
        <w:t>wyllgor</w:t>
      </w:r>
      <w:proofErr w:type="spellEnd"/>
      <w:r w:rsidRPr="006D25A1">
        <w:rPr>
          <w:rFonts w:ascii="Arial" w:eastAsiaTheme="majorEastAsia" w:hAnsi="Arial" w:cs="Arial"/>
        </w:rPr>
        <w:t xml:space="preserve">, </w:t>
      </w:r>
      <w:proofErr w:type="spellStart"/>
      <w:r w:rsidRPr="006D25A1">
        <w:rPr>
          <w:rFonts w:ascii="Arial" w:eastAsiaTheme="majorEastAsia" w:hAnsi="Arial" w:cs="Arial"/>
        </w:rPr>
        <w:t>ar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gyfer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myfyrwyr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yn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ofyniad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clir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sy'n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dibynnu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ar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gyfadrannau</w:t>
      </w:r>
      <w:proofErr w:type="spellEnd"/>
      <w:r w:rsidRPr="006D25A1">
        <w:rPr>
          <w:rFonts w:ascii="Arial" w:eastAsiaTheme="majorEastAsia" w:hAnsi="Arial" w:cs="Arial"/>
        </w:rPr>
        <w:t xml:space="preserve"> ac </w:t>
      </w:r>
      <w:proofErr w:type="spellStart"/>
      <w:r w:rsidRPr="006D25A1">
        <w:rPr>
          <w:rFonts w:ascii="Arial" w:eastAsiaTheme="majorEastAsia" w:hAnsi="Arial" w:cs="Arial"/>
        </w:rPr>
        <w:t>i'w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gwahaniaethu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oddi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wrth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grwpiau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ffocws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anffurfiol</w:t>
      </w:r>
      <w:proofErr w:type="spellEnd"/>
      <w:r w:rsidRPr="006D25A1">
        <w:rPr>
          <w:rFonts w:ascii="Arial" w:eastAsiaTheme="majorEastAsia" w:hAnsi="Arial" w:cs="Arial"/>
        </w:rPr>
        <w:t xml:space="preserve">, </w:t>
      </w:r>
      <w:proofErr w:type="spellStart"/>
      <w:r w:rsidRPr="006D25A1">
        <w:rPr>
          <w:rFonts w:ascii="Arial" w:eastAsiaTheme="majorEastAsia" w:hAnsi="Arial" w:cs="Arial"/>
        </w:rPr>
        <w:t>holiaduron</w:t>
      </w:r>
      <w:proofErr w:type="spellEnd"/>
      <w:r w:rsidRPr="006D25A1">
        <w:rPr>
          <w:rFonts w:ascii="Arial" w:eastAsiaTheme="majorEastAsia" w:hAnsi="Arial" w:cs="Arial"/>
        </w:rPr>
        <w:t xml:space="preserve"> a </w:t>
      </w:r>
      <w:proofErr w:type="spellStart"/>
      <w:r w:rsidRPr="006D25A1">
        <w:rPr>
          <w:rFonts w:ascii="Arial" w:eastAsiaTheme="majorEastAsia" w:hAnsi="Arial" w:cs="Arial"/>
        </w:rPr>
        <w:t>dulliau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eraill</w:t>
      </w:r>
      <w:proofErr w:type="spellEnd"/>
      <w:r w:rsidRPr="006D25A1">
        <w:rPr>
          <w:rFonts w:ascii="Arial" w:eastAsiaTheme="majorEastAsia" w:hAnsi="Arial" w:cs="Arial"/>
        </w:rPr>
        <w:t xml:space="preserve"> o </w:t>
      </w:r>
      <w:proofErr w:type="spellStart"/>
      <w:r w:rsidRPr="006D25A1">
        <w:rPr>
          <w:rFonts w:ascii="Arial" w:eastAsiaTheme="majorEastAsia" w:hAnsi="Arial" w:cs="Arial"/>
        </w:rPr>
        <w:t>gael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adborth</w:t>
      </w:r>
      <w:proofErr w:type="spellEnd"/>
      <w:r w:rsidRPr="006D25A1">
        <w:rPr>
          <w:rFonts w:ascii="Arial" w:eastAsiaTheme="majorEastAsia" w:hAnsi="Arial" w:cs="Arial"/>
        </w:rPr>
        <w:t xml:space="preserve">. </w:t>
      </w:r>
      <w:proofErr w:type="spellStart"/>
      <w:r w:rsidRPr="006D25A1">
        <w:rPr>
          <w:rFonts w:ascii="Arial" w:eastAsiaTheme="majorEastAsia" w:hAnsi="Arial" w:cs="Arial"/>
        </w:rPr>
        <w:t>Fodd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bynnag</w:t>
      </w:r>
      <w:proofErr w:type="spellEnd"/>
      <w:r w:rsidRPr="006D25A1">
        <w:rPr>
          <w:rFonts w:ascii="Arial" w:eastAsiaTheme="majorEastAsia" w:hAnsi="Arial" w:cs="Arial"/>
        </w:rPr>
        <w:t xml:space="preserve">, </w:t>
      </w:r>
      <w:proofErr w:type="spellStart"/>
      <w:r w:rsidRPr="006D25A1">
        <w:rPr>
          <w:rFonts w:ascii="Arial" w:eastAsiaTheme="majorEastAsia" w:hAnsi="Arial" w:cs="Arial"/>
        </w:rPr>
        <w:t>mae'r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ddau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yr</w:t>
      </w:r>
      <w:proofErr w:type="spellEnd"/>
      <w:r w:rsidRPr="006D25A1">
        <w:rPr>
          <w:rFonts w:ascii="Arial" w:eastAsiaTheme="majorEastAsia" w:hAnsi="Arial" w:cs="Arial"/>
        </w:rPr>
        <w:t xml:space="preserve"> un mor </w:t>
      </w:r>
      <w:proofErr w:type="spellStart"/>
      <w:r w:rsidRPr="006D25A1">
        <w:rPr>
          <w:rFonts w:ascii="Arial" w:eastAsiaTheme="majorEastAsia" w:hAnsi="Arial" w:cs="Arial"/>
        </w:rPr>
        <w:t>agored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i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gael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eu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harchwilio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drwy'r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prosesau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monitro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blynyddol</w:t>
      </w:r>
      <w:proofErr w:type="spellEnd"/>
      <w:r w:rsidRPr="006D25A1">
        <w:rPr>
          <w:rFonts w:ascii="Arial" w:eastAsiaTheme="majorEastAsia" w:hAnsi="Arial" w:cs="Arial"/>
        </w:rPr>
        <w:t xml:space="preserve"> ac </w:t>
      </w:r>
      <w:proofErr w:type="spellStart"/>
      <w:r w:rsidRPr="006D25A1">
        <w:rPr>
          <w:rFonts w:ascii="Arial" w:eastAsiaTheme="majorEastAsia" w:hAnsi="Arial" w:cs="Arial"/>
        </w:rPr>
        <w:t>adolygu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cyrsiau</w:t>
      </w:r>
      <w:proofErr w:type="spellEnd"/>
      <w:r w:rsidRPr="006D25A1">
        <w:rPr>
          <w:rFonts w:ascii="Arial" w:eastAsiaTheme="majorEastAsia" w:hAnsi="Arial" w:cs="Arial"/>
        </w:rPr>
        <w:t>.</w:t>
      </w:r>
    </w:p>
    <w:p w14:paraId="69AD186A" w14:textId="4AB8D770" w:rsidR="006D25A1" w:rsidRPr="006D25A1" w:rsidRDefault="006D25A1" w:rsidP="006D25A1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6D25A1">
        <w:rPr>
          <w:rFonts w:ascii="Arial" w:eastAsiaTheme="majorEastAsia" w:hAnsi="Arial" w:cs="Arial"/>
        </w:rPr>
        <w:t xml:space="preserve">Mae </w:t>
      </w:r>
      <w:proofErr w:type="spellStart"/>
      <w:r w:rsidRPr="006D25A1">
        <w:rPr>
          <w:rFonts w:ascii="Arial" w:eastAsiaTheme="majorEastAsia" w:hAnsi="Arial" w:cs="Arial"/>
        </w:rPr>
        <w:t>pob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6D25A1">
        <w:rPr>
          <w:rFonts w:ascii="Arial" w:eastAsiaTheme="majorEastAsia" w:hAnsi="Arial" w:cs="Arial"/>
        </w:rPr>
        <w:t>yfadran</w:t>
      </w:r>
      <w:proofErr w:type="spellEnd"/>
      <w:r w:rsidRPr="006D25A1">
        <w:rPr>
          <w:rFonts w:ascii="Arial" w:eastAsiaTheme="majorEastAsia" w:hAnsi="Arial" w:cs="Arial"/>
        </w:rPr>
        <w:t xml:space="preserve">/Coleg </w:t>
      </w:r>
      <w:proofErr w:type="spellStart"/>
      <w:r w:rsidRPr="006D25A1">
        <w:rPr>
          <w:rFonts w:ascii="Arial" w:eastAsiaTheme="majorEastAsia" w:hAnsi="Arial" w:cs="Arial"/>
        </w:rPr>
        <w:t>hefyd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yn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gyfrifol</w:t>
      </w:r>
      <w:proofErr w:type="spellEnd"/>
      <w:r w:rsidRPr="006D25A1">
        <w:rPr>
          <w:rFonts w:ascii="Arial" w:eastAsiaTheme="majorEastAsia" w:hAnsi="Arial" w:cs="Arial"/>
        </w:rPr>
        <w:t xml:space="preserve"> am </w:t>
      </w:r>
      <w:proofErr w:type="spellStart"/>
      <w:r w:rsidRPr="006D25A1">
        <w:rPr>
          <w:rFonts w:ascii="Arial" w:eastAsiaTheme="majorEastAsia" w:hAnsi="Arial" w:cs="Arial"/>
        </w:rPr>
        <w:t>sicrhau</w:t>
      </w:r>
      <w:proofErr w:type="spellEnd"/>
      <w:r w:rsidRPr="006D25A1">
        <w:rPr>
          <w:rFonts w:ascii="Arial" w:eastAsiaTheme="majorEastAsia" w:hAnsi="Arial" w:cs="Arial"/>
        </w:rPr>
        <w:t xml:space="preserve"> bod </w:t>
      </w:r>
      <w:proofErr w:type="spellStart"/>
      <w:r w:rsidRPr="006D25A1">
        <w:rPr>
          <w:rFonts w:ascii="Arial" w:eastAsiaTheme="majorEastAsia" w:hAnsi="Arial" w:cs="Arial"/>
        </w:rPr>
        <w:t>ei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myfyrwyr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yn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cael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gwybodaeth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glir</w:t>
      </w:r>
      <w:proofErr w:type="spellEnd"/>
      <w:r w:rsidRPr="006D25A1">
        <w:rPr>
          <w:rFonts w:ascii="Arial" w:eastAsiaTheme="majorEastAsia" w:hAnsi="Arial" w:cs="Arial"/>
        </w:rPr>
        <w:t xml:space="preserve">, </w:t>
      </w:r>
      <w:proofErr w:type="spellStart"/>
      <w:r w:rsidRPr="006D25A1">
        <w:rPr>
          <w:rFonts w:ascii="Arial" w:eastAsiaTheme="majorEastAsia" w:hAnsi="Arial" w:cs="Arial"/>
        </w:rPr>
        <w:t>gynhwysfawr</w:t>
      </w:r>
      <w:proofErr w:type="spellEnd"/>
      <w:r w:rsidRPr="006D25A1">
        <w:rPr>
          <w:rFonts w:ascii="Arial" w:eastAsiaTheme="majorEastAsia" w:hAnsi="Arial" w:cs="Arial"/>
        </w:rPr>
        <w:t xml:space="preserve"> ac </w:t>
      </w:r>
      <w:proofErr w:type="spellStart"/>
      <w:r w:rsidRPr="006D25A1">
        <w:rPr>
          <w:rFonts w:ascii="Arial" w:eastAsiaTheme="majorEastAsia" w:hAnsi="Arial" w:cs="Arial"/>
        </w:rPr>
        <w:t>amserol</w:t>
      </w:r>
      <w:proofErr w:type="spellEnd"/>
      <w:r w:rsidRPr="006D25A1">
        <w:rPr>
          <w:rFonts w:ascii="Arial" w:eastAsiaTheme="majorEastAsia" w:hAnsi="Arial" w:cs="Arial"/>
        </w:rPr>
        <w:t xml:space="preserve"> am </w:t>
      </w:r>
      <w:proofErr w:type="spellStart"/>
      <w:r w:rsidRPr="006D25A1">
        <w:rPr>
          <w:rFonts w:ascii="Arial" w:eastAsiaTheme="majorEastAsia" w:hAnsi="Arial" w:cs="Arial"/>
        </w:rPr>
        <w:t>weithdrefnau</w:t>
      </w:r>
      <w:proofErr w:type="spellEnd"/>
      <w:r w:rsidRPr="006D25A1">
        <w:rPr>
          <w:rFonts w:ascii="Arial" w:eastAsiaTheme="majorEastAsia" w:hAnsi="Arial" w:cs="Arial"/>
        </w:rPr>
        <w:t xml:space="preserve">, </w:t>
      </w:r>
      <w:proofErr w:type="spellStart"/>
      <w:r w:rsidRPr="006D25A1">
        <w:rPr>
          <w:rFonts w:ascii="Arial" w:eastAsiaTheme="majorEastAsia" w:hAnsi="Arial" w:cs="Arial"/>
        </w:rPr>
        <w:t>gofynion</w:t>
      </w:r>
      <w:proofErr w:type="spellEnd"/>
      <w:r w:rsidRPr="006D25A1"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r</w:t>
      </w:r>
      <w:r w:rsidRPr="006D25A1">
        <w:rPr>
          <w:rFonts w:ascii="Arial" w:eastAsiaTheme="majorEastAsia" w:hAnsi="Arial" w:cs="Arial"/>
        </w:rPr>
        <w:t>heoliadau</w:t>
      </w:r>
      <w:proofErr w:type="spellEnd"/>
      <w:r w:rsidRPr="006D25A1">
        <w:rPr>
          <w:rFonts w:ascii="Arial" w:eastAsiaTheme="majorEastAsia" w:hAnsi="Arial" w:cs="Arial"/>
        </w:rPr>
        <w:t xml:space="preserve"> eu </w:t>
      </w:r>
      <w:proofErr w:type="spellStart"/>
      <w:r w:rsidRPr="006D25A1">
        <w:rPr>
          <w:rFonts w:ascii="Arial" w:eastAsiaTheme="majorEastAsia" w:hAnsi="Arial" w:cs="Arial"/>
        </w:rPr>
        <w:t>cyrsiau</w:t>
      </w:r>
      <w:proofErr w:type="spellEnd"/>
      <w:r w:rsidRPr="006D25A1">
        <w:rPr>
          <w:rFonts w:ascii="Arial" w:eastAsiaTheme="majorEastAsia" w:hAnsi="Arial" w:cs="Arial"/>
        </w:rPr>
        <w:t xml:space="preserve">, ac am y </w:t>
      </w:r>
      <w:proofErr w:type="spellStart"/>
      <w:r w:rsidRPr="006D25A1">
        <w:rPr>
          <w:rFonts w:ascii="Arial" w:eastAsiaTheme="majorEastAsia" w:hAnsi="Arial" w:cs="Arial"/>
        </w:rPr>
        <w:t>ffynonellau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cymorth</w:t>
      </w:r>
      <w:proofErr w:type="spellEnd"/>
      <w:r w:rsidRPr="006D25A1">
        <w:rPr>
          <w:rFonts w:ascii="Arial" w:eastAsiaTheme="majorEastAsia" w:hAnsi="Arial" w:cs="Arial"/>
        </w:rPr>
        <w:t xml:space="preserve"> ac </w:t>
      </w:r>
      <w:proofErr w:type="spellStart"/>
      <w:r w:rsidRPr="006D25A1">
        <w:rPr>
          <w:rFonts w:ascii="Arial" w:eastAsiaTheme="majorEastAsia" w:hAnsi="Arial" w:cs="Arial"/>
        </w:rPr>
        <w:t>arweiniad</w:t>
      </w:r>
      <w:proofErr w:type="spellEnd"/>
      <w:r w:rsidRPr="006D25A1">
        <w:rPr>
          <w:rFonts w:ascii="Arial" w:eastAsiaTheme="majorEastAsia" w:hAnsi="Arial" w:cs="Arial"/>
        </w:rPr>
        <w:t xml:space="preserve"> a </w:t>
      </w:r>
      <w:proofErr w:type="spellStart"/>
      <w:r w:rsidRPr="006D25A1">
        <w:rPr>
          <w:rFonts w:ascii="Arial" w:eastAsiaTheme="majorEastAsia" w:hAnsi="Arial" w:cs="Arial"/>
        </w:rPr>
        <w:t>ddarperir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ar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eu</w:t>
      </w:r>
      <w:proofErr w:type="spellEnd"/>
      <w:r w:rsidRPr="006D25A1">
        <w:rPr>
          <w:rFonts w:ascii="Arial" w:eastAsiaTheme="majorEastAsia" w:hAnsi="Arial" w:cs="Arial"/>
        </w:rPr>
        <w:t xml:space="preserve"> </w:t>
      </w:r>
      <w:proofErr w:type="spellStart"/>
      <w:r w:rsidRPr="006D25A1">
        <w:rPr>
          <w:rFonts w:ascii="Arial" w:eastAsiaTheme="majorEastAsia" w:hAnsi="Arial" w:cs="Arial"/>
        </w:rPr>
        <w:t>cyfer</w:t>
      </w:r>
      <w:proofErr w:type="spellEnd"/>
      <w:r w:rsidRPr="006D25A1">
        <w:rPr>
          <w:rFonts w:ascii="Arial" w:eastAsiaTheme="majorEastAsia" w:hAnsi="Arial" w:cs="Arial"/>
        </w:rPr>
        <w:t>.</w:t>
      </w:r>
    </w:p>
    <w:p w14:paraId="5AE67106" w14:textId="77777777" w:rsidR="00AC77E9" w:rsidRPr="00F82794" w:rsidRDefault="00AC77E9" w:rsidP="00A60169">
      <w:pPr>
        <w:spacing w:after="120" w:line="240" w:lineRule="auto"/>
        <w:rPr>
          <w:rFonts w:ascii="Arial" w:eastAsiaTheme="majorEastAsia" w:hAnsi="Arial" w:cs="Arial"/>
        </w:rPr>
      </w:pPr>
    </w:p>
    <w:p w14:paraId="558AE36C" w14:textId="195D4DF8" w:rsidR="00DA3087" w:rsidRPr="00BD4E3E" w:rsidRDefault="00DA3087" w:rsidP="00BD4E3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45" w:name="_Toc494890519"/>
      <w:r w:rsidRPr="00BD4E3E">
        <w:rPr>
          <w:rFonts w:ascii="Arial" w:hAnsi="Arial" w:cs="Arial"/>
          <w:b/>
          <w:color w:val="auto"/>
        </w:rPr>
        <w:t xml:space="preserve">A.1.5.9 </w:t>
      </w:r>
      <w:r w:rsidR="00BD4E3E">
        <w:rPr>
          <w:rFonts w:ascii="Arial" w:hAnsi="Arial" w:cs="Arial"/>
          <w:b/>
          <w:color w:val="auto"/>
        </w:rPr>
        <w:tab/>
      </w:r>
      <w:proofErr w:type="spellStart"/>
      <w:r w:rsidR="006D25A1">
        <w:rPr>
          <w:rFonts w:ascii="Arial" w:hAnsi="Arial" w:cs="Arial"/>
          <w:b/>
          <w:color w:val="auto"/>
        </w:rPr>
        <w:t>Canllawiau</w:t>
      </w:r>
      <w:proofErr w:type="spellEnd"/>
      <w:r w:rsidR="006D25A1">
        <w:rPr>
          <w:rFonts w:ascii="Arial" w:hAnsi="Arial" w:cs="Arial"/>
          <w:b/>
          <w:color w:val="auto"/>
        </w:rPr>
        <w:t xml:space="preserve"> a </w:t>
      </w:r>
      <w:proofErr w:type="spellStart"/>
      <w:r w:rsidR="006D25A1">
        <w:rPr>
          <w:rFonts w:ascii="Arial" w:hAnsi="Arial" w:cs="Arial"/>
          <w:b/>
          <w:color w:val="auto"/>
        </w:rPr>
        <w:t>chynnydd</w:t>
      </w:r>
      <w:bookmarkEnd w:id="45"/>
      <w:proofErr w:type="spellEnd"/>
    </w:p>
    <w:p w14:paraId="62D26883" w14:textId="69609D13" w:rsidR="00225419" w:rsidRP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25419">
        <w:rPr>
          <w:rFonts w:ascii="Arial" w:eastAsiaTheme="majorEastAsia" w:hAnsi="Arial" w:cs="Arial"/>
        </w:rPr>
        <w:t>Gyda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chymhlethdod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dewis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bosibl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mewn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cyrsiau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modiwlaidd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mae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angen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arweiniad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gofalus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fyfyrwyr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drwy'r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llwybrau</w:t>
      </w:r>
      <w:proofErr w:type="spellEnd"/>
      <w:r w:rsidRPr="00225419">
        <w:rPr>
          <w:rFonts w:ascii="Arial" w:eastAsiaTheme="majorEastAsia" w:hAnsi="Arial" w:cs="Arial"/>
        </w:rPr>
        <w:t xml:space="preserve"> a </w:t>
      </w:r>
      <w:proofErr w:type="spellStart"/>
      <w:r w:rsidRPr="00225419">
        <w:rPr>
          <w:rFonts w:ascii="Arial" w:eastAsiaTheme="majorEastAsia" w:hAnsi="Arial" w:cs="Arial"/>
        </w:rPr>
        <w:t>gynigir</w:t>
      </w:r>
      <w:proofErr w:type="spellEnd"/>
      <w:r w:rsidRPr="00225419">
        <w:rPr>
          <w:rFonts w:ascii="Arial" w:eastAsiaTheme="majorEastAsia" w:hAnsi="Arial" w:cs="Arial"/>
        </w:rPr>
        <w:t xml:space="preserve">, o ran </w:t>
      </w:r>
      <w:proofErr w:type="spellStart"/>
      <w:r w:rsidRPr="00225419">
        <w:rPr>
          <w:rFonts w:ascii="Arial" w:eastAsiaTheme="majorEastAsia" w:hAnsi="Arial" w:cs="Arial"/>
        </w:rPr>
        <w:t>eu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dyheadau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addysgol</w:t>
      </w:r>
      <w:proofErr w:type="spellEnd"/>
      <w:r w:rsidRPr="00225419">
        <w:rPr>
          <w:rFonts w:ascii="Arial" w:eastAsiaTheme="majorEastAsia" w:hAnsi="Arial" w:cs="Arial"/>
        </w:rPr>
        <w:t xml:space="preserve"> a </w:t>
      </w:r>
      <w:proofErr w:type="spellStart"/>
      <w:r w:rsidRPr="00225419">
        <w:rPr>
          <w:rFonts w:ascii="Arial" w:eastAsiaTheme="majorEastAsia" w:hAnsi="Arial" w:cs="Arial"/>
        </w:rPr>
        <w:t>galwedigaethol</w:t>
      </w:r>
      <w:proofErr w:type="spellEnd"/>
      <w:r w:rsidRPr="00225419">
        <w:rPr>
          <w:rFonts w:ascii="Arial" w:eastAsiaTheme="majorEastAsia" w:hAnsi="Arial" w:cs="Arial"/>
        </w:rPr>
        <w:t xml:space="preserve">. </w:t>
      </w:r>
      <w:proofErr w:type="spellStart"/>
      <w:r w:rsidRPr="00225419">
        <w:rPr>
          <w:rFonts w:ascii="Arial" w:eastAsiaTheme="majorEastAsia" w:hAnsi="Arial" w:cs="Arial"/>
        </w:rPr>
        <w:t>Rhaid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="008B0F72">
        <w:rPr>
          <w:rFonts w:ascii="Arial" w:eastAsiaTheme="majorEastAsia" w:hAnsi="Arial" w:cs="Arial"/>
        </w:rPr>
        <w:t>G</w:t>
      </w:r>
      <w:r w:rsidRPr="00225419">
        <w:rPr>
          <w:rFonts w:ascii="Arial" w:eastAsiaTheme="majorEastAsia" w:hAnsi="Arial" w:cs="Arial"/>
        </w:rPr>
        <w:t>yfadrannau</w:t>
      </w:r>
      <w:proofErr w:type="spellEnd"/>
      <w:r w:rsidRPr="00225419">
        <w:rPr>
          <w:rFonts w:ascii="Arial" w:eastAsiaTheme="majorEastAsia" w:hAnsi="Arial" w:cs="Arial"/>
        </w:rPr>
        <w:t>/</w:t>
      </w:r>
      <w:proofErr w:type="spellStart"/>
      <w:r w:rsidR="008B0F72">
        <w:rPr>
          <w:rFonts w:ascii="Arial" w:eastAsiaTheme="majorEastAsia" w:hAnsi="Arial" w:cs="Arial"/>
        </w:rPr>
        <w:t>C</w:t>
      </w:r>
      <w:r w:rsidRPr="00225419">
        <w:rPr>
          <w:rFonts w:ascii="Arial" w:eastAsiaTheme="majorEastAsia" w:hAnsi="Arial" w:cs="Arial"/>
        </w:rPr>
        <w:t>olegau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fod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sicr</w:t>
      </w:r>
      <w:proofErr w:type="spellEnd"/>
      <w:r w:rsidRPr="00225419">
        <w:rPr>
          <w:rFonts w:ascii="Arial" w:eastAsiaTheme="majorEastAsia" w:hAnsi="Arial" w:cs="Arial"/>
        </w:rPr>
        <w:t xml:space="preserve"> bod </w:t>
      </w:r>
      <w:proofErr w:type="spellStart"/>
      <w:r w:rsidRPr="00225419">
        <w:rPr>
          <w:rFonts w:ascii="Arial" w:eastAsiaTheme="majorEastAsia" w:hAnsi="Arial" w:cs="Arial"/>
        </w:rPr>
        <w:t>dewisiadau'r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lastRenderedPageBreak/>
        <w:t>briodol</w:t>
      </w:r>
      <w:proofErr w:type="spellEnd"/>
      <w:r w:rsidRPr="00225419">
        <w:rPr>
          <w:rFonts w:ascii="Arial" w:eastAsiaTheme="majorEastAsia" w:hAnsi="Arial" w:cs="Arial"/>
        </w:rPr>
        <w:t xml:space="preserve">, bod </w:t>
      </w:r>
      <w:proofErr w:type="spellStart"/>
      <w:r w:rsidRPr="00225419">
        <w:rPr>
          <w:rFonts w:ascii="Arial" w:eastAsiaTheme="majorEastAsia" w:hAnsi="Arial" w:cs="Arial"/>
        </w:rPr>
        <w:t>eu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cyrsiau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gytbwys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gydlynus</w:t>
      </w:r>
      <w:proofErr w:type="spellEnd"/>
      <w:r w:rsidRPr="00225419">
        <w:rPr>
          <w:rFonts w:ascii="Arial" w:eastAsiaTheme="majorEastAsia" w:hAnsi="Arial" w:cs="Arial"/>
        </w:rPr>
        <w:t xml:space="preserve"> ac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bodloni'r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gofynion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gyfer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cwrs</w:t>
      </w:r>
      <w:proofErr w:type="spellEnd"/>
      <w:r w:rsidR="008B0F72">
        <w:rPr>
          <w:rFonts w:ascii="Arial" w:eastAsiaTheme="majorEastAsia" w:hAnsi="Arial" w:cs="Arial"/>
        </w:rPr>
        <w:t>/</w:t>
      </w:r>
      <w:proofErr w:type="spellStart"/>
      <w:r w:rsidR="008B0F72">
        <w:rPr>
          <w:rFonts w:ascii="Arial" w:eastAsiaTheme="majorEastAsia" w:hAnsi="Arial" w:cs="Arial"/>
        </w:rPr>
        <w:t>cyrsiau</w:t>
      </w:r>
      <w:proofErr w:type="spellEnd"/>
      <w:r w:rsidR="008B0F72">
        <w:rPr>
          <w:rFonts w:ascii="Arial" w:eastAsiaTheme="majorEastAsia" w:hAnsi="Arial" w:cs="Arial"/>
        </w:rPr>
        <w:t xml:space="preserve"> </w:t>
      </w:r>
      <w:r w:rsidRPr="00225419">
        <w:rPr>
          <w:rFonts w:ascii="Arial" w:eastAsiaTheme="majorEastAsia" w:hAnsi="Arial" w:cs="Arial"/>
        </w:rPr>
        <w:t xml:space="preserve">neu </w:t>
      </w:r>
      <w:proofErr w:type="spellStart"/>
      <w:r w:rsidRPr="00225419">
        <w:rPr>
          <w:rFonts w:ascii="Arial" w:eastAsiaTheme="majorEastAsia" w:hAnsi="Arial" w:cs="Arial"/>
        </w:rPr>
        <w:t>aelodaeth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cyrff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proffesiynol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perthnasol</w:t>
      </w:r>
      <w:proofErr w:type="spellEnd"/>
      <w:r w:rsidRPr="00225419">
        <w:rPr>
          <w:rFonts w:ascii="Arial" w:eastAsiaTheme="majorEastAsia" w:hAnsi="Arial" w:cs="Arial"/>
        </w:rPr>
        <w:t xml:space="preserve">. </w:t>
      </w:r>
      <w:proofErr w:type="spellStart"/>
      <w:r w:rsidRPr="00225419">
        <w:rPr>
          <w:rFonts w:ascii="Arial" w:eastAsiaTheme="majorEastAsia" w:hAnsi="Arial" w:cs="Arial"/>
        </w:rPr>
        <w:t>Mae'n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rhaid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sicrhau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ymhellach</w:t>
      </w:r>
      <w:proofErr w:type="spellEnd"/>
      <w:r w:rsidRPr="00225419">
        <w:rPr>
          <w:rFonts w:ascii="Arial" w:eastAsiaTheme="majorEastAsia" w:hAnsi="Arial" w:cs="Arial"/>
        </w:rPr>
        <w:t xml:space="preserve"> bod </w:t>
      </w:r>
      <w:proofErr w:type="spellStart"/>
      <w:r w:rsidRPr="00225419">
        <w:rPr>
          <w:rFonts w:ascii="Arial" w:eastAsiaTheme="majorEastAsia" w:hAnsi="Arial" w:cs="Arial"/>
        </w:rPr>
        <w:t>gwiriad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rheolaidd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cael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gadw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gynnydd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pob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myfyriwr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roi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digon</w:t>
      </w:r>
      <w:proofErr w:type="spellEnd"/>
      <w:r w:rsidRPr="00225419">
        <w:rPr>
          <w:rFonts w:ascii="Arial" w:eastAsiaTheme="majorEastAsia" w:hAnsi="Arial" w:cs="Arial"/>
        </w:rPr>
        <w:t xml:space="preserve"> o </w:t>
      </w:r>
      <w:proofErr w:type="spellStart"/>
      <w:r w:rsidRPr="00225419">
        <w:rPr>
          <w:rFonts w:ascii="Arial" w:eastAsiaTheme="majorEastAsia" w:hAnsi="Arial" w:cs="Arial"/>
        </w:rPr>
        <w:t>gymorth</w:t>
      </w:r>
      <w:proofErr w:type="spellEnd"/>
      <w:r w:rsidRPr="00225419">
        <w:rPr>
          <w:rFonts w:ascii="Arial" w:eastAsiaTheme="majorEastAsia" w:hAnsi="Arial" w:cs="Arial"/>
        </w:rPr>
        <w:t xml:space="preserve"> ac </w:t>
      </w:r>
      <w:proofErr w:type="spellStart"/>
      <w:r w:rsidRPr="00225419">
        <w:rPr>
          <w:rFonts w:ascii="Arial" w:eastAsiaTheme="majorEastAsia" w:hAnsi="Arial" w:cs="Arial"/>
        </w:rPr>
        <w:t>arweiniad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drwy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gydol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hastudiaethau</w:t>
      </w:r>
      <w:proofErr w:type="spellEnd"/>
      <w:r w:rsidRPr="00225419">
        <w:rPr>
          <w:rFonts w:ascii="Arial" w:eastAsiaTheme="majorEastAsia" w:hAnsi="Arial" w:cs="Arial"/>
        </w:rPr>
        <w:t>.</w:t>
      </w:r>
    </w:p>
    <w:p w14:paraId="3D005C01" w14:textId="79AB2712" w:rsid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25419">
        <w:rPr>
          <w:rFonts w:ascii="Arial" w:eastAsiaTheme="majorEastAsia" w:hAnsi="Arial" w:cs="Arial"/>
        </w:rPr>
        <w:t xml:space="preserve">Felly </w:t>
      </w:r>
      <w:proofErr w:type="spellStart"/>
      <w:r w:rsidRPr="00225419">
        <w:rPr>
          <w:rFonts w:ascii="Arial" w:eastAsiaTheme="majorEastAsia" w:hAnsi="Arial" w:cs="Arial"/>
        </w:rPr>
        <w:t>mae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pob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="008B0F72">
        <w:rPr>
          <w:rFonts w:ascii="Arial" w:eastAsiaTheme="majorEastAsia" w:hAnsi="Arial" w:cs="Arial"/>
        </w:rPr>
        <w:t>C</w:t>
      </w:r>
      <w:r w:rsidRPr="00225419">
        <w:rPr>
          <w:rFonts w:ascii="Arial" w:eastAsiaTheme="majorEastAsia" w:hAnsi="Arial" w:cs="Arial"/>
        </w:rPr>
        <w:t>yfadran</w:t>
      </w:r>
      <w:proofErr w:type="spellEnd"/>
      <w:r w:rsidRPr="00225419">
        <w:rPr>
          <w:rFonts w:ascii="Arial" w:eastAsiaTheme="majorEastAsia" w:hAnsi="Arial" w:cs="Arial"/>
        </w:rPr>
        <w:t xml:space="preserve">/Coleg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gyfrifol</w:t>
      </w:r>
      <w:proofErr w:type="spellEnd"/>
      <w:r w:rsidRPr="00225419">
        <w:rPr>
          <w:rFonts w:ascii="Arial" w:eastAsiaTheme="majorEastAsia" w:hAnsi="Arial" w:cs="Arial"/>
        </w:rPr>
        <w:t xml:space="preserve"> am </w:t>
      </w:r>
      <w:proofErr w:type="spellStart"/>
      <w:r w:rsidRPr="00225419">
        <w:rPr>
          <w:rFonts w:ascii="Arial" w:eastAsiaTheme="majorEastAsia" w:hAnsi="Arial" w:cs="Arial"/>
        </w:rPr>
        <w:t>sicrhau</w:t>
      </w:r>
      <w:proofErr w:type="spellEnd"/>
      <w:r w:rsidRPr="00225419">
        <w:rPr>
          <w:rFonts w:ascii="Arial" w:eastAsiaTheme="majorEastAsia" w:hAnsi="Arial" w:cs="Arial"/>
        </w:rPr>
        <w:t xml:space="preserve"> bod </w:t>
      </w:r>
      <w:proofErr w:type="spellStart"/>
      <w:r w:rsidRPr="00225419">
        <w:rPr>
          <w:rFonts w:ascii="Arial" w:eastAsiaTheme="majorEastAsia" w:hAnsi="Arial" w:cs="Arial"/>
        </w:rPr>
        <w:t>systemau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waith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ddarparu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cyngor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faterion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academaidd</w:t>
      </w:r>
      <w:proofErr w:type="spellEnd"/>
      <w:r w:rsidRPr="00225419">
        <w:rPr>
          <w:rFonts w:ascii="Arial" w:eastAsiaTheme="majorEastAsia" w:hAnsi="Arial" w:cs="Arial"/>
        </w:rPr>
        <w:t xml:space="preserve"> ac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fonitro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cynnydd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academaidd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lefel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unigol</w:t>
      </w:r>
      <w:proofErr w:type="spellEnd"/>
      <w:r w:rsidRPr="00225419">
        <w:rPr>
          <w:rFonts w:ascii="Arial" w:eastAsiaTheme="majorEastAsia" w:hAnsi="Arial" w:cs="Arial"/>
        </w:rPr>
        <w:t>.</w:t>
      </w:r>
    </w:p>
    <w:p w14:paraId="51D67A37" w14:textId="77777777" w:rsidR="00AC77E9" w:rsidRPr="00F82794" w:rsidRDefault="00AC77E9" w:rsidP="00A60169">
      <w:pPr>
        <w:spacing w:after="120" w:line="240" w:lineRule="auto"/>
        <w:rPr>
          <w:rFonts w:ascii="Arial" w:eastAsiaTheme="majorEastAsia" w:hAnsi="Arial" w:cs="Arial"/>
        </w:rPr>
      </w:pPr>
    </w:p>
    <w:p w14:paraId="2C1B6061" w14:textId="3C6E319B" w:rsidR="00DA3087" w:rsidRPr="00BD4E3E" w:rsidRDefault="00DA3087" w:rsidP="00BD4E3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46" w:name="_Toc494890520"/>
      <w:r w:rsidRPr="00BD4E3E">
        <w:rPr>
          <w:rFonts w:ascii="Arial" w:hAnsi="Arial" w:cs="Arial"/>
          <w:b/>
          <w:color w:val="auto"/>
        </w:rPr>
        <w:t xml:space="preserve">A.1.5.10 </w:t>
      </w:r>
      <w:r w:rsidR="00BD4E3E">
        <w:rPr>
          <w:rFonts w:ascii="Arial" w:hAnsi="Arial" w:cs="Arial"/>
          <w:b/>
          <w:color w:val="auto"/>
        </w:rPr>
        <w:tab/>
      </w:r>
      <w:proofErr w:type="spellStart"/>
      <w:r w:rsidR="008B0F72">
        <w:rPr>
          <w:rFonts w:ascii="Arial" w:hAnsi="Arial" w:cs="Arial"/>
          <w:b/>
          <w:color w:val="auto"/>
        </w:rPr>
        <w:t>Cyngor</w:t>
      </w:r>
      <w:proofErr w:type="spellEnd"/>
      <w:r w:rsidR="008B0F72">
        <w:rPr>
          <w:rFonts w:ascii="Arial" w:hAnsi="Arial" w:cs="Arial"/>
          <w:b/>
          <w:color w:val="auto"/>
        </w:rPr>
        <w:t xml:space="preserve"> </w:t>
      </w:r>
      <w:proofErr w:type="spellStart"/>
      <w:r w:rsidR="008B0F72">
        <w:rPr>
          <w:rFonts w:ascii="Arial" w:hAnsi="Arial" w:cs="Arial"/>
          <w:b/>
          <w:color w:val="auto"/>
        </w:rPr>
        <w:t>ar</w:t>
      </w:r>
      <w:proofErr w:type="spellEnd"/>
      <w:r w:rsidR="008B0F72">
        <w:rPr>
          <w:rFonts w:ascii="Arial" w:hAnsi="Arial" w:cs="Arial"/>
          <w:b/>
          <w:color w:val="auto"/>
        </w:rPr>
        <w:t xml:space="preserve"> </w:t>
      </w:r>
      <w:proofErr w:type="spellStart"/>
      <w:r w:rsidR="008B0F72">
        <w:rPr>
          <w:rFonts w:ascii="Arial" w:hAnsi="Arial" w:cs="Arial"/>
          <w:b/>
          <w:color w:val="auto"/>
        </w:rPr>
        <w:t>lesiant</w:t>
      </w:r>
      <w:proofErr w:type="spellEnd"/>
      <w:r w:rsidR="008B0F72">
        <w:rPr>
          <w:rFonts w:ascii="Arial" w:hAnsi="Arial" w:cs="Arial"/>
          <w:b/>
          <w:color w:val="auto"/>
        </w:rPr>
        <w:t xml:space="preserve"> a </w:t>
      </w:r>
      <w:proofErr w:type="spellStart"/>
      <w:r w:rsidR="008B0F72">
        <w:rPr>
          <w:rFonts w:ascii="Arial" w:hAnsi="Arial" w:cs="Arial"/>
          <w:b/>
          <w:color w:val="auto"/>
        </w:rPr>
        <w:t>chwnsela</w:t>
      </w:r>
      <w:bookmarkEnd w:id="46"/>
      <w:proofErr w:type="spellEnd"/>
    </w:p>
    <w:p w14:paraId="23E08127" w14:textId="6B61A8B6" w:rsidR="008B0F72" w:rsidRPr="008B0F72" w:rsidRDefault="008B0F72" w:rsidP="008B0F7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B0F72">
        <w:rPr>
          <w:rFonts w:ascii="Arial" w:eastAsiaTheme="majorEastAsia" w:hAnsi="Arial" w:cs="Arial"/>
        </w:rPr>
        <w:t>Trefnir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cyngor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les</w:t>
      </w:r>
      <w:r>
        <w:rPr>
          <w:rFonts w:ascii="Arial" w:eastAsiaTheme="majorEastAsia" w:hAnsi="Arial" w:cs="Arial"/>
        </w:rPr>
        <w:t>iant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ar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gampysau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drwy'r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S</w:t>
      </w:r>
      <w:r w:rsidRPr="008B0F72">
        <w:rPr>
          <w:rFonts w:ascii="Arial" w:eastAsiaTheme="majorEastAsia" w:hAnsi="Arial" w:cs="Arial"/>
        </w:rPr>
        <w:t>iopau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8B0F72">
        <w:rPr>
          <w:rFonts w:ascii="Arial" w:eastAsiaTheme="majorEastAsia" w:hAnsi="Arial" w:cs="Arial"/>
        </w:rPr>
        <w:t>ynghori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commentRangeStart w:id="47"/>
      <w:proofErr w:type="spellStart"/>
      <w:r w:rsidRPr="008B0F72">
        <w:rPr>
          <w:rFonts w:ascii="Arial" w:eastAsiaTheme="majorEastAsia" w:hAnsi="Arial" w:cs="Arial"/>
        </w:rPr>
        <w:t>sydd</w:t>
      </w:r>
      <w:commentRangeEnd w:id="47"/>
      <w:proofErr w:type="spellEnd"/>
      <w:r>
        <w:rPr>
          <w:rStyle w:val="CommentReference"/>
        </w:rPr>
        <w:commentReference w:id="47"/>
      </w:r>
      <w:r w:rsidRPr="008B0F72">
        <w:rPr>
          <w:rFonts w:ascii="Arial" w:eastAsiaTheme="majorEastAsia" w:hAnsi="Arial" w:cs="Arial"/>
        </w:rPr>
        <w:t xml:space="preserve">, </w:t>
      </w:r>
      <w:proofErr w:type="spellStart"/>
      <w:r w:rsidRPr="008B0F72">
        <w:rPr>
          <w:rFonts w:ascii="Arial" w:eastAsiaTheme="majorEastAsia" w:hAnsi="Arial" w:cs="Arial"/>
        </w:rPr>
        <w:t>ynghyd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â'r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tiwtoriaid</w:t>
      </w:r>
      <w:proofErr w:type="spellEnd"/>
      <w:r w:rsidRPr="008B0F72">
        <w:rPr>
          <w:rFonts w:ascii="Arial" w:eastAsiaTheme="majorEastAsia" w:hAnsi="Arial" w:cs="Arial"/>
        </w:rPr>
        <w:t xml:space="preserve">, </w:t>
      </w:r>
      <w:proofErr w:type="spellStart"/>
      <w:r w:rsidRPr="008B0F72">
        <w:rPr>
          <w:rFonts w:ascii="Arial" w:eastAsiaTheme="majorEastAsia" w:hAnsi="Arial" w:cs="Arial"/>
        </w:rPr>
        <w:t>yn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gyfrifol</w:t>
      </w:r>
      <w:proofErr w:type="spellEnd"/>
      <w:r w:rsidRPr="008B0F72">
        <w:rPr>
          <w:rFonts w:ascii="Arial" w:eastAsiaTheme="majorEastAsia" w:hAnsi="Arial" w:cs="Arial"/>
        </w:rPr>
        <w:t xml:space="preserve"> am </w:t>
      </w:r>
      <w:proofErr w:type="spellStart"/>
      <w:r w:rsidRPr="008B0F72">
        <w:rPr>
          <w:rFonts w:ascii="Arial" w:eastAsiaTheme="majorEastAsia" w:hAnsi="Arial" w:cs="Arial"/>
        </w:rPr>
        <w:t>dderbyn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ymholiadau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lles</w:t>
      </w:r>
      <w:r>
        <w:rPr>
          <w:rFonts w:ascii="Arial" w:eastAsiaTheme="majorEastAsia" w:hAnsi="Arial" w:cs="Arial"/>
        </w:rPr>
        <w:t>iant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myfyrwyr</w:t>
      </w:r>
      <w:proofErr w:type="spellEnd"/>
      <w:r w:rsidRPr="008B0F72">
        <w:rPr>
          <w:rFonts w:ascii="Arial" w:eastAsiaTheme="majorEastAsia" w:hAnsi="Arial" w:cs="Arial"/>
        </w:rPr>
        <w:t xml:space="preserve">, </w:t>
      </w:r>
      <w:proofErr w:type="spellStart"/>
      <w:r w:rsidRPr="008B0F72">
        <w:rPr>
          <w:rFonts w:ascii="Arial" w:eastAsiaTheme="majorEastAsia" w:hAnsi="Arial" w:cs="Arial"/>
        </w:rPr>
        <w:t>gan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weithredu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fel</w:t>
      </w:r>
      <w:proofErr w:type="spellEnd"/>
      <w:r w:rsidRPr="008B0F72">
        <w:rPr>
          <w:rFonts w:ascii="Arial" w:eastAsiaTheme="majorEastAsia" w:hAnsi="Arial" w:cs="Arial"/>
        </w:rPr>
        <w:t xml:space="preserve"> y man </w:t>
      </w:r>
      <w:proofErr w:type="spellStart"/>
      <w:r w:rsidRPr="008B0F72">
        <w:rPr>
          <w:rFonts w:ascii="Arial" w:eastAsiaTheme="majorEastAsia" w:hAnsi="Arial" w:cs="Arial"/>
        </w:rPr>
        <w:t>galw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cyntaf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i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fyfyrwyr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sy'n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ceisio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cyngor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lles</w:t>
      </w:r>
      <w:r>
        <w:rPr>
          <w:rFonts w:ascii="Arial" w:eastAsiaTheme="majorEastAsia" w:hAnsi="Arial" w:cs="Arial"/>
        </w:rPr>
        <w:t>iant</w:t>
      </w:r>
      <w:proofErr w:type="spellEnd"/>
      <w:r w:rsidRPr="008B0F72">
        <w:rPr>
          <w:rFonts w:ascii="Arial" w:eastAsiaTheme="majorEastAsia" w:hAnsi="Arial" w:cs="Arial"/>
        </w:rPr>
        <w:t xml:space="preserve">, a </w:t>
      </w:r>
      <w:proofErr w:type="spellStart"/>
      <w:r w:rsidRPr="008B0F72">
        <w:rPr>
          <w:rFonts w:ascii="Arial" w:eastAsiaTheme="majorEastAsia" w:hAnsi="Arial" w:cs="Arial"/>
        </w:rPr>
        <w:t>chyfeirio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myfyrwyr</w:t>
      </w:r>
      <w:proofErr w:type="spellEnd"/>
      <w:r w:rsidRPr="008B0F72">
        <w:rPr>
          <w:rFonts w:ascii="Arial" w:eastAsiaTheme="majorEastAsia" w:hAnsi="Arial" w:cs="Arial"/>
        </w:rPr>
        <w:t xml:space="preserve"> at </w:t>
      </w:r>
      <w:proofErr w:type="spellStart"/>
      <w:r w:rsidRPr="008B0F72">
        <w:rPr>
          <w:rFonts w:ascii="Arial" w:eastAsiaTheme="majorEastAsia" w:hAnsi="Arial" w:cs="Arial"/>
        </w:rPr>
        <w:t>ffynonellau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eraill</w:t>
      </w:r>
      <w:proofErr w:type="spellEnd"/>
      <w:r w:rsidRPr="008B0F72">
        <w:rPr>
          <w:rFonts w:ascii="Arial" w:eastAsiaTheme="majorEastAsia" w:hAnsi="Arial" w:cs="Arial"/>
        </w:rPr>
        <w:t xml:space="preserve"> o </w:t>
      </w:r>
      <w:proofErr w:type="spellStart"/>
      <w:r w:rsidRPr="008B0F72">
        <w:rPr>
          <w:rFonts w:ascii="Arial" w:eastAsiaTheme="majorEastAsia" w:hAnsi="Arial" w:cs="Arial"/>
        </w:rPr>
        <w:t>gyngor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arbenigol</w:t>
      </w:r>
      <w:proofErr w:type="spellEnd"/>
      <w:r w:rsidRPr="008B0F72">
        <w:rPr>
          <w:rFonts w:ascii="Arial" w:eastAsiaTheme="majorEastAsia" w:hAnsi="Arial" w:cs="Arial"/>
        </w:rPr>
        <w:t xml:space="preserve">, </w:t>
      </w:r>
      <w:proofErr w:type="spellStart"/>
      <w:r w:rsidRPr="008B0F72">
        <w:rPr>
          <w:rFonts w:ascii="Arial" w:eastAsiaTheme="majorEastAsia" w:hAnsi="Arial" w:cs="Arial"/>
        </w:rPr>
        <w:t>os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yw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hynny'n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briodol</w:t>
      </w:r>
      <w:proofErr w:type="spellEnd"/>
      <w:r w:rsidRPr="008B0F72">
        <w:rPr>
          <w:rFonts w:ascii="Arial" w:eastAsiaTheme="majorEastAsia" w:hAnsi="Arial" w:cs="Arial"/>
        </w:rPr>
        <w:t xml:space="preserve">. </w:t>
      </w:r>
      <w:proofErr w:type="spellStart"/>
      <w:r w:rsidRPr="008B0F72">
        <w:rPr>
          <w:rFonts w:ascii="Arial" w:eastAsiaTheme="majorEastAsia" w:hAnsi="Arial" w:cs="Arial"/>
        </w:rPr>
        <w:t>Maent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yn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derbyn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hyfforddiant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gan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yr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adran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Cymorth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Myfyrwyr</w:t>
      </w:r>
      <w:proofErr w:type="spellEnd"/>
      <w:r>
        <w:rPr>
          <w:rFonts w:ascii="Arial" w:eastAsiaTheme="majorEastAsia" w:hAnsi="Arial" w:cs="Arial"/>
        </w:rPr>
        <w:t xml:space="preserve"> a</w:t>
      </w:r>
      <w:r w:rsidRPr="008B0F7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8B0F72">
        <w:rPr>
          <w:rFonts w:ascii="Arial" w:eastAsiaTheme="majorEastAsia" w:hAnsi="Arial" w:cs="Arial"/>
        </w:rPr>
        <w:t>wasanaethau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8B0F72">
        <w:rPr>
          <w:rFonts w:ascii="Arial" w:eastAsiaTheme="majorEastAsia" w:hAnsi="Arial" w:cs="Arial"/>
        </w:rPr>
        <w:t>lyfrgell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ar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faterion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lles</w:t>
      </w:r>
      <w:r>
        <w:rPr>
          <w:rFonts w:ascii="Arial" w:eastAsiaTheme="majorEastAsia" w:hAnsi="Arial" w:cs="Arial"/>
        </w:rPr>
        <w:t>iant</w:t>
      </w:r>
      <w:proofErr w:type="spellEnd"/>
      <w:r w:rsidRPr="008B0F72">
        <w:rPr>
          <w:rFonts w:ascii="Arial" w:eastAsiaTheme="majorEastAsia" w:hAnsi="Arial" w:cs="Arial"/>
        </w:rPr>
        <w:t>.</w:t>
      </w:r>
    </w:p>
    <w:p w14:paraId="74A3B8BF" w14:textId="6C8DEE3E" w:rsidR="008B0F72" w:rsidRDefault="008B0F72" w:rsidP="008B0F72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8B0F72">
        <w:rPr>
          <w:rFonts w:ascii="Arial" w:eastAsiaTheme="majorEastAsia" w:hAnsi="Arial" w:cs="Arial"/>
        </w:rPr>
        <w:t xml:space="preserve">Mae </w:t>
      </w:r>
      <w:proofErr w:type="spellStart"/>
      <w:r w:rsidRPr="008B0F72">
        <w:rPr>
          <w:rFonts w:ascii="Arial" w:eastAsiaTheme="majorEastAsia" w:hAnsi="Arial" w:cs="Arial"/>
        </w:rPr>
        <w:t>gan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Siopau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commentRangeStart w:id="48"/>
      <w:proofErr w:type="spellStart"/>
      <w:r w:rsidRPr="008B0F72">
        <w:rPr>
          <w:rFonts w:ascii="Arial" w:eastAsiaTheme="majorEastAsia" w:hAnsi="Arial" w:cs="Arial"/>
        </w:rPr>
        <w:t>Cyng</w:t>
      </w:r>
      <w:r>
        <w:rPr>
          <w:rFonts w:ascii="Arial" w:eastAsiaTheme="majorEastAsia" w:hAnsi="Arial" w:cs="Arial"/>
        </w:rPr>
        <w:t>h</w:t>
      </w:r>
      <w:r w:rsidRPr="008B0F72">
        <w:rPr>
          <w:rFonts w:ascii="Arial" w:eastAsiaTheme="majorEastAsia" w:hAnsi="Arial" w:cs="Arial"/>
        </w:rPr>
        <w:t>or</w:t>
      </w:r>
      <w:r>
        <w:rPr>
          <w:rFonts w:ascii="Arial" w:eastAsiaTheme="majorEastAsia" w:hAnsi="Arial" w:cs="Arial"/>
        </w:rPr>
        <w:t>i</w:t>
      </w:r>
      <w:commentRangeEnd w:id="48"/>
      <w:proofErr w:type="spellEnd"/>
      <w:r>
        <w:rPr>
          <w:rStyle w:val="CommentReference"/>
        </w:rPr>
        <w:commentReference w:id="48"/>
      </w:r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gylch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gwaith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i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gynghori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myfyrwyr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sy'n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ystyried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tynnu</w:t>
      </w:r>
      <w:r>
        <w:rPr>
          <w:rFonts w:ascii="Arial" w:eastAsiaTheme="majorEastAsia" w:hAnsi="Arial" w:cs="Arial"/>
        </w:rPr>
        <w:t>’n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ôl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o’u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cwrs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newid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cwrs</w:t>
      </w:r>
      <w:proofErr w:type="spellEnd"/>
      <w:r w:rsidRPr="008B0F72">
        <w:rPr>
          <w:rFonts w:ascii="Arial" w:eastAsiaTheme="majorEastAsia" w:hAnsi="Arial" w:cs="Arial"/>
        </w:rPr>
        <w:t xml:space="preserve">. </w:t>
      </w:r>
      <w:proofErr w:type="spellStart"/>
      <w:r w:rsidRPr="008B0F72">
        <w:rPr>
          <w:rFonts w:ascii="Arial" w:eastAsiaTheme="majorEastAsia" w:hAnsi="Arial" w:cs="Arial"/>
        </w:rPr>
        <w:t>Mae'r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Siop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Gyng</w:t>
      </w:r>
      <w:r w:rsidR="00710391">
        <w:rPr>
          <w:rFonts w:ascii="Arial" w:eastAsiaTheme="majorEastAsia" w:hAnsi="Arial" w:cs="Arial"/>
        </w:rPr>
        <w:t>h</w:t>
      </w:r>
      <w:r w:rsidRPr="008B0F72">
        <w:rPr>
          <w:rFonts w:ascii="Arial" w:eastAsiaTheme="majorEastAsia" w:hAnsi="Arial" w:cs="Arial"/>
        </w:rPr>
        <w:t>or</w:t>
      </w:r>
      <w:r>
        <w:rPr>
          <w:rFonts w:ascii="Arial" w:eastAsiaTheme="majorEastAsia" w:hAnsi="Arial" w:cs="Arial"/>
        </w:rPr>
        <w:t>i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yn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darparu'r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cyswllt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rhwng</w:t>
      </w:r>
      <w:proofErr w:type="spellEnd"/>
      <w:r w:rsidRPr="008B0F72">
        <w:rPr>
          <w:rFonts w:ascii="Arial" w:eastAsiaTheme="majorEastAsia" w:hAnsi="Arial" w:cs="Arial"/>
        </w:rPr>
        <w:t xml:space="preserve"> staff </w:t>
      </w:r>
      <w:proofErr w:type="spellStart"/>
      <w:r w:rsidRPr="008B0F72">
        <w:rPr>
          <w:rFonts w:ascii="Arial" w:eastAsiaTheme="majorEastAsia" w:hAnsi="Arial" w:cs="Arial"/>
        </w:rPr>
        <w:t>academaidd</w:t>
      </w:r>
      <w:proofErr w:type="spellEnd"/>
      <w:r w:rsidRPr="008B0F72">
        <w:rPr>
          <w:rFonts w:ascii="Arial" w:eastAsiaTheme="majorEastAsia" w:hAnsi="Arial" w:cs="Arial"/>
        </w:rPr>
        <w:t xml:space="preserve">, staff </w:t>
      </w:r>
      <w:proofErr w:type="spellStart"/>
      <w:r w:rsidRPr="008B0F72">
        <w:rPr>
          <w:rFonts w:ascii="Arial" w:eastAsiaTheme="majorEastAsia" w:hAnsi="Arial" w:cs="Arial"/>
        </w:rPr>
        <w:t>gweinyddol</w:t>
      </w:r>
      <w:proofErr w:type="spellEnd"/>
      <w:r w:rsidRPr="008B0F72">
        <w:rPr>
          <w:rFonts w:ascii="Arial" w:eastAsiaTheme="majorEastAsia" w:hAnsi="Arial" w:cs="Arial"/>
        </w:rPr>
        <w:t xml:space="preserve">, a </w:t>
      </w:r>
      <w:proofErr w:type="spellStart"/>
      <w:r w:rsidRPr="008B0F72">
        <w:rPr>
          <w:rFonts w:ascii="Arial" w:eastAsiaTheme="majorEastAsia" w:hAnsi="Arial" w:cs="Arial"/>
        </w:rPr>
        <w:t>thiwtoriaid</w:t>
      </w:r>
      <w:proofErr w:type="spellEnd"/>
      <w:r w:rsidRPr="008B0F72">
        <w:rPr>
          <w:rFonts w:ascii="Arial" w:eastAsiaTheme="majorEastAsia" w:hAnsi="Arial" w:cs="Arial"/>
        </w:rPr>
        <w:t xml:space="preserve">, ac </w:t>
      </w:r>
      <w:proofErr w:type="spellStart"/>
      <w:r w:rsidRPr="008B0F72">
        <w:rPr>
          <w:rFonts w:ascii="Arial" w:eastAsiaTheme="majorEastAsia" w:hAnsi="Arial" w:cs="Arial"/>
        </w:rPr>
        <w:t>yn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cysylltu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rhwng</w:t>
      </w:r>
      <w:proofErr w:type="spellEnd"/>
      <w:r w:rsidRPr="008B0F72">
        <w:rPr>
          <w:rFonts w:ascii="Arial" w:eastAsiaTheme="majorEastAsia" w:hAnsi="Arial" w:cs="Arial"/>
        </w:rPr>
        <w:t xml:space="preserve"> y staff </w:t>
      </w:r>
      <w:proofErr w:type="spellStart"/>
      <w:r w:rsidRPr="008B0F72">
        <w:rPr>
          <w:rFonts w:ascii="Arial" w:eastAsiaTheme="majorEastAsia" w:hAnsi="Arial" w:cs="Arial"/>
        </w:rPr>
        <w:t>hynny</w:t>
      </w:r>
      <w:proofErr w:type="spellEnd"/>
      <w:r w:rsidRPr="008B0F72">
        <w:rPr>
          <w:rFonts w:ascii="Arial" w:eastAsiaTheme="majorEastAsia" w:hAnsi="Arial" w:cs="Arial"/>
        </w:rPr>
        <w:t xml:space="preserve"> a</w:t>
      </w:r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Cymorth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="00710391">
        <w:rPr>
          <w:rFonts w:ascii="Arial" w:eastAsiaTheme="majorEastAsia" w:hAnsi="Arial" w:cs="Arial"/>
        </w:rPr>
        <w:t>M</w:t>
      </w:r>
      <w:r>
        <w:rPr>
          <w:rFonts w:ascii="Arial" w:eastAsiaTheme="majorEastAsia" w:hAnsi="Arial" w:cs="Arial"/>
        </w:rPr>
        <w:t>yfyrwyr</w:t>
      </w:r>
      <w:proofErr w:type="spellEnd"/>
      <w:r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Gwasanaethau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Llyfrgell</w:t>
      </w:r>
      <w:proofErr w:type="spellEnd"/>
      <w:r w:rsidRPr="008B0F72">
        <w:rPr>
          <w:rFonts w:ascii="Arial" w:eastAsiaTheme="majorEastAsia" w:hAnsi="Arial" w:cs="Arial"/>
        </w:rPr>
        <w:t>.</w:t>
      </w:r>
    </w:p>
    <w:p w14:paraId="3A5F30CD" w14:textId="48AA4764" w:rsidR="00DA3087" w:rsidRPr="00F82794" w:rsidRDefault="008B0F72" w:rsidP="0033716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B0F72">
        <w:rPr>
          <w:rFonts w:ascii="Arial" w:eastAsiaTheme="majorEastAsia" w:hAnsi="Arial" w:cs="Arial"/>
        </w:rPr>
        <w:t>Mae</w:t>
      </w:r>
      <w:r>
        <w:rPr>
          <w:rFonts w:ascii="Arial" w:eastAsiaTheme="majorEastAsia" w:hAnsi="Arial" w:cs="Arial"/>
        </w:rPr>
        <w:t>’r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Ardaloedd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Cynghori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derbyn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hawliadau</w:t>
      </w:r>
      <w:proofErr w:type="spellEnd"/>
      <w:r>
        <w:rPr>
          <w:rFonts w:ascii="Arial" w:eastAsiaTheme="majorEastAsia" w:hAnsi="Arial" w:cs="Arial"/>
        </w:rPr>
        <w:t xml:space="preserve"> am </w:t>
      </w:r>
      <w:proofErr w:type="spellStart"/>
      <w:r>
        <w:rPr>
          <w:rFonts w:ascii="Arial" w:eastAsiaTheme="majorEastAsia" w:hAnsi="Arial" w:cs="Arial"/>
        </w:rPr>
        <w:t>amgylchiadau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esgusodol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personol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mewn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8B0F72">
        <w:rPr>
          <w:rFonts w:ascii="Arial" w:eastAsiaTheme="majorEastAsia" w:hAnsi="Arial" w:cs="Arial"/>
        </w:rPr>
        <w:t>erthynas</w:t>
      </w:r>
      <w:proofErr w:type="spellEnd"/>
      <w:r w:rsidRPr="008B0F72">
        <w:rPr>
          <w:rFonts w:ascii="Arial" w:eastAsiaTheme="majorEastAsia" w:hAnsi="Arial" w:cs="Arial"/>
        </w:rPr>
        <w:t xml:space="preserve"> â </w:t>
      </w:r>
      <w:proofErr w:type="spellStart"/>
      <w:r w:rsidRPr="008B0F72">
        <w:rPr>
          <w:rFonts w:ascii="Arial" w:eastAsiaTheme="majorEastAsia" w:hAnsi="Arial" w:cs="Arial"/>
        </w:rPr>
        <w:t>chynnydd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academaidd</w:t>
      </w:r>
      <w:proofErr w:type="spellEnd"/>
      <w:r w:rsidRPr="008B0F72">
        <w:rPr>
          <w:rFonts w:ascii="Arial" w:eastAsiaTheme="majorEastAsia" w:hAnsi="Arial" w:cs="Arial"/>
        </w:rPr>
        <w:t xml:space="preserve">, ac </w:t>
      </w:r>
      <w:proofErr w:type="spellStart"/>
      <w:r w:rsidRPr="008B0F72">
        <w:rPr>
          <w:rFonts w:ascii="Arial" w:eastAsiaTheme="majorEastAsia" w:hAnsi="Arial" w:cs="Arial"/>
        </w:rPr>
        <w:t>yn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cynghori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myfyrwyr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ar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sut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i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gyflwyno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hawliadau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o'r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fath</w:t>
      </w:r>
      <w:proofErr w:type="spellEnd"/>
      <w:r w:rsidRPr="008B0F72">
        <w:rPr>
          <w:rFonts w:ascii="Arial" w:eastAsiaTheme="majorEastAsia" w:hAnsi="Arial" w:cs="Arial"/>
        </w:rPr>
        <w:t xml:space="preserve"> ac </w:t>
      </w:r>
      <w:proofErr w:type="spellStart"/>
      <w:r w:rsidRPr="008B0F72">
        <w:rPr>
          <w:rFonts w:ascii="Arial" w:eastAsiaTheme="majorEastAsia" w:hAnsi="Arial" w:cs="Arial"/>
        </w:rPr>
        <w:t>ar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unrhyw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dystiolaeth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ategol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sydd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ei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hangen</w:t>
      </w:r>
      <w:proofErr w:type="spellEnd"/>
      <w:r w:rsidRPr="008B0F72">
        <w:rPr>
          <w:rFonts w:ascii="Arial" w:eastAsiaTheme="majorEastAsia" w:hAnsi="Arial" w:cs="Arial"/>
        </w:rPr>
        <w:t xml:space="preserve">. </w:t>
      </w:r>
      <w:proofErr w:type="spellStart"/>
      <w:r w:rsidRPr="008B0F72">
        <w:rPr>
          <w:rFonts w:ascii="Arial" w:eastAsiaTheme="majorEastAsia" w:hAnsi="Arial" w:cs="Arial"/>
        </w:rPr>
        <w:t>Nid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ydynt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yn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penderfynu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ar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yr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hawliadau</w:t>
      </w:r>
      <w:proofErr w:type="spellEnd"/>
      <w:r w:rsidRPr="008B0F72">
        <w:rPr>
          <w:rFonts w:ascii="Arial" w:eastAsiaTheme="majorEastAsia" w:hAnsi="Arial" w:cs="Arial"/>
        </w:rPr>
        <w:t xml:space="preserve">; </w:t>
      </w:r>
      <w:proofErr w:type="spellStart"/>
      <w:r>
        <w:rPr>
          <w:rFonts w:ascii="Arial" w:eastAsiaTheme="majorEastAsia" w:hAnsi="Arial" w:cs="Arial"/>
        </w:rPr>
        <w:t>trafodir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hyn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gan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arweinwyr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tîm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y</w:t>
      </w:r>
      <w:r>
        <w:rPr>
          <w:rFonts w:ascii="Arial" w:eastAsiaTheme="majorEastAsia" w:hAnsi="Arial" w:cs="Arial"/>
        </w:rPr>
        <w:t>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Ardal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Gynghori</w:t>
      </w:r>
      <w:proofErr w:type="spellEnd"/>
      <w:r w:rsidRPr="008B0F72">
        <w:rPr>
          <w:rFonts w:ascii="Arial" w:eastAsiaTheme="majorEastAsia" w:hAnsi="Arial" w:cs="Arial"/>
        </w:rPr>
        <w:t xml:space="preserve"> a/neu </w:t>
      </w:r>
      <w:proofErr w:type="spellStart"/>
      <w:r w:rsidRPr="008B0F72">
        <w:rPr>
          <w:rFonts w:ascii="Arial" w:eastAsiaTheme="majorEastAsia" w:hAnsi="Arial" w:cs="Arial"/>
        </w:rPr>
        <w:t>banel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amgylchiadau</w:t>
      </w:r>
      <w:proofErr w:type="spellEnd"/>
      <w:r w:rsidRPr="008B0F72">
        <w:rPr>
          <w:rFonts w:ascii="Arial" w:eastAsiaTheme="majorEastAsia" w:hAnsi="Arial" w:cs="Arial"/>
        </w:rPr>
        <w:t xml:space="preserve"> </w:t>
      </w:r>
      <w:proofErr w:type="spellStart"/>
      <w:r w:rsidRPr="008B0F72">
        <w:rPr>
          <w:rFonts w:ascii="Arial" w:eastAsiaTheme="majorEastAsia" w:hAnsi="Arial" w:cs="Arial"/>
        </w:rPr>
        <w:t>es</w:t>
      </w:r>
      <w:r>
        <w:rPr>
          <w:rFonts w:ascii="Arial" w:eastAsiaTheme="majorEastAsia" w:hAnsi="Arial" w:cs="Arial"/>
        </w:rPr>
        <w:t>gusodol</w:t>
      </w:r>
      <w:proofErr w:type="spellEnd"/>
      <w:r w:rsidRPr="008B0F72">
        <w:rPr>
          <w:rFonts w:ascii="Arial" w:eastAsiaTheme="majorEastAsia" w:hAnsi="Arial" w:cs="Arial"/>
        </w:rPr>
        <w:t>.</w:t>
      </w:r>
    </w:p>
    <w:p w14:paraId="70DFF5F2" w14:textId="635A2FB9" w:rsidR="00DA3087" w:rsidRPr="0051614A" w:rsidRDefault="00DA3087" w:rsidP="0051614A">
      <w:pPr>
        <w:pStyle w:val="Heading1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49" w:name="_Toc494890521"/>
      <w:r w:rsidRPr="0051614A">
        <w:rPr>
          <w:rFonts w:ascii="Arial" w:hAnsi="Arial" w:cs="Arial"/>
          <w:b/>
          <w:color w:val="auto"/>
        </w:rPr>
        <w:t xml:space="preserve">A2: </w:t>
      </w:r>
      <w:r w:rsidR="003C1FA7">
        <w:rPr>
          <w:rFonts w:ascii="Arial" w:hAnsi="Arial" w:cs="Arial"/>
          <w:b/>
          <w:color w:val="auto"/>
        </w:rPr>
        <w:tab/>
      </w:r>
      <w:proofErr w:type="spellStart"/>
      <w:r w:rsidRPr="0051614A">
        <w:rPr>
          <w:rFonts w:ascii="Arial" w:hAnsi="Arial" w:cs="Arial"/>
          <w:b/>
          <w:color w:val="auto"/>
        </w:rPr>
        <w:t>R</w:t>
      </w:r>
      <w:r w:rsidR="008B0F72">
        <w:rPr>
          <w:rFonts w:ascii="Arial" w:hAnsi="Arial" w:cs="Arial"/>
          <w:b/>
          <w:color w:val="auto"/>
        </w:rPr>
        <w:t>heoliadau</w:t>
      </w:r>
      <w:proofErr w:type="spellEnd"/>
      <w:r w:rsidR="008B0F72">
        <w:rPr>
          <w:rFonts w:ascii="Arial" w:hAnsi="Arial" w:cs="Arial"/>
          <w:b/>
          <w:color w:val="auto"/>
        </w:rPr>
        <w:t xml:space="preserve"> </w:t>
      </w:r>
      <w:proofErr w:type="spellStart"/>
      <w:r w:rsidR="008B0F72">
        <w:rPr>
          <w:rFonts w:ascii="Arial" w:hAnsi="Arial" w:cs="Arial"/>
          <w:b/>
          <w:color w:val="auto"/>
        </w:rPr>
        <w:t>ar</w:t>
      </w:r>
      <w:proofErr w:type="spellEnd"/>
      <w:r w:rsidR="008B0F72">
        <w:rPr>
          <w:rFonts w:ascii="Arial" w:hAnsi="Arial" w:cs="Arial"/>
          <w:b/>
          <w:color w:val="auto"/>
        </w:rPr>
        <w:t xml:space="preserve"> </w:t>
      </w:r>
      <w:proofErr w:type="spellStart"/>
      <w:r w:rsidR="008B0F72">
        <w:rPr>
          <w:rFonts w:ascii="Arial" w:hAnsi="Arial" w:cs="Arial"/>
          <w:b/>
          <w:color w:val="auto"/>
        </w:rPr>
        <w:t>gyfer</w:t>
      </w:r>
      <w:proofErr w:type="spellEnd"/>
      <w:r w:rsidR="008B0F72">
        <w:rPr>
          <w:rFonts w:ascii="Arial" w:hAnsi="Arial" w:cs="Arial"/>
          <w:b/>
          <w:color w:val="auto"/>
        </w:rPr>
        <w:t xml:space="preserve"> </w:t>
      </w:r>
      <w:proofErr w:type="spellStart"/>
      <w:r w:rsidR="008B0F72">
        <w:rPr>
          <w:rFonts w:ascii="Arial" w:hAnsi="Arial" w:cs="Arial"/>
          <w:b/>
          <w:color w:val="auto"/>
        </w:rPr>
        <w:t>Cyrsiau</w:t>
      </w:r>
      <w:proofErr w:type="spellEnd"/>
      <w:r w:rsidR="008B0F72">
        <w:rPr>
          <w:rFonts w:ascii="Arial" w:hAnsi="Arial" w:cs="Arial"/>
          <w:b/>
          <w:color w:val="auto"/>
        </w:rPr>
        <w:t xml:space="preserve"> a </w:t>
      </w:r>
      <w:proofErr w:type="spellStart"/>
      <w:r w:rsidR="008B0F72">
        <w:rPr>
          <w:rFonts w:ascii="Arial" w:hAnsi="Arial" w:cs="Arial"/>
          <w:b/>
          <w:color w:val="auto"/>
        </w:rPr>
        <w:t>Addysgir</w:t>
      </w:r>
      <w:bookmarkEnd w:id="49"/>
      <w:proofErr w:type="spellEnd"/>
    </w:p>
    <w:p w14:paraId="5AEB3E12" w14:textId="1EDBC2C0" w:rsidR="00DA3087" w:rsidRPr="00AC53C1" w:rsidRDefault="00DA3087" w:rsidP="00AC53C1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50" w:name="_Toc494890522"/>
      <w:r w:rsidRPr="00AC53C1">
        <w:rPr>
          <w:rFonts w:ascii="Arial" w:hAnsi="Arial" w:cs="Arial"/>
          <w:b/>
          <w:color w:val="auto"/>
        </w:rPr>
        <w:t xml:space="preserve">A.2.1 </w:t>
      </w:r>
      <w:r w:rsidR="003C1FA7">
        <w:rPr>
          <w:rFonts w:ascii="Arial" w:hAnsi="Arial" w:cs="Arial"/>
          <w:b/>
          <w:color w:val="auto"/>
        </w:rPr>
        <w:tab/>
      </w:r>
      <w:bookmarkEnd w:id="50"/>
      <w:proofErr w:type="spellStart"/>
      <w:r w:rsidR="008B0F72">
        <w:rPr>
          <w:rFonts w:ascii="Arial" w:hAnsi="Arial" w:cs="Arial"/>
          <w:b/>
          <w:color w:val="auto"/>
        </w:rPr>
        <w:t>Egwyddorion</w:t>
      </w:r>
      <w:proofErr w:type="spellEnd"/>
    </w:p>
    <w:p w14:paraId="0DB92DCE" w14:textId="2B60ECAE" w:rsidR="00DA3087" w:rsidRPr="00E968A3" w:rsidRDefault="00DA3087" w:rsidP="00937986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51" w:name="_Toc494890523"/>
      <w:r w:rsidRPr="00E968A3">
        <w:rPr>
          <w:rFonts w:ascii="Arial" w:hAnsi="Arial" w:cs="Arial"/>
          <w:b/>
          <w:color w:val="auto"/>
        </w:rPr>
        <w:t xml:space="preserve">A.2.1.1 </w:t>
      </w:r>
      <w:r w:rsidR="00B25D7D">
        <w:rPr>
          <w:rFonts w:ascii="Arial" w:hAnsi="Arial" w:cs="Arial"/>
          <w:b/>
          <w:color w:val="auto"/>
        </w:rPr>
        <w:tab/>
      </w:r>
      <w:bookmarkEnd w:id="51"/>
      <w:proofErr w:type="spellStart"/>
      <w:r w:rsidR="008B0F72">
        <w:rPr>
          <w:rFonts w:ascii="Arial" w:hAnsi="Arial" w:cs="Arial"/>
          <w:b/>
          <w:color w:val="auto"/>
        </w:rPr>
        <w:t>Egwyddorion</w:t>
      </w:r>
      <w:proofErr w:type="spellEnd"/>
      <w:r w:rsidR="008B0F72">
        <w:rPr>
          <w:rFonts w:ascii="Arial" w:hAnsi="Arial" w:cs="Arial"/>
          <w:b/>
          <w:color w:val="auto"/>
        </w:rPr>
        <w:t xml:space="preserve"> </w:t>
      </w:r>
      <w:proofErr w:type="spellStart"/>
      <w:r w:rsidR="008B0F72">
        <w:rPr>
          <w:rFonts w:ascii="Arial" w:hAnsi="Arial" w:cs="Arial"/>
          <w:b/>
          <w:color w:val="auto"/>
        </w:rPr>
        <w:t>cyffredinol</w:t>
      </w:r>
      <w:proofErr w:type="spellEnd"/>
    </w:p>
    <w:p w14:paraId="141EF594" w14:textId="1AAC3698" w:rsidR="00DA3087" w:rsidRPr="00B25D7D" w:rsidRDefault="00DA3087" w:rsidP="00937986">
      <w:pPr>
        <w:spacing w:after="120"/>
        <w:ind w:left="1134" w:hanging="1134"/>
        <w:rPr>
          <w:rFonts w:ascii="Arial" w:hAnsi="Arial" w:cs="Arial"/>
        </w:rPr>
      </w:pPr>
      <w:r w:rsidRPr="00B25D7D">
        <w:rPr>
          <w:rFonts w:ascii="Arial" w:hAnsi="Arial" w:cs="Arial"/>
        </w:rPr>
        <w:t xml:space="preserve">[a] </w:t>
      </w:r>
      <w:r w:rsidR="00B25D7D">
        <w:rPr>
          <w:rFonts w:ascii="Arial" w:hAnsi="Arial" w:cs="Arial"/>
        </w:rPr>
        <w:tab/>
      </w:r>
      <w:r w:rsidR="0033716A" w:rsidRPr="0033716A">
        <w:rPr>
          <w:rFonts w:ascii="Arial" w:hAnsi="Arial" w:cs="Arial"/>
        </w:rPr>
        <w:t xml:space="preserve">Mae </w:t>
      </w:r>
      <w:proofErr w:type="spellStart"/>
      <w:r w:rsidR="0033716A" w:rsidRPr="0033716A">
        <w:rPr>
          <w:rFonts w:ascii="Arial" w:hAnsi="Arial" w:cs="Arial"/>
        </w:rPr>
        <w:t>cyrsiau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gramStart"/>
      <w:r w:rsidR="0033716A" w:rsidRPr="0033716A">
        <w:rPr>
          <w:rFonts w:ascii="Arial" w:hAnsi="Arial" w:cs="Arial"/>
        </w:rPr>
        <w:t>a</w:t>
      </w:r>
      <w:proofErr w:type="gram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addysgir</w:t>
      </w:r>
      <w:proofErr w:type="spellEnd"/>
      <w:r w:rsidR="0033716A" w:rsidRPr="0033716A">
        <w:rPr>
          <w:rFonts w:ascii="Arial" w:hAnsi="Arial" w:cs="Arial"/>
        </w:rPr>
        <w:t xml:space="preserve"> y </w:t>
      </w:r>
      <w:proofErr w:type="spellStart"/>
      <w:r w:rsidR="0033716A" w:rsidRPr="0033716A">
        <w:rPr>
          <w:rFonts w:ascii="Arial" w:hAnsi="Arial" w:cs="Arial"/>
        </w:rPr>
        <w:t>Brifysgol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yn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gyson</w:t>
      </w:r>
      <w:proofErr w:type="spellEnd"/>
      <w:r w:rsidR="0033716A" w:rsidRPr="0033716A">
        <w:rPr>
          <w:rFonts w:ascii="Arial" w:hAnsi="Arial" w:cs="Arial"/>
        </w:rPr>
        <w:t xml:space="preserve"> ac </w:t>
      </w:r>
      <w:proofErr w:type="spellStart"/>
      <w:r w:rsidR="0033716A" w:rsidRPr="0033716A">
        <w:rPr>
          <w:rFonts w:ascii="Arial" w:hAnsi="Arial" w:cs="Arial"/>
        </w:rPr>
        <w:t>yn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gymaradwy</w:t>
      </w:r>
      <w:proofErr w:type="spellEnd"/>
      <w:r w:rsidR="0033716A" w:rsidRPr="0033716A">
        <w:rPr>
          <w:rFonts w:ascii="Arial" w:hAnsi="Arial" w:cs="Arial"/>
        </w:rPr>
        <w:t xml:space="preserve"> o ran </w:t>
      </w:r>
      <w:proofErr w:type="spellStart"/>
      <w:r w:rsidR="0033716A" w:rsidRPr="0033716A">
        <w:rPr>
          <w:rFonts w:ascii="Arial" w:hAnsi="Arial" w:cs="Arial"/>
        </w:rPr>
        <w:t>safon</w:t>
      </w:r>
      <w:proofErr w:type="spellEnd"/>
      <w:r w:rsidR="0033716A" w:rsidRPr="0033716A">
        <w:rPr>
          <w:rFonts w:ascii="Arial" w:hAnsi="Arial" w:cs="Arial"/>
        </w:rPr>
        <w:t xml:space="preserve"> â </w:t>
      </w:r>
      <w:proofErr w:type="spellStart"/>
      <w:r w:rsidR="0033716A" w:rsidRPr="0033716A">
        <w:rPr>
          <w:rFonts w:ascii="Arial" w:hAnsi="Arial" w:cs="Arial"/>
        </w:rPr>
        <w:t>dyfarniadau</w:t>
      </w:r>
      <w:proofErr w:type="spellEnd"/>
      <w:r w:rsidR="0033716A" w:rsidRPr="0033716A">
        <w:rPr>
          <w:rFonts w:ascii="Arial" w:hAnsi="Arial" w:cs="Arial"/>
        </w:rPr>
        <w:t xml:space="preserve"> a </w:t>
      </w:r>
      <w:proofErr w:type="spellStart"/>
      <w:r w:rsidR="0033716A" w:rsidRPr="0033716A">
        <w:rPr>
          <w:rFonts w:ascii="Arial" w:hAnsi="Arial" w:cs="Arial"/>
        </w:rPr>
        <w:t>roddir</w:t>
      </w:r>
      <w:proofErr w:type="spellEnd"/>
      <w:r w:rsidR="0033716A" w:rsidRPr="0033716A">
        <w:rPr>
          <w:rFonts w:ascii="Arial" w:hAnsi="Arial" w:cs="Arial"/>
        </w:rPr>
        <w:t xml:space="preserve"> ac a </w:t>
      </w:r>
      <w:proofErr w:type="spellStart"/>
      <w:r w:rsidR="0033716A">
        <w:rPr>
          <w:rFonts w:ascii="Arial" w:hAnsi="Arial" w:cs="Arial"/>
        </w:rPr>
        <w:t>gyflwynir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drwy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addysg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uwch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yn</w:t>
      </w:r>
      <w:proofErr w:type="spellEnd"/>
      <w:r w:rsidR="0033716A" w:rsidRPr="0033716A">
        <w:rPr>
          <w:rFonts w:ascii="Arial" w:hAnsi="Arial" w:cs="Arial"/>
        </w:rPr>
        <w:t xml:space="preserve"> y </w:t>
      </w:r>
      <w:proofErr w:type="spellStart"/>
      <w:r w:rsidR="0033716A" w:rsidRPr="0033716A">
        <w:rPr>
          <w:rFonts w:ascii="Arial" w:hAnsi="Arial" w:cs="Arial"/>
        </w:rPr>
        <w:t>Deyrnas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Unedig</w:t>
      </w:r>
      <w:proofErr w:type="spellEnd"/>
      <w:r w:rsidR="0033716A" w:rsidRPr="0033716A">
        <w:rPr>
          <w:rFonts w:ascii="Arial" w:hAnsi="Arial" w:cs="Arial"/>
        </w:rPr>
        <w:t>.</w:t>
      </w:r>
    </w:p>
    <w:p w14:paraId="02BFFC05" w14:textId="7F39C8B5" w:rsidR="00DA3087" w:rsidRPr="00B25D7D" w:rsidRDefault="00DA3087" w:rsidP="00B25D7D">
      <w:pPr>
        <w:ind w:left="1134" w:hanging="1134"/>
        <w:rPr>
          <w:rFonts w:ascii="Arial" w:hAnsi="Arial" w:cs="Arial"/>
        </w:rPr>
      </w:pPr>
      <w:r w:rsidRPr="00B25D7D">
        <w:rPr>
          <w:rFonts w:ascii="Arial" w:hAnsi="Arial" w:cs="Arial"/>
        </w:rPr>
        <w:t xml:space="preserve">[b] </w:t>
      </w:r>
      <w:r w:rsidR="00B25D7D">
        <w:rPr>
          <w:rFonts w:ascii="Arial" w:hAnsi="Arial" w:cs="Arial"/>
        </w:rPr>
        <w:tab/>
      </w:r>
      <w:r w:rsidR="0033716A" w:rsidRPr="0033716A">
        <w:rPr>
          <w:rFonts w:ascii="Arial" w:hAnsi="Arial" w:cs="Arial"/>
        </w:rPr>
        <w:t xml:space="preserve">Mae </w:t>
      </w:r>
      <w:proofErr w:type="spellStart"/>
      <w:r w:rsidR="0033716A" w:rsidRPr="0033716A">
        <w:rPr>
          <w:rFonts w:ascii="Arial" w:hAnsi="Arial" w:cs="Arial"/>
        </w:rPr>
        <w:t>portffolio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cyrsiau'r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Brifysgol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yn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gyson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â'i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>
        <w:rPr>
          <w:rFonts w:ascii="Arial" w:hAnsi="Arial" w:cs="Arial"/>
        </w:rPr>
        <w:t>g</w:t>
      </w:r>
      <w:r w:rsidR="0033716A" w:rsidRPr="0033716A">
        <w:rPr>
          <w:rFonts w:ascii="Arial" w:hAnsi="Arial" w:cs="Arial"/>
        </w:rPr>
        <w:t>weledigaeth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a'i</w:t>
      </w:r>
      <w:proofErr w:type="spellEnd"/>
      <w:r w:rsidR="0033716A">
        <w:rPr>
          <w:rFonts w:ascii="Arial" w:hAnsi="Arial" w:cs="Arial"/>
        </w:rPr>
        <w:t xml:space="preserve"> </w:t>
      </w:r>
      <w:proofErr w:type="spellStart"/>
      <w:r w:rsidR="0033716A">
        <w:rPr>
          <w:rFonts w:ascii="Arial" w:hAnsi="Arial" w:cs="Arial"/>
        </w:rPr>
        <w:t>ch</w:t>
      </w:r>
      <w:r w:rsidR="0033716A" w:rsidRPr="0033716A">
        <w:rPr>
          <w:rFonts w:ascii="Arial" w:hAnsi="Arial" w:cs="Arial"/>
        </w:rPr>
        <w:t>enhadaeth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strategol</w:t>
      </w:r>
      <w:proofErr w:type="spellEnd"/>
      <w:r w:rsidR="0033716A" w:rsidRPr="0033716A">
        <w:rPr>
          <w:rFonts w:ascii="Arial" w:hAnsi="Arial" w:cs="Arial"/>
        </w:rPr>
        <w:t>.</w:t>
      </w:r>
    </w:p>
    <w:p w14:paraId="7A330D94" w14:textId="28E45792" w:rsidR="0033716A" w:rsidRPr="0033716A" w:rsidRDefault="00DA3087" w:rsidP="0033716A">
      <w:pPr>
        <w:ind w:left="1134" w:hanging="1134"/>
        <w:rPr>
          <w:rFonts w:ascii="Arial" w:hAnsi="Arial" w:cs="Arial"/>
        </w:rPr>
      </w:pPr>
      <w:r w:rsidRPr="00B25D7D">
        <w:rPr>
          <w:rFonts w:ascii="Arial" w:hAnsi="Arial" w:cs="Arial"/>
        </w:rPr>
        <w:t xml:space="preserve">[c] </w:t>
      </w:r>
      <w:r w:rsidR="00B25D7D">
        <w:rPr>
          <w:rFonts w:ascii="Arial" w:hAnsi="Arial" w:cs="Arial"/>
        </w:rPr>
        <w:tab/>
      </w:r>
      <w:r w:rsidR="0033716A" w:rsidRPr="0033716A">
        <w:rPr>
          <w:rFonts w:ascii="Arial" w:hAnsi="Arial" w:cs="Arial"/>
        </w:rPr>
        <w:t xml:space="preserve">Mae </w:t>
      </w:r>
      <w:proofErr w:type="spellStart"/>
      <w:r w:rsidR="0033716A" w:rsidRPr="0033716A">
        <w:rPr>
          <w:rFonts w:ascii="Arial" w:hAnsi="Arial" w:cs="Arial"/>
        </w:rPr>
        <w:t>ystod</w:t>
      </w:r>
      <w:proofErr w:type="spellEnd"/>
      <w:r w:rsidR="0033716A" w:rsidRPr="0033716A">
        <w:rPr>
          <w:rFonts w:ascii="Arial" w:hAnsi="Arial" w:cs="Arial"/>
        </w:rPr>
        <w:t xml:space="preserve"> y </w:t>
      </w:r>
      <w:proofErr w:type="spellStart"/>
      <w:r w:rsidR="0033716A" w:rsidRPr="0033716A">
        <w:rPr>
          <w:rFonts w:ascii="Arial" w:hAnsi="Arial" w:cs="Arial"/>
        </w:rPr>
        <w:t>cyrsiau</w:t>
      </w:r>
      <w:proofErr w:type="spellEnd"/>
      <w:r w:rsidR="0033716A" w:rsidRPr="0033716A">
        <w:rPr>
          <w:rFonts w:ascii="Arial" w:hAnsi="Arial" w:cs="Arial"/>
        </w:rPr>
        <w:t xml:space="preserve"> a </w:t>
      </w:r>
      <w:proofErr w:type="spellStart"/>
      <w:r w:rsidR="0033716A" w:rsidRPr="0033716A">
        <w:rPr>
          <w:rFonts w:ascii="Arial" w:hAnsi="Arial" w:cs="Arial"/>
        </w:rPr>
        <w:t>gynigir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gan</w:t>
      </w:r>
      <w:proofErr w:type="spellEnd"/>
      <w:r w:rsidR="0033716A" w:rsidRPr="0033716A">
        <w:rPr>
          <w:rFonts w:ascii="Arial" w:hAnsi="Arial" w:cs="Arial"/>
        </w:rPr>
        <w:t xml:space="preserve"> y </w:t>
      </w:r>
      <w:proofErr w:type="spellStart"/>
      <w:r w:rsidR="0033716A" w:rsidRPr="0033716A">
        <w:rPr>
          <w:rFonts w:ascii="Arial" w:hAnsi="Arial" w:cs="Arial"/>
        </w:rPr>
        <w:t>Brifysgol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yn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caniatáu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i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fyfyrwyr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ennill</w:t>
      </w:r>
      <w:proofErr w:type="spellEnd"/>
      <w:r w:rsidR="0033716A" w:rsidRPr="0033716A">
        <w:rPr>
          <w:rFonts w:ascii="Arial" w:hAnsi="Arial" w:cs="Arial"/>
        </w:rPr>
        <w:t xml:space="preserve"> y </w:t>
      </w:r>
      <w:proofErr w:type="spellStart"/>
      <w:r w:rsidR="0033716A" w:rsidRPr="0033716A">
        <w:rPr>
          <w:rFonts w:ascii="Arial" w:hAnsi="Arial" w:cs="Arial"/>
        </w:rPr>
        <w:t>lefel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uchaf</w:t>
      </w:r>
      <w:proofErr w:type="spellEnd"/>
      <w:r w:rsidR="0033716A" w:rsidRPr="0033716A">
        <w:rPr>
          <w:rFonts w:ascii="Arial" w:hAnsi="Arial" w:cs="Arial"/>
        </w:rPr>
        <w:t xml:space="preserve"> o </w:t>
      </w:r>
      <w:proofErr w:type="spellStart"/>
      <w:r w:rsidR="0033716A" w:rsidRPr="0033716A">
        <w:rPr>
          <w:rFonts w:ascii="Arial" w:hAnsi="Arial" w:cs="Arial"/>
        </w:rPr>
        <w:t>ddyfarniad</w:t>
      </w:r>
      <w:proofErr w:type="spellEnd"/>
      <w:r w:rsidR="0033716A" w:rsidRPr="0033716A">
        <w:rPr>
          <w:rFonts w:ascii="Arial" w:hAnsi="Arial" w:cs="Arial"/>
        </w:rPr>
        <w:t xml:space="preserve"> y </w:t>
      </w:r>
      <w:proofErr w:type="spellStart"/>
      <w:r w:rsidR="0033716A" w:rsidRPr="0033716A">
        <w:rPr>
          <w:rFonts w:ascii="Arial" w:hAnsi="Arial" w:cs="Arial"/>
        </w:rPr>
        <w:t>maent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yn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alluog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i'w</w:t>
      </w:r>
      <w:proofErr w:type="spellEnd"/>
      <w:r w:rsidR="0033716A" w:rsidRPr="0033716A">
        <w:rPr>
          <w:rFonts w:ascii="Arial" w:hAnsi="Arial" w:cs="Arial"/>
        </w:rPr>
        <w:t xml:space="preserve"> </w:t>
      </w:r>
      <w:proofErr w:type="spellStart"/>
      <w:r w:rsidR="0033716A" w:rsidRPr="0033716A">
        <w:rPr>
          <w:rFonts w:ascii="Arial" w:hAnsi="Arial" w:cs="Arial"/>
        </w:rPr>
        <w:t>dderbyn</w:t>
      </w:r>
      <w:proofErr w:type="spellEnd"/>
      <w:r w:rsidR="0033716A" w:rsidRPr="0033716A">
        <w:rPr>
          <w:rFonts w:ascii="Arial" w:hAnsi="Arial" w:cs="Arial"/>
        </w:rPr>
        <w:t>.</w:t>
      </w:r>
    </w:p>
    <w:p w14:paraId="12A0B44D" w14:textId="2077CB24" w:rsidR="00225419" w:rsidRDefault="00DA3087" w:rsidP="00225419">
      <w:pPr>
        <w:ind w:left="1134" w:hanging="1134"/>
        <w:rPr>
          <w:rFonts w:ascii="Arial" w:hAnsi="Arial" w:cs="Arial"/>
        </w:rPr>
      </w:pPr>
      <w:r w:rsidRPr="00B25D7D">
        <w:rPr>
          <w:rFonts w:ascii="Arial" w:hAnsi="Arial" w:cs="Arial"/>
        </w:rPr>
        <w:t>[</w:t>
      </w:r>
      <w:proofErr w:type="spellStart"/>
      <w:r w:rsidR="00411F50">
        <w:rPr>
          <w:rFonts w:ascii="Arial" w:hAnsi="Arial" w:cs="Arial"/>
        </w:rPr>
        <w:t>ch</w:t>
      </w:r>
      <w:proofErr w:type="spellEnd"/>
      <w:r w:rsidRPr="00B25D7D">
        <w:rPr>
          <w:rFonts w:ascii="Arial" w:hAnsi="Arial" w:cs="Arial"/>
        </w:rPr>
        <w:t xml:space="preserve">] </w:t>
      </w:r>
      <w:r w:rsidR="00B25D7D">
        <w:rPr>
          <w:rFonts w:ascii="Arial" w:hAnsi="Arial" w:cs="Arial"/>
        </w:rPr>
        <w:tab/>
      </w:r>
      <w:proofErr w:type="spellStart"/>
      <w:r w:rsidR="00225419" w:rsidRPr="00225419">
        <w:rPr>
          <w:rFonts w:ascii="Arial" w:hAnsi="Arial" w:cs="Arial"/>
        </w:rPr>
        <w:t>Mae'r</w:t>
      </w:r>
      <w:proofErr w:type="spellEnd"/>
      <w:r w:rsidR="00225419" w:rsidRPr="00225419">
        <w:rPr>
          <w:rFonts w:ascii="Arial" w:hAnsi="Arial" w:cs="Arial"/>
        </w:rPr>
        <w:t xml:space="preserve"> </w:t>
      </w:r>
      <w:proofErr w:type="spellStart"/>
      <w:r w:rsidR="00225419" w:rsidRPr="00225419">
        <w:rPr>
          <w:rFonts w:ascii="Arial" w:hAnsi="Arial" w:cs="Arial"/>
        </w:rPr>
        <w:t>Brifysgol</w:t>
      </w:r>
      <w:proofErr w:type="spellEnd"/>
      <w:r w:rsidR="00225419" w:rsidRPr="00225419">
        <w:rPr>
          <w:rFonts w:ascii="Arial" w:hAnsi="Arial" w:cs="Arial"/>
        </w:rPr>
        <w:t xml:space="preserve"> </w:t>
      </w:r>
      <w:proofErr w:type="spellStart"/>
      <w:r w:rsidR="00225419" w:rsidRPr="00225419">
        <w:rPr>
          <w:rFonts w:ascii="Arial" w:hAnsi="Arial" w:cs="Arial"/>
        </w:rPr>
        <w:t>yn</w:t>
      </w:r>
      <w:proofErr w:type="spellEnd"/>
      <w:r w:rsidR="00225419" w:rsidRPr="00225419">
        <w:rPr>
          <w:rFonts w:ascii="Arial" w:hAnsi="Arial" w:cs="Arial"/>
        </w:rPr>
        <w:t xml:space="preserve"> </w:t>
      </w:r>
      <w:proofErr w:type="spellStart"/>
      <w:r w:rsidR="00225419" w:rsidRPr="00225419">
        <w:rPr>
          <w:rFonts w:ascii="Arial" w:hAnsi="Arial" w:cs="Arial"/>
        </w:rPr>
        <w:t>cynnig</w:t>
      </w:r>
      <w:proofErr w:type="spellEnd"/>
      <w:r w:rsidR="00225419" w:rsidRPr="00225419">
        <w:rPr>
          <w:rFonts w:ascii="Arial" w:hAnsi="Arial" w:cs="Arial"/>
        </w:rPr>
        <w:t xml:space="preserve"> </w:t>
      </w:r>
      <w:proofErr w:type="spellStart"/>
      <w:r w:rsidR="00225419" w:rsidRPr="00225419">
        <w:rPr>
          <w:rFonts w:ascii="Arial" w:hAnsi="Arial" w:cs="Arial"/>
        </w:rPr>
        <w:t>ei</w:t>
      </w:r>
      <w:proofErr w:type="spellEnd"/>
      <w:r w:rsidR="00225419" w:rsidRPr="00225419">
        <w:rPr>
          <w:rFonts w:ascii="Arial" w:hAnsi="Arial" w:cs="Arial"/>
        </w:rPr>
        <w:t xml:space="preserve"> </w:t>
      </w:r>
      <w:proofErr w:type="spellStart"/>
      <w:r w:rsidR="00225419" w:rsidRPr="00225419">
        <w:rPr>
          <w:rFonts w:ascii="Arial" w:hAnsi="Arial" w:cs="Arial"/>
        </w:rPr>
        <w:t>chyrsiau</w:t>
      </w:r>
      <w:proofErr w:type="spellEnd"/>
      <w:r w:rsidR="00225419" w:rsidRPr="00225419">
        <w:rPr>
          <w:rFonts w:ascii="Arial" w:hAnsi="Arial" w:cs="Arial"/>
        </w:rPr>
        <w:t xml:space="preserve"> </w:t>
      </w:r>
      <w:proofErr w:type="spellStart"/>
      <w:r w:rsidR="00225419" w:rsidRPr="00225419">
        <w:rPr>
          <w:rFonts w:ascii="Arial" w:hAnsi="Arial" w:cs="Arial"/>
        </w:rPr>
        <w:t>ar</w:t>
      </w:r>
      <w:proofErr w:type="spellEnd"/>
      <w:r w:rsidR="00225419" w:rsidRPr="00225419">
        <w:rPr>
          <w:rFonts w:ascii="Arial" w:hAnsi="Arial" w:cs="Arial"/>
        </w:rPr>
        <w:t xml:space="preserve"> sail </w:t>
      </w:r>
      <w:proofErr w:type="spellStart"/>
      <w:r w:rsidR="00225419" w:rsidRPr="00225419">
        <w:rPr>
          <w:rFonts w:ascii="Arial" w:hAnsi="Arial" w:cs="Arial"/>
        </w:rPr>
        <w:t>cyfle</w:t>
      </w:r>
      <w:proofErr w:type="spellEnd"/>
      <w:r w:rsidR="00225419" w:rsidRPr="00225419">
        <w:rPr>
          <w:rFonts w:ascii="Arial" w:hAnsi="Arial" w:cs="Arial"/>
        </w:rPr>
        <w:t xml:space="preserve"> </w:t>
      </w:r>
      <w:proofErr w:type="spellStart"/>
      <w:r w:rsidR="00225419" w:rsidRPr="00225419">
        <w:rPr>
          <w:rFonts w:ascii="Arial" w:hAnsi="Arial" w:cs="Arial"/>
        </w:rPr>
        <w:t>cyfartal</w:t>
      </w:r>
      <w:proofErr w:type="spellEnd"/>
      <w:r w:rsidR="00225419" w:rsidRPr="00225419">
        <w:rPr>
          <w:rFonts w:ascii="Arial" w:hAnsi="Arial" w:cs="Arial"/>
        </w:rPr>
        <w:t>.</w:t>
      </w:r>
    </w:p>
    <w:p w14:paraId="3A319F20" w14:textId="77777777" w:rsidR="00B25D7D" w:rsidRPr="00B25D7D" w:rsidRDefault="00B25D7D" w:rsidP="00B25D7D">
      <w:pPr>
        <w:ind w:left="1134" w:hanging="1134"/>
        <w:rPr>
          <w:rFonts w:ascii="Arial" w:hAnsi="Arial" w:cs="Arial"/>
        </w:rPr>
      </w:pPr>
    </w:p>
    <w:p w14:paraId="1CB26E76" w14:textId="3117CA59" w:rsidR="00DA3087" w:rsidRPr="00E968A3" w:rsidRDefault="00DA3087" w:rsidP="00E968A3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52" w:name="_Toc494890524"/>
      <w:r w:rsidRPr="00E968A3">
        <w:rPr>
          <w:rFonts w:ascii="Arial" w:hAnsi="Arial" w:cs="Arial"/>
          <w:b/>
          <w:color w:val="auto"/>
        </w:rPr>
        <w:t xml:space="preserve">A.2.1.2 </w:t>
      </w:r>
      <w:r w:rsidR="00B25D7D">
        <w:rPr>
          <w:rFonts w:ascii="Arial" w:hAnsi="Arial" w:cs="Arial"/>
          <w:b/>
          <w:color w:val="auto"/>
        </w:rPr>
        <w:tab/>
      </w:r>
      <w:proofErr w:type="spellStart"/>
      <w:r w:rsidRPr="00E968A3">
        <w:rPr>
          <w:rFonts w:ascii="Arial" w:hAnsi="Arial" w:cs="Arial"/>
          <w:b/>
          <w:color w:val="auto"/>
        </w:rPr>
        <w:t>C</w:t>
      </w:r>
      <w:r w:rsidR="0033716A">
        <w:rPr>
          <w:rFonts w:ascii="Arial" w:hAnsi="Arial" w:cs="Arial"/>
          <w:b/>
          <w:color w:val="auto"/>
        </w:rPr>
        <w:t>ynllun</w:t>
      </w:r>
      <w:proofErr w:type="spellEnd"/>
      <w:r w:rsidR="0033716A">
        <w:rPr>
          <w:rFonts w:ascii="Arial" w:hAnsi="Arial" w:cs="Arial"/>
          <w:b/>
          <w:color w:val="auto"/>
        </w:rPr>
        <w:t xml:space="preserve"> </w:t>
      </w:r>
      <w:proofErr w:type="spellStart"/>
      <w:r w:rsidR="0033716A">
        <w:rPr>
          <w:rFonts w:ascii="Arial" w:hAnsi="Arial" w:cs="Arial"/>
          <w:b/>
          <w:color w:val="auto"/>
        </w:rPr>
        <w:t>cwrs</w:t>
      </w:r>
      <w:bookmarkEnd w:id="52"/>
      <w:proofErr w:type="spellEnd"/>
    </w:p>
    <w:p w14:paraId="0444648F" w14:textId="18716640" w:rsidR="00DA3087" w:rsidRPr="00F82794" w:rsidRDefault="00DA3087" w:rsidP="00B25D7D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B25D7D">
        <w:rPr>
          <w:rFonts w:ascii="Arial" w:eastAsiaTheme="majorEastAsia" w:hAnsi="Arial" w:cs="Arial"/>
        </w:rPr>
        <w:tab/>
      </w:r>
      <w:proofErr w:type="spellStart"/>
      <w:r w:rsidR="0033716A" w:rsidRPr="0033716A">
        <w:rPr>
          <w:rFonts w:ascii="Arial" w:eastAsiaTheme="majorEastAsia" w:hAnsi="Arial" w:cs="Arial"/>
        </w:rPr>
        <w:t>Diffinnir</w:t>
      </w:r>
      <w:proofErr w:type="spellEnd"/>
      <w:r w:rsidR="0033716A" w:rsidRPr="0033716A">
        <w:rPr>
          <w:rFonts w:ascii="Arial" w:eastAsiaTheme="majorEastAsia" w:hAnsi="Arial" w:cs="Arial"/>
        </w:rPr>
        <w:t xml:space="preserve"> </w:t>
      </w:r>
      <w:proofErr w:type="spellStart"/>
      <w:r w:rsidR="0033716A" w:rsidRPr="0033716A">
        <w:rPr>
          <w:rFonts w:ascii="Arial" w:eastAsiaTheme="majorEastAsia" w:hAnsi="Arial" w:cs="Arial"/>
        </w:rPr>
        <w:t>cyrsiau</w:t>
      </w:r>
      <w:proofErr w:type="spellEnd"/>
      <w:r w:rsidR="0033716A" w:rsidRPr="0033716A">
        <w:rPr>
          <w:rFonts w:ascii="Arial" w:eastAsiaTheme="majorEastAsia" w:hAnsi="Arial" w:cs="Arial"/>
        </w:rPr>
        <w:t xml:space="preserve"> </w:t>
      </w:r>
      <w:proofErr w:type="gramStart"/>
      <w:r w:rsidR="0033716A" w:rsidRPr="0033716A">
        <w:rPr>
          <w:rFonts w:ascii="Arial" w:eastAsiaTheme="majorEastAsia" w:hAnsi="Arial" w:cs="Arial"/>
        </w:rPr>
        <w:t>a</w:t>
      </w:r>
      <w:proofErr w:type="gramEnd"/>
      <w:r w:rsidR="0033716A" w:rsidRPr="0033716A">
        <w:rPr>
          <w:rFonts w:ascii="Arial" w:eastAsiaTheme="majorEastAsia" w:hAnsi="Arial" w:cs="Arial"/>
        </w:rPr>
        <w:t xml:space="preserve"> </w:t>
      </w:r>
      <w:proofErr w:type="spellStart"/>
      <w:r w:rsidR="0033716A" w:rsidRPr="0033716A">
        <w:rPr>
          <w:rFonts w:ascii="Arial" w:eastAsiaTheme="majorEastAsia" w:hAnsi="Arial" w:cs="Arial"/>
        </w:rPr>
        <w:t>addysgir</w:t>
      </w:r>
      <w:proofErr w:type="spellEnd"/>
      <w:r w:rsidR="0033716A" w:rsidRPr="0033716A">
        <w:rPr>
          <w:rFonts w:ascii="Arial" w:eastAsiaTheme="majorEastAsia" w:hAnsi="Arial" w:cs="Arial"/>
        </w:rPr>
        <w:t xml:space="preserve"> </w:t>
      </w:r>
      <w:proofErr w:type="spellStart"/>
      <w:r w:rsidR="0033716A" w:rsidRPr="0033716A">
        <w:rPr>
          <w:rFonts w:ascii="Arial" w:eastAsiaTheme="majorEastAsia" w:hAnsi="Arial" w:cs="Arial"/>
        </w:rPr>
        <w:t>yn</w:t>
      </w:r>
      <w:proofErr w:type="spellEnd"/>
      <w:r w:rsidR="0033716A" w:rsidRPr="0033716A">
        <w:rPr>
          <w:rFonts w:ascii="Arial" w:eastAsiaTheme="majorEastAsia" w:hAnsi="Arial" w:cs="Arial"/>
        </w:rPr>
        <w:t xml:space="preserve"> </w:t>
      </w:r>
      <w:proofErr w:type="spellStart"/>
      <w:r w:rsidR="0033716A" w:rsidRPr="0033716A">
        <w:rPr>
          <w:rFonts w:ascii="Arial" w:eastAsiaTheme="majorEastAsia" w:hAnsi="Arial" w:cs="Arial"/>
        </w:rPr>
        <w:t>nhermau</w:t>
      </w:r>
      <w:proofErr w:type="spellEnd"/>
      <w:r w:rsidR="0033716A" w:rsidRPr="0033716A">
        <w:rPr>
          <w:rFonts w:ascii="Arial" w:eastAsiaTheme="majorEastAsia" w:hAnsi="Arial" w:cs="Arial"/>
        </w:rPr>
        <w:t xml:space="preserve"> </w:t>
      </w:r>
      <w:proofErr w:type="spellStart"/>
      <w:r w:rsidR="0033716A" w:rsidRPr="0033716A">
        <w:rPr>
          <w:rFonts w:ascii="Arial" w:eastAsiaTheme="majorEastAsia" w:hAnsi="Arial" w:cs="Arial"/>
        </w:rPr>
        <w:t>lefel</w:t>
      </w:r>
      <w:proofErr w:type="spellEnd"/>
      <w:r w:rsidR="0033716A" w:rsidRPr="0033716A">
        <w:rPr>
          <w:rFonts w:ascii="Arial" w:eastAsiaTheme="majorEastAsia" w:hAnsi="Arial" w:cs="Arial"/>
        </w:rPr>
        <w:t xml:space="preserve">, </w:t>
      </w:r>
      <w:proofErr w:type="spellStart"/>
      <w:r w:rsidR="007E06DE">
        <w:rPr>
          <w:rFonts w:ascii="Arial" w:eastAsiaTheme="majorEastAsia" w:hAnsi="Arial" w:cs="Arial"/>
        </w:rPr>
        <w:t>canlyniadau</w:t>
      </w:r>
      <w:proofErr w:type="spellEnd"/>
      <w:r w:rsidR="0033716A" w:rsidRPr="0033716A">
        <w:rPr>
          <w:rFonts w:ascii="Arial" w:eastAsiaTheme="majorEastAsia" w:hAnsi="Arial" w:cs="Arial"/>
        </w:rPr>
        <w:t xml:space="preserve"> </w:t>
      </w:r>
      <w:proofErr w:type="spellStart"/>
      <w:r w:rsidR="0033716A" w:rsidRPr="0033716A">
        <w:rPr>
          <w:rFonts w:ascii="Arial" w:eastAsiaTheme="majorEastAsia" w:hAnsi="Arial" w:cs="Arial"/>
        </w:rPr>
        <w:t>dysgu</w:t>
      </w:r>
      <w:proofErr w:type="spellEnd"/>
      <w:r w:rsidR="0033716A" w:rsidRPr="0033716A">
        <w:rPr>
          <w:rFonts w:ascii="Arial" w:eastAsiaTheme="majorEastAsia" w:hAnsi="Arial" w:cs="Arial"/>
        </w:rPr>
        <w:t xml:space="preserve"> a </w:t>
      </w:r>
      <w:proofErr w:type="spellStart"/>
      <w:r w:rsidR="0033716A" w:rsidRPr="0033716A">
        <w:rPr>
          <w:rFonts w:ascii="Arial" w:eastAsiaTheme="majorEastAsia" w:hAnsi="Arial" w:cs="Arial"/>
        </w:rPr>
        <w:t>lle</w:t>
      </w:r>
      <w:proofErr w:type="spellEnd"/>
      <w:r w:rsidR="0033716A" w:rsidRPr="0033716A">
        <w:rPr>
          <w:rFonts w:ascii="Arial" w:eastAsiaTheme="majorEastAsia" w:hAnsi="Arial" w:cs="Arial"/>
        </w:rPr>
        <w:t xml:space="preserve"> o </w:t>
      </w:r>
      <w:proofErr w:type="spellStart"/>
      <w:r w:rsidR="0033716A" w:rsidRPr="0033716A">
        <w:rPr>
          <w:rFonts w:ascii="Arial" w:eastAsiaTheme="majorEastAsia" w:hAnsi="Arial" w:cs="Arial"/>
        </w:rPr>
        <w:t>fewn</w:t>
      </w:r>
      <w:proofErr w:type="spellEnd"/>
      <w:r w:rsidR="0033716A" w:rsidRPr="0033716A">
        <w:rPr>
          <w:rFonts w:ascii="Arial" w:eastAsiaTheme="majorEastAsia" w:hAnsi="Arial" w:cs="Arial"/>
        </w:rPr>
        <w:t xml:space="preserve"> </w:t>
      </w:r>
      <w:proofErr w:type="spellStart"/>
      <w:r w:rsidR="0033716A" w:rsidRPr="0033716A">
        <w:rPr>
          <w:rFonts w:ascii="Arial" w:eastAsiaTheme="majorEastAsia" w:hAnsi="Arial" w:cs="Arial"/>
        </w:rPr>
        <w:t>F</w:t>
      </w:r>
      <w:r w:rsidR="007E06DE">
        <w:rPr>
          <w:rFonts w:ascii="Arial" w:eastAsiaTheme="majorEastAsia" w:hAnsi="Arial" w:cs="Arial"/>
        </w:rPr>
        <w:t>f</w:t>
      </w:r>
      <w:r w:rsidR="0033716A" w:rsidRPr="0033716A">
        <w:rPr>
          <w:rFonts w:ascii="Arial" w:eastAsiaTheme="majorEastAsia" w:hAnsi="Arial" w:cs="Arial"/>
        </w:rPr>
        <w:t>CC</w:t>
      </w:r>
      <w:r w:rsidR="007E06DE">
        <w:rPr>
          <w:rFonts w:ascii="Arial" w:eastAsiaTheme="majorEastAsia" w:hAnsi="Arial" w:cs="Arial"/>
        </w:rPr>
        <w:t>h</w:t>
      </w:r>
      <w:r w:rsidR="0033716A" w:rsidRPr="0033716A">
        <w:rPr>
          <w:rFonts w:ascii="Arial" w:eastAsiaTheme="majorEastAsia" w:hAnsi="Arial" w:cs="Arial"/>
        </w:rPr>
        <w:t>C</w:t>
      </w:r>
      <w:proofErr w:type="spellEnd"/>
      <w:r w:rsidR="0033716A" w:rsidRPr="0033716A">
        <w:rPr>
          <w:rFonts w:ascii="Arial" w:eastAsiaTheme="majorEastAsia" w:hAnsi="Arial" w:cs="Arial"/>
        </w:rPr>
        <w:t xml:space="preserve"> a FHEQ.</w:t>
      </w:r>
      <w:r w:rsidR="00B25D7D">
        <w:rPr>
          <w:rStyle w:val="FootnoteReference"/>
          <w:rFonts w:ascii="Arial" w:eastAsiaTheme="majorEastAsia" w:hAnsi="Arial" w:cs="Arial"/>
        </w:rPr>
        <w:footnoteReference w:id="8"/>
      </w:r>
    </w:p>
    <w:p w14:paraId="01F7521B" w14:textId="427A958A" w:rsidR="007E06DE" w:rsidRPr="007E06DE" w:rsidRDefault="00DA3087" w:rsidP="007E06D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[b] </w:t>
      </w:r>
      <w:r w:rsidR="00B25D7D">
        <w:rPr>
          <w:rFonts w:ascii="Arial" w:eastAsiaTheme="majorEastAsia" w:hAnsi="Arial" w:cs="Arial"/>
        </w:rPr>
        <w:tab/>
      </w:r>
      <w:proofErr w:type="spellStart"/>
      <w:r w:rsidR="007E06DE" w:rsidRPr="007E06DE">
        <w:rPr>
          <w:rFonts w:ascii="Arial" w:eastAsiaTheme="majorEastAsia" w:hAnsi="Arial" w:cs="Arial"/>
        </w:rPr>
        <w:t>Mae'r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cwricwlwm</w:t>
      </w:r>
      <w:proofErr w:type="spellEnd"/>
      <w:r w:rsidR="007E06DE" w:rsidRPr="007E06DE">
        <w:rPr>
          <w:rFonts w:ascii="Arial" w:eastAsiaTheme="majorEastAsia" w:hAnsi="Arial" w:cs="Arial"/>
        </w:rPr>
        <w:t xml:space="preserve">, y </w:t>
      </w:r>
      <w:proofErr w:type="spellStart"/>
      <w:r w:rsidR="007E06DE" w:rsidRPr="007E06DE">
        <w:rPr>
          <w:rFonts w:ascii="Arial" w:eastAsiaTheme="majorEastAsia" w:hAnsi="Arial" w:cs="Arial"/>
        </w:rPr>
        <w:t>strwythur</w:t>
      </w:r>
      <w:proofErr w:type="spellEnd"/>
      <w:r w:rsidR="007E06DE" w:rsidRPr="007E06DE">
        <w:rPr>
          <w:rFonts w:ascii="Arial" w:eastAsiaTheme="majorEastAsia" w:hAnsi="Arial" w:cs="Arial"/>
        </w:rPr>
        <w:t xml:space="preserve">, y </w:t>
      </w:r>
      <w:proofErr w:type="spellStart"/>
      <w:r w:rsidR="007E06DE" w:rsidRPr="007E06DE">
        <w:rPr>
          <w:rFonts w:ascii="Arial" w:eastAsiaTheme="majorEastAsia" w:hAnsi="Arial" w:cs="Arial"/>
        </w:rPr>
        <w:t>dulliau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addysgu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a'r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ffurfiau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asesu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cyrsiau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gramStart"/>
      <w:r w:rsidR="007E06DE" w:rsidRPr="007E06DE">
        <w:rPr>
          <w:rFonts w:ascii="Arial" w:eastAsiaTheme="majorEastAsia" w:hAnsi="Arial" w:cs="Arial"/>
        </w:rPr>
        <w:t>a</w:t>
      </w:r>
      <w:proofErr w:type="gram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addysgir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yn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caniatáu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gyfer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cyflawni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eu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canlyniadau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dysgu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datganedig</w:t>
      </w:r>
      <w:proofErr w:type="spellEnd"/>
      <w:r w:rsidR="007E06DE" w:rsidRPr="007E06DE">
        <w:rPr>
          <w:rFonts w:ascii="Arial" w:eastAsiaTheme="majorEastAsia" w:hAnsi="Arial" w:cs="Arial"/>
        </w:rPr>
        <w:t>.</w:t>
      </w:r>
    </w:p>
    <w:p w14:paraId="56E6ECB0" w14:textId="79635240" w:rsidR="007E06DE" w:rsidRPr="007E06DE" w:rsidRDefault="00DA3087" w:rsidP="007E06D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[c] </w:t>
      </w:r>
      <w:r w:rsidR="00B25D7D">
        <w:rPr>
          <w:rFonts w:ascii="Arial" w:eastAsiaTheme="majorEastAsia" w:hAnsi="Arial" w:cs="Arial"/>
        </w:rPr>
        <w:tab/>
      </w:r>
      <w:proofErr w:type="spellStart"/>
      <w:r w:rsidR="007E06DE">
        <w:rPr>
          <w:rFonts w:ascii="Arial" w:eastAsiaTheme="majorEastAsia" w:hAnsi="Arial" w:cs="Arial"/>
        </w:rPr>
        <w:t>R</w:t>
      </w:r>
      <w:r w:rsidR="007E06DE" w:rsidRPr="007E06DE">
        <w:rPr>
          <w:rFonts w:ascii="Arial" w:eastAsiaTheme="majorEastAsia" w:hAnsi="Arial" w:cs="Arial"/>
        </w:rPr>
        <w:t>haid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i</w:t>
      </w:r>
      <w:proofErr w:type="spellEnd"/>
      <w:r w:rsidR="007E06DE" w:rsidRPr="007E06DE">
        <w:rPr>
          <w:rFonts w:ascii="Arial" w:eastAsiaTheme="majorEastAsia" w:hAnsi="Arial" w:cs="Arial"/>
        </w:rPr>
        <w:t xml:space="preserve"> bob </w:t>
      </w:r>
      <w:proofErr w:type="spellStart"/>
      <w:r w:rsidR="007E06DE" w:rsidRPr="007E06DE">
        <w:rPr>
          <w:rFonts w:ascii="Arial" w:eastAsiaTheme="majorEastAsia" w:hAnsi="Arial" w:cs="Arial"/>
        </w:rPr>
        <w:t>cwrs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Prifysgol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gydymffurfio</w:t>
      </w:r>
      <w:proofErr w:type="spellEnd"/>
      <w:r w:rsidR="007E06DE" w:rsidRPr="007E06DE">
        <w:rPr>
          <w:rFonts w:ascii="Arial" w:eastAsiaTheme="majorEastAsia" w:hAnsi="Arial" w:cs="Arial"/>
        </w:rPr>
        <w:t xml:space="preserve"> â </w:t>
      </w:r>
      <w:proofErr w:type="spellStart"/>
      <w:r w:rsidR="007E06DE" w:rsidRPr="007E06DE">
        <w:rPr>
          <w:rFonts w:ascii="Arial" w:eastAsiaTheme="majorEastAsia" w:hAnsi="Arial" w:cs="Arial"/>
        </w:rPr>
        <w:t>meincnodau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perthnasol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yr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>
        <w:rPr>
          <w:rFonts w:ascii="Arial" w:eastAsiaTheme="majorEastAsia" w:hAnsi="Arial" w:cs="Arial"/>
        </w:rPr>
        <w:t>A</w:t>
      </w:r>
      <w:r w:rsidR="007E06DE" w:rsidRPr="007E06DE">
        <w:rPr>
          <w:rFonts w:ascii="Arial" w:eastAsiaTheme="majorEastAsia" w:hAnsi="Arial" w:cs="Arial"/>
        </w:rPr>
        <w:t>siantaeth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>
        <w:rPr>
          <w:rFonts w:ascii="Arial" w:eastAsiaTheme="majorEastAsia" w:hAnsi="Arial" w:cs="Arial"/>
        </w:rPr>
        <w:t>S</w:t>
      </w:r>
      <w:r w:rsidR="007E06DE" w:rsidRPr="007E06DE">
        <w:rPr>
          <w:rFonts w:ascii="Arial" w:eastAsiaTheme="majorEastAsia" w:hAnsi="Arial" w:cs="Arial"/>
        </w:rPr>
        <w:t>icrhau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>
        <w:rPr>
          <w:rFonts w:ascii="Arial" w:eastAsiaTheme="majorEastAsia" w:hAnsi="Arial" w:cs="Arial"/>
        </w:rPr>
        <w:t>A</w:t>
      </w:r>
      <w:r w:rsidR="007E06DE" w:rsidRPr="007E06DE">
        <w:rPr>
          <w:rFonts w:ascii="Arial" w:eastAsiaTheme="majorEastAsia" w:hAnsi="Arial" w:cs="Arial"/>
        </w:rPr>
        <w:t>nsawdd</w:t>
      </w:r>
      <w:proofErr w:type="spellEnd"/>
      <w:r w:rsidR="007E06DE" w:rsidRPr="007E06DE">
        <w:rPr>
          <w:rFonts w:ascii="Arial" w:eastAsiaTheme="majorEastAsia" w:hAnsi="Arial" w:cs="Arial"/>
        </w:rPr>
        <w:t>.</w:t>
      </w:r>
    </w:p>
    <w:p w14:paraId="0913400B" w14:textId="1FEC3DE8" w:rsidR="007E06DE" w:rsidRPr="007E06DE" w:rsidRDefault="00DA3087" w:rsidP="007E06D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proofErr w:type="spellStart"/>
      <w:r w:rsidR="0033716A">
        <w:rPr>
          <w:rFonts w:ascii="Arial" w:eastAsiaTheme="majorEastAsia" w:hAnsi="Arial" w:cs="Arial"/>
        </w:rPr>
        <w:t>ch</w:t>
      </w:r>
      <w:proofErr w:type="spellEnd"/>
      <w:r w:rsidRPr="00F82794">
        <w:rPr>
          <w:rFonts w:ascii="Arial" w:eastAsiaTheme="majorEastAsia" w:hAnsi="Arial" w:cs="Arial"/>
        </w:rPr>
        <w:t xml:space="preserve">] </w:t>
      </w:r>
      <w:r w:rsidR="00B25D7D">
        <w:rPr>
          <w:rFonts w:ascii="Arial" w:eastAsiaTheme="majorEastAsia" w:hAnsi="Arial" w:cs="Arial"/>
        </w:rPr>
        <w:tab/>
      </w:r>
      <w:proofErr w:type="spellStart"/>
      <w:r w:rsidR="007E06DE" w:rsidRPr="007E06DE">
        <w:rPr>
          <w:rFonts w:ascii="Arial" w:eastAsiaTheme="majorEastAsia" w:hAnsi="Arial" w:cs="Arial"/>
        </w:rPr>
        <w:t>Mae'r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cyrsiau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wedi'u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cynllunio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i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sicrhau</w:t>
      </w:r>
      <w:proofErr w:type="spellEnd"/>
      <w:r w:rsidR="007E06DE" w:rsidRPr="007E06DE">
        <w:rPr>
          <w:rFonts w:ascii="Arial" w:eastAsiaTheme="majorEastAsia" w:hAnsi="Arial" w:cs="Arial"/>
        </w:rPr>
        <w:t xml:space="preserve"> bod </w:t>
      </w:r>
      <w:proofErr w:type="spellStart"/>
      <w:r w:rsidR="007E06DE" w:rsidRPr="007E06DE">
        <w:rPr>
          <w:rFonts w:ascii="Arial" w:eastAsiaTheme="majorEastAsia" w:hAnsi="Arial" w:cs="Arial"/>
        </w:rPr>
        <w:t>myfyrwyr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yn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cael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profiad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dysgu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cytbwys</w:t>
      </w:r>
      <w:proofErr w:type="spellEnd"/>
      <w:r w:rsidR="007E06DE" w:rsidRPr="007E06DE">
        <w:rPr>
          <w:rFonts w:ascii="Arial" w:eastAsiaTheme="majorEastAsia" w:hAnsi="Arial" w:cs="Arial"/>
        </w:rPr>
        <w:t xml:space="preserve"> a </w:t>
      </w:r>
      <w:proofErr w:type="spellStart"/>
      <w:r w:rsidR="007E06DE" w:rsidRPr="007E06DE">
        <w:rPr>
          <w:rFonts w:ascii="Arial" w:eastAsiaTheme="majorEastAsia" w:hAnsi="Arial" w:cs="Arial"/>
        </w:rPr>
        <w:t>chydlynol</w:t>
      </w:r>
      <w:proofErr w:type="spellEnd"/>
      <w:r w:rsidR="007E06DE" w:rsidRPr="007E06DE">
        <w:rPr>
          <w:rFonts w:ascii="Arial" w:eastAsiaTheme="majorEastAsia" w:hAnsi="Arial" w:cs="Arial"/>
        </w:rPr>
        <w:t xml:space="preserve">, </w:t>
      </w:r>
      <w:proofErr w:type="spellStart"/>
      <w:r w:rsidR="007E06DE" w:rsidRPr="007E06DE">
        <w:rPr>
          <w:rFonts w:ascii="Arial" w:eastAsiaTheme="majorEastAsia" w:hAnsi="Arial" w:cs="Arial"/>
        </w:rPr>
        <w:t>sy'n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caniatáu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i'w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gwybodaeth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a'u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sgiliau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ddatblygu'n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raddol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yn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ystod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eu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lastRenderedPageBreak/>
        <w:t>dysgu</w:t>
      </w:r>
      <w:proofErr w:type="spellEnd"/>
      <w:r w:rsidR="007E06DE" w:rsidRPr="007E06DE">
        <w:rPr>
          <w:rFonts w:ascii="Arial" w:eastAsiaTheme="majorEastAsia" w:hAnsi="Arial" w:cs="Arial"/>
        </w:rPr>
        <w:t xml:space="preserve">, ac </w:t>
      </w:r>
      <w:proofErr w:type="spellStart"/>
      <w:r w:rsidR="007E06DE" w:rsidRPr="007E06DE">
        <w:rPr>
          <w:rFonts w:ascii="Arial" w:eastAsiaTheme="majorEastAsia" w:hAnsi="Arial" w:cs="Arial"/>
        </w:rPr>
        <w:t>sy'n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annog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eu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gallu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i</w:t>
      </w:r>
      <w:proofErr w:type="spellEnd"/>
      <w:r w:rsidR="007E06DE" w:rsidRPr="007E06DE">
        <w:rPr>
          <w:rFonts w:ascii="Arial" w:eastAsiaTheme="majorEastAsia" w:hAnsi="Arial" w:cs="Arial"/>
        </w:rPr>
        <w:t xml:space="preserve"> weld y </w:t>
      </w:r>
      <w:proofErr w:type="spellStart"/>
      <w:r w:rsidR="007E06DE" w:rsidRPr="007E06DE">
        <w:rPr>
          <w:rFonts w:ascii="Arial" w:eastAsiaTheme="majorEastAsia" w:hAnsi="Arial" w:cs="Arial"/>
        </w:rPr>
        <w:t>berthynas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rhwng</w:t>
      </w:r>
      <w:proofErr w:type="spellEnd"/>
      <w:r w:rsidR="007E06DE" w:rsidRPr="007E06DE">
        <w:rPr>
          <w:rFonts w:ascii="Arial" w:eastAsiaTheme="majorEastAsia" w:hAnsi="Arial" w:cs="Arial"/>
        </w:rPr>
        <w:t xml:space="preserve"> y </w:t>
      </w:r>
      <w:proofErr w:type="spellStart"/>
      <w:r w:rsidR="007E06DE" w:rsidRPr="007E06DE">
        <w:rPr>
          <w:rFonts w:ascii="Arial" w:eastAsiaTheme="majorEastAsia" w:hAnsi="Arial" w:cs="Arial"/>
        </w:rPr>
        <w:t>gwahanol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elfennau</w:t>
      </w:r>
      <w:proofErr w:type="spellEnd"/>
      <w:r w:rsidR="007E06DE" w:rsidRPr="007E06DE">
        <w:rPr>
          <w:rFonts w:ascii="Arial" w:eastAsiaTheme="majorEastAsia" w:hAnsi="Arial" w:cs="Arial"/>
        </w:rPr>
        <w:t xml:space="preserve"> ac </w:t>
      </w:r>
      <w:proofErr w:type="spellStart"/>
      <w:r w:rsidR="007E06DE" w:rsidRPr="007E06DE">
        <w:rPr>
          <w:rFonts w:ascii="Arial" w:eastAsiaTheme="majorEastAsia" w:hAnsi="Arial" w:cs="Arial"/>
        </w:rPr>
        <w:t>i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archwilio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eu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pwnc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astudio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mewn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persbectif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ehangach</w:t>
      </w:r>
      <w:proofErr w:type="spellEnd"/>
      <w:r w:rsidR="007E06DE" w:rsidRPr="007E06DE">
        <w:rPr>
          <w:rFonts w:ascii="Arial" w:eastAsiaTheme="majorEastAsia" w:hAnsi="Arial" w:cs="Arial"/>
        </w:rPr>
        <w:t>.</w:t>
      </w:r>
    </w:p>
    <w:p w14:paraId="488DB9EF" w14:textId="1AEB9394" w:rsidR="007E06DE" w:rsidRPr="007E06DE" w:rsidRDefault="00DA3087" w:rsidP="007E06D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33716A">
        <w:rPr>
          <w:rFonts w:ascii="Arial" w:eastAsiaTheme="majorEastAsia" w:hAnsi="Arial" w:cs="Arial"/>
        </w:rPr>
        <w:t>d</w:t>
      </w:r>
      <w:r w:rsidRPr="00F82794">
        <w:rPr>
          <w:rFonts w:ascii="Arial" w:eastAsiaTheme="majorEastAsia" w:hAnsi="Arial" w:cs="Arial"/>
        </w:rPr>
        <w:t xml:space="preserve">] </w:t>
      </w:r>
      <w:r w:rsidR="00B25D7D">
        <w:rPr>
          <w:rFonts w:ascii="Arial" w:eastAsiaTheme="majorEastAsia" w:hAnsi="Arial" w:cs="Arial"/>
        </w:rPr>
        <w:tab/>
      </w:r>
      <w:r w:rsidR="007E06DE" w:rsidRPr="007E06DE">
        <w:rPr>
          <w:rFonts w:ascii="Arial" w:eastAsiaTheme="majorEastAsia" w:hAnsi="Arial" w:cs="Arial"/>
        </w:rPr>
        <w:t xml:space="preserve">Mae </w:t>
      </w:r>
      <w:proofErr w:type="spellStart"/>
      <w:r w:rsidR="007E06DE" w:rsidRPr="007E06DE">
        <w:rPr>
          <w:rFonts w:ascii="Arial" w:eastAsiaTheme="majorEastAsia" w:hAnsi="Arial" w:cs="Arial"/>
        </w:rPr>
        <w:t>pob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cwrs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wedi'i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gynllunio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i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ysgogi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r w:rsidR="009603E4">
        <w:rPr>
          <w:rFonts w:ascii="Arial" w:eastAsiaTheme="majorEastAsia" w:hAnsi="Arial" w:cs="Arial"/>
        </w:rPr>
        <w:t xml:space="preserve">o </w:t>
      </w:r>
      <w:proofErr w:type="spellStart"/>
      <w:r w:rsidR="009603E4">
        <w:rPr>
          <w:rFonts w:ascii="Arial" w:eastAsiaTheme="majorEastAsia" w:hAnsi="Arial" w:cs="Arial"/>
        </w:rPr>
        <w:t>f</w:t>
      </w:r>
      <w:r w:rsidR="007E06DE" w:rsidRPr="007E06DE">
        <w:rPr>
          <w:rFonts w:ascii="Arial" w:eastAsiaTheme="majorEastAsia" w:hAnsi="Arial" w:cs="Arial"/>
        </w:rPr>
        <w:t>ewn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myfyrwyr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ymagwedd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ymhol</w:t>
      </w:r>
      <w:r w:rsidR="007E06DE">
        <w:rPr>
          <w:rFonts w:ascii="Arial" w:eastAsiaTheme="majorEastAsia" w:hAnsi="Arial" w:cs="Arial"/>
        </w:rPr>
        <w:t>i</w:t>
      </w:r>
      <w:proofErr w:type="spellEnd"/>
      <w:r w:rsidR="007E06DE" w:rsidRPr="007E06DE">
        <w:rPr>
          <w:rFonts w:ascii="Arial" w:eastAsiaTheme="majorEastAsia" w:hAnsi="Arial" w:cs="Arial"/>
        </w:rPr>
        <w:t xml:space="preserve">, </w:t>
      </w:r>
      <w:proofErr w:type="spellStart"/>
      <w:r w:rsidR="007E06DE" w:rsidRPr="007E06DE">
        <w:rPr>
          <w:rFonts w:ascii="Arial" w:eastAsiaTheme="majorEastAsia" w:hAnsi="Arial" w:cs="Arial"/>
        </w:rPr>
        <w:t>dadansodd</w:t>
      </w:r>
      <w:r w:rsidR="007E06DE">
        <w:rPr>
          <w:rFonts w:ascii="Arial" w:eastAsiaTheme="majorEastAsia" w:hAnsi="Arial" w:cs="Arial"/>
        </w:rPr>
        <w:t>i</w:t>
      </w:r>
      <w:proofErr w:type="spellEnd"/>
      <w:r w:rsidR="007E06DE" w:rsidRPr="007E06DE">
        <w:rPr>
          <w:rFonts w:ascii="Arial" w:eastAsiaTheme="majorEastAsia" w:hAnsi="Arial" w:cs="Arial"/>
        </w:rPr>
        <w:t xml:space="preserve"> a </w:t>
      </w:r>
      <w:proofErr w:type="spellStart"/>
      <w:r w:rsidR="007E06DE" w:rsidRPr="007E06DE">
        <w:rPr>
          <w:rFonts w:ascii="Arial" w:eastAsiaTheme="majorEastAsia" w:hAnsi="Arial" w:cs="Arial"/>
        </w:rPr>
        <w:t>chreadigol</w:t>
      </w:r>
      <w:proofErr w:type="spellEnd"/>
      <w:r w:rsidR="007E06DE" w:rsidRPr="007E06DE">
        <w:rPr>
          <w:rFonts w:ascii="Arial" w:eastAsiaTheme="majorEastAsia" w:hAnsi="Arial" w:cs="Arial"/>
        </w:rPr>
        <w:t xml:space="preserve"> ac </w:t>
      </w:r>
      <w:proofErr w:type="spellStart"/>
      <w:r w:rsidR="007E06DE" w:rsidRPr="007E06DE">
        <w:rPr>
          <w:rFonts w:ascii="Arial" w:eastAsiaTheme="majorEastAsia" w:hAnsi="Arial" w:cs="Arial"/>
        </w:rPr>
        <w:t>i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annog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crebwyll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annibynnol</w:t>
      </w:r>
      <w:proofErr w:type="spellEnd"/>
      <w:r w:rsidR="007E06DE" w:rsidRPr="007E06DE">
        <w:rPr>
          <w:rFonts w:ascii="Arial" w:eastAsiaTheme="majorEastAsia" w:hAnsi="Arial" w:cs="Arial"/>
        </w:rPr>
        <w:t xml:space="preserve"> a </w:t>
      </w:r>
      <w:proofErr w:type="spellStart"/>
      <w:r w:rsidR="007E06DE" w:rsidRPr="007E06DE">
        <w:rPr>
          <w:rFonts w:ascii="Arial" w:eastAsiaTheme="majorEastAsia" w:hAnsi="Arial" w:cs="Arial"/>
        </w:rPr>
        <w:t>hunanymwybyddiaeth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feirniadol</w:t>
      </w:r>
      <w:proofErr w:type="spellEnd"/>
      <w:r w:rsidR="007E06DE" w:rsidRPr="007E06DE">
        <w:rPr>
          <w:rFonts w:ascii="Arial" w:eastAsiaTheme="majorEastAsia" w:hAnsi="Arial" w:cs="Arial"/>
        </w:rPr>
        <w:t xml:space="preserve">. </w:t>
      </w:r>
      <w:proofErr w:type="spellStart"/>
      <w:r w:rsidR="007E06DE" w:rsidRPr="007E06DE">
        <w:rPr>
          <w:rFonts w:ascii="Arial" w:eastAsiaTheme="majorEastAsia" w:hAnsi="Arial" w:cs="Arial"/>
        </w:rPr>
        <w:t>Ei</w:t>
      </w:r>
      <w:proofErr w:type="spellEnd"/>
      <w:r w:rsidR="007E06DE" w:rsidRPr="007E06DE">
        <w:rPr>
          <w:rFonts w:ascii="Arial" w:eastAsiaTheme="majorEastAsia" w:hAnsi="Arial" w:cs="Arial"/>
        </w:rPr>
        <w:t xml:space="preserve"> nod </w:t>
      </w:r>
      <w:proofErr w:type="spellStart"/>
      <w:r w:rsidR="007E06DE" w:rsidRPr="007E06DE">
        <w:rPr>
          <w:rFonts w:ascii="Arial" w:eastAsiaTheme="majorEastAsia" w:hAnsi="Arial" w:cs="Arial"/>
        </w:rPr>
        <w:t>yw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datblygu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eu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pwerau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deallusol</w:t>
      </w:r>
      <w:proofErr w:type="spellEnd"/>
      <w:r w:rsidR="007E06DE" w:rsidRPr="007E06DE">
        <w:rPr>
          <w:rFonts w:ascii="Arial" w:eastAsiaTheme="majorEastAsia" w:hAnsi="Arial" w:cs="Arial"/>
        </w:rPr>
        <w:t xml:space="preserve"> a </w:t>
      </w:r>
      <w:proofErr w:type="spellStart"/>
      <w:r w:rsidR="007E06DE" w:rsidRPr="007E06DE">
        <w:rPr>
          <w:rFonts w:ascii="Arial" w:eastAsiaTheme="majorEastAsia" w:hAnsi="Arial" w:cs="Arial"/>
        </w:rPr>
        <w:t>dychmygus</w:t>
      </w:r>
      <w:proofErr w:type="spellEnd"/>
      <w:r w:rsidR="007E06DE" w:rsidRPr="007E06DE">
        <w:rPr>
          <w:rFonts w:ascii="Arial" w:eastAsiaTheme="majorEastAsia" w:hAnsi="Arial" w:cs="Arial"/>
        </w:rPr>
        <w:t xml:space="preserve">; </w:t>
      </w:r>
      <w:proofErr w:type="spellStart"/>
      <w:r w:rsidR="007E06DE" w:rsidRPr="007E06DE">
        <w:rPr>
          <w:rFonts w:ascii="Arial" w:eastAsiaTheme="majorEastAsia" w:hAnsi="Arial" w:cs="Arial"/>
        </w:rPr>
        <w:t>eu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dealltwriaeth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a'u</w:t>
      </w:r>
      <w:proofErr w:type="spellEnd"/>
      <w:r w:rsidR="007E06DE" w:rsidRPr="007E06DE">
        <w:rPr>
          <w:rFonts w:ascii="Arial" w:eastAsiaTheme="majorEastAsia" w:hAnsi="Arial" w:cs="Arial"/>
        </w:rPr>
        <w:t xml:space="preserve"> barn; </w:t>
      </w:r>
      <w:proofErr w:type="spellStart"/>
      <w:r w:rsidR="007E06DE" w:rsidRPr="007E06DE">
        <w:rPr>
          <w:rFonts w:ascii="Arial" w:eastAsiaTheme="majorEastAsia" w:hAnsi="Arial" w:cs="Arial"/>
        </w:rPr>
        <w:t>eu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medrau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datrys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problemau</w:t>
      </w:r>
      <w:proofErr w:type="spellEnd"/>
      <w:r w:rsidR="007E06DE" w:rsidRPr="007E06DE">
        <w:rPr>
          <w:rFonts w:ascii="Arial" w:eastAsiaTheme="majorEastAsia" w:hAnsi="Arial" w:cs="Arial"/>
        </w:rPr>
        <w:t xml:space="preserve">, </w:t>
      </w:r>
      <w:proofErr w:type="spellStart"/>
      <w:r w:rsidR="007E06DE" w:rsidRPr="007E06DE">
        <w:rPr>
          <w:rFonts w:ascii="Arial" w:eastAsiaTheme="majorEastAsia" w:hAnsi="Arial" w:cs="Arial"/>
        </w:rPr>
        <w:t>cyfathrebu</w:t>
      </w:r>
      <w:proofErr w:type="spellEnd"/>
      <w:r w:rsidR="007E06DE" w:rsidRPr="007E06DE">
        <w:rPr>
          <w:rFonts w:ascii="Arial" w:eastAsiaTheme="majorEastAsia" w:hAnsi="Arial" w:cs="Arial"/>
        </w:rPr>
        <w:t xml:space="preserve"> a </w:t>
      </w:r>
      <w:proofErr w:type="spellStart"/>
      <w:r w:rsidR="007E06DE" w:rsidRPr="007E06DE">
        <w:rPr>
          <w:rFonts w:ascii="Arial" w:eastAsiaTheme="majorEastAsia" w:hAnsi="Arial" w:cs="Arial"/>
        </w:rPr>
        <w:t>sgiliau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eraill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trosglwyddadwy</w:t>
      </w:r>
      <w:proofErr w:type="spellEnd"/>
      <w:r w:rsidR="007E06DE" w:rsidRPr="007E06DE">
        <w:rPr>
          <w:rFonts w:ascii="Arial" w:eastAsiaTheme="majorEastAsia" w:hAnsi="Arial" w:cs="Arial"/>
        </w:rPr>
        <w:t>.</w:t>
      </w:r>
    </w:p>
    <w:p w14:paraId="707BEBE7" w14:textId="2B0C719D" w:rsidR="00DA3087" w:rsidRPr="00165255" w:rsidRDefault="00DA3087" w:rsidP="00165255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53" w:name="_Toc494890525"/>
      <w:r w:rsidRPr="00165255">
        <w:rPr>
          <w:rFonts w:ascii="Arial" w:hAnsi="Arial" w:cs="Arial"/>
          <w:b/>
          <w:color w:val="auto"/>
        </w:rPr>
        <w:t xml:space="preserve">A.2.2 </w:t>
      </w:r>
      <w:r w:rsidR="00691DB9">
        <w:rPr>
          <w:rFonts w:ascii="Arial" w:hAnsi="Arial" w:cs="Arial"/>
          <w:b/>
          <w:color w:val="auto"/>
        </w:rPr>
        <w:tab/>
      </w:r>
      <w:proofErr w:type="spellStart"/>
      <w:r w:rsidRPr="00165255">
        <w:rPr>
          <w:rFonts w:ascii="Arial" w:hAnsi="Arial" w:cs="Arial"/>
          <w:b/>
          <w:color w:val="auto"/>
        </w:rPr>
        <w:t>C</w:t>
      </w:r>
      <w:r w:rsidR="007E06DE">
        <w:rPr>
          <w:rFonts w:ascii="Arial" w:hAnsi="Arial" w:cs="Arial"/>
          <w:b/>
          <w:color w:val="auto"/>
        </w:rPr>
        <w:t>yrsiau</w:t>
      </w:r>
      <w:bookmarkEnd w:id="53"/>
      <w:proofErr w:type="spellEnd"/>
    </w:p>
    <w:p w14:paraId="5D15FF5E" w14:textId="3C6D4FC3" w:rsidR="00DA3087" w:rsidRDefault="00DA3087" w:rsidP="00165255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54" w:name="_Toc494890526"/>
      <w:r w:rsidRPr="00165255">
        <w:rPr>
          <w:rFonts w:ascii="Arial" w:hAnsi="Arial" w:cs="Arial"/>
          <w:b/>
          <w:color w:val="auto"/>
        </w:rPr>
        <w:t xml:space="preserve">A.2.2.1 </w:t>
      </w:r>
      <w:r w:rsidR="00691DB9">
        <w:rPr>
          <w:rFonts w:ascii="Arial" w:hAnsi="Arial" w:cs="Arial"/>
          <w:b/>
          <w:color w:val="auto"/>
        </w:rPr>
        <w:tab/>
      </w:r>
      <w:proofErr w:type="spellStart"/>
      <w:r w:rsidR="007E06DE">
        <w:rPr>
          <w:rFonts w:ascii="Arial" w:hAnsi="Arial" w:cs="Arial"/>
          <w:b/>
          <w:color w:val="auto"/>
        </w:rPr>
        <w:t>Diffiniad</w:t>
      </w:r>
      <w:proofErr w:type="spellEnd"/>
      <w:r w:rsidR="007E06DE">
        <w:rPr>
          <w:rFonts w:ascii="Arial" w:hAnsi="Arial" w:cs="Arial"/>
          <w:b/>
          <w:color w:val="auto"/>
        </w:rPr>
        <w:t xml:space="preserve"> o </w:t>
      </w:r>
      <w:proofErr w:type="spellStart"/>
      <w:r w:rsidR="007E06DE">
        <w:rPr>
          <w:rFonts w:ascii="Arial" w:hAnsi="Arial" w:cs="Arial"/>
          <w:b/>
          <w:color w:val="auto"/>
        </w:rPr>
        <w:t>Raglen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Astudio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Myfyrwyr</w:t>
      </w:r>
      <w:bookmarkEnd w:id="54"/>
      <w:proofErr w:type="spellEnd"/>
    </w:p>
    <w:p w14:paraId="18F4270A" w14:textId="09FF4BAE" w:rsidR="007E06DE" w:rsidRPr="007E06DE" w:rsidRDefault="007E06DE" w:rsidP="007E06DE">
      <w:pPr>
        <w:spacing w:after="120" w:line="240" w:lineRule="auto"/>
        <w:ind w:left="1134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‘</w:t>
      </w:r>
      <w:proofErr w:type="spellStart"/>
      <w:r w:rsidRPr="007E06DE">
        <w:rPr>
          <w:rFonts w:ascii="Arial" w:eastAsiaTheme="majorEastAsia" w:hAnsi="Arial" w:cs="Arial"/>
        </w:rPr>
        <w:t>Rhaglen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astudio</w:t>
      </w:r>
      <w:proofErr w:type="spellEnd"/>
      <w:r w:rsidRPr="007E06DE">
        <w:rPr>
          <w:rFonts w:ascii="Arial" w:eastAsiaTheme="majorEastAsia" w:hAnsi="Arial" w:cs="Arial"/>
        </w:rPr>
        <w:t xml:space="preserve">' </w:t>
      </w:r>
      <w:proofErr w:type="spellStart"/>
      <w:r w:rsidRPr="007E06DE">
        <w:rPr>
          <w:rFonts w:ascii="Arial" w:eastAsiaTheme="majorEastAsia" w:hAnsi="Arial" w:cs="Arial"/>
        </w:rPr>
        <w:t>myfyriwr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yw'r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cwricwlwm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cymeradwy</w:t>
      </w:r>
      <w:proofErr w:type="spellEnd"/>
      <w:r w:rsidRPr="007E06DE">
        <w:rPr>
          <w:rFonts w:ascii="Arial" w:eastAsiaTheme="majorEastAsia" w:hAnsi="Arial" w:cs="Arial"/>
        </w:rPr>
        <w:t xml:space="preserve"> a </w:t>
      </w:r>
      <w:proofErr w:type="spellStart"/>
      <w:r w:rsidRPr="007E06DE">
        <w:rPr>
          <w:rFonts w:ascii="Arial" w:eastAsiaTheme="majorEastAsia" w:hAnsi="Arial" w:cs="Arial"/>
        </w:rPr>
        <w:t>ddilynir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gan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fyfyriwr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unigol</w:t>
      </w:r>
      <w:proofErr w:type="spellEnd"/>
      <w:r w:rsidRPr="007E06DE">
        <w:rPr>
          <w:rFonts w:ascii="Arial" w:eastAsiaTheme="majorEastAsia" w:hAnsi="Arial" w:cs="Arial"/>
        </w:rPr>
        <w:t xml:space="preserve">; </w:t>
      </w:r>
      <w:r>
        <w:rPr>
          <w:rFonts w:ascii="Arial" w:eastAsiaTheme="majorEastAsia" w:hAnsi="Arial" w:cs="Arial"/>
        </w:rPr>
        <w:t>g</w:t>
      </w:r>
      <w:r w:rsidRPr="007E06DE">
        <w:rPr>
          <w:rFonts w:ascii="Arial" w:eastAsiaTheme="majorEastAsia" w:hAnsi="Arial" w:cs="Arial"/>
        </w:rPr>
        <w:t xml:space="preserve">all </w:t>
      </w:r>
      <w:proofErr w:type="spellStart"/>
      <w:r w:rsidRPr="007E06DE">
        <w:rPr>
          <w:rFonts w:ascii="Arial" w:eastAsiaTheme="majorEastAsia" w:hAnsi="Arial" w:cs="Arial"/>
        </w:rPr>
        <w:t>fod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yn</w:t>
      </w:r>
      <w:proofErr w:type="spellEnd"/>
      <w:r w:rsidRPr="007E06DE">
        <w:rPr>
          <w:rFonts w:ascii="Arial" w:eastAsiaTheme="majorEastAsia" w:hAnsi="Arial" w:cs="Arial"/>
        </w:rPr>
        <w:t xml:space="preserve"> union </w:t>
      </w:r>
      <w:proofErr w:type="spellStart"/>
      <w:r w:rsidRPr="007E06DE">
        <w:rPr>
          <w:rFonts w:ascii="Arial" w:eastAsiaTheme="majorEastAsia" w:hAnsi="Arial" w:cs="Arial"/>
        </w:rPr>
        <w:t>yr</w:t>
      </w:r>
      <w:proofErr w:type="spellEnd"/>
      <w:r w:rsidRPr="007E06DE">
        <w:rPr>
          <w:rFonts w:ascii="Arial" w:eastAsiaTheme="majorEastAsia" w:hAnsi="Arial" w:cs="Arial"/>
        </w:rPr>
        <w:t xml:space="preserve"> un </w:t>
      </w:r>
      <w:proofErr w:type="spellStart"/>
      <w:r w:rsidRPr="007E06DE">
        <w:rPr>
          <w:rFonts w:ascii="Arial" w:eastAsiaTheme="majorEastAsia" w:hAnsi="Arial" w:cs="Arial"/>
        </w:rPr>
        <w:t>fath</w:t>
      </w:r>
      <w:proofErr w:type="spellEnd"/>
      <w:r w:rsidRPr="007E06DE">
        <w:rPr>
          <w:rFonts w:ascii="Arial" w:eastAsiaTheme="majorEastAsia" w:hAnsi="Arial" w:cs="Arial"/>
        </w:rPr>
        <w:t xml:space="preserve"> â </w:t>
      </w:r>
      <w:proofErr w:type="spellStart"/>
      <w:r w:rsidRPr="007E06DE">
        <w:rPr>
          <w:rFonts w:ascii="Arial" w:eastAsiaTheme="majorEastAsia" w:hAnsi="Arial" w:cs="Arial"/>
        </w:rPr>
        <w:t>chwrs</w:t>
      </w:r>
      <w:proofErr w:type="spellEnd"/>
      <w:r w:rsidRPr="007E06DE">
        <w:rPr>
          <w:rFonts w:ascii="Arial" w:eastAsiaTheme="majorEastAsia" w:hAnsi="Arial" w:cs="Arial"/>
        </w:rPr>
        <w:t xml:space="preserve">, neu </w:t>
      </w:r>
      <w:proofErr w:type="spellStart"/>
      <w:r w:rsidRPr="007E06DE">
        <w:rPr>
          <w:rFonts w:ascii="Arial" w:eastAsiaTheme="majorEastAsia" w:hAnsi="Arial" w:cs="Arial"/>
        </w:rPr>
        <w:t>yn</w:t>
      </w:r>
      <w:proofErr w:type="spellEnd"/>
      <w:r w:rsidRPr="007E06DE">
        <w:rPr>
          <w:rFonts w:ascii="Arial" w:eastAsiaTheme="majorEastAsia" w:hAnsi="Arial" w:cs="Arial"/>
        </w:rPr>
        <w:t xml:space="preserve"> un o </w:t>
      </w:r>
      <w:proofErr w:type="spellStart"/>
      <w:r w:rsidRPr="007E06DE">
        <w:rPr>
          <w:rFonts w:ascii="Arial" w:eastAsiaTheme="majorEastAsia" w:hAnsi="Arial" w:cs="Arial"/>
        </w:rPr>
        <w:t>nifer</w:t>
      </w:r>
      <w:proofErr w:type="spellEnd"/>
      <w:r w:rsidRPr="007E06DE">
        <w:rPr>
          <w:rFonts w:ascii="Arial" w:eastAsiaTheme="majorEastAsia" w:hAnsi="Arial" w:cs="Arial"/>
        </w:rPr>
        <w:t xml:space="preserve"> o </w:t>
      </w:r>
      <w:proofErr w:type="spellStart"/>
      <w:r w:rsidRPr="007E06DE">
        <w:rPr>
          <w:rFonts w:ascii="Arial" w:eastAsiaTheme="majorEastAsia" w:hAnsi="Arial" w:cs="Arial"/>
        </w:rPr>
        <w:t>lwybrau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safonol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sydd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gael</w:t>
      </w:r>
      <w:proofErr w:type="spellEnd"/>
      <w:r w:rsidRPr="007E06DE">
        <w:rPr>
          <w:rFonts w:ascii="Arial" w:eastAsiaTheme="majorEastAsia" w:hAnsi="Arial" w:cs="Arial"/>
        </w:rPr>
        <w:t xml:space="preserve"> o </w:t>
      </w:r>
      <w:proofErr w:type="spellStart"/>
      <w:r w:rsidRPr="007E06DE">
        <w:rPr>
          <w:rFonts w:ascii="Arial" w:eastAsiaTheme="majorEastAsia" w:hAnsi="Arial" w:cs="Arial"/>
        </w:rPr>
        <w:t>fewn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="009603E4">
        <w:rPr>
          <w:rFonts w:ascii="Arial" w:eastAsiaTheme="majorEastAsia" w:hAnsi="Arial" w:cs="Arial"/>
        </w:rPr>
        <w:t>c</w:t>
      </w:r>
      <w:r>
        <w:rPr>
          <w:rFonts w:ascii="Arial" w:eastAsiaTheme="majorEastAsia" w:hAnsi="Arial" w:cs="Arial"/>
        </w:rPr>
        <w:t>wrs</w:t>
      </w:r>
      <w:proofErr w:type="spellEnd"/>
      <w:r w:rsidR="009603E4">
        <w:rPr>
          <w:rFonts w:ascii="Arial" w:eastAsiaTheme="majorEastAsia" w:hAnsi="Arial" w:cs="Arial"/>
        </w:rPr>
        <w:t xml:space="preserve"> </w:t>
      </w:r>
      <w:proofErr w:type="spellStart"/>
      <w:r w:rsidR="009603E4">
        <w:rPr>
          <w:rFonts w:ascii="Arial" w:eastAsiaTheme="majorEastAsia" w:hAnsi="Arial" w:cs="Arial"/>
        </w:rPr>
        <w:t>mawr</w:t>
      </w:r>
      <w:proofErr w:type="spellEnd"/>
      <w:r w:rsidRPr="007E06DE">
        <w:rPr>
          <w:rFonts w:ascii="Arial" w:eastAsiaTheme="majorEastAsia" w:hAnsi="Arial" w:cs="Arial"/>
        </w:rPr>
        <w:t xml:space="preserve">, neu </w:t>
      </w:r>
      <w:proofErr w:type="spellStart"/>
      <w:r w:rsidRPr="007E06DE">
        <w:rPr>
          <w:rFonts w:ascii="Arial" w:eastAsiaTheme="majorEastAsia" w:hAnsi="Arial" w:cs="Arial"/>
        </w:rPr>
        <w:t>gallai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fod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yn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unigryw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i'r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myfyriwr</w:t>
      </w:r>
      <w:proofErr w:type="spellEnd"/>
      <w:r w:rsidRPr="007E06DE">
        <w:rPr>
          <w:rFonts w:ascii="Arial" w:eastAsiaTheme="majorEastAsia" w:hAnsi="Arial" w:cs="Arial"/>
        </w:rPr>
        <w:t>.</w:t>
      </w:r>
    </w:p>
    <w:p w14:paraId="3B20352E" w14:textId="7F8042D9" w:rsidR="00DA3087" w:rsidRPr="00165255" w:rsidRDefault="00DA3087" w:rsidP="00165255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55" w:name="_Toc494890527"/>
      <w:r w:rsidRPr="00165255">
        <w:rPr>
          <w:rFonts w:ascii="Arial" w:hAnsi="Arial" w:cs="Arial"/>
          <w:b/>
          <w:color w:val="auto"/>
        </w:rPr>
        <w:t xml:space="preserve">A.2.2.2 </w:t>
      </w:r>
      <w:r w:rsidR="00691DB9">
        <w:rPr>
          <w:rFonts w:ascii="Arial" w:hAnsi="Arial" w:cs="Arial"/>
          <w:b/>
          <w:color w:val="auto"/>
        </w:rPr>
        <w:tab/>
      </w:r>
      <w:proofErr w:type="spellStart"/>
      <w:r w:rsidRPr="00165255">
        <w:rPr>
          <w:rFonts w:ascii="Arial" w:hAnsi="Arial" w:cs="Arial"/>
          <w:b/>
          <w:color w:val="auto"/>
        </w:rPr>
        <w:t>C</w:t>
      </w:r>
      <w:r w:rsidR="007E06DE">
        <w:rPr>
          <w:rFonts w:ascii="Arial" w:hAnsi="Arial" w:cs="Arial"/>
          <w:b/>
          <w:color w:val="auto"/>
        </w:rPr>
        <w:t>ydymffurfiaeth</w:t>
      </w:r>
      <w:proofErr w:type="spellEnd"/>
      <w:r w:rsidR="007E06DE">
        <w:rPr>
          <w:rFonts w:ascii="Arial" w:hAnsi="Arial" w:cs="Arial"/>
          <w:b/>
          <w:color w:val="auto"/>
        </w:rPr>
        <w:t xml:space="preserve"> â </w:t>
      </w:r>
      <w:proofErr w:type="spellStart"/>
      <w:r w:rsidR="007E06DE">
        <w:rPr>
          <w:rFonts w:ascii="Arial" w:hAnsi="Arial" w:cs="Arial"/>
          <w:b/>
          <w:color w:val="auto"/>
        </w:rPr>
        <w:t>rheoliadau’r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Brifysgol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bookmarkEnd w:id="55"/>
    </w:p>
    <w:p w14:paraId="618E79E4" w14:textId="4ECB872C" w:rsid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25419">
        <w:rPr>
          <w:rFonts w:ascii="Arial" w:eastAsiaTheme="majorEastAsia" w:hAnsi="Arial" w:cs="Arial"/>
        </w:rPr>
        <w:t>Rhaid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bob </w:t>
      </w:r>
      <w:proofErr w:type="spellStart"/>
      <w:r w:rsidRPr="00225419">
        <w:rPr>
          <w:rFonts w:ascii="Arial" w:eastAsiaTheme="majorEastAsia" w:hAnsi="Arial" w:cs="Arial"/>
        </w:rPr>
        <w:t>rhaglen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astudio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gydymffurfio</w:t>
      </w:r>
      <w:proofErr w:type="spellEnd"/>
      <w:r w:rsidRPr="00225419">
        <w:rPr>
          <w:rFonts w:ascii="Arial" w:eastAsiaTheme="majorEastAsia" w:hAnsi="Arial" w:cs="Arial"/>
        </w:rPr>
        <w:t xml:space="preserve"> â </w:t>
      </w:r>
      <w:proofErr w:type="spellStart"/>
      <w:r w:rsidR="007E06DE">
        <w:rPr>
          <w:rFonts w:ascii="Arial" w:eastAsiaTheme="majorEastAsia" w:hAnsi="Arial" w:cs="Arial"/>
        </w:rPr>
        <w:t>r</w:t>
      </w:r>
      <w:r w:rsidRPr="00225419">
        <w:rPr>
          <w:rFonts w:ascii="Arial" w:eastAsiaTheme="majorEastAsia" w:hAnsi="Arial" w:cs="Arial"/>
        </w:rPr>
        <w:t>heoliadau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="007E06DE">
        <w:rPr>
          <w:rFonts w:ascii="Arial" w:eastAsiaTheme="majorEastAsia" w:hAnsi="Arial" w:cs="Arial"/>
        </w:rPr>
        <w:t>safonol</w:t>
      </w:r>
      <w:proofErr w:type="spellEnd"/>
      <w:r w:rsidR="007E06DE">
        <w:rPr>
          <w:rFonts w:ascii="Arial" w:eastAsiaTheme="majorEastAsia" w:hAnsi="Arial" w:cs="Arial"/>
        </w:rPr>
        <w:t xml:space="preserve"> y </w:t>
      </w:r>
      <w:proofErr w:type="spellStart"/>
      <w:r w:rsidR="007E06DE">
        <w:rPr>
          <w:rFonts w:ascii="Arial" w:eastAsiaTheme="majorEastAsia" w:hAnsi="Arial" w:cs="Arial"/>
        </w:rPr>
        <w:t>B</w:t>
      </w:r>
      <w:r w:rsidRPr="00225419">
        <w:rPr>
          <w:rFonts w:ascii="Arial" w:eastAsiaTheme="majorEastAsia" w:hAnsi="Arial" w:cs="Arial"/>
        </w:rPr>
        <w:t>rifysgol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fel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y'u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nodir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adran</w:t>
      </w:r>
      <w:proofErr w:type="spellEnd"/>
      <w:r w:rsidRPr="00225419">
        <w:rPr>
          <w:rFonts w:ascii="Arial" w:eastAsiaTheme="majorEastAsia" w:hAnsi="Arial" w:cs="Arial"/>
        </w:rPr>
        <w:t xml:space="preserve"> hon, </w:t>
      </w:r>
      <w:proofErr w:type="spellStart"/>
      <w:r w:rsidRPr="00225419">
        <w:rPr>
          <w:rFonts w:ascii="Arial" w:eastAsiaTheme="majorEastAsia" w:hAnsi="Arial" w:cs="Arial"/>
        </w:rPr>
        <w:t>oni</w:t>
      </w:r>
      <w:proofErr w:type="spellEnd"/>
      <w:r w:rsidRPr="00225419">
        <w:rPr>
          <w:rFonts w:ascii="Arial" w:eastAsiaTheme="majorEastAsia" w:hAnsi="Arial" w:cs="Arial"/>
        </w:rPr>
        <w:t xml:space="preserve"> bai bod </w:t>
      </w:r>
      <w:proofErr w:type="spellStart"/>
      <w:r w:rsidRPr="00225419">
        <w:rPr>
          <w:rFonts w:ascii="Arial" w:eastAsiaTheme="majorEastAsia" w:hAnsi="Arial" w:cs="Arial"/>
        </w:rPr>
        <w:t>angen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gwelliant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fodloni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gofynion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corff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proffesiynol</w:t>
      </w:r>
      <w:proofErr w:type="spellEnd"/>
      <w:r w:rsidRPr="00225419">
        <w:rPr>
          <w:rFonts w:ascii="Arial" w:eastAsiaTheme="majorEastAsia" w:hAnsi="Arial" w:cs="Arial"/>
        </w:rPr>
        <w:t xml:space="preserve"> neu </w:t>
      </w:r>
      <w:proofErr w:type="spellStart"/>
      <w:r w:rsidRPr="00225419">
        <w:rPr>
          <w:rFonts w:ascii="Arial" w:eastAsiaTheme="majorEastAsia" w:hAnsi="Arial" w:cs="Arial"/>
        </w:rPr>
        <w:t>statudol</w:t>
      </w:r>
      <w:proofErr w:type="spellEnd"/>
      <w:r w:rsidRPr="00225419">
        <w:rPr>
          <w:rFonts w:ascii="Arial" w:eastAsiaTheme="majorEastAsia" w:hAnsi="Arial" w:cs="Arial"/>
        </w:rPr>
        <w:t xml:space="preserve">. </w:t>
      </w:r>
      <w:proofErr w:type="spellStart"/>
      <w:r w:rsidRPr="00225419">
        <w:rPr>
          <w:rFonts w:ascii="Arial" w:eastAsiaTheme="majorEastAsia" w:hAnsi="Arial" w:cs="Arial"/>
        </w:rPr>
        <w:t>Cymeradwyir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ceisiadau</w:t>
      </w:r>
      <w:proofErr w:type="spellEnd"/>
      <w:r w:rsidRPr="00225419">
        <w:rPr>
          <w:rFonts w:ascii="Arial" w:eastAsiaTheme="majorEastAsia" w:hAnsi="Arial" w:cs="Arial"/>
        </w:rPr>
        <w:t xml:space="preserve"> am </w:t>
      </w:r>
      <w:proofErr w:type="spellStart"/>
      <w:r w:rsidRPr="00225419">
        <w:rPr>
          <w:rFonts w:ascii="Arial" w:eastAsiaTheme="majorEastAsia" w:hAnsi="Arial" w:cs="Arial"/>
        </w:rPr>
        <w:t>ddiwygiadau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o'r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fath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gan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bwyllgorau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perthnasol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brifysgol</w:t>
      </w:r>
      <w:proofErr w:type="spellEnd"/>
      <w:r w:rsidRPr="00225419">
        <w:rPr>
          <w:rFonts w:ascii="Arial" w:eastAsiaTheme="majorEastAsia" w:hAnsi="Arial" w:cs="Arial"/>
        </w:rPr>
        <w:t xml:space="preserve"> a </w:t>
      </w:r>
      <w:proofErr w:type="spellStart"/>
      <w:r w:rsidRPr="00225419">
        <w:rPr>
          <w:rFonts w:ascii="Arial" w:eastAsiaTheme="majorEastAsia" w:hAnsi="Arial" w:cs="Arial"/>
        </w:rPr>
        <w:t>rhaid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cael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tystiolaeth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briodol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i'w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cefnogi</w:t>
      </w:r>
      <w:proofErr w:type="spellEnd"/>
      <w:r w:rsidRPr="00225419">
        <w:rPr>
          <w:rFonts w:ascii="Arial" w:eastAsiaTheme="majorEastAsia" w:hAnsi="Arial" w:cs="Arial"/>
        </w:rPr>
        <w:t xml:space="preserve">. </w:t>
      </w:r>
      <w:r w:rsidR="007E06DE">
        <w:rPr>
          <w:rFonts w:ascii="Arial" w:eastAsiaTheme="majorEastAsia" w:hAnsi="Arial" w:cs="Arial"/>
        </w:rPr>
        <w:t xml:space="preserve"> </w:t>
      </w:r>
      <w:proofErr w:type="spellStart"/>
      <w:r w:rsidR="007E06DE">
        <w:rPr>
          <w:rFonts w:ascii="Arial" w:eastAsiaTheme="majorEastAsia" w:hAnsi="Arial" w:cs="Arial"/>
        </w:rPr>
        <w:t>Cedwir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rheoliadau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sy'n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benodol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gwrs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cymeradwy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wefan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Brifysgol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hyperlink r:id="rId13" w:history="1">
        <w:r w:rsidR="007E06DE" w:rsidRPr="002C1FC4">
          <w:rPr>
            <w:rStyle w:val="Hyperlink"/>
            <w:rFonts w:ascii="Arial" w:eastAsiaTheme="majorEastAsia" w:hAnsi="Arial" w:cs="Arial"/>
          </w:rPr>
          <w:t>http://asaqs.southwales.ac.uk/documents/download/4/</w:t>
        </w:r>
      </w:hyperlink>
    </w:p>
    <w:p w14:paraId="31E71A90" w14:textId="77777777" w:rsidR="00460980" w:rsidRPr="00F82794" w:rsidRDefault="00460980" w:rsidP="00460980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09F2CE06" w14:textId="0557A13F" w:rsidR="00DA3087" w:rsidRPr="00460980" w:rsidRDefault="00DA3087" w:rsidP="00460980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56" w:name="_Toc494890528"/>
      <w:r w:rsidRPr="00460980">
        <w:rPr>
          <w:rFonts w:ascii="Arial" w:hAnsi="Arial" w:cs="Arial"/>
          <w:b/>
          <w:color w:val="auto"/>
        </w:rPr>
        <w:t xml:space="preserve">A.2.2.3 </w:t>
      </w:r>
      <w:r w:rsidR="00691DB9">
        <w:rPr>
          <w:rFonts w:ascii="Arial" w:hAnsi="Arial" w:cs="Arial"/>
          <w:b/>
          <w:color w:val="auto"/>
        </w:rPr>
        <w:tab/>
      </w:r>
      <w:proofErr w:type="spellStart"/>
      <w:r w:rsidR="007E06DE">
        <w:rPr>
          <w:rFonts w:ascii="Arial" w:hAnsi="Arial" w:cs="Arial"/>
          <w:b/>
          <w:color w:val="auto"/>
        </w:rPr>
        <w:t>Manyleb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cwrs</w:t>
      </w:r>
      <w:bookmarkEnd w:id="56"/>
      <w:proofErr w:type="spellEnd"/>
    </w:p>
    <w:p w14:paraId="1A2BD92D" w14:textId="77777777" w:rsidR="007E06DE" w:rsidRPr="007E06DE" w:rsidRDefault="007E06DE" w:rsidP="007E06D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E06DE">
        <w:rPr>
          <w:rFonts w:ascii="Arial" w:eastAsiaTheme="majorEastAsia" w:hAnsi="Arial" w:cs="Arial"/>
        </w:rPr>
        <w:t>Caiff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pob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cwrs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cymeradwy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ei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lywodraethu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gan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fanyleb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cwrs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ffurfiol</w:t>
      </w:r>
      <w:proofErr w:type="spellEnd"/>
      <w:r w:rsidRPr="007E06DE">
        <w:rPr>
          <w:rFonts w:ascii="Arial" w:eastAsiaTheme="majorEastAsia" w:hAnsi="Arial" w:cs="Arial"/>
        </w:rPr>
        <w:t xml:space="preserve">, </w:t>
      </w:r>
      <w:proofErr w:type="spellStart"/>
      <w:r w:rsidRPr="007E06DE">
        <w:rPr>
          <w:rFonts w:ascii="Arial" w:eastAsiaTheme="majorEastAsia" w:hAnsi="Arial" w:cs="Arial"/>
        </w:rPr>
        <w:t>sydd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gael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fyfyrwyr</w:t>
      </w:r>
      <w:proofErr w:type="spellEnd"/>
      <w:r w:rsidRPr="007E06DE">
        <w:rPr>
          <w:rFonts w:ascii="Arial" w:eastAsiaTheme="majorEastAsia" w:hAnsi="Arial" w:cs="Arial"/>
        </w:rPr>
        <w:t xml:space="preserve">, </w:t>
      </w:r>
      <w:proofErr w:type="spellStart"/>
      <w:r w:rsidRPr="007E06DE">
        <w:rPr>
          <w:rFonts w:ascii="Arial" w:eastAsiaTheme="majorEastAsia" w:hAnsi="Arial" w:cs="Arial"/>
        </w:rPr>
        <w:t>sy'n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cynnwys</w:t>
      </w:r>
      <w:proofErr w:type="spellEnd"/>
      <w:r w:rsidRPr="007E06DE">
        <w:rPr>
          <w:rFonts w:ascii="Arial" w:eastAsiaTheme="majorEastAsia" w:hAnsi="Arial" w:cs="Arial"/>
        </w:rPr>
        <w:t>:</w:t>
      </w:r>
    </w:p>
    <w:p w14:paraId="1F376446" w14:textId="2FD371F9" w:rsidR="007E06DE" w:rsidRPr="007E06DE" w:rsidRDefault="007E06DE" w:rsidP="00C870BA">
      <w:pPr>
        <w:pStyle w:val="ListParagraph"/>
        <w:numPr>
          <w:ilvl w:val="0"/>
          <w:numId w:val="22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7E06DE">
        <w:rPr>
          <w:rFonts w:ascii="Arial" w:eastAsiaTheme="majorEastAsia" w:hAnsi="Arial" w:cs="Arial"/>
        </w:rPr>
        <w:t>ei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deitl</w:t>
      </w:r>
      <w:proofErr w:type="spellEnd"/>
      <w:r w:rsidRPr="007E06DE">
        <w:rPr>
          <w:rFonts w:ascii="Arial" w:eastAsiaTheme="majorEastAsia" w:hAnsi="Arial" w:cs="Arial"/>
        </w:rPr>
        <w:t xml:space="preserve"> ac </w:t>
      </w:r>
      <w:proofErr w:type="spellStart"/>
      <w:r w:rsidRPr="007E06DE">
        <w:rPr>
          <w:rFonts w:ascii="Arial" w:eastAsiaTheme="majorEastAsia" w:hAnsi="Arial" w:cs="Arial"/>
        </w:rPr>
        <w:t>unrhyw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ddyfarniad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dyfarniadau</w:t>
      </w:r>
      <w:proofErr w:type="spellEnd"/>
      <w:r w:rsidRPr="007E06DE">
        <w:rPr>
          <w:rFonts w:ascii="Arial" w:eastAsiaTheme="majorEastAsia" w:hAnsi="Arial" w:cs="Arial"/>
        </w:rPr>
        <w:t xml:space="preserve"> y </w:t>
      </w:r>
      <w:proofErr w:type="spellStart"/>
      <w:r w:rsidRPr="007E06DE">
        <w:rPr>
          <w:rFonts w:ascii="Arial" w:eastAsiaTheme="majorEastAsia" w:hAnsi="Arial" w:cs="Arial"/>
        </w:rPr>
        <w:t>mae'n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arwain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ato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proofErr w:type="gramStart"/>
      <w:r>
        <w:rPr>
          <w:rFonts w:ascii="Arial" w:eastAsiaTheme="majorEastAsia" w:hAnsi="Arial" w:cs="Arial"/>
        </w:rPr>
        <w:t>atynt</w:t>
      </w:r>
      <w:proofErr w:type="spellEnd"/>
      <w:r w:rsidRPr="007E06DE">
        <w:rPr>
          <w:rFonts w:ascii="Arial" w:eastAsiaTheme="majorEastAsia" w:hAnsi="Arial" w:cs="Arial"/>
        </w:rPr>
        <w:t>;</w:t>
      </w:r>
      <w:proofErr w:type="gramEnd"/>
    </w:p>
    <w:p w14:paraId="2B0E8B80" w14:textId="634C23CF" w:rsidR="007E06DE" w:rsidRPr="007E06DE" w:rsidRDefault="007E06DE" w:rsidP="00C870BA">
      <w:pPr>
        <w:pStyle w:val="ListParagraph"/>
        <w:numPr>
          <w:ilvl w:val="0"/>
          <w:numId w:val="22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7E06DE">
        <w:rPr>
          <w:rFonts w:ascii="Arial" w:eastAsiaTheme="majorEastAsia" w:hAnsi="Arial" w:cs="Arial"/>
        </w:rPr>
        <w:t>ei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hyd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a'i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ddull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astudio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7E06DE">
        <w:rPr>
          <w:rFonts w:ascii="Arial" w:eastAsiaTheme="majorEastAsia" w:hAnsi="Arial" w:cs="Arial"/>
        </w:rPr>
        <w:t>arfaethedig</w:t>
      </w:r>
      <w:proofErr w:type="spellEnd"/>
      <w:r w:rsidRPr="007E06DE">
        <w:rPr>
          <w:rFonts w:ascii="Arial" w:eastAsiaTheme="majorEastAsia" w:hAnsi="Arial" w:cs="Arial"/>
        </w:rPr>
        <w:t>;</w:t>
      </w:r>
      <w:proofErr w:type="gramEnd"/>
    </w:p>
    <w:p w14:paraId="680A7E92" w14:textId="5D339409" w:rsidR="007E06DE" w:rsidRPr="007E06DE" w:rsidRDefault="007E06DE" w:rsidP="00C870BA">
      <w:pPr>
        <w:pStyle w:val="ListParagraph"/>
        <w:numPr>
          <w:ilvl w:val="0"/>
          <w:numId w:val="22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7E06DE">
        <w:rPr>
          <w:rFonts w:ascii="Arial" w:eastAsiaTheme="majorEastAsia" w:hAnsi="Arial" w:cs="Arial"/>
        </w:rPr>
        <w:t>ei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nodau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cyffredinol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a'i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ganlyniadau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7E06DE">
        <w:rPr>
          <w:rFonts w:ascii="Arial" w:eastAsiaTheme="majorEastAsia" w:hAnsi="Arial" w:cs="Arial"/>
        </w:rPr>
        <w:t>dysgu</w:t>
      </w:r>
      <w:proofErr w:type="spellEnd"/>
      <w:r w:rsidRPr="007E06DE">
        <w:rPr>
          <w:rFonts w:ascii="Arial" w:eastAsiaTheme="majorEastAsia" w:hAnsi="Arial" w:cs="Arial"/>
        </w:rPr>
        <w:t>;</w:t>
      </w:r>
      <w:proofErr w:type="gramEnd"/>
    </w:p>
    <w:p w14:paraId="75A69568" w14:textId="3CB92EDD" w:rsidR="007E06DE" w:rsidRPr="007E06DE" w:rsidRDefault="007E06DE" w:rsidP="00C870BA">
      <w:pPr>
        <w:pStyle w:val="ListParagraph"/>
        <w:numPr>
          <w:ilvl w:val="0"/>
          <w:numId w:val="22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7E06DE">
        <w:rPr>
          <w:rFonts w:ascii="Arial" w:eastAsiaTheme="majorEastAsia" w:hAnsi="Arial" w:cs="Arial"/>
        </w:rPr>
        <w:t>ei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gwricwlwm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a'i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Pr="007E06DE">
        <w:rPr>
          <w:rFonts w:ascii="Arial" w:eastAsiaTheme="majorEastAsia" w:hAnsi="Arial" w:cs="Arial"/>
        </w:rPr>
        <w:t>strwythur</w:t>
      </w:r>
      <w:proofErr w:type="spellEnd"/>
      <w:r w:rsidRPr="007E06DE">
        <w:rPr>
          <w:rFonts w:ascii="Arial" w:eastAsiaTheme="majorEastAsia" w:hAnsi="Arial" w:cs="Arial"/>
        </w:rPr>
        <w:t>;</w:t>
      </w:r>
      <w:proofErr w:type="gramEnd"/>
    </w:p>
    <w:p w14:paraId="36F23094" w14:textId="0C446916" w:rsidR="007E06DE" w:rsidRPr="009603E4" w:rsidRDefault="007E06DE" w:rsidP="00C870BA">
      <w:pPr>
        <w:pStyle w:val="ListParagraph"/>
        <w:numPr>
          <w:ilvl w:val="0"/>
          <w:numId w:val="22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9603E4">
        <w:rPr>
          <w:rFonts w:ascii="Arial" w:eastAsiaTheme="majorEastAsia" w:hAnsi="Arial" w:cs="Arial"/>
        </w:rPr>
        <w:t>Rheoliadau</w:t>
      </w:r>
      <w:proofErr w:type="spellEnd"/>
      <w:r w:rsidRPr="009603E4">
        <w:rPr>
          <w:rFonts w:ascii="Arial" w:eastAsiaTheme="majorEastAsia" w:hAnsi="Arial" w:cs="Arial"/>
        </w:rPr>
        <w:t xml:space="preserve"> ar </w:t>
      </w:r>
      <w:proofErr w:type="spellStart"/>
      <w:r w:rsidRPr="009603E4">
        <w:rPr>
          <w:rFonts w:ascii="Arial" w:eastAsiaTheme="majorEastAsia" w:hAnsi="Arial" w:cs="Arial"/>
        </w:rPr>
        <w:t>dderbyn</w:t>
      </w:r>
      <w:proofErr w:type="spellEnd"/>
      <w:r w:rsidRPr="009603E4">
        <w:rPr>
          <w:rFonts w:ascii="Arial" w:eastAsiaTheme="majorEastAsia" w:hAnsi="Arial" w:cs="Arial"/>
        </w:rPr>
        <w:t xml:space="preserve">, </w:t>
      </w:r>
      <w:proofErr w:type="spellStart"/>
      <w:r w:rsidRPr="009603E4">
        <w:rPr>
          <w:rFonts w:ascii="Arial" w:eastAsiaTheme="majorEastAsia" w:hAnsi="Arial" w:cs="Arial"/>
        </w:rPr>
        <w:t>dilyniant</w:t>
      </w:r>
      <w:proofErr w:type="spellEnd"/>
      <w:r w:rsidRPr="009603E4">
        <w:rPr>
          <w:rFonts w:ascii="Arial" w:eastAsiaTheme="majorEastAsia" w:hAnsi="Arial" w:cs="Arial"/>
        </w:rPr>
        <w:t xml:space="preserve"> ac </w:t>
      </w:r>
      <w:proofErr w:type="spellStart"/>
      <w:r w:rsidRPr="009603E4">
        <w:rPr>
          <w:rFonts w:ascii="Arial" w:eastAsiaTheme="majorEastAsia" w:hAnsi="Arial" w:cs="Arial"/>
        </w:rPr>
        <w:t>asesu</w:t>
      </w:r>
      <w:proofErr w:type="spellEnd"/>
      <w:r w:rsidRPr="009603E4">
        <w:rPr>
          <w:rFonts w:ascii="Arial" w:eastAsiaTheme="majorEastAsia" w:hAnsi="Arial" w:cs="Arial"/>
        </w:rPr>
        <w:t xml:space="preserve"> </w:t>
      </w:r>
      <w:proofErr w:type="spellStart"/>
      <w:r w:rsidRPr="009603E4">
        <w:rPr>
          <w:rFonts w:ascii="Arial" w:eastAsiaTheme="majorEastAsia" w:hAnsi="Arial" w:cs="Arial"/>
        </w:rPr>
        <w:t>myfyrwyr</w:t>
      </w:r>
      <w:proofErr w:type="spellEnd"/>
      <w:r w:rsidRPr="009603E4">
        <w:rPr>
          <w:rFonts w:ascii="Arial" w:eastAsiaTheme="majorEastAsia" w:hAnsi="Arial" w:cs="Arial"/>
        </w:rPr>
        <w:t>.</w:t>
      </w:r>
    </w:p>
    <w:p w14:paraId="7BB72236" w14:textId="77777777" w:rsidR="00691DB9" w:rsidRPr="00F82794" w:rsidRDefault="00691DB9" w:rsidP="00691DB9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3BA869E1" w14:textId="7EEB367E" w:rsidR="00DA3087" w:rsidRPr="00460980" w:rsidRDefault="00DA3087" w:rsidP="00460980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57" w:name="_Toc494890529"/>
      <w:r w:rsidRPr="00460980">
        <w:rPr>
          <w:rFonts w:ascii="Arial" w:hAnsi="Arial" w:cs="Arial"/>
          <w:b/>
          <w:color w:val="auto"/>
        </w:rPr>
        <w:t xml:space="preserve">A.2.2.4 </w:t>
      </w:r>
      <w:r w:rsidR="00691DB9">
        <w:rPr>
          <w:rFonts w:ascii="Arial" w:hAnsi="Arial" w:cs="Arial"/>
          <w:b/>
          <w:color w:val="auto"/>
        </w:rPr>
        <w:tab/>
      </w:r>
      <w:proofErr w:type="spellStart"/>
      <w:r w:rsidR="007E06DE">
        <w:rPr>
          <w:rFonts w:ascii="Arial" w:hAnsi="Arial" w:cs="Arial"/>
          <w:b/>
          <w:color w:val="auto"/>
        </w:rPr>
        <w:t>Newidiadau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i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fanylebau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cwrs</w:t>
      </w:r>
      <w:bookmarkEnd w:id="57"/>
      <w:proofErr w:type="spellEnd"/>
    </w:p>
    <w:p w14:paraId="65A6FC37" w14:textId="5E7C3BB6" w:rsidR="00691DB9" w:rsidRDefault="007E06DE" w:rsidP="00691DB9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7E06DE">
        <w:rPr>
          <w:rFonts w:ascii="Arial" w:eastAsiaTheme="majorEastAsia" w:hAnsi="Arial" w:cs="Arial"/>
        </w:rPr>
        <w:t xml:space="preserve">Ni </w:t>
      </w:r>
      <w:proofErr w:type="spellStart"/>
      <w:r w:rsidRPr="007E06DE">
        <w:rPr>
          <w:rFonts w:ascii="Arial" w:eastAsiaTheme="majorEastAsia" w:hAnsi="Arial" w:cs="Arial"/>
        </w:rPr>
        <w:t>ellir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newid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Pr="007E06DE">
        <w:rPr>
          <w:rFonts w:ascii="Arial" w:eastAsiaTheme="majorEastAsia" w:hAnsi="Arial" w:cs="Arial"/>
        </w:rPr>
        <w:t>anyleb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cwrs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unigol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heb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ei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chymeradwyo'n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ffurfiol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drwy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bwyllgorau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perthnasol</w:t>
      </w:r>
      <w:proofErr w:type="spellEnd"/>
      <w:r w:rsidRPr="007E06DE">
        <w:rPr>
          <w:rFonts w:ascii="Arial" w:eastAsiaTheme="majorEastAsia" w:hAnsi="Arial" w:cs="Arial"/>
        </w:rPr>
        <w:t xml:space="preserve"> y </w:t>
      </w:r>
      <w:proofErr w:type="spellStart"/>
      <w:r w:rsidRPr="007E06DE">
        <w:rPr>
          <w:rFonts w:ascii="Arial" w:eastAsiaTheme="majorEastAsia" w:hAnsi="Arial" w:cs="Arial"/>
        </w:rPr>
        <w:t>brifysgol</w:t>
      </w:r>
      <w:proofErr w:type="spellEnd"/>
      <w:r w:rsidRPr="007E06DE">
        <w:rPr>
          <w:rFonts w:ascii="Arial" w:eastAsiaTheme="majorEastAsia" w:hAnsi="Arial" w:cs="Arial"/>
        </w:rPr>
        <w:t xml:space="preserve">. </w:t>
      </w:r>
      <w:proofErr w:type="spellStart"/>
      <w:r w:rsidRPr="007E06DE">
        <w:rPr>
          <w:rFonts w:ascii="Arial" w:eastAsiaTheme="majorEastAsia" w:hAnsi="Arial" w:cs="Arial"/>
        </w:rPr>
        <w:t>Mae'n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rhaid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unrhyw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newidiadau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ôl-gofrestru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mewn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cysylltiad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â'r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r</w:t>
      </w:r>
      <w:r w:rsidRPr="007E06DE">
        <w:rPr>
          <w:rFonts w:ascii="Arial" w:eastAsiaTheme="majorEastAsia" w:hAnsi="Arial" w:cs="Arial"/>
        </w:rPr>
        <w:t>heoliadau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dilyniant</w:t>
      </w:r>
      <w:proofErr w:type="spellEnd"/>
      <w:r w:rsidRPr="007E06DE">
        <w:rPr>
          <w:rFonts w:ascii="Arial" w:eastAsiaTheme="majorEastAsia" w:hAnsi="Arial" w:cs="Arial"/>
        </w:rPr>
        <w:t xml:space="preserve"> ac </w:t>
      </w:r>
      <w:proofErr w:type="spellStart"/>
      <w:r w:rsidRPr="007E06DE">
        <w:rPr>
          <w:rFonts w:ascii="Arial" w:eastAsiaTheme="majorEastAsia" w:hAnsi="Arial" w:cs="Arial"/>
        </w:rPr>
        <w:t>asesu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fod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yn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destun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ymgynghoriad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ffurfiol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gyda'r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myfyrwyr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yr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effeithir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arnynt</w:t>
      </w:r>
      <w:proofErr w:type="spellEnd"/>
      <w:r w:rsidRPr="007E06DE">
        <w:rPr>
          <w:rFonts w:ascii="Arial" w:eastAsiaTheme="majorEastAsia" w:hAnsi="Arial" w:cs="Arial"/>
        </w:rPr>
        <w:t xml:space="preserve">, a </w:t>
      </w:r>
      <w:proofErr w:type="spellStart"/>
      <w:r w:rsidRPr="007E06DE">
        <w:rPr>
          <w:rFonts w:ascii="Arial" w:eastAsiaTheme="majorEastAsia" w:hAnsi="Arial" w:cs="Arial"/>
        </w:rPr>
        <w:t>derbyn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caniatâd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ysgrifenedig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yr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arholwr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arholwyr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allanol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priodol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cyn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cael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eu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cymeradwyo</w:t>
      </w:r>
      <w:proofErr w:type="spellEnd"/>
      <w:r w:rsidRPr="007E06DE">
        <w:rPr>
          <w:rFonts w:ascii="Arial" w:eastAsiaTheme="majorEastAsia" w:hAnsi="Arial" w:cs="Arial"/>
        </w:rPr>
        <w:t>.</w:t>
      </w:r>
    </w:p>
    <w:p w14:paraId="5F0BAAAE" w14:textId="77777777" w:rsidR="009603E4" w:rsidRPr="00F82794" w:rsidRDefault="009603E4" w:rsidP="00691DB9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5226B919" w14:textId="74E804E5" w:rsidR="00DA3087" w:rsidRPr="00460980" w:rsidRDefault="00DA3087" w:rsidP="00460980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58" w:name="_Toc494890530"/>
      <w:r w:rsidRPr="00460980">
        <w:rPr>
          <w:rFonts w:ascii="Arial" w:hAnsi="Arial" w:cs="Arial"/>
          <w:b/>
          <w:color w:val="auto"/>
        </w:rPr>
        <w:t xml:space="preserve">A.2.2.5 </w:t>
      </w:r>
      <w:r w:rsidR="00691DB9">
        <w:rPr>
          <w:rFonts w:ascii="Arial" w:hAnsi="Arial" w:cs="Arial"/>
          <w:b/>
          <w:color w:val="auto"/>
        </w:rPr>
        <w:tab/>
      </w:r>
      <w:proofErr w:type="spellStart"/>
      <w:r w:rsidR="007E06DE">
        <w:rPr>
          <w:rFonts w:ascii="Arial" w:hAnsi="Arial" w:cs="Arial"/>
          <w:b/>
          <w:color w:val="auto"/>
        </w:rPr>
        <w:t>Manylebau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cwrs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ar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gyfer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llwybrau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annibynnol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cytunedig</w:t>
      </w:r>
      <w:bookmarkEnd w:id="58"/>
      <w:proofErr w:type="spellEnd"/>
    </w:p>
    <w:p w14:paraId="3AC7F836" w14:textId="6DE74A45" w:rsid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25419">
        <w:rPr>
          <w:rFonts w:ascii="Arial" w:eastAsiaTheme="majorEastAsia" w:hAnsi="Arial" w:cs="Arial"/>
        </w:rPr>
        <w:t xml:space="preserve">Gall </w:t>
      </w:r>
      <w:proofErr w:type="spellStart"/>
      <w:r w:rsidRPr="00225419">
        <w:rPr>
          <w:rFonts w:ascii="Arial" w:eastAsiaTheme="majorEastAsia" w:hAnsi="Arial" w:cs="Arial"/>
        </w:rPr>
        <w:t>manyleb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cwrs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gyfer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sy'n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dilyn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llwybr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annibynnol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="007E06DE">
        <w:rPr>
          <w:rFonts w:ascii="Arial" w:eastAsiaTheme="majorEastAsia" w:hAnsi="Arial" w:cs="Arial"/>
        </w:rPr>
        <w:t>cytunedig</w:t>
      </w:r>
      <w:proofErr w:type="spellEnd"/>
      <w:r w:rsidR="007E06DE">
        <w:rPr>
          <w:rFonts w:ascii="Arial" w:eastAsiaTheme="majorEastAsia" w:hAnsi="Arial" w:cs="Arial"/>
        </w:rPr>
        <w:t xml:space="preserve"> </w:t>
      </w:r>
      <w:r w:rsidRPr="00225419">
        <w:rPr>
          <w:rFonts w:ascii="Arial" w:eastAsiaTheme="majorEastAsia" w:hAnsi="Arial" w:cs="Arial"/>
        </w:rPr>
        <w:t>(</w:t>
      </w:r>
      <w:proofErr w:type="spellStart"/>
      <w:r w:rsidRPr="00225419">
        <w:rPr>
          <w:rFonts w:ascii="Arial" w:eastAsiaTheme="majorEastAsia" w:hAnsi="Arial" w:cs="Arial"/>
        </w:rPr>
        <w:t>gweler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r w:rsidR="007E06DE">
        <w:rPr>
          <w:rFonts w:ascii="Arial" w:eastAsiaTheme="majorEastAsia" w:hAnsi="Arial" w:cs="Arial"/>
        </w:rPr>
        <w:t>A.</w:t>
      </w:r>
      <w:r w:rsidRPr="00225419">
        <w:rPr>
          <w:rFonts w:ascii="Arial" w:eastAsiaTheme="majorEastAsia" w:hAnsi="Arial" w:cs="Arial"/>
        </w:rPr>
        <w:t xml:space="preserve">1.4.8) </w:t>
      </w:r>
      <w:proofErr w:type="spellStart"/>
      <w:r w:rsidRPr="00225419">
        <w:rPr>
          <w:rFonts w:ascii="Arial" w:eastAsiaTheme="majorEastAsia" w:hAnsi="Arial" w:cs="Arial"/>
        </w:rPr>
        <w:t>fod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llai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manwl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mewn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perthynas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â'r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cwricwlwm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strwythur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ond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rhaid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iddo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ddilyn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yr</w:t>
      </w:r>
      <w:proofErr w:type="spellEnd"/>
      <w:r w:rsidRPr="00225419">
        <w:rPr>
          <w:rFonts w:ascii="Arial" w:eastAsiaTheme="majorEastAsia" w:hAnsi="Arial" w:cs="Arial"/>
        </w:rPr>
        <w:t xml:space="preserve"> un </w:t>
      </w:r>
      <w:proofErr w:type="spellStart"/>
      <w:r w:rsidRPr="00225419">
        <w:rPr>
          <w:rFonts w:ascii="Arial" w:eastAsiaTheme="majorEastAsia" w:hAnsi="Arial" w:cs="Arial"/>
        </w:rPr>
        <w:t>gofynion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cyffredinol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â'r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rhai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gyfer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cyrsiau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gramStart"/>
      <w:r w:rsidRPr="00225419">
        <w:rPr>
          <w:rFonts w:ascii="Arial" w:eastAsiaTheme="majorEastAsia" w:hAnsi="Arial" w:cs="Arial"/>
        </w:rPr>
        <w:t>a</w:t>
      </w:r>
      <w:proofErr w:type="gram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enwir</w:t>
      </w:r>
      <w:proofErr w:type="spellEnd"/>
      <w:r w:rsidRPr="00225419">
        <w:rPr>
          <w:rFonts w:ascii="Arial" w:eastAsiaTheme="majorEastAsia" w:hAnsi="Arial" w:cs="Arial"/>
        </w:rPr>
        <w:t>.</w:t>
      </w:r>
    </w:p>
    <w:p w14:paraId="248A03EA" w14:textId="77777777" w:rsidR="00691DB9" w:rsidRPr="00F82794" w:rsidRDefault="00691DB9" w:rsidP="00691DB9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5DC4E8BF" w14:textId="06497E77" w:rsidR="00DA3087" w:rsidRPr="00460980" w:rsidRDefault="00DA3087" w:rsidP="00460980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59" w:name="_Toc494890531"/>
      <w:r w:rsidRPr="00460980">
        <w:rPr>
          <w:rFonts w:ascii="Arial" w:hAnsi="Arial" w:cs="Arial"/>
          <w:b/>
          <w:color w:val="auto"/>
        </w:rPr>
        <w:t xml:space="preserve">A.2.2.6 </w:t>
      </w:r>
      <w:r w:rsidR="00691DB9">
        <w:rPr>
          <w:rFonts w:ascii="Arial" w:hAnsi="Arial" w:cs="Arial"/>
          <w:b/>
          <w:color w:val="auto"/>
        </w:rPr>
        <w:tab/>
      </w:r>
      <w:proofErr w:type="spellStart"/>
      <w:r w:rsidR="007E06DE">
        <w:rPr>
          <w:rFonts w:ascii="Arial" w:hAnsi="Arial" w:cs="Arial"/>
          <w:b/>
          <w:color w:val="auto"/>
        </w:rPr>
        <w:t>Teitl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cwrs</w:t>
      </w:r>
      <w:bookmarkEnd w:id="59"/>
      <w:proofErr w:type="spellEnd"/>
    </w:p>
    <w:p w14:paraId="21DE336A" w14:textId="5202B7C8" w:rsidR="007E06DE" w:rsidRPr="007E06DE" w:rsidRDefault="00DA3087" w:rsidP="007E06D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691DB9">
        <w:rPr>
          <w:rFonts w:ascii="Arial" w:eastAsiaTheme="majorEastAsia" w:hAnsi="Arial" w:cs="Arial"/>
        </w:rPr>
        <w:tab/>
      </w:r>
      <w:proofErr w:type="spellStart"/>
      <w:r w:rsidR="007E06DE" w:rsidRPr="007E06DE">
        <w:rPr>
          <w:rFonts w:ascii="Arial" w:eastAsiaTheme="majorEastAsia" w:hAnsi="Arial" w:cs="Arial"/>
        </w:rPr>
        <w:t>Dylai'r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teitl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fod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yn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glir</w:t>
      </w:r>
      <w:proofErr w:type="spellEnd"/>
      <w:r w:rsidR="007E06DE" w:rsidRPr="007E06DE">
        <w:rPr>
          <w:rFonts w:ascii="Arial" w:eastAsiaTheme="majorEastAsia" w:hAnsi="Arial" w:cs="Arial"/>
        </w:rPr>
        <w:t xml:space="preserve">, </w:t>
      </w:r>
      <w:proofErr w:type="spellStart"/>
      <w:r w:rsidR="007E06DE" w:rsidRPr="007E06DE">
        <w:rPr>
          <w:rFonts w:ascii="Arial" w:eastAsiaTheme="majorEastAsia" w:hAnsi="Arial" w:cs="Arial"/>
        </w:rPr>
        <w:t>yn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gywir</w:t>
      </w:r>
      <w:proofErr w:type="spellEnd"/>
      <w:r w:rsidR="007E06DE" w:rsidRPr="007E06DE">
        <w:rPr>
          <w:rFonts w:ascii="Arial" w:eastAsiaTheme="majorEastAsia" w:hAnsi="Arial" w:cs="Arial"/>
        </w:rPr>
        <w:t xml:space="preserve"> ac </w:t>
      </w:r>
      <w:proofErr w:type="spellStart"/>
      <w:r w:rsidR="007E06DE" w:rsidRPr="007E06DE">
        <w:rPr>
          <w:rFonts w:ascii="Arial" w:eastAsiaTheme="majorEastAsia" w:hAnsi="Arial" w:cs="Arial"/>
        </w:rPr>
        <w:t>yn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gyson</w:t>
      </w:r>
      <w:proofErr w:type="spellEnd"/>
      <w:r w:rsidR="007E06DE" w:rsidRPr="007E06DE">
        <w:rPr>
          <w:rFonts w:ascii="Arial" w:eastAsiaTheme="majorEastAsia" w:hAnsi="Arial" w:cs="Arial"/>
        </w:rPr>
        <w:t xml:space="preserve"> â </w:t>
      </w:r>
      <w:proofErr w:type="spellStart"/>
      <w:r w:rsidR="007E06DE" w:rsidRPr="007E06DE">
        <w:rPr>
          <w:rFonts w:ascii="Arial" w:eastAsiaTheme="majorEastAsia" w:hAnsi="Arial" w:cs="Arial"/>
        </w:rPr>
        <w:t>chynnwys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cwrs</w:t>
      </w:r>
      <w:proofErr w:type="spellEnd"/>
      <w:r w:rsidR="007E06DE" w:rsidRPr="007E06DE">
        <w:rPr>
          <w:rFonts w:ascii="Arial" w:eastAsiaTheme="majorEastAsia" w:hAnsi="Arial" w:cs="Arial"/>
        </w:rPr>
        <w:t xml:space="preserve">. </w:t>
      </w:r>
      <w:proofErr w:type="spellStart"/>
      <w:r w:rsidR="007E06DE" w:rsidRPr="007E06DE">
        <w:rPr>
          <w:rFonts w:ascii="Arial" w:eastAsiaTheme="majorEastAsia" w:hAnsi="Arial" w:cs="Arial"/>
        </w:rPr>
        <w:t>Rhaid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iddo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gydymffurfio</w:t>
      </w:r>
      <w:proofErr w:type="spellEnd"/>
      <w:r w:rsidR="007E06DE" w:rsidRPr="007E06DE">
        <w:rPr>
          <w:rFonts w:ascii="Arial" w:eastAsiaTheme="majorEastAsia" w:hAnsi="Arial" w:cs="Arial"/>
        </w:rPr>
        <w:t xml:space="preserve"> â </w:t>
      </w:r>
      <w:proofErr w:type="spellStart"/>
      <w:r w:rsidR="007E06DE" w:rsidRPr="007E06DE">
        <w:rPr>
          <w:rFonts w:ascii="Arial" w:eastAsiaTheme="majorEastAsia" w:hAnsi="Arial" w:cs="Arial"/>
        </w:rPr>
        <w:t>pharamedrau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F</w:t>
      </w:r>
      <w:r w:rsidR="007E06DE">
        <w:rPr>
          <w:rFonts w:ascii="Arial" w:eastAsiaTheme="majorEastAsia" w:hAnsi="Arial" w:cs="Arial"/>
        </w:rPr>
        <w:t>f</w:t>
      </w:r>
      <w:r w:rsidR="007E06DE" w:rsidRPr="007E06DE">
        <w:rPr>
          <w:rFonts w:ascii="Arial" w:eastAsiaTheme="majorEastAsia" w:hAnsi="Arial" w:cs="Arial"/>
        </w:rPr>
        <w:t>CC</w:t>
      </w:r>
      <w:r w:rsidR="007E06DE">
        <w:rPr>
          <w:rFonts w:ascii="Arial" w:eastAsiaTheme="majorEastAsia" w:hAnsi="Arial" w:cs="Arial"/>
        </w:rPr>
        <w:t>h</w:t>
      </w:r>
      <w:r w:rsidR="007E06DE" w:rsidRPr="007E06DE">
        <w:rPr>
          <w:rFonts w:ascii="Arial" w:eastAsiaTheme="majorEastAsia" w:hAnsi="Arial" w:cs="Arial"/>
        </w:rPr>
        <w:t>C</w:t>
      </w:r>
      <w:proofErr w:type="spellEnd"/>
      <w:r w:rsidR="007E06DE" w:rsidRPr="007E06DE">
        <w:rPr>
          <w:rFonts w:ascii="Arial" w:eastAsiaTheme="majorEastAsia" w:hAnsi="Arial" w:cs="Arial"/>
        </w:rPr>
        <w:t xml:space="preserve"> a FHEQ</w:t>
      </w:r>
      <w:r w:rsidR="007E06DE">
        <w:rPr>
          <w:rStyle w:val="FootnoteReference"/>
          <w:rFonts w:ascii="Arial" w:eastAsiaTheme="majorEastAsia" w:hAnsi="Arial" w:cs="Arial"/>
        </w:rPr>
        <w:footnoteReference w:id="9"/>
      </w:r>
      <w:r w:rsidR="007E06DE" w:rsidRPr="00F82794">
        <w:rPr>
          <w:rFonts w:ascii="Arial" w:eastAsiaTheme="majorEastAsia" w:hAnsi="Arial" w:cs="Arial"/>
        </w:rPr>
        <w:t xml:space="preserve"> </w:t>
      </w:r>
      <w:r w:rsidR="007E06DE" w:rsidRPr="007E06DE">
        <w:rPr>
          <w:rFonts w:ascii="Arial" w:eastAsiaTheme="majorEastAsia" w:hAnsi="Arial" w:cs="Arial"/>
        </w:rPr>
        <w:t xml:space="preserve"> a </w:t>
      </w:r>
      <w:proofErr w:type="spellStart"/>
      <w:r w:rsidR="007E06DE" w:rsidRPr="007E06DE">
        <w:rPr>
          <w:rFonts w:ascii="Arial" w:eastAsiaTheme="majorEastAsia" w:hAnsi="Arial" w:cs="Arial"/>
        </w:rPr>
        <w:t>disgrifio'n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gywir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lefel</w:t>
      </w:r>
      <w:proofErr w:type="spellEnd"/>
      <w:r w:rsidR="007E06DE" w:rsidRPr="007E06DE">
        <w:rPr>
          <w:rFonts w:ascii="Arial" w:eastAsiaTheme="majorEastAsia" w:hAnsi="Arial" w:cs="Arial"/>
        </w:rPr>
        <w:t xml:space="preserve"> y </w:t>
      </w:r>
      <w:proofErr w:type="spellStart"/>
      <w:r w:rsidR="007E06DE" w:rsidRPr="007E06DE">
        <w:rPr>
          <w:rFonts w:ascii="Arial" w:eastAsiaTheme="majorEastAsia" w:hAnsi="Arial" w:cs="Arial"/>
        </w:rPr>
        <w:t>wybodaeth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a'r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sgiliau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sydd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i'w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lastRenderedPageBreak/>
        <w:t>disgwyl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gan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berson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sy'n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meddu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gymhwyster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o'r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fath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i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gyrff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proffesiynol</w:t>
      </w:r>
      <w:proofErr w:type="spellEnd"/>
      <w:r w:rsidR="007E06DE" w:rsidRPr="007E06DE">
        <w:rPr>
          <w:rFonts w:ascii="Arial" w:eastAsiaTheme="majorEastAsia" w:hAnsi="Arial" w:cs="Arial"/>
        </w:rPr>
        <w:t xml:space="preserve">, </w:t>
      </w:r>
      <w:proofErr w:type="spellStart"/>
      <w:r w:rsidR="007E06DE" w:rsidRPr="007E06DE">
        <w:rPr>
          <w:rFonts w:ascii="Arial" w:eastAsiaTheme="majorEastAsia" w:hAnsi="Arial" w:cs="Arial"/>
        </w:rPr>
        <w:t>myfyrwyr</w:t>
      </w:r>
      <w:proofErr w:type="spellEnd"/>
      <w:r w:rsidR="007E06DE" w:rsidRPr="007E06DE">
        <w:rPr>
          <w:rFonts w:ascii="Arial" w:eastAsiaTheme="majorEastAsia" w:hAnsi="Arial" w:cs="Arial"/>
        </w:rPr>
        <w:t xml:space="preserve"> a </w:t>
      </w:r>
      <w:proofErr w:type="spellStart"/>
      <w:r w:rsidR="007E06DE" w:rsidRPr="007E06DE">
        <w:rPr>
          <w:rFonts w:ascii="Arial" w:eastAsiaTheme="majorEastAsia" w:hAnsi="Arial" w:cs="Arial"/>
        </w:rPr>
        <w:t>chyflogwyr</w:t>
      </w:r>
      <w:proofErr w:type="spellEnd"/>
      <w:r w:rsidR="007E06DE" w:rsidRPr="007E06DE">
        <w:rPr>
          <w:rFonts w:ascii="Arial" w:eastAsiaTheme="majorEastAsia" w:hAnsi="Arial" w:cs="Arial"/>
        </w:rPr>
        <w:t>.</w:t>
      </w:r>
    </w:p>
    <w:p w14:paraId="5A72EE64" w14:textId="634098E9" w:rsidR="007E06DE" w:rsidRPr="007E06DE" w:rsidRDefault="00DA3087" w:rsidP="007E06D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[b] </w:t>
      </w:r>
      <w:r w:rsidR="00691DB9">
        <w:rPr>
          <w:rFonts w:ascii="Arial" w:eastAsiaTheme="majorEastAsia" w:hAnsi="Arial" w:cs="Arial"/>
        </w:rPr>
        <w:tab/>
      </w:r>
      <w:proofErr w:type="spellStart"/>
      <w:r w:rsidR="007E06DE">
        <w:rPr>
          <w:rFonts w:ascii="Arial" w:eastAsiaTheme="majorEastAsia" w:hAnsi="Arial" w:cs="Arial"/>
        </w:rPr>
        <w:t>Nodir</w:t>
      </w:r>
      <w:proofErr w:type="spellEnd"/>
      <w:r w:rsidR="007E06DE">
        <w:rPr>
          <w:rFonts w:ascii="Arial" w:eastAsiaTheme="majorEastAsia" w:hAnsi="Arial" w:cs="Arial"/>
        </w:rPr>
        <w:t xml:space="preserve"> y</w:t>
      </w:r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rheoliadau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sy'n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llywodraethu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dynodi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cyrsiau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yn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proofErr w:type="spellStart"/>
      <w:r w:rsidR="007E06DE" w:rsidRPr="007E06DE">
        <w:rPr>
          <w:rFonts w:ascii="Arial" w:eastAsiaTheme="majorEastAsia" w:hAnsi="Arial" w:cs="Arial"/>
        </w:rPr>
        <w:t>adran</w:t>
      </w:r>
      <w:proofErr w:type="spellEnd"/>
      <w:r w:rsidR="007E06DE" w:rsidRPr="007E06DE">
        <w:rPr>
          <w:rFonts w:ascii="Arial" w:eastAsiaTheme="majorEastAsia" w:hAnsi="Arial" w:cs="Arial"/>
        </w:rPr>
        <w:t xml:space="preserve"> </w:t>
      </w:r>
      <w:r w:rsidR="007E06DE">
        <w:rPr>
          <w:rFonts w:ascii="Arial" w:eastAsiaTheme="majorEastAsia" w:hAnsi="Arial" w:cs="Arial"/>
        </w:rPr>
        <w:t>A.</w:t>
      </w:r>
      <w:r w:rsidR="007E06DE" w:rsidRPr="007E06DE">
        <w:rPr>
          <w:rFonts w:ascii="Arial" w:eastAsiaTheme="majorEastAsia" w:hAnsi="Arial" w:cs="Arial"/>
        </w:rPr>
        <w:t>1.4.7.</w:t>
      </w:r>
    </w:p>
    <w:p w14:paraId="7575D8E9" w14:textId="77777777" w:rsidR="00090783" w:rsidRPr="00F82794" w:rsidRDefault="00090783" w:rsidP="00A60169">
      <w:pPr>
        <w:spacing w:after="120" w:line="240" w:lineRule="auto"/>
        <w:rPr>
          <w:rFonts w:ascii="Arial" w:eastAsiaTheme="majorEastAsia" w:hAnsi="Arial" w:cs="Arial"/>
        </w:rPr>
      </w:pPr>
    </w:p>
    <w:p w14:paraId="450F4B3F" w14:textId="26E99AB7" w:rsidR="00DA3087" w:rsidRPr="00460980" w:rsidRDefault="00DA3087" w:rsidP="00460980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60" w:name="_Toc494890532"/>
      <w:r w:rsidRPr="00460980">
        <w:rPr>
          <w:rFonts w:ascii="Arial" w:hAnsi="Arial" w:cs="Arial"/>
          <w:b/>
          <w:color w:val="auto"/>
        </w:rPr>
        <w:t xml:space="preserve">A.2.2.7 </w:t>
      </w:r>
      <w:r w:rsidR="00691DB9">
        <w:rPr>
          <w:rFonts w:ascii="Arial" w:hAnsi="Arial" w:cs="Arial"/>
          <w:b/>
          <w:color w:val="auto"/>
        </w:rPr>
        <w:tab/>
      </w:r>
      <w:proofErr w:type="spellStart"/>
      <w:r w:rsidR="007E06DE">
        <w:rPr>
          <w:rFonts w:ascii="Arial" w:hAnsi="Arial" w:cs="Arial"/>
          <w:b/>
          <w:color w:val="auto"/>
        </w:rPr>
        <w:t>Cofrestru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ar</w:t>
      </w:r>
      <w:proofErr w:type="spellEnd"/>
      <w:r w:rsidR="007E06DE">
        <w:rPr>
          <w:rFonts w:ascii="Arial" w:hAnsi="Arial" w:cs="Arial"/>
          <w:b/>
          <w:color w:val="auto"/>
        </w:rPr>
        <w:t xml:space="preserve"> </w:t>
      </w:r>
      <w:proofErr w:type="spellStart"/>
      <w:r w:rsidR="007E06DE">
        <w:rPr>
          <w:rFonts w:ascii="Arial" w:hAnsi="Arial" w:cs="Arial"/>
          <w:b/>
          <w:color w:val="auto"/>
        </w:rPr>
        <w:t>gyrsiau</w:t>
      </w:r>
      <w:bookmarkEnd w:id="60"/>
      <w:proofErr w:type="spellEnd"/>
    </w:p>
    <w:p w14:paraId="76C6793D" w14:textId="06EA9F4E" w:rsidR="00090783" w:rsidRPr="00090783" w:rsidRDefault="00DA3087" w:rsidP="00090783">
      <w:pPr>
        <w:pStyle w:val="Heading4"/>
        <w:tabs>
          <w:tab w:val="left" w:pos="1134"/>
        </w:tabs>
        <w:rPr>
          <w:rFonts w:ascii="Arial" w:hAnsi="Arial" w:cs="Arial"/>
          <w:b/>
          <w:color w:val="auto"/>
        </w:rPr>
      </w:pPr>
      <w:r w:rsidRPr="00DB6755">
        <w:rPr>
          <w:rFonts w:ascii="Arial" w:hAnsi="Arial" w:cs="Arial"/>
          <w:b/>
          <w:color w:val="auto"/>
        </w:rPr>
        <w:t xml:space="preserve">A.2.2.7.1 </w:t>
      </w:r>
      <w:r w:rsidR="00090783">
        <w:rPr>
          <w:rFonts w:ascii="Arial" w:hAnsi="Arial" w:cs="Arial"/>
          <w:b/>
          <w:color w:val="auto"/>
        </w:rPr>
        <w:tab/>
      </w:r>
      <w:proofErr w:type="spellStart"/>
      <w:r w:rsidR="007E06DE">
        <w:rPr>
          <w:rFonts w:ascii="Arial" w:hAnsi="Arial" w:cs="Arial"/>
          <w:b/>
          <w:color w:val="auto"/>
        </w:rPr>
        <w:t>Dilysu</w:t>
      </w:r>
      <w:proofErr w:type="spellEnd"/>
    </w:p>
    <w:p w14:paraId="58BB4694" w14:textId="5F9D2514" w:rsidR="007E06DE" w:rsidRPr="007E06DE" w:rsidRDefault="007E06DE" w:rsidP="007E06D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E06DE">
        <w:rPr>
          <w:rFonts w:ascii="Arial" w:eastAsiaTheme="majorEastAsia" w:hAnsi="Arial" w:cs="Arial"/>
        </w:rPr>
        <w:t>Rhaid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unrhyw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gwrs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s</w:t>
      </w:r>
      <w:r w:rsidRPr="007E06DE">
        <w:rPr>
          <w:rFonts w:ascii="Arial" w:eastAsiaTheme="majorEastAsia" w:hAnsi="Arial" w:cs="Arial"/>
        </w:rPr>
        <w:t>y</w:t>
      </w:r>
      <w:r>
        <w:rPr>
          <w:rFonts w:ascii="Arial" w:eastAsiaTheme="majorEastAsia" w:hAnsi="Arial" w:cs="Arial"/>
        </w:rPr>
        <w:t>’</w:t>
      </w:r>
      <w:r w:rsidRPr="007E06DE">
        <w:rPr>
          <w:rFonts w:ascii="Arial" w:eastAsiaTheme="majorEastAsia" w:hAnsi="Arial" w:cs="Arial"/>
        </w:rPr>
        <w:t>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arwain</w:t>
      </w:r>
      <w:proofErr w:type="spellEnd"/>
      <w:r w:rsidRPr="007E06DE">
        <w:rPr>
          <w:rFonts w:ascii="Arial" w:eastAsiaTheme="majorEastAsia" w:hAnsi="Arial" w:cs="Arial"/>
        </w:rPr>
        <w:t xml:space="preserve"> at </w:t>
      </w:r>
      <w:proofErr w:type="spellStart"/>
      <w:r w:rsidRPr="007E06DE">
        <w:rPr>
          <w:rFonts w:ascii="Arial" w:eastAsiaTheme="majorEastAsia" w:hAnsi="Arial" w:cs="Arial"/>
        </w:rPr>
        <w:t>ddyfarniad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Prifysgol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gael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ei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ddilysu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yn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ôl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gweithdrefnau'r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="00DB0A1F">
        <w:rPr>
          <w:rFonts w:ascii="Arial" w:eastAsiaTheme="majorEastAsia" w:hAnsi="Arial" w:cs="Arial"/>
        </w:rPr>
        <w:t>B</w:t>
      </w:r>
      <w:r w:rsidRPr="007E06DE">
        <w:rPr>
          <w:rFonts w:ascii="Arial" w:eastAsiaTheme="majorEastAsia" w:hAnsi="Arial" w:cs="Arial"/>
        </w:rPr>
        <w:t>rifysgol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cyn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i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unrhyw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fyfyrwyr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gael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eu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cofrestru</w:t>
      </w:r>
      <w:proofErr w:type="spellEnd"/>
      <w:r w:rsidRPr="007E06DE">
        <w:rPr>
          <w:rFonts w:ascii="Arial" w:eastAsiaTheme="majorEastAsia" w:hAnsi="Arial" w:cs="Arial"/>
        </w:rPr>
        <w:t xml:space="preserve"> </w:t>
      </w:r>
      <w:proofErr w:type="spellStart"/>
      <w:r w:rsidRPr="007E06DE">
        <w:rPr>
          <w:rFonts w:ascii="Arial" w:eastAsiaTheme="majorEastAsia" w:hAnsi="Arial" w:cs="Arial"/>
        </w:rPr>
        <w:t>arno</w:t>
      </w:r>
      <w:proofErr w:type="spellEnd"/>
      <w:r w:rsidRPr="007E06DE">
        <w:rPr>
          <w:rFonts w:ascii="Arial" w:eastAsiaTheme="majorEastAsia" w:hAnsi="Arial" w:cs="Arial"/>
        </w:rPr>
        <w:t>.</w:t>
      </w:r>
    </w:p>
    <w:p w14:paraId="00228CCA" w14:textId="77777777" w:rsidR="00DB0A1F" w:rsidRDefault="00DB0A1F" w:rsidP="00937986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</w:p>
    <w:p w14:paraId="2A660F5E" w14:textId="2FDF828E" w:rsidR="00DA3087" w:rsidRPr="00DB6755" w:rsidRDefault="00DA3087" w:rsidP="00937986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DB6755">
        <w:rPr>
          <w:rFonts w:ascii="Arial" w:hAnsi="Arial" w:cs="Arial"/>
          <w:b/>
          <w:color w:val="auto"/>
        </w:rPr>
        <w:t xml:space="preserve">A.2.2.7.2 </w:t>
      </w:r>
      <w:r w:rsidR="00090783">
        <w:rPr>
          <w:rFonts w:ascii="Arial" w:hAnsi="Arial" w:cs="Arial"/>
          <w:b/>
          <w:color w:val="auto"/>
        </w:rPr>
        <w:tab/>
      </w:r>
      <w:proofErr w:type="spellStart"/>
      <w:r w:rsidR="00DB0A1F">
        <w:rPr>
          <w:rFonts w:ascii="Arial" w:hAnsi="Arial" w:cs="Arial"/>
          <w:b/>
          <w:color w:val="auto"/>
        </w:rPr>
        <w:t>Paramedrau</w:t>
      </w:r>
      <w:proofErr w:type="spellEnd"/>
      <w:r w:rsidR="00DB0A1F">
        <w:rPr>
          <w:rFonts w:ascii="Arial" w:hAnsi="Arial" w:cs="Arial"/>
          <w:b/>
          <w:color w:val="auto"/>
        </w:rPr>
        <w:t xml:space="preserve"> </w:t>
      </w:r>
      <w:proofErr w:type="spellStart"/>
      <w:r w:rsidR="00DB0A1F">
        <w:rPr>
          <w:rFonts w:ascii="Arial" w:hAnsi="Arial" w:cs="Arial"/>
          <w:b/>
          <w:color w:val="auto"/>
        </w:rPr>
        <w:t>credyd</w:t>
      </w:r>
      <w:proofErr w:type="spellEnd"/>
    </w:p>
    <w:p w14:paraId="64E68B77" w14:textId="66377976" w:rsidR="00225419" w:rsidRP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25419">
        <w:rPr>
          <w:rFonts w:ascii="Arial" w:eastAsiaTheme="majorEastAsia" w:hAnsi="Arial" w:cs="Arial"/>
        </w:rPr>
        <w:t xml:space="preserve">Mae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sydd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wedi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cofrestru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fel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arfer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astudio</w:t>
      </w:r>
      <w:proofErr w:type="spellEnd"/>
      <w:r w:rsidRPr="00225419">
        <w:rPr>
          <w:rFonts w:ascii="Arial" w:eastAsiaTheme="majorEastAsia" w:hAnsi="Arial" w:cs="Arial"/>
        </w:rPr>
        <w:t xml:space="preserve"> dim </w:t>
      </w:r>
      <w:proofErr w:type="spellStart"/>
      <w:r w:rsidRPr="00225419">
        <w:rPr>
          <w:rFonts w:ascii="Arial" w:eastAsiaTheme="majorEastAsia" w:hAnsi="Arial" w:cs="Arial"/>
        </w:rPr>
        <w:t>llai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na</w:t>
      </w:r>
      <w:proofErr w:type="spellEnd"/>
      <w:r w:rsidRPr="00225419">
        <w:rPr>
          <w:rFonts w:ascii="Arial" w:eastAsiaTheme="majorEastAsia" w:hAnsi="Arial" w:cs="Arial"/>
        </w:rPr>
        <w:t xml:space="preserve"> 20 </w:t>
      </w:r>
      <w:proofErr w:type="spellStart"/>
      <w:r w:rsidRPr="00225419">
        <w:rPr>
          <w:rFonts w:ascii="Arial" w:eastAsiaTheme="majorEastAsia" w:hAnsi="Arial" w:cs="Arial"/>
        </w:rPr>
        <w:t>credyd</w:t>
      </w:r>
      <w:proofErr w:type="spellEnd"/>
      <w:r w:rsidRPr="00225419">
        <w:rPr>
          <w:rFonts w:ascii="Arial" w:eastAsiaTheme="majorEastAsia" w:hAnsi="Arial" w:cs="Arial"/>
        </w:rPr>
        <w:t xml:space="preserve"> a dim </w:t>
      </w:r>
      <w:proofErr w:type="spellStart"/>
      <w:r w:rsidRPr="00225419">
        <w:rPr>
          <w:rFonts w:ascii="Arial" w:eastAsiaTheme="majorEastAsia" w:hAnsi="Arial" w:cs="Arial"/>
        </w:rPr>
        <w:t>mwy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na</w:t>
      </w:r>
      <w:proofErr w:type="spellEnd"/>
      <w:r w:rsidRPr="00225419">
        <w:rPr>
          <w:rFonts w:ascii="Arial" w:eastAsiaTheme="majorEastAsia" w:hAnsi="Arial" w:cs="Arial"/>
        </w:rPr>
        <w:t xml:space="preserve"> 120 </w:t>
      </w:r>
      <w:proofErr w:type="spellStart"/>
      <w:r w:rsidRPr="00225419">
        <w:rPr>
          <w:rFonts w:ascii="Arial" w:eastAsiaTheme="majorEastAsia" w:hAnsi="Arial" w:cs="Arial"/>
        </w:rPr>
        <w:t>credyd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mewn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unrhyw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flwyddyn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academaidd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gyfer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cyrsiau</w:t>
      </w:r>
      <w:proofErr w:type="spellEnd"/>
      <w:r w:rsidRPr="00225419">
        <w:rPr>
          <w:rFonts w:ascii="Arial" w:eastAsiaTheme="majorEastAsia" w:hAnsi="Arial" w:cs="Arial"/>
        </w:rPr>
        <w:t xml:space="preserve"> HNC/D ac </w:t>
      </w:r>
      <w:proofErr w:type="spellStart"/>
      <w:r w:rsidRPr="00225419">
        <w:rPr>
          <w:rFonts w:ascii="Arial" w:eastAsiaTheme="majorEastAsia" w:hAnsi="Arial" w:cs="Arial"/>
        </w:rPr>
        <w:t>israddedig</w:t>
      </w:r>
      <w:proofErr w:type="spellEnd"/>
      <w:r w:rsidRPr="00225419">
        <w:rPr>
          <w:rFonts w:ascii="Arial" w:eastAsiaTheme="majorEastAsia" w:hAnsi="Arial" w:cs="Arial"/>
        </w:rPr>
        <w:t xml:space="preserve">. </w:t>
      </w:r>
      <w:proofErr w:type="spellStart"/>
      <w:r w:rsidRPr="00225419">
        <w:rPr>
          <w:rFonts w:ascii="Arial" w:eastAsiaTheme="majorEastAsia" w:hAnsi="Arial" w:cs="Arial"/>
        </w:rPr>
        <w:t>Gellir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ymestyn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hyn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="00DB0A1F">
        <w:rPr>
          <w:rFonts w:ascii="Arial" w:eastAsiaTheme="majorEastAsia" w:hAnsi="Arial" w:cs="Arial"/>
        </w:rPr>
        <w:t>i</w:t>
      </w:r>
      <w:proofErr w:type="spellEnd"/>
      <w:r w:rsidR="00DB0A1F">
        <w:rPr>
          <w:rFonts w:ascii="Arial" w:eastAsiaTheme="majorEastAsia" w:hAnsi="Arial" w:cs="Arial"/>
        </w:rPr>
        <w:t xml:space="preserve"> </w:t>
      </w:r>
      <w:r w:rsidRPr="00225419">
        <w:rPr>
          <w:rFonts w:ascii="Arial" w:eastAsiaTheme="majorEastAsia" w:hAnsi="Arial" w:cs="Arial"/>
        </w:rPr>
        <w:t xml:space="preserve">140 </w:t>
      </w:r>
      <w:proofErr w:type="spellStart"/>
      <w:r w:rsidR="00DB0A1F">
        <w:rPr>
          <w:rFonts w:ascii="Arial" w:eastAsiaTheme="majorEastAsia" w:hAnsi="Arial" w:cs="Arial"/>
        </w:rPr>
        <w:t>c</w:t>
      </w:r>
      <w:r w:rsidRPr="00225419">
        <w:rPr>
          <w:rFonts w:ascii="Arial" w:eastAsiaTheme="majorEastAsia" w:hAnsi="Arial" w:cs="Arial"/>
        </w:rPr>
        <w:t>redyd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gyfer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sy'n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dilyn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modiwlau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gramStart"/>
      <w:r w:rsidRPr="00225419">
        <w:rPr>
          <w:rFonts w:ascii="Arial" w:eastAsiaTheme="majorEastAsia" w:hAnsi="Arial" w:cs="Arial"/>
        </w:rPr>
        <w:t>a</w:t>
      </w:r>
      <w:proofErr w:type="gram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ailadroddir</w:t>
      </w:r>
      <w:proofErr w:type="spellEnd"/>
      <w:r w:rsidRPr="00225419">
        <w:rPr>
          <w:rFonts w:ascii="Arial" w:eastAsiaTheme="majorEastAsia" w:hAnsi="Arial" w:cs="Arial"/>
        </w:rPr>
        <w:t xml:space="preserve"> neu a </w:t>
      </w:r>
      <w:proofErr w:type="spellStart"/>
      <w:r w:rsidRPr="00225419">
        <w:rPr>
          <w:rFonts w:ascii="Arial" w:eastAsiaTheme="majorEastAsia" w:hAnsi="Arial" w:cs="Arial"/>
        </w:rPr>
        <w:t>amnewidiwyd</w:t>
      </w:r>
      <w:proofErr w:type="spellEnd"/>
      <w:r w:rsidRPr="00225419">
        <w:rPr>
          <w:rFonts w:ascii="Arial" w:eastAsiaTheme="majorEastAsia" w:hAnsi="Arial" w:cs="Arial"/>
        </w:rPr>
        <w:t xml:space="preserve">, neu </w:t>
      </w:r>
      <w:proofErr w:type="spellStart"/>
      <w:r w:rsidRPr="00225419">
        <w:rPr>
          <w:rFonts w:ascii="Arial" w:eastAsiaTheme="majorEastAsia" w:hAnsi="Arial" w:cs="Arial"/>
        </w:rPr>
        <w:t>sy'n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trosglwyddo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gwrs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arall</w:t>
      </w:r>
      <w:proofErr w:type="spellEnd"/>
      <w:r w:rsidRPr="00225419">
        <w:rPr>
          <w:rFonts w:ascii="Arial" w:eastAsiaTheme="majorEastAsia" w:hAnsi="Arial" w:cs="Arial"/>
        </w:rPr>
        <w:t>.</w:t>
      </w:r>
    </w:p>
    <w:p w14:paraId="7B8142AC" w14:textId="09251B27" w:rsidR="00225419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25419">
        <w:rPr>
          <w:rFonts w:ascii="Arial" w:eastAsiaTheme="majorEastAsia" w:hAnsi="Arial" w:cs="Arial"/>
        </w:rPr>
        <w:t>Fel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arfer</w:t>
      </w:r>
      <w:proofErr w:type="spellEnd"/>
      <w:r w:rsidRPr="00225419">
        <w:rPr>
          <w:rFonts w:ascii="Arial" w:eastAsiaTheme="majorEastAsia" w:hAnsi="Arial" w:cs="Arial"/>
        </w:rPr>
        <w:t xml:space="preserve">, </w:t>
      </w:r>
      <w:proofErr w:type="spellStart"/>
      <w:r w:rsidRPr="00225419">
        <w:rPr>
          <w:rFonts w:ascii="Arial" w:eastAsiaTheme="majorEastAsia" w:hAnsi="Arial" w:cs="Arial"/>
        </w:rPr>
        <w:t>mae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myfyrwyr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ôl-raddedig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astudio</w:t>
      </w:r>
      <w:proofErr w:type="spellEnd"/>
      <w:r w:rsidRPr="00225419">
        <w:rPr>
          <w:rFonts w:ascii="Arial" w:eastAsiaTheme="majorEastAsia" w:hAnsi="Arial" w:cs="Arial"/>
        </w:rPr>
        <w:t xml:space="preserve"> dim </w:t>
      </w:r>
      <w:proofErr w:type="spellStart"/>
      <w:r w:rsidRPr="00225419">
        <w:rPr>
          <w:rFonts w:ascii="Arial" w:eastAsiaTheme="majorEastAsia" w:hAnsi="Arial" w:cs="Arial"/>
        </w:rPr>
        <w:t>llai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na</w:t>
      </w:r>
      <w:proofErr w:type="spellEnd"/>
      <w:r w:rsidRPr="00225419">
        <w:rPr>
          <w:rFonts w:ascii="Arial" w:eastAsiaTheme="majorEastAsia" w:hAnsi="Arial" w:cs="Arial"/>
        </w:rPr>
        <w:t xml:space="preserve"> 20 </w:t>
      </w:r>
      <w:proofErr w:type="spellStart"/>
      <w:r w:rsidRPr="00225419">
        <w:rPr>
          <w:rFonts w:ascii="Arial" w:eastAsiaTheme="majorEastAsia" w:hAnsi="Arial" w:cs="Arial"/>
        </w:rPr>
        <w:t>credyd</w:t>
      </w:r>
      <w:proofErr w:type="spellEnd"/>
      <w:r w:rsidRPr="00225419">
        <w:rPr>
          <w:rFonts w:ascii="Arial" w:eastAsiaTheme="majorEastAsia" w:hAnsi="Arial" w:cs="Arial"/>
        </w:rPr>
        <w:t xml:space="preserve"> a dim </w:t>
      </w:r>
      <w:proofErr w:type="spellStart"/>
      <w:r w:rsidRPr="00225419">
        <w:rPr>
          <w:rFonts w:ascii="Arial" w:eastAsiaTheme="majorEastAsia" w:hAnsi="Arial" w:cs="Arial"/>
        </w:rPr>
        <w:t>mwy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na</w:t>
      </w:r>
      <w:proofErr w:type="spellEnd"/>
      <w:r w:rsidRPr="00225419">
        <w:rPr>
          <w:rFonts w:ascii="Arial" w:eastAsiaTheme="majorEastAsia" w:hAnsi="Arial" w:cs="Arial"/>
        </w:rPr>
        <w:t xml:space="preserve"> 180 </w:t>
      </w:r>
      <w:proofErr w:type="spellStart"/>
      <w:r w:rsidRPr="00225419">
        <w:rPr>
          <w:rFonts w:ascii="Arial" w:eastAsiaTheme="majorEastAsia" w:hAnsi="Arial" w:cs="Arial"/>
        </w:rPr>
        <w:t>credyd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mewn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unrhyw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flwyddyn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academaidd</w:t>
      </w:r>
      <w:proofErr w:type="spellEnd"/>
      <w:r w:rsidRPr="00225419">
        <w:rPr>
          <w:rFonts w:ascii="Arial" w:eastAsiaTheme="majorEastAsia" w:hAnsi="Arial" w:cs="Arial"/>
        </w:rPr>
        <w:t>.</w:t>
      </w:r>
    </w:p>
    <w:p w14:paraId="28E7B6A6" w14:textId="77777777" w:rsidR="00686CAD" w:rsidRPr="00F82794" w:rsidRDefault="00686CAD" w:rsidP="00686CAD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5C56C303" w14:textId="38D7E58D" w:rsidR="00DA3087" w:rsidRPr="00E83A9F" w:rsidRDefault="00DA3087" w:rsidP="00E83A9F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61" w:name="_Toc494890533"/>
      <w:r w:rsidRPr="00E83A9F">
        <w:rPr>
          <w:rFonts w:ascii="Arial" w:hAnsi="Arial" w:cs="Arial"/>
          <w:b/>
          <w:color w:val="auto"/>
        </w:rPr>
        <w:t xml:space="preserve">A.2.2.8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="00DB0A1F">
        <w:rPr>
          <w:rFonts w:ascii="Arial" w:hAnsi="Arial" w:cs="Arial"/>
          <w:b/>
          <w:color w:val="auto"/>
        </w:rPr>
        <w:t>Hyd</w:t>
      </w:r>
      <w:proofErr w:type="spellEnd"/>
      <w:r w:rsidR="00DB0A1F">
        <w:rPr>
          <w:rFonts w:ascii="Arial" w:hAnsi="Arial" w:cs="Arial"/>
          <w:b/>
          <w:color w:val="auto"/>
        </w:rPr>
        <w:t xml:space="preserve"> </w:t>
      </w:r>
      <w:proofErr w:type="spellStart"/>
      <w:r w:rsidR="00DB0A1F">
        <w:rPr>
          <w:rFonts w:ascii="Arial" w:hAnsi="Arial" w:cs="Arial"/>
          <w:b/>
          <w:color w:val="auto"/>
        </w:rPr>
        <w:t>cyrsiau</w:t>
      </w:r>
      <w:bookmarkEnd w:id="61"/>
      <w:proofErr w:type="spellEnd"/>
    </w:p>
    <w:p w14:paraId="039538C6" w14:textId="3E724616" w:rsidR="00DB0A1F" w:rsidRPr="00DB0A1F" w:rsidRDefault="00DB0A1F" w:rsidP="00DB0A1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DB0A1F">
        <w:rPr>
          <w:rFonts w:ascii="Arial" w:eastAsiaTheme="majorEastAsia" w:hAnsi="Arial" w:cs="Arial"/>
        </w:rPr>
        <w:t>Mae'r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cyfnodau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cofrestru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ar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gyfer</w:t>
      </w:r>
      <w:proofErr w:type="spellEnd"/>
      <w:r w:rsidRPr="00DB0A1F">
        <w:rPr>
          <w:rFonts w:ascii="Arial" w:eastAsiaTheme="majorEastAsia" w:hAnsi="Arial" w:cs="Arial"/>
        </w:rPr>
        <w:t xml:space="preserve"> y </w:t>
      </w:r>
      <w:proofErr w:type="spellStart"/>
      <w:r w:rsidRPr="00DB0A1F">
        <w:rPr>
          <w:rFonts w:ascii="Arial" w:eastAsiaTheme="majorEastAsia" w:hAnsi="Arial" w:cs="Arial"/>
        </w:rPr>
        <w:t>prif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ddyfarniadau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isod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yn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gymwys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lle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astudir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pob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credyd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yn</w:t>
      </w:r>
      <w:proofErr w:type="spellEnd"/>
      <w:r w:rsidRPr="00DB0A1F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B</w:t>
      </w:r>
      <w:r w:rsidRPr="00DB0A1F">
        <w:rPr>
          <w:rFonts w:ascii="Arial" w:eastAsiaTheme="majorEastAsia" w:hAnsi="Arial" w:cs="Arial"/>
        </w:rPr>
        <w:t>rifysgol</w:t>
      </w:r>
      <w:proofErr w:type="spellEnd"/>
      <w:r w:rsidRPr="00DB0A1F">
        <w:rPr>
          <w:rFonts w:ascii="Arial" w:eastAsiaTheme="majorEastAsia" w:hAnsi="Arial" w:cs="Arial"/>
        </w:rPr>
        <w:t xml:space="preserve">. Pan </w:t>
      </w:r>
      <w:proofErr w:type="spellStart"/>
      <w:r w:rsidRPr="00DB0A1F">
        <w:rPr>
          <w:rFonts w:ascii="Arial" w:eastAsiaTheme="majorEastAsia" w:hAnsi="Arial" w:cs="Arial"/>
        </w:rPr>
        <w:t>fydd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myfyriwr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yn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amrywio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ei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ddull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astudio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bydd</w:t>
      </w:r>
      <w:proofErr w:type="spellEnd"/>
      <w:r w:rsidRPr="00DB0A1F">
        <w:rPr>
          <w:rFonts w:ascii="Arial" w:eastAsiaTheme="majorEastAsia" w:hAnsi="Arial" w:cs="Arial"/>
        </w:rPr>
        <w:t xml:space="preserve"> y </w:t>
      </w:r>
      <w:proofErr w:type="spellStart"/>
      <w:r w:rsidRPr="00DB0A1F">
        <w:rPr>
          <w:rFonts w:ascii="Arial" w:eastAsiaTheme="majorEastAsia" w:hAnsi="Arial" w:cs="Arial"/>
        </w:rPr>
        <w:t>cyfnodau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hyn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yn</w:t>
      </w:r>
      <w:proofErr w:type="spellEnd"/>
      <w:r w:rsidRPr="00DB0A1F">
        <w:rPr>
          <w:rFonts w:ascii="Arial" w:eastAsiaTheme="majorEastAsia" w:hAnsi="Arial" w:cs="Arial"/>
        </w:rPr>
        <w:t xml:space="preserve"> </w:t>
      </w:r>
      <w:proofErr w:type="spellStart"/>
      <w:r w:rsidRPr="00DB0A1F">
        <w:rPr>
          <w:rFonts w:ascii="Arial" w:eastAsiaTheme="majorEastAsia" w:hAnsi="Arial" w:cs="Arial"/>
        </w:rPr>
        <w:t>gymesur</w:t>
      </w:r>
      <w:proofErr w:type="spellEnd"/>
      <w:r>
        <w:rPr>
          <w:rStyle w:val="FootnoteReference"/>
          <w:rFonts w:ascii="Arial" w:eastAsiaTheme="majorEastAsia" w:hAnsi="Arial" w:cs="Arial"/>
        </w:rPr>
        <w:footnoteReference w:id="10"/>
      </w:r>
      <w:r w:rsidRPr="00DB0A1F">
        <w:rPr>
          <w:rFonts w:ascii="Arial" w:eastAsiaTheme="majorEastAsia" w:hAnsi="Arial" w:cs="Arial"/>
        </w:rPr>
        <w:t>.</w:t>
      </w:r>
    </w:p>
    <w:p w14:paraId="22B41624" w14:textId="77777777" w:rsidR="00DB0A1F" w:rsidRDefault="00DB0A1F" w:rsidP="00DB0A1F">
      <w:pPr>
        <w:spacing w:after="120" w:line="240" w:lineRule="auto"/>
        <w:ind w:left="1134"/>
        <w:rPr>
          <w:rFonts w:ascii="Arial" w:eastAsiaTheme="majorEastAsia" w:hAnsi="Arial" w:cs="Arial"/>
        </w:rPr>
      </w:pPr>
    </w:p>
    <w:tbl>
      <w:tblPr>
        <w:tblStyle w:val="TableGrid"/>
        <w:tblW w:w="8926" w:type="dxa"/>
        <w:tblInd w:w="1129" w:type="dxa"/>
        <w:tblLook w:val="04A0" w:firstRow="1" w:lastRow="0" w:firstColumn="1" w:lastColumn="0" w:noHBand="0" w:noVBand="1"/>
      </w:tblPr>
      <w:tblGrid>
        <w:gridCol w:w="2122"/>
        <w:gridCol w:w="1417"/>
        <w:gridCol w:w="2835"/>
        <w:gridCol w:w="2552"/>
      </w:tblGrid>
      <w:tr w:rsidR="00611139" w:rsidRPr="00D84D24" w14:paraId="4ED65C15" w14:textId="77777777" w:rsidTr="00D84D24">
        <w:tc>
          <w:tcPr>
            <w:tcW w:w="2122" w:type="dxa"/>
          </w:tcPr>
          <w:p w14:paraId="76A1EDC1" w14:textId="4A6F53FE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Dyfarniad</w:t>
            </w:r>
            <w:proofErr w:type="spellEnd"/>
          </w:p>
        </w:tc>
        <w:tc>
          <w:tcPr>
            <w:tcW w:w="1417" w:type="dxa"/>
          </w:tcPr>
          <w:p w14:paraId="3D2B0325" w14:textId="70251B01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Dyfarniad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FfCChC</w:t>
            </w:r>
            <w:proofErr w:type="spellEnd"/>
          </w:p>
        </w:tc>
        <w:tc>
          <w:tcPr>
            <w:tcW w:w="2835" w:type="dxa"/>
          </w:tcPr>
          <w:p w14:paraId="36246A00" w14:textId="51D19E78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Isafswm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cyfnod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cofrestru</w:t>
            </w:r>
            <w:proofErr w:type="spellEnd"/>
          </w:p>
        </w:tc>
        <w:tc>
          <w:tcPr>
            <w:tcW w:w="2552" w:type="dxa"/>
          </w:tcPr>
          <w:p w14:paraId="2E034763" w14:textId="59A6B3FD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Uchafswm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cyfnod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cofrestru</w:t>
            </w:r>
            <w:proofErr w:type="spellEnd"/>
          </w:p>
        </w:tc>
      </w:tr>
      <w:tr w:rsidR="00611139" w:rsidRPr="00D84D24" w14:paraId="1DD17772" w14:textId="77777777" w:rsidTr="00D84D24">
        <w:tc>
          <w:tcPr>
            <w:tcW w:w="8926" w:type="dxa"/>
            <w:gridSpan w:val="4"/>
          </w:tcPr>
          <w:p w14:paraId="10977789" w14:textId="1C986D7E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Cyrsiau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Israddedig</w:t>
            </w:r>
            <w:proofErr w:type="spellEnd"/>
          </w:p>
        </w:tc>
      </w:tr>
      <w:tr w:rsidR="00611139" w:rsidRPr="00D84D24" w14:paraId="571CE015" w14:textId="77777777" w:rsidTr="00D84D24">
        <w:tc>
          <w:tcPr>
            <w:tcW w:w="2122" w:type="dxa"/>
          </w:tcPr>
          <w:p w14:paraId="07E01E7E" w14:textId="71926E8E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Addysg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Uwch</w:t>
            </w:r>
            <w:proofErr w:type="spellEnd"/>
          </w:p>
        </w:tc>
        <w:tc>
          <w:tcPr>
            <w:tcW w:w="1417" w:type="dxa"/>
          </w:tcPr>
          <w:p w14:paraId="3BFE8597" w14:textId="70FCB3E3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</w:tcPr>
          <w:p w14:paraId="7806FFAC" w14:textId="3C214545" w:rsidR="00DB0A1F" w:rsidRPr="00DB0A1F" w:rsidRDefault="00DB0A1F" w:rsidP="00DB0A1F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B0A1F"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 w:rsidRP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DB0A1F">
              <w:rPr>
                <w:rFonts w:ascii="Arial" w:eastAsiaTheme="majorEastAsia" w:hAnsi="Arial" w:cs="Arial"/>
                <w:sz w:val="20"/>
                <w:szCs w:val="20"/>
              </w:rPr>
              <w:t>cyfwerth</w:t>
            </w:r>
            <w:proofErr w:type="spellEnd"/>
            <w:r w:rsidRP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Pr="00DB0A1F">
              <w:rPr>
                <w:rFonts w:ascii="Arial" w:eastAsiaTheme="majorEastAsia" w:hAnsi="Arial" w:cs="Arial"/>
                <w:sz w:val="20"/>
                <w:szCs w:val="20"/>
              </w:rPr>
              <w:t xml:space="preserve">g </w:t>
            </w:r>
            <w:proofErr w:type="spellStart"/>
            <w:r w:rsidRPr="00DB0A1F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P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DB0A1F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Pr="00DB0A1F">
              <w:rPr>
                <w:rFonts w:ascii="Arial" w:eastAsiaTheme="majorEastAsia" w:hAnsi="Arial" w:cs="Arial"/>
                <w:sz w:val="20"/>
                <w:szCs w:val="20"/>
              </w:rPr>
              <w:t xml:space="preserve"> neu ran-</w:t>
            </w:r>
            <w:proofErr w:type="spellStart"/>
            <w:r w:rsidRPr="00DB0A1F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</w:p>
          <w:p w14:paraId="7856A708" w14:textId="4F98F30D" w:rsidR="00611139" w:rsidRPr="00D84D24" w:rsidRDefault="00611139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3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2F52DFD5" w14:textId="2706EC03" w:rsidR="00611139" w:rsidRPr="00D84D24" w:rsidRDefault="00611139" w:rsidP="0061113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3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  <w:p w14:paraId="1961C706" w14:textId="6876271B" w:rsidR="00611139" w:rsidRPr="00D84D24" w:rsidRDefault="00611139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6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</w:tr>
      <w:tr w:rsidR="00611139" w:rsidRPr="00D84D24" w14:paraId="432572C0" w14:textId="77777777" w:rsidTr="00D84D24">
        <w:tc>
          <w:tcPr>
            <w:tcW w:w="2122" w:type="dxa"/>
          </w:tcPr>
          <w:p w14:paraId="09CD7A98" w14:textId="46D72592" w:rsidR="00611139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Diploma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Addysg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Uwch</w:t>
            </w:r>
            <w:proofErr w:type="spellEnd"/>
          </w:p>
        </w:tc>
        <w:tc>
          <w:tcPr>
            <w:tcW w:w="1417" w:type="dxa"/>
          </w:tcPr>
          <w:p w14:paraId="2AE4E174" w14:textId="092CEFCC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14:paraId="0F815F96" w14:textId="713CB8FC" w:rsidR="003459CA" w:rsidRDefault="0051271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cyfwerth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ag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neu ran-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</w:p>
          <w:p w14:paraId="73974258" w14:textId="5C5A4E79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0CD9133F" w14:textId="3442DD0B" w:rsidR="00512714" w:rsidRPr="00D84D24" w:rsidRDefault="00DB0A1F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  <w:p w14:paraId="7EC4134D" w14:textId="41917DEE" w:rsidR="00611139" w:rsidRPr="00D84D24" w:rsidRDefault="0051271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8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</w:tr>
      <w:tr w:rsidR="00611139" w:rsidRPr="00D84D24" w14:paraId="0ECB3BC8" w14:textId="77777777" w:rsidTr="00D84D24">
        <w:tc>
          <w:tcPr>
            <w:tcW w:w="2122" w:type="dxa"/>
          </w:tcPr>
          <w:p w14:paraId="0EAFFA4F" w14:textId="5A13E986" w:rsidR="00611139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Sylfaen</w:t>
            </w:r>
          </w:p>
        </w:tc>
        <w:tc>
          <w:tcPr>
            <w:tcW w:w="1417" w:type="dxa"/>
          </w:tcPr>
          <w:p w14:paraId="102251EA" w14:textId="18555E59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14:paraId="0FAD2DBE" w14:textId="080D6A22" w:rsidR="00512714" w:rsidRPr="00D84D24" w:rsidRDefault="00512714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01C07A30" w14:textId="35278DAB" w:rsidR="00611139" w:rsidRPr="00D84D24" w:rsidRDefault="003459CA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rheol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3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mae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angen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cymeradwyaeth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y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Brifysgol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i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eithriadau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501C44B3" w14:textId="5BB7B0A9" w:rsidR="00512714" w:rsidRPr="00D84D24" w:rsidRDefault="00DB0A1F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512714"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678468E2" w14:textId="0AD03A95" w:rsidR="00512714" w:rsidRPr="00D84D24" w:rsidRDefault="00DB0A1F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  <w:p w14:paraId="5DB89F7C" w14:textId="77777777" w:rsidR="00611139" w:rsidRPr="00D84D24" w:rsidRDefault="00611139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C34706" w:rsidRPr="00D84D24" w14:paraId="244AE746" w14:textId="77777777" w:rsidTr="00D84D24">
        <w:tc>
          <w:tcPr>
            <w:tcW w:w="2122" w:type="dxa"/>
          </w:tcPr>
          <w:p w14:paraId="25C11211" w14:textId="6EB58402" w:rsidR="00C34706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Diploma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Raddedigion</w:t>
            </w:r>
            <w:proofErr w:type="spellEnd"/>
          </w:p>
        </w:tc>
        <w:tc>
          <w:tcPr>
            <w:tcW w:w="1417" w:type="dxa"/>
          </w:tcPr>
          <w:p w14:paraId="7ADEE8AB" w14:textId="393D1854" w:rsidR="00C34706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5490E7CC" w14:textId="4DFD1F70" w:rsidR="00C34706" w:rsidRDefault="00DB0A1F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  <w:p w14:paraId="56196ABA" w14:textId="77777777" w:rsidR="00C34706" w:rsidRDefault="00C34706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282057CF" w14:textId="3CCBE986" w:rsidR="00C34706" w:rsidRPr="00D84D24" w:rsidRDefault="00DB0A1F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45957BE0" w14:textId="5ECD92D9" w:rsidR="00C34706" w:rsidRDefault="00C34706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  <w:p w14:paraId="0F8779FC" w14:textId="77777777" w:rsidR="003459CA" w:rsidRDefault="003459CA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12BE2981" w14:textId="22C447D9" w:rsidR="00C34706" w:rsidRPr="00D84D24" w:rsidRDefault="00C34706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3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</w:tr>
      <w:tr w:rsidR="00611139" w:rsidRPr="00D84D24" w14:paraId="1E112DA7" w14:textId="77777777" w:rsidTr="00D84D24">
        <w:tc>
          <w:tcPr>
            <w:tcW w:w="2122" w:type="dxa"/>
          </w:tcPr>
          <w:p w14:paraId="68971EC0" w14:textId="7D6CEEE6" w:rsidR="00611139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lastRenderedPageBreak/>
              <w:t>Gradd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Anrhydedd</w:t>
            </w:r>
            <w:proofErr w:type="spellEnd"/>
          </w:p>
        </w:tc>
        <w:tc>
          <w:tcPr>
            <w:tcW w:w="1417" w:type="dxa"/>
          </w:tcPr>
          <w:p w14:paraId="0883A00B" w14:textId="2DE17A25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3C9F75E0" w14:textId="11A859D7" w:rsidR="00512714" w:rsidRPr="00D84D24" w:rsidRDefault="00512714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3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(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gyfer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cyrsiau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3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  <w:r w:rsidR="00686CAD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4C79EED6" w14:textId="35FFC7EB" w:rsidR="00512714" w:rsidRPr="00D84D24" w:rsidRDefault="00DB0A1F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512714"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(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gyfer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cyrsiau</w:t>
            </w:r>
            <w:proofErr w:type="spellEnd"/>
            <w:r w:rsidR="00512714"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4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="00512714" w:rsidRPr="00D84D24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  <w:r w:rsidR="00686CAD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7CCC671F" w14:textId="3B3C257E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489D193B" w14:textId="48D7B7E7" w:rsidR="00512714" w:rsidRPr="00D84D24" w:rsidRDefault="00DB0A1F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512714"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(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gyfer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cyrsiau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3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="00512714" w:rsidRPr="00D84D24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  <w:r w:rsidR="00686CAD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4DDDC7C5" w14:textId="3C2427A0" w:rsidR="00512714" w:rsidRPr="00D84D24" w:rsidRDefault="00512714" w:rsidP="0051271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6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(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gyfer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cyrsiau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4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  <w:r w:rsidR="00686CAD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5045BA84" w14:textId="2B563D08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</w:tr>
      <w:tr w:rsidR="00611139" w:rsidRPr="00D84D24" w14:paraId="63904D5A" w14:textId="77777777" w:rsidTr="00D84D24">
        <w:tc>
          <w:tcPr>
            <w:tcW w:w="2122" w:type="dxa"/>
          </w:tcPr>
          <w:p w14:paraId="14110F07" w14:textId="084813D0" w:rsidR="00611139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Anrhydedd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Carlam</w:t>
            </w:r>
            <w:proofErr w:type="spellEnd"/>
          </w:p>
        </w:tc>
        <w:tc>
          <w:tcPr>
            <w:tcW w:w="1417" w:type="dxa"/>
          </w:tcPr>
          <w:p w14:paraId="6D7A2B39" w14:textId="2DF9212D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02D925F1" w14:textId="6EF0BEFB" w:rsidR="00611139" w:rsidRPr="00D84D24" w:rsidRDefault="0051271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</w:tc>
        <w:tc>
          <w:tcPr>
            <w:tcW w:w="2552" w:type="dxa"/>
          </w:tcPr>
          <w:p w14:paraId="5F914852" w14:textId="7C17ADAB" w:rsidR="00611139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</w:tc>
      </w:tr>
      <w:tr w:rsidR="00512714" w:rsidRPr="00D84D24" w14:paraId="07DAC712" w14:textId="77777777" w:rsidTr="00D84D24">
        <w:tc>
          <w:tcPr>
            <w:tcW w:w="8926" w:type="dxa"/>
            <w:gridSpan w:val="4"/>
          </w:tcPr>
          <w:p w14:paraId="31F46531" w14:textId="59393032" w:rsidR="00512714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a Diploma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Raddedigion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12714" w:rsidRPr="00D84D24" w14:paraId="4D0481A0" w14:textId="77777777" w:rsidTr="00D84D24">
        <w:tc>
          <w:tcPr>
            <w:tcW w:w="2122" w:type="dxa"/>
          </w:tcPr>
          <w:p w14:paraId="6F13AED7" w14:textId="0FE15F15" w:rsidR="00512714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Raddedigion</w:t>
            </w:r>
            <w:proofErr w:type="spellEnd"/>
          </w:p>
        </w:tc>
        <w:tc>
          <w:tcPr>
            <w:tcW w:w="1417" w:type="dxa"/>
          </w:tcPr>
          <w:p w14:paraId="61275BE0" w14:textId="7C52FFC8" w:rsidR="00512714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3DFC7E43" w14:textId="1A03E186" w:rsidR="00DC7CCD" w:rsidRPr="00D84D24" w:rsidRDefault="00DB0A1F" w:rsidP="00DC7CCD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DC7CCD"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1A849AAC" w14:textId="77A125F3" w:rsidR="00512714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6C2E7327" w14:textId="42F6C688" w:rsidR="00512714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rheol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ôl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cyfnod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512714" w:rsidRPr="00D84D24" w14:paraId="1303D1EA" w14:textId="77777777" w:rsidTr="00D84D24">
        <w:tc>
          <w:tcPr>
            <w:tcW w:w="2122" w:type="dxa"/>
          </w:tcPr>
          <w:p w14:paraId="40EDA4AD" w14:textId="62731B29" w:rsidR="00512714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Diploma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Raddedigion</w:t>
            </w:r>
            <w:proofErr w:type="spellEnd"/>
          </w:p>
        </w:tc>
        <w:tc>
          <w:tcPr>
            <w:tcW w:w="1417" w:type="dxa"/>
          </w:tcPr>
          <w:p w14:paraId="77D35A9C" w14:textId="1546FFA8" w:rsidR="00512714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024803BE" w14:textId="001B9272" w:rsidR="00DC7CCD" w:rsidRPr="00D84D24" w:rsidRDefault="00DB0A1F" w:rsidP="00DC7CCD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DC7CCD"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1FC4473F" w14:textId="536946A3" w:rsidR="00512714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47EE10B5" w14:textId="601FA6FC" w:rsidR="00512714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rheol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ôl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cyfnod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DC7CCD" w:rsidRPr="00D84D24" w14:paraId="4092F715" w14:textId="77777777" w:rsidTr="00D84D24">
        <w:tc>
          <w:tcPr>
            <w:tcW w:w="8926" w:type="dxa"/>
            <w:gridSpan w:val="4"/>
          </w:tcPr>
          <w:p w14:paraId="1498AF8A" w14:textId="79545D99" w:rsidR="00DC7CCD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Meistr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Integredig</w:t>
            </w:r>
            <w:proofErr w:type="spellEnd"/>
          </w:p>
        </w:tc>
      </w:tr>
      <w:tr w:rsidR="00512714" w:rsidRPr="00D84D24" w14:paraId="767FACAA" w14:textId="77777777" w:rsidTr="00D84D24">
        <w:tc>
          <w:tcPr>
            <w:tcW w:w="2122" w:type="dxa"/>
          </w:tcPr>
          <w:p w14:paraId="611DB213" w14:textId="6C5431D1" w:rsidR="00512714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Meistr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Integredig</w:t>
            </w:r>
            <w:proofErr w:type="spellEnd"/>
          </w:p>
        </w:tc>
        <w:tc>
          <w:tcPr>
            <w:tcW w:w="1417" w:type="dxa"/>
          </w:tcPr>
          <w:p w14:paraId="4B456DC0" w14:textId="7EE49A38" w:rsidR="00512714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2835" w:type="dxa"/>
          </w:tcPr>
          <w:p w14:paraId="41903957" w14:textId="1529C612" w:rsidR="00E26F3E" w:rsidRPr="00D84D24" w:rsidRDefault="00DB0A1F" w:rsidP="00E26F3E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  <w:p w14:paraId="54F4893C" w14:textId="7CF8E0E7" w:rsidR="00512714" w:rsidRPr="00D84D24" w:rsidRDefault="00E26F3E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8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44419957" w14:textId="415E8EA3" w:rsidR="00E26F3E" w:rsidRPr="00D84D24" w:rsidRDefault="00E26F3E" w:rsidP="00E26F3E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6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459CA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  <w:p w14:paraId="23A47094" w14:textId="34C2EBFF" w:rsidR="00512714" w:rsidRPr="00D84D24" w:rsidRDefault="00E26F3E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10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</w:tr>
      <w:tr w:rsidR="007F17F0" w:rsidRPr="00D84D24" w14:paraId="4A25C089" w14:textId="77777777" w:rsidTr="00D84D24">
        <w:tc>
          <w:tcPr>
            <w:tcW w:w="8926" w:type="dxa"/>
            <w:gridSpan w:val="4"/>
          </w:tcPr>
          <w:p w14:paraId="1B0FD9DD" w14:textId="38D4F695" w:rsidR="007F17F0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Meistr</w:t>
            </w:r>
            <w:proofErr w:type="spellEnd"/>
          </w:p>
        </w:tc>
      </w:tr>
      <w:tr w:rsidR="007F17F0" w:rsidRPr="00D84D24" w14:paraId="6C2FF66B" w14:textId="77777777" w:rsidTr="00D84D24">
        <w:tc>
          <w:tcPr>
            <w:tcW w:w="2122" w:type="dxa"/>
          </w:tcPr>
          <w:p w14:paraId="25582C07" w14:textId="3BB526A1" w:rsidR="007F17F0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Ôl-raddedig</w:t>
            </w:r>
            <w:proofErr w:type="spellEnd"/>
          </w:p>
        </w:tc>
        <w:tc>
          <w:tcPr>
            <w:tcW w:w="1417" w:type="dxa"/>
          </w:tcPr>
          <w:p w14:paraId="429DBD5E" w14:textId="68D1CE81" w:rsidR="007F17F0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2835" w:type="dxa"/>
          </w:tcPr>
          <w:p w14:paraId="38769B29" w14:textId="5952A9C9" w:rsidR="0040343C" w:rsidRPr="00D84D24" w:rsidRDefault="00DB0A1F" w:rsidP="0040343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  <w:p w14:paraId="392B4FD5" w14:textId="77777777" w:rsidR="007F17F0" w:rsidRPr="00D84D24" w:rsidRDefault="007F17F0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A27359" w14:textId="30BB208F" w:rsidR="007F17F0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rheol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ôl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cyfnod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7F17F0" w:rsidRPr="00D84D24" w14:paraId="3A8946C9" w14:textId="77777777" w:rsidTr="00D84D24">
        <w:tc>
          <w:tcPr>
            <w:tcW w:w="2122" w:type="dxa"/>
          </w:tcPr>
          <w:p w14:paraId="070D65F4" w14:textId="1BE6D4E0" w:rsidR="007F17F0" w:rsidRPr="00D84D24" w:rsidRDefault="003459CA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Diploma </w:t>
            </w:r>
            <w:proofErr w:type="spellStart"/>
            <w:r w:rsidRPr="003459CA">
              <w:rPr>
                <w:rFonts w:ascii="Arial" w:eastAsiaTheme="majorEastAsia" w:hAnsi="Arial" w:cs="Arial"/>
                <w:b/>
                <w:sz w:val="20"/>
                <w:szCs w:val="20"/>
              </w:rPr>
              <w:t>Ôl-raddedig</w:t>
            </w:r>
            <w:proofErr w:type="spellEnd"/>
          </w:p>
        </w:tc>
        <w:tc>
          <w:tcPr>
            <w:tcW w:w="1417" w:type="dxa"/>
          </w:tcPr>
          <w:p w14:paraId="280CF784" w14:textId="211B57F4" w:rsidR="007F17F0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2835" w:type="dxa"/>
          </w:tcPr>
          <w:p w14:paraId="14804D6F" w14:textId="41568D06" w:rsidR="0040343C" w:rsidRPr="00D84D24" w:rsidRDefault="00DB0A1F" w:rsidP="0040343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40343C"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  <w:r w:rsidR="00686CAD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192763EF" w14:textId="6FB6348D" w:rsidR="007F17F0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17317BAD" w14:textId="1F46F607" w:rsidR="0040343C" w:rsidRPr="00D84D24" w:rsidRDefault="003459CA" w:rsidP="0040343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2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  <w:r w:rsidR="00686CAD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606269FF" w14:textId="0C2269F1" w:rsidR="007F17F0" w:rsidRPr="00D84D24" w:rsidRDefault="003459CA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</w:t>
            </w:r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lynedd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459CA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7F17F0" w:rsidRPr="00D84D24" w14:paraId="7B726F91" w14:textId="77777777" w:rsidTr="00D84D24">
        <w:tc>
          <w:tcPr>
            <w:tcW w:w="2122" w:type="dxa"/>
          </w:tcPr>
          <w:p w14:paraId="3F6D5D1E" w14:textId="7B513D5E" w:rsidR="00FC3DBC" w:rsidRPr="00D84D24" w:rsidRDefault="003459CA" w:rsidP="00FC3DBC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Meistr</w:t>
            </w:r>
            <w:proofErr w:type="spellEnd"/>
          </w:p>
          <w:p w14:paraId="619A2868" w14:textId="33A03BBB" w:rsidR="007F17F0" w:rsidRPr="00D84D24" w:rsidRDefault="00FC3DBC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(</w:t>
            </w:r>
            <w:r w:rsidR="003459C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ac </w:t>
            </w:r>
            <w:proofErr w:type="spellStart"/>
            <w:r w:rsidR="003459CA">
              <w:rPr>
                <w:rFonts w:ascii="Arial" w:eastAsiaTheme="majorEastAsia" w:hAnsi="Arial" w:cs="Arial"/>
                <w:b/>
                <w:sz w:val="20"/>
                <w:szCs w:val="20"/>
              </w:rPr>
              <w:t>eithrio</w:t>
            </w:r>
            <w:proofErr w:type="spellEnd"/>
            <w:r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MRes</w:t>
            </w:r>
            <w:proofErr w:type="spellEnd"/>
            <w:r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20CF5D2" w14:textId="63372E44" w:rsidR="007F17F0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2835" w:type="dxa"/>
          </w:tcPr>
          <w:p w14:paraId="763F6389" w14:textId="74549377" w:rsidR="00FC3DBC" w:rsidRPr="00D84D24" w:rsidRDefault="00DB0A1F" w:rsidP="00FC3DBC">
            <w:pPr>
              <w:spacing w:after="120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gyfer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cyrsiau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blwyddyn</w:t>
            </w:r>
            <w:proofErr w:type="spellEnd"/>
          </w:p>
          <w:p w14:paraId="2212F230" w14:textId="10DD12AE" w:rsidR="003227F2" w:rsidRDefault="003227F2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12 mis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  <w:p w14:paraId="78DA6E7C" w14:textId="310AF5D6" w:rsidR="00FC3DBC" w:rsidRPr="00D84D24" w:rsidRDefault="00FC3DBC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6ECD84A7" w14:textId="636B413B" w:rsidR="007F17F0" w:rsidRPr="00D84D24" w:rsidRDefault="003227F2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24 mis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D66F360" w14:textId="7B986EC2" w:rsidR="00FC3DBC" w:rsidRPr="00D84D24" w:rsidRDefault="00DB0A1F" w:rsidP="00FC3DBC">
            <w:pPr>
              <w:spacing w:after="120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gyfer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cyrsiau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blwyddyn</w:t>
            </w:r>
            <w:proofErr w:type="spellEnd"/>
          </w:p>
          <w:p w14:paraId="51939BB1" w14:textId="1A7EE327" w:rsidR="00FC3DBC" w:rsidRPr="00D84D24" w:rsidRDefault="003227F2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  <w:r w:rsidR="00FC3DBC"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26C8ABC5" w14:textId="13861922" w:rsidR="007F17F0" w:rsidRPr="00D84D24" w:rsidRDefault="003227F2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7F17F0" w:rsidRPr="00D84D24" w14:paraId="13A0677C" w14:textId="77777777" w:rsidTr="00D84D24">
        <w:tc>
          <w:tcPr>
            <w:tcW w:w="2122" w:type="dxa"/>
          </w:tcPr>
          <w:p w14:paraId="702F070F" w14:textId="77777777" w:rsidR="007F17F0" w:rsidRPr="00D84D24" w:rsidRDefault="00FC3DBC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MRes</w:t>
            </w:r>
            <w:proofErr w:type="spellEnd"/>
          </w:p>
        </w:tc>
        <w:tc>
          <w:tcPr>
            <w:tcW w:w="1417" w:type="dxa"/>
          </w:tcPr>
          <w:p w14:paraId="572EAE2D" w14:textId="56A0DF80" w:rsidR="007F17F0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2835" w:type="dxa"/>
          </w:tcPr>
          <w:p w14:paraId="34DCEB8F" w14:textId="5B146E95" w:rsidR="00FC3DBC" w:rsidRPr="00D84D24" w:rsidRDefault="00DB0A1F" w:rsidP="00FC3DBC">
            <w:pPr>
              <w:spacing w:after="120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gyfer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cyrsiau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blwyddyn</w:t>
            </w:r>
            <w:proofErr w:type="spellEnd"/>
          </w:p>
          <w:p w14:paraId="6D3516C1" w14:textId="24B2541E" w:rsidR="003227F2" w:rsidRDefault="003227F2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12 mis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  <w:p w14:paraId="1A45A66B" w14:textId="0C5EF624" w:rsidR="00FC3DBC" w:rsidRPr="00D84D24" w:rsidRDefault="00FC3DBC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7D0E05B3" w14:textId="27C1E2C9" w:rsidR="007F17F0" w:rsidRPr="00D84D24" w:rsidRDefault="003227F2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24 mis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1DFD9206" w14:textId="5A7A4C2B" w:rsidR="00FC3DBC" w:rsidRPr="00D84D24" w:rsidRDefault="00DB0A1F" w:rsidP="00FC3DBC">
            <w:pPr>
              <w:spacing w:after="120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gyfer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cyrsiau</w:t>
            </w:r>
            <w:proofErr w:type="spellEnd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i/>
                <w:sz w:val="20"/>
                <w:szCs w:val="20"/>
              </w:rPr>
              <w:t>blwyddyn</w:t>
            </w:r>
            <w:proofErr w:type="spellEnd"/>
          </w:p>
          <w:p w14:paraId="61FCA98C" w14:textId="50A63683" w:rsidR="003227F2" w:rsidRDefault="003227F2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  <w:p w14:paraId="23D7BC89" w14:textId="0E56B3F0" w:rsidR="00FC3DBC" w:rsidRPr="00D84D24" w:rsidRDefault="00FC3DBC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6DDD2A47" w14:textId="5425FEA1" w:rsidR="003227F2" w:rsidRDefault="003227F2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  <w:p w14:paraId="26688AC5" w14:textId="58ABD98E" w:rsidR="007F17F0" w:rsidRPr="00D84D24" w:rsidRDefault="007F17F0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EA483F" w:rsidRPr="00D84D24" w14:paraId="47D0D15C" w14:textId="77777777" w:rsidTr="00D84D24">
        <w:tc>
          <w:tcPr>
            <w:tcW w:w="8926" w:type="dxa"/>
            <w:gridSpan w:val="4"/>
          </w:tcPr>
          <w:p w14:paraId="0BAEB134" w14:textId="77777777" w:rsidR="00EA483F" w:rsidRPr="00D84D24" w:rsidRDefault="00EA483F" w:rsidP="00FC3DBC">
            <w:pPr>
              <w:spacing w:after="120"/>
              <w:rPr>
                <w:rFonts w:ascii="Arial" w:eastAsiaTheme="majorEastAsia" w:hAnsi="Arial" w:cs="Arial"/>
                <w:b/>
                <w:i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PGCE</w:t>
            </w:r>
          </w:p>
        </w:tc>
      </w:tr>
      <w:tr w:rsidR="00FC3DBC" w:rsidRPr="00D84D24" w14:paraId="76A7CA5D" w14:textId="77777777" w:rsidTr="00D84D24">
        <w:tc>
          <w:tcPr>
            <w:tcW w:w="2122" w:type="dxa"/>
          </w:tcPr>
          <w:p w14:paraId="30FC9C7A" w14:textId="551BEB7F" w:rsidR="00EA483F" w:rsidRPr="00D84D24" w:rsidRDefault="00710391" w:rsidP="00EA483F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Broffesiynol</w:t>
            </w:r>
            <w:proofErr w:type="spellEnd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>mewn</w:t>
            </w:r>
            <w:proofErr w:type="spellEnd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lastRenderedPageBreak/>
              <w:t>Addysg</w:t>
            </w:r>
            <w:proofErr w:type="spellEnd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>i</w:t>
            </w:r>
            <w:proofErr w:type="spellEnd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>Raddedigion</w:t>
            </w:r>
            <w:proofErr w:type="spellEnd"/>
          </w:p>
          <w:p w14:paraId="660BB6EE" w14:textId="530E9BF9" w:rsidR="00FC3DBC" w:rsidRPr="00D84D24" w:rsidRDefault="00EA483F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(</w:t>
            </w:r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>TAR</w:t>
            </w:r>
            <w:r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417" w:type="dxa"/>
          </w:tcPr>
          <w:p w14:paraId="6A75B4A8" w14:textId="7A06A2A9" w:rsidR="00FC3DBC" w:rsidRPr="00D84D24" w:rsidRDefault="00DB0A1F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40A075F6" w14:textId="60C2192A" w:rsidR="00EA483F" w:rsidRPr="00D84D24" w:rsidRDefault="00DB0A1F" w:rsidP="00EA483F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  <w:p w14:paraId="66DA2B8B" w14:textId="09CB672A" w:rsidR="00EA483F" w:rsidRPr="00D84D24" w:rsidRDefault="00DB0A1F" w:rsidP="00EA483F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  <w:p w14:paraId="5AC550C8" w14:textId="77777777" w:rsidR="00FC3DBC" w:rsidRPr="00D84D24" w:rsidRDefault="00FC3DBC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B8E7F7" w14:textId="44B2D3E2" w:rsidR="00FC3DBC" w:rsidRPr="00D84D24" w:rsidRDefault="003227F2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Fel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rheol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unol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â'r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cyfnod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.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Rhaid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i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unrhyw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ailarchwilio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ddigwydd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cyn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pen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dwy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flynedd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o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ddyddiad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y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methiant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cychwynnol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FC3DBC" w:rsidRPr="00D84D24" w14:paraId="21DD6B5A" w14:textId="77777777" w:rsidTr="00D84D24">
        <w:tc>
          <w:tcPr>
            <w:tcW w:w="2122" w:type="dxa"/>
          </w:tcPr>
          <w:p w14:paraId="0DD386F6" w14:textId="77777777" w:rsidR="003227F2" w:rsidRDefault="003227F2" w:rsidP="00EA483F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lastRenderedPageBreak/>
              <w:t>Tystysgrif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Ôl-raddedig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mewn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Addysg</w:t>
            </w:r>
            <w:proofErr w:type="spellEnd"/>
          </w:p>
          <w:p w14:paraId="342CBF09" w14:textId="62419F17" w:rsidR="00FC3DBC" w:rsidRPr="00D84D24" w:rsidRDefault="003227F2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Cynradd</w:t>
            </w:r>
            <w:proofErr w:type="spellEnd"/>
          </w:p>
        </w:tc>
        <w:tc>
          <w:tcPr>
            <w:tcW w:w="1417" w:type="dxa"/>
          </w:tcPr>
          <w:p w14:paraId="33A97B0F" w14:textId="601E42F1" w:rsidR="00EA483F" w:rsidRPr="00D84D24" w:rsidRDefault="00DB0A1F" w:rsidP="00EA483F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7</w:t>
            </w:r>
          </w:p>
          <w:p w14:paraId="07E2D089" w14:textId="77777777" w:rsidR="00FC3DBC" w:rsidRPr="00D84D24" w:rsidRDefault="00FC3DBC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66C255" w14:textId="39AD4595" w:rsidR="00FC3DBC" w:rsidRPr="00D84D24" w:rsidRDefault="00DB0A1F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</w:tc>
        <w:tc>
          <w:tcPr>
            <w:tcW w:w="2552" w:type="dxa"/>
          </w:tcPr>
          <w:p w14:paraId="3839F0F3" w14:textId="2E92C464" w:rsidR="00FC3DBC" w:rsidRPr="00D84D24" w:rsidRDefault="003227F2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rheol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unol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â'r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cyfnod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.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Rhaid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i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unrhyw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ailarchwilio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ddigwydd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cyn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pen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dwy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o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ddyddiad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y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methiant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cychwynnol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FC3DBC" w:rsidRPr="00D84D24" w14:paraId="06C5EDDE" w14:textId="77777777" w:rsidTr="00D84D24">
        <w:tc>
          <w:tcPr>
            <w:tcW w:w="2122" w:type="dxa"/>
          </w:tcPr>
          <w:p w14:paraId="3670D963" w14:textId="17F73331" w:rsidR="003227F2" w:rsidRPr="003227F2" w:rsidRDefault="003227F2" w:rsidP="003227F2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>Ôl-raddedig</w:t>
            </w:r>
            <w:proofErr w:type="spellEnd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>mewn</w:t>
            </w:r>
            <w:proofErr w:type="spellEnd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>Addysg</w:t>
            </w:r>
            <w:proofErr w:type="spellEnd"/>
          </w:p>
          <w:p w14:paraId="466C23B4" w14:textId="2250840F" w:rsidR="00216FB2" w:rsidRPr="00D84D24" w:rsidRDefault="00216FB2" w:rsidP="00216FB2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14:paraId="3DA27939" w14:textId="1CE96B40" w:rsidR="00FC3DBC" w:rsidRPr="00D84D24" w:rsidRDefault="003227F2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Uwchradd</w:t>
            </w:r>
            <w:proofErr w:type="spellEnd"/>
          </w:p>
        </w:tc>
        <w:tc>
          <w:tcPr>
            <w:tcW w:w="1417" w:type="dxa"/>
          </w:tcPr>
          <w:p w14:paraId="1D114877" w14:textId="4E1F4E96" w:rsidR="00216FB2" w:rsidRPr="00D84D24" w:rsidRDefault="00DB0A1F" w:rsidP="00216FB2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7</w:t>
            </w:r>
          </w:p>
          <w:p w14:paraId="3B15BF05" w14:textId="77777777" w:rsidR="00FC3DBC" w:rsidRPr="00D84D24" w:rsidRDefault="00FC3DBC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DE8B9" w14:textId="60A915FF" w:rsidR="00FC3DBC" w:rsidRPr="00D84D24" w:rsidRDefault="00DB0A1F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</w:tc>
        <w:tc>
          <w:tcPr>
            <w:tcW w:w="2552" w:type="dxa"/>
          </w:tcPr>
          <w:p w14:paraId="63E5ED1A" w14:textId="0E79C304" w:rsidR="00FC3DBC" w:rsidRPr="00D84D24" w:rsidRDefault="003227F2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rheol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unol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â'r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cyfnod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.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Rhaid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i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unrhyw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ailarchwilio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ddigwydd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cyn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pen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dwy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o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ddyddiad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y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methiant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cychwynnol</w:t>
            </w:r>
            <w:proofErr w:type="spellEnd"/>
            <w:r w:rsidRPr="003227F2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216FB2" w:rsidRPr="00D84D24" w14:paraId="128763B4" w14:textId="77777777" w:rsidTr="00D84D24">
        <w:tc>
          <w:tcPr>
            <w:tcW w:w="8926" w:type="dxa"/>
            <w:gridSpan w:val="4"/>
          </w:tcPr>
          <w:p w14:paraId="724314F1" w14:textId="6C485726" w:rsidR="00216FB2" w:rsidRPr="00D84D24" w:rsidRDefault="003227F2" w:rsidP="00FC3DBC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603E4">
              <w:rPr>
                <w:rFonts w:ascii="Arial" w:eastAsiaTheme="majorEastAsia" w:hAnsi="Arial" w:cs="Arial"/>
                <w:b/>
                <w:sz w:val="20"/>
                <w:szCs w:val="20"/>
              </w:rPr>
              <w:t>i</w:t>
            </w:r>
            <w:proofErr w:type="spellEnd"/>
            <w:r w:rsidR="009603E4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603E4">
              <w:rPr>
                <w:rFonts w:ascii="Arial" w:eastAsiaTheme="majorEastAsia" w:hAnsi="Arial" w:cs="Arial"/>
                <w:b/>
                <w:sz w:val="20"/>
                <w:szCs w:val="20"/>
              </w:rPr>
              <w:t>R</w:t>
            </w:r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>addedig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ion</w:t>
            </w:r>
            <w:proofErr w:type="spellEnd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>Thystysgrif</w:t>
            </w:r>
            <w:proofErr w:type="spellEnd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227F2">
              <w:rPr>
                <w:rFonts w:ascii="Arial" w:eastAsiaTheme="majorEastAsia" w:hAnsi="Arial" w:cs="Arial"/>
                <w:b/>
                <w:sz w:val="20"/>
                <w:szCs w:val="20"/>
              </w:rPr>
              <w:t>Uwch</w:t>
            </w:r>
            <w:proofErr w:type="spellEnd"/>
          </w:p>
        </w:tc>
      </w:tr>
      <w:tr w:rsidR="00216FB2" w:rsidRPr="00D84D24" w14:paraId="583F2B04" w14:textId="77777777" w:rsidTr="00D84D24">
        <w:tc>
          <w:tcPr>
            <w:tcW w:w="2122" w:type="dxa"/>
          </w:tcPr>
          <w:p w14:paraId="6F08B77F" w14:textId="7469B612" w:rsidR="00216FB2" w:rsidRPr="00D84D24" w:rsidRDefault="00710391" w:rsidP="00216FB2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Broffesiynol</w:t>
            </w:r>
            <w:proofErr w:type="spellEnd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>mewn</w:t>
            </w:r>
            <w:proofErr w:type="spellEnd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227F2">
              <w:rPr>
                <w:rFonts w:ascii="Arial" w:eastAsiaTheme="majorEastAsia" w:hAnsi="Arial" w:cs="Arial"/>
                <w:b/>
                <w:sz w:val="20"/>
                <w:szCs w:val="20"/>
              </w:rPr>
              <w:t>Addysg</w:t>
            </w:r>
            <w:proofErr w:type="spellEnd"/>
            <w:r w:rsidR="00216FB2"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216FB2"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PcET</w:t>
            </w:r>
            <w:proofErr w:type="spellEnd"/>
            <w:r w:rsidR="00216FB2"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C746B70" w14:textId="1778FCAE" w:rsidR="00216FB2" w:rsidRPr="00D84D24" w:rsidRDefault="00DB0A1F" w:rsidP="00216FB2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14:paraId="594A7B88" w14:textId="7687B8E5" w:rsidR="00216FB2" w:rsidRPr="00D84D24" w:rsidRDefault="00DB0A1F" w:rsidP="00216FB2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216FB2"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1971F410" w14:textId="77D57F37" w:rsidR="00216FB2" w:rsidRPr="00D84D24" w:rsidRDefault="00DB0A1F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43ACD39E" w14:textId="0727B7D2" w:rsidR="00216FB2" w:rsidRPr="00D84D24" w:rsidRDefault="003227F2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rheol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unol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â’r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cyfnod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216FB2" w:rsidRPr="00D84D24" w14:paraId="030B3F75" w14:textId="77777777" w:rsidTr="00D84D24">
        <w:tc>
          <w:tcPr>
            <w:tcW w:w="2122" w:type="dxa"/>
          </w:tcPr>
          <w:p w14:paraId="0A621166" w14:textId="7C70EB30" w:rsidR="00216FB2" w:rsidRPr="00D84D24" w:rsidRDefault="00710391" w:rsidP="001A4986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Broffesiynol</w:t>
            </w:r>
            <w:proofErr w:type="spellEnd"/>
            <w:r w:rsidR="001A4986"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A4986"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mewn</w:t>
            </w:r>
            <w:proofErr w:type="spellEnd"/>
            <w:r w:rsidR="001A4986"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A4986"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Addysg</w:t>
            </w:r>
            <w:proofErr w:type="spellEnd"/>
            <w:r w:rsidR="001A4986"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A4986"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i</w:t>
            </w:r>
            <w:proofErr w:type="spellEnd"/>
            <w:r w:rsidR="001A4986"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A4986"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Raddedigion</w:t>
            </w:r>
            <w:proofErr w:type="spellEnd"/>
            <w:r w:rsidR="001A4986"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r w:rsidR="00797BFA"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(</w:t>
            </w:r>
            <w:proofErr w:type="spellStart"/>
            <w:r w:rsidR="00797BFA"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PcET</w:t>
            </w:r>
            <w:proofErr w:type="spellEnd"/>
            <w:r w:rsidR="00797BFA"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F421A78" w14:textId="005FC7F3" w:rsidR="00216FB2" w:rsidRPr="00D84D24" w:rsidRDefault="00DB0A1F" w:rsidP="00216FB2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14:paraId="55FE5212" w14:textId="0895293D" w:rsidR="005A52FD" w:rsidRPr="00D84D24" w:rsidRDefault="00DB0A1F" w:rsidP="005A52FD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5A52FD"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189F6CB6" w14:textId="0EA8424E" w:rsidR="00216FB2" w:rsidRPr="00D84D24" w:rsidRDefault="00DB0A1F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371A325F" w14:textId="7FE795A2" w:rsidR="00216FB2" w:rsidRPr="00D84D24" w:rsidRDefault="003227F2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rheol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unol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â’r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cyfnod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216FB2" w:rsidRPr="00D84D24" w14:paraId="72829D81" w14:textId="77777777" w:rsidTr="00D84D24">
        <w:tc>
          <w:tcPr>
            <w:tcW w:w="2122" w:type="dxa"/>
          </w:tcPr>
          <w:p w14:paraId="618E0FEB" w14:textId="7722FFBD" w:rsidR="00216FB2" w:rsidRPr="00D84D24" w:rsidRDefault="001A4986" w:rsidP="00216FB2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Uwch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Addysg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Uwch</w:t>
            </w:r>
            <w:proofErr w:type="spellEnd"/>
          </w:p>
        </w:tc>
        <w:tc>
          <w:tcPr>
            <w:tcW w:w="1417" w:type="dxa"/>
          </w:tcPr>
          <w:p w14:paraId="22058EDB" w14:textId="37A1E167" w:rsidR="00216FB2" w:rsidRPr="00D84D24" w:rsidRDefault="00DB0A1F" w:rsidP="00216FB2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4A4621ED" w14:textId="23522B89" w:rsidR="00233B24" w:rsidRPr="00D84D24" w:rsidRDefault="00DB0A1F" w:rsidP="00233B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233B24" w:rsidRPr="00D84D24">
              <w:rPr>
                <w:rFonts w:ascii="Arial" w:eastAsiaTheme="majorEastAsia" w:hAnsi="Arial" w:cs="Arial"/>
                <w:sz w:val="20"/>
                <w:szCs w:val="20"/>
              </w:rPr>
              <w:br/>
            </w:r>
          </w:p>
          <w:p w14:paraId="7F906E0A" w14:textId="0C7B5020" w:rsidR="00216FB2" w:rsidRPr="00D84D24" w:rsidRDefault="00DB0A1F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62DA79E1" w14:textId="105D79D2" w:rsidR="00216FB2" w:rsidRPr="00D84D24" w:rsidRDefault="003227F2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rheol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unol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â’r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cyfnod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233B24" w:rsidRPr="00D84D24" w14:paraId="38420D9F" w14:textId="77777777" w:rsidTr="00D84D24">
        <w:tc>
          <w:tcPr>
            <w:tcW w:w="8926" w:type="dxa"/>
            <w:gridSpan w:val="4"/>
          </w:tcPr>
          <w:p w14:paraId="17E145DE" w14:textId="6085C66C" w:rsidR="00233B24" w:rsidRPr="00D84D24" w:rsidRDefault="00233B24" w:rsidP="00FC3DBC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Edexcel a</w:t>
            </w:r>
            <w:r w:rsid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A4986">
              <w:rPr>
                <w:rFonts w:ascii="Arial" w:eastAsiaTheme="majorEastAsia" w:hAnsi="Arial" w:cs="Arial"/>
                <w:b/>
                <w:sz w:val="20"/>
                <w:szCs w:val="20"/>
              </w:rPr>
              <w:t>Chyrsiau</w:t>
            </w:r>
            <w:proofErr w:type="spellEnd"/>
            <w:r w:rsid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CBAC</w:t>
            </w:r>
          </w:p>
        </w:tc>
      </w:tr>
      <w:tr w:rsidR="00216FB2" w:rsidRPr="00D84D24" w14:paraId="682CF5A3" w14:textId="77777777" w:rsidTr="00D84D24">
        <w:tc>
          <w:tcPr>
            <w:tcW w:w="2122" w:type="dxa"/>
          </w:tcPr>
          <w:p w14:paraId="59115A89" w14:textId="19E5C38F" w:rsidR="00216FB2" w:rsidRPr="00D84D24" w:rsidRDefault="001A4986" w:rsidP="00216FB2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Diploma Sylfaen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mewn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Celf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Dylunio</w:t>
            </w:r>
            <w:proofErr w:type="spellEnd"/>
          </w:p>
        </w:tc>
        <w:tc>
          <w:tcPr>
            <w:tcW w:w="1417" w:type="dxa"/>
          </w:tcPr>
          <w:p w14:paraId="09CB2871" w14:textId="10DB9A75" w:rsidR="00216FB2" w:rsidRPr="00D84D24" w:rsidRDefault="0039664F" w:rsidP="00216FB2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Le</w:t>
            </w:r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f</w:t>
            </w: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el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</w:tcPr>
          <w:p w14:paraId="51DB3564" w14:textId="6232B1C5" w:rsidR="00216FB2" w:rsidRPr="00D84D24" w:rsidRDefault="00DB0A1F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</w:tc>
        <w:tc>
          <w:tcPr>
            <w:tcW w:w="2552" w:type="dxa"/>
          </w:tcPr>
          <w:p w14:paraId="767787EB" w14:textId="77777777" w:rsidR="001A4986" w:rsidRDefault="0039664F" w:rsidP="001A4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  <w:p w14:paraId="3CE99604" w14:textId="651E0A1A" w:rsidR="00216FB2" w:rsidRPr="00D84D24" w:rsidRDefault="0039664F" w:rsidP="001A4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3 </w:t>
            </w:r>
            <w:proofErr w:type="spellStart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</w:tr>
      <w:tr w:rsidR="00216FB2" w:rsidRPr="00D84D24" w14:paraId="434F9403" w14:textId="77777777" w:rsidTr="00D84D24">
        <w:tc>
          <w:tcPr>
            <w:tcW w:w="2122" w:type="dxa"/>
          </w:tcPr>
          <w:p w14:paraId="1FD8546B" w14:textId="00ACBBB8" w:rsidR="00216FB2" w:rsidRPr="00D84D24" w:rsidRDefault="001A4986" w:rsidP="00216FB2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Tystysgrif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Genedlaethol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Uwch</w:t>
            </w:r>
            <w:proofErr w:type="spellEnd"/>
          </w:p>
        </w:tc>
        <w:tc>
          <w:tcPr>
            <w:tcW w:w="1417" w:type="dxa"/>
          </w:tcPr>
          <w:p w14:paraId="492B5D6B" w14:textId="3D725820" w:rsidR="00216FB2" w:rsidRPr="00D84D24" w:rsidRDefault="00DB0A1F" w:rsidP="00216FB2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14:paraId="1FABB5D4" w14:textId="0DF72357" w:rsidR="00216FB2" w:rsidRPr="00D84D24" w:rsidRDefault="00DB0A1F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196B4555" w14:textId="2E444391" w:rsidR="00216FB2" w:rsidRPr="00D84D24" w:rsidRDefault="001A4986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5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o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ddechrau'r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cyrsiau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216FB2" w:rsidRPr="00D84D24" w14:paraId="03497DD4" w14:textId="77777777" w:rsidTr="00D84D24">
        <w:tc>
          <w:tcPr>
            <w:tcW w:w="2122" w:type="dxa"/>
          </w:tcPr>
          <w:p w14:paraId="5EEE1187" w14:textId="61AB279E" w:rsidR="00216FB2" w:rsidRPr="00D84D24" w:rsidRDefault="001A4986" w:rsidP="00216FB2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Diploma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Cenedlaethol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Uwch</w:t>
            </w:r>
            <w:proofErr w:type="spellEnd"/>
          </w:p>
        </w:tc>
        <w:tc>
          <w:tcPr>
            <w:tcW w:w="1417" w:type="dxa"/>
          </w:tcPr>
          <w:p w14:paraId="6E234B18" w14:textId="5D3E1882" w:rsidR="00216FB2" w:rsidRPr="00D84D24" w:rsidRDefault="00DB0A1F" w:rsidP="00216FB2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14:paraId="5B04DCDD" w14:textId="591E4C50" w:rsidR="00216FB2" w:rsidRPr="00D84D24" w:rsidRDefault="0039664F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2 </w:t>
            </w:r>
            <w:proofErr w:type="spellStart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flynedd</w:t>
            </w:r>
            <w:proofErr w:type="spellEnd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</w:tc>
        <w:tc>
          <w:tcPr>
            <w:tcW w:w="2552" w:type="dxa"/>
          </w:tcPr>
          <w:p w14:paraId="649A01F2" w14:textId="23DA6950" w:rsidR="00216FB2" w:rsidRPr="00D84D24" w:rsidRDefault="001A4986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Dim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mwy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na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5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o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ddechrau'r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cyrsiau</w:t>
            </w:r>
            <w:proofErr w:type="spellEnd"/>
          </w:p>
        </w:tc>
      </w:tr>
      <w:tr w:rsidR="0039664F" w:rsidRPr="00D84D24" w14:paraId="2E6C60EE" w14:textId="77777777" w:rsidTr="00D84D24">
        <w:tc>
          <w:tcPr>
            <w:tcW w:w="8926" w:type="dxa"/>
            <w:gridSpan w:val="4"/>
          </w:tcPr>
          <w:p w14:paraId="356CEA7C" w14:textId="50D207D0" w:rsidR="0039664F" w:rsidRPr="00D84D24" w:rsidRDefault="001A4986" w:rsidP="00FC3DBC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Cyrsiau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Mynediad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a Sylfaen</w:t>
            </w:r>
          </w:p>
        </w:tc>
      </w:tr>
      <w:tr w:rsidR="0039664F" w:rsidRPr="00D84D24" w14:paraId="446FD9CB" w14:textId="77777777" w:rsidTr="00D84D24">
        <w:tc>
          <w:tcPr>
            <w:tcW w:w="2122" w:type="dxa"/>
          </w:tcPr>
          <w:p w14:paraId="0ECF58B0" w14:textId="38F10CD7" w:rsidR="0039664F" w:rsidRPr="00D84D24" w:rsidRDefault="001A4986" w:rsidP="00216FB2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Mynediad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i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AU (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pob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llwybr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38A23B1" w14:textId="4712B2AB" w:rsidR="0039664F" w:rsidRPr="00D84D24" w:rsidRDefault="0039664F" w:rsidP="0039664F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Le</w:t>
            </w:r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f</w:t>
            </w: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el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2</w:t>
            </w:r>
          </w:p>
          <w:p w14:paraId="25880948" w14:textId="16FD08C2" w:rsidR="0039664F" w:rsidRPr="00D84D24" w:rsidRDefault="0039664F" w:rsidP="00216FB2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Le</w:t>
            </w:r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f</w:t>
            </w: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el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</w:tcPr>
          <w:p w14:paraId="6ED8C9AC" w14:textId="33DBAEA0" w:rsidR="0039664F" w:rsidRPr="00D84D24" w:rsidRDefault="00DB0A1F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 w:rsidR="0039664F"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1A4986">
              <w:rPr>
                <w:rFonts w:ascii="Arial" w:eastAsiaTheme="majorEastAsia" w:hAnsi="Arial" w:cs="Arial"/>
                <w:sz w:val="20"/>
                <w:szCs w:val="20"/>
              </w:rPr>
              <w:t xml:space="preserve">neu </w:t>
            </w:r>
            <w:proofErr w:type="spellStart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gyfwerth</w:t>
            </w:r>
            <w:proofErr w:type="spellEnd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rhan-amser</w:t>
            </w:r>
            <w:proofErr w:type="spellEnd"/>
          </w:p>
        </w:tc>
        <w:tc>
          <w:tcPr>
            <w:tcW w:w="2552" w:type="dxa"/>
          </w:tcPr>
          <w:p w14:paraId="0DBDC65F" w14:textId="0BE0E7C6" w:rsidR="0039664F" w:rsidRPr="00D84D24" w:rsidRDefault="001A4986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rheol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3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a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hyd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at 5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mewn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amgylchiadau</w:t>
            </w:r>
            <w:proofErr w:type="spellEnd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sz w:val="20"/>
                <w:szCs w:val="20"/>
              </w:rPr>
              <w:t>eithriadol</w:t>
            </w:r>
            <w:proofErr w:type="spellEnd"/>
            <w:r w:rsidR="009603E4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39664F" w:rsidRPr="00D84D24" w14:paraId="43043D4E" w14:textId="77777777" w:rsidTr="00D84D24">
        <w:tc>
          <w:tcPr>
            <w:tcW w:w="2122" w:type="dxa"/>
          </w:tcPr>
          <w:p w14:paraId="1CEB8A84" w14:textId="77777777" w:rsidR="001A4986" w:rsidRDefault="001A4986" w:rsidP="002A25D1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Cwrs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Sylfaen</w:t>
            </w:r>
          </w:p>
          <w:p w14:paraId="19E977A5" w14:textId="6979F578" w:rsidR="0039664F" w:rsidRPr="00D84D24" w:rsidRDefault="002A25D1" w:rsidP="00216FB2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(</w:t>
            </w:r>
            <w:proofErr w:type="spellStart"/>
            <w:r w:rsidR="001A4986">
              <w:rPr>
                <w:rFonts w:ascii="Arial" w:eastAsiaTheme="majorEastAsia" w:hAnsi="Arial" w:cs="Arial"/>
                <w:b/>
                <w:sz w:val="20"/>
                <w:szCs w:val="20"/>
              </w:rPr>
              <w:t>pob</w:t>
            </w:r>
            <w:proofErr w:type="spellEnd"/>
            <w:r w:rsid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A4986">
              <w:rPr>
                <w:rFonts w:ascii="Arial" w:eastAsiaTheme="majorEastAsia" w:hAnsi="Arial" w:cs="Arial"/>
                <w:b/>
                <w:sz w:val="20"/>
                <w:szCs w:val="20"/>
              </w:rPr>
              <w:t>llwybr</w:t>
            </w:r>
            <w:proofErr w:type="spellEnd"/>
            <w:r w:rsidR="001A4986">
              <w:rPr>
                <w:rFonts w:ascii="Arial" w:eastAsiaTheme="maj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C9FAE30" w14:textId="2F26AB46" w:rsidR="0039664F" w:rsidRPr="00D84D24" w:rsidRDefault="002A25D1" w:rsidP="00216FB2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Le</w:t>
            </w:r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f</w:t>
            </w: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el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</w:tcPr>
          <w:p w14:paraId="04EA3897" w14:textId="46DE9329" w:rsidR="0039664F" w:rsidRPr="00D84D24" w:rsidRDefault="00DB0A1F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</w:tc>
        <w:tc>
          <w:tcPr>
            <w:tcW w:w="2552" w:type="dxa"/>
          </w:tcPr>
          <w:p w14:paraId="2889A178" w14:textId="47907121" w:rsidR="0039664F" w:rsidRPr="00D84D24" w:rsidRDefault="002A25D1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3 </w:t>
            </w:r>
            <w:proofErr w:type="spellStart"/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blynedd</w:t>
            </w:r>
            <w:proofErr w:type="spellEnd"/>
          </w:p>
        </w:tc>
      </w:tr>
      <w:tr w:rsidR="00D705F2" w:rsidRPr="00D84D24" w14:paraId="575593DC" w14:textId="77777777" w:rsidTr="00D84D24">
        <w:tc>
          <w:tcPr>
            <w:tcW w:w="8926" w:type="dxa"/>
            <w:gridSpan w:val="4"/>
          </w:tcPr>
          <w:p w14:paraId="14B0A278" w14:textId="39356B5D" w:rsidR="00D705F2" w:rsidRPr="00D84D24" w:rsidRDefault="001A4986" w:rsidP="00FC3DBC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Sylfaen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Rhyngwladol</w:t>
            </w:r>
            <w:proofErr w:type="spellEnd"/>
          </w:p>
        </w:tc>
      </w:tr>
      <w:tr w:rsidR="0039664F" w:rsidRPr="00D84D24" w14:paraId="7DF6B531" w14:textId="77777777" w:rsidTr="00D84D24">
        <w:tc>
          <w:tcPr>
            <w:tcW w:w="2122" w:type="dxa"/>
          </w:tcPr>
          <w:p w14:paraId="09163697" w14:textId="5164AD45" w:rsidR="0039664F" w:rsidRPr="00D84D24" w:rsidRDefault="001A4986" w:rsidP="00216FB2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Cwrs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Blwyddyn</w:t>
            </w:r>
            <w:proofErr w:type="spellEnd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Sylfaen </w:t>
            </w:r>
            <w:proofErr w:type="spellStart"/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h</w:t>
            </w:r>
            <w:r w:rsidRPr="001A4986">
              <w:rPr>
                <w:rFonts w:ascii="Arial" w:eastAsiaTheme="majorEastAsia" w:hAnsi="Arial" w:cs="Arial"/>
                <w:b/>
                <w:sz w:val="20"/>
                <w:szCs w:val="20"/>
              </w:rPr>
              <w:t>yngwladol</w:t>
            </w:r>
            <w:proofErr w:type="spellEnd"/>
          </w:p>
        </w:tc>
        <w:tc>
          <w:tcPr>
            <w:tcW w:w="1417" w:type="dxa"/>
          </w:tcPr>
          <w:p w14:paraId="34390643" w14:textId="4437582B" w:rsidR="0039664F" w:rsidRPr="00D84D24" w:rsidRDefault="00D705F2" w:rsidP="00216FB2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Le</w:t>
            </w:r>
            <w:r w:rsidR="001A4986">
              <w:rPr>
                <w:rFonts w:ascii="Arial" w:eastAsiaTheme="majorEastAsia" w:hAnsi="Arial" w:cs="Arial"/>
                <w:sz w:val="20"/>
                <w:szCs w:val="20"/>
              </w:rPr>
              <w:t>f</w:t>
            </w: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el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</w:tcPr>
          <w:p w14:paraId="0AB21627" w14:textId="68E039E3" w:rsidR="0039664F" w:rsidRPr="00D84D24" w:rsidRDefault="00DB0A1F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blwyddyn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</w:tc>
        <w:tc>
          <w:tcPr>
            <w:tcW w:w="2552" w:type="dxa"/>
          </w:tcPr>
          <w:p w14:paraId="6D089987" w14:textId="3064F493" w:rsidR="0039664F" w:rsidRPr="00D84D24" w:rsidRDefault="00D705F2" w:rsidP="00FC3DBC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1.</w:t>
            </w:r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5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mlynedd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amser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llawn</w:t>
            </w:r>
            <w:proofErr w:type="spellEnd"/>
          </w:p>
        </w:tc>
      </w:tr>
    </w:tbl>
    <w:p w14:paraId="550BD102" w14:textId="77777777" w:rsidR="00225419" w:rsidRPr="00F82794" w:rsidRDefault="00225419" w:rsidP="00225419">
      <w:pPr>
        <w:spacing w:after="120" w:line="240" w:lineRule="auto"/>
        <w:rPr>
          <w:rFonts w:ascii="Arial" w:eastAsiaTheme="majorEastAsia" w:hAnsi="Arial" w:cs="Arial"/>
        </w:rPr>
      </w:pPr>
    </w:p>
    <w:p w14:paraId="415E209A" w14:textId="79093CFA" w:rsidR="00396D20" w:rsidRPr="00F82794" w:rsidRDefault="00396D20" w:rsidP="00D705F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D705F2">
        <w:rPr>
          <w:rFonts w:ascii="Arial" w:eastAsiaTheme="majorEastAsia" w:hAnsi="Arial" w:cs="Arial"/>
        </w:rPr>
        <w:tab/>
      </w:r>
      <w:proofErr w:type="spellStart"/>
      <w:r w:rsidR="001A4986" w:rsidRPr="001A4986">
        <w:rPr>
          <w:rFonts w:ascii="Arial" w:eastAsiaTheme="majorEastAsia" w:hAnsi="Arial" w:cs="Arial"/>
        </w:rPr>
        <w:t>Nid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yw'r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disgwyliadau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hyn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yn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ystyried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derbyniadau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gyda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dysgu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ardystiedig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blaenorol</w:t>
      </w:r>
      <w:proofErr w:type="spellEnd"/>
      <w:r w:rsidR="001A4986" w:rsidRPr="001A4986">
        <w:rPr>
          <w:rFonts w:ascii="Arial" w:eastAsiaTheme="majorEastAsia" w:hAnsi="Arial" w:cs="Arial"/>
        </w:rPr>
        <w:t xml:space="preserve"> neu </w:t>
      </w:r>
      <w:proofErr w:type="spellStart"/>
      <w:r w:rsidR="001A4986" w:rsidRPr="001A4986">
        <w:rPr>
          <w:rFonts w:ascii="Arial" w:eastAsiaTheme="majorEastAsia" w:hAnsi="Arial" w:cs="Arial"/>
        </w:rPr>
        <w:t>ddysgu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9603E4">
        <w:rPr>
          <w:rFonts w:ascii="Arial" w:eastAsiaTheme="majorEastAsia" w:hAnsi="Arial" w:cs="Arial"/>
        </w:rPr>
        <w:t>t</w:t>
      </w:r>
      <w:r w:rsidR="001A4986">
        <w:rPr>
          <w:rFonts w:ascii="Arial" w:eastAsiaTheme="majorEastAsia" w:hAnsi="Arial" w:cs="Arial"/>
        </w:rPr>
        <w:t>rwy</w:t>
      </w:r>
      <w:proofErr w:type="spellEnd"/>
      <w:r w:rsidR="001A4986">
        <w:rPr>
          <w:rFonts w:ascii="Arial" w:eastAsiaTheme="majorEastAsia" w:hAnsi="Arial" w:cs="Arial"/>
        </w:rPr>
        <w:t xml:space="preserve"> </w:t>
      </w:r>
      <w:proofErr w:type="spellStart"/>
      <w:r w:rsidR="001A4986">
        <w:rPr>
          <w:rFonts w:ascii="Arial" w:eastAsiaTheme="majorEastAsia" w:hAnsi="Arial" w:cs="Arial"/>
        </w:rPr>
        <w:t>br</w:t>
      </w:r>
      <w:r w:rsidR="001A4986" w:rsidRPr="001A4986">
        <w:rPr>
          <w:rFonts w:ascii="Arial" w:eastAsiaTheme="majorEastAsia" w:hAnsi="Arial" w:cs="Arial"/>
        </w:rPr>
        <w:t>ofiad</w:t>
      </w:r>
      <w:r w:rsidR="001A4986">
        <w:rPr>
          <w:rFonts w:ascii="Arial" w:eastAsiaTheme="majorEastAsia" w:hAnsi="Arial" w:cs="Arial"/>
        </w:rPr>
        <w:t>au</w:t>
      </w:r>
      <w:proofErr w:type="spellEnd"/>
      <w:r w:rsidR="001A4986" w:rsidRPr="001A4986">
        <w:rPr>
          <w:rFonts w:ascii="Arial" w:eastAsiaTheme="majorEastAsia" w:hAnsi="Arial" w:cs="Arial"/>
        </w:rPr>
        <w:t>.</w:t>
      </w:r>
    </w:p>
    <w:p w14:paraId="53159CD8" w14:textId="4B2E861A" w:rsidR="00396D20" w:rsidRPr="00F82794" w:rsidRDefault="00396D20" w:rsidP="00D705F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[b] </w:t>
      </w:r>
      <w:r w:rsidR="00D705F2">
        <w:rPr>
          <w:rFonts w:ascii="Arial" w:eastAsiaTheme="majorEastAsia" w:hAnsi="Arial" w:cs="Arial"/>
        </w:rPr>
        <w:tab/>
      </w:r>
      <w:proofErr w:type="spellStart"/>
      <w:r w:rsidR="001A4986">
        <w:rPr>
          <w:rFonts w:ascii="Arial" w:eastAsiaTheme="majorEastAsia" w:hAnsi="Arial" w:cs="Arial"/>
        </w:rPr>
        <w:t>F</w:t>
      </w:r>
      <w:r w:rsidR="001A4986" w:rsidRPr="001A4986">
        <w:rPr>
          <w:rFonts w:ascii="Arial" w:eastAsiaTheme="majorEastAsia" w:hAnsi="Arial" w:cs="Arial"/>
        </w:rPr>
        <w:t>el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arfer</w:t>
      </w:r>
      <w:proofErr w:type="spellEnd"/>
      <w:r w:rsidR="001A4986" w:rsidRPr="001A4986">
        <w:rPr>
          <w:rFonts w:ascii="Arial" w:eastAsiaTheme="majorEastAsia" w:hAnsi="Arial" w:cs="Arial"/>
        </w:rPr>
        <w:t xml:space="preserve">, </w:t>
      </w:r>
      <w:proofErr w:type="spellStart"/>
      <w:r w:rsidR="001A4986" w:rsidRPr="001A4986">
        <w:rPr>
          <w:rFonts w:ascii="Arial" w:eastAsiaTheme="majorEastAsia" w:hAnsi="Arial" w:cs="Arial"/>
        </w:rPr>
        <w:t>bydd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graddau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rhyngosod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yn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cynnwys</w:t>
      </w:r>
      <w:proofErr w:type="spellEnd"/>
      <w:r w:rsidR="001A4986" w:rsidRPr="001A4986">
        <w:rPr>
          <w:rFonts w:ascii="Arial" w:eastAsiaTheme="majorEastAsia" w:hAnsi="Arial" w:cs="Arial"/>
        </w:rPr>
        <w:t xml:space="preserve"> o </w:t>
      </w:r>
      <w:proofErr w:type="spellStart"/>
      <w:r w:rsidR="001A4986" w:rsidRPr="001A4986">
        <w:rPr>
          <w:rFonts w:ascii="Arial" w:eastAsiaTheme="majorEastAsia" w:hAnsi="Arial" w:cs="Arial"/>
        </w:rPr>
        <w:t>leiaf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ddeng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wythnos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ar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hugain</w:t>
      </w:r>
      <w:proofErr w:type="spellEnd"/>
      <w:r w:rsidR="001A4986" w:rsidRPr="001A4986">
        <w:rPr>
          <w:rFonts w:ascii="Arial" w:eastAsiaTheme="majorEastAsia" w:hAnsi="Arial" w:cs="Arial"/>
        </w:rPr>
        <w:t xml:space="preserve"> (1200 </w:t>
      </w:r>
      <w:proofErr w:type="spellStart"/>
      <w:r w:rsidR="001A4986" w:rsidRPr="001A4986">
        <w:rPr>
          <w:rFonts w:ascii="Arial" w:eastAsiaTheme="majorEastAsia" w:hAnsi="Arial" w:cs="Arial"/>
        </w:rPr>
        <w:t>awr</w:t>
      </w:r>
      <w:proofErr w:type="spellEnd"/>
      <w:r w:rsidR="001A4986" w:rsidRPr="001A4986">
        <w:rPr>
          <w:rFonts w:ascii="Arial" w:eastAsiaTheme="majorEastAsia" w:hAnsi="Arial" w:cs="Arial"/>
        </w:rPr>
        <w:t xml:space="preserve">) o </w:t>
      </w:r>
      <w:proofErr w:type="spellStart"/>
      <w:r w:rsidR="001A4986" w:rsidRPr="001A4986">
        <w:rPr>
          <w:rFonts w:ascii="Arial" w:eastAsiaTheme="majorEastAsia" w:hAnsi="Arial" w:cs="Arial"/>
        </w:rPr>
        <w:t>brofiad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gwaith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gramStart"/>
      <w:r w:rsidR="001A4986" w:rsidRPr="001A4986">
        <w:rPr>
          <w:rFonts w:ascii="Arial" w:eastAsiaTheme="majorEastAsia" w:hAnsi="Arial" w:cs="Arial"/>
        </w:rPr>
        <w:t>a</w:t>
      </w:r>
      <w:proofErr w:type="gram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ystyrir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yn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berthnasol</w:t>
      </w:r>
      <w:proofErr w:type="spellEnd"/>
      <w:r w:rsidR="001A4986" w:rsidRPr="001A4986">
        <w:rPr>
          <w:rFonts w:ascii="Arial" w:eastAsiaTheme="majorEastAsia" w:hAnsi="Arial" w:cs="Arial"/>
        </w:rPr>
        <w:t xml:space="preserve"> ac </w:t>
      </w:r>
      <w:proofErr w:type="spellStart"/>
      <w:r w:rsidR="001A4986" w:rsidRPr="001A4986">
        <w:rPr>
          <w:rFonts w:ascii="Arial" w:eastAsiaTheme="majorEastAsia" w:hAnsi="Arial" w:cs="Arial"/>
        </w:rPr>
        <w:t>yn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briodol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i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gwrs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penodol</w:t>
      </w:r>
      <w:proofErr w:type="spellEnd"/>
      <w:r w:rsidR="001A4986" w:rsidRPr="001A4986">
        <w:rPr>
          <w:rFonts w:ascii="Arial" w:eastAsiaTheme="majorEastAsia" w:hAnsi="Arial" w:cs="Arial"/>
        </w:rPr>
        <w:t>.</w:t>
      </w:r>
    </w:p>
    <w:p w14:paraId="3C041FDF" w14:textId="7CEB457E" w:rsidR="001A4986" w:rsidRPr="001A4986" w:rsidRDefault="00396D20" w:rsidP="001A4986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lastRenderedPageBreak/>
        <w:t xml:space="preserve"> </w:t>
      </w:r>
      <w:r w:rsidR="00DA3087" w:rsidRPr="00F82794">
        <w:rPr>
          <w:rFonts w:ascii="Arial" w:eastAsiaTheme="majorEastAsia" w:hAnsi="Arial" w:cs="Arial"/>
        </w:rPr>
        <w:t xml:space="preserve">[c] </w:t>
      </w:r>
      <w:r w:rsidR="00D705F2">
        <w:rPr>
          <w:rFonts w:ascii="Arial" w:eastAsiaTheme="majorEastAsia" w:hAnsi="Arial" w:cs="Arial"/>
        </w:rPr>
        <w:tab/>
      </w:r>
      <w:proofErr w:type="spellStart"/>
      <w:r w:rsidR="001A4986">
        <w:rPr>
          <w:rFonts w:ascii="Arial" w:eastAsiaTheme="majorEastAsia" w:hAnsi="Arial" w:cs="Arial"/>
        </w:rPr>
        <w:t>G</w:t>
      </w:r>
      <w:r w:rsidR="001A4986" w:rsidRPr="001A4986">
        <w:rPr>
          <w:rFonts w:ascii="Arial" w:eastAsiaTheme="majorEastAsia" w:hAnsi="Arial" w:cs="Arial"/>
        </w:rPr>
        <w:t>ellir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cymryd</w:t>
      </w:r>
      <w:proofErr w:type="spellEnd"/>
      <w:r w:rsidR="001A4986" w:rsidRPr="001A4986">
        <w:rPr>
          <w:rFonts w:ascii="Arial" w:eastAsiaTheme="majorEastAsia" w:hAnsi="Arial" w:cs="Arial"/>
        </w:rPr>
        <w:t xml:space="preserve"> y </w:t>
      </w:r>
      <w:proofErr w:type="spellStart"/>
      <w:r w:rsidR="00A81E5A">
        <w:rPr>
          <w:rFonts w:ascii="Arial" w:eastAsiaTheme="majorEastAsia" w:hAnsi="Arial" w:cs="Arial"/>
        </w:rPr>
        <w:t>D</w:t>
      </w:r>
      <w:r w:rsidR="001A4986" w:rsidRPr="001A4986">
        <w:rPr>
          <w:rFonts w:ascii="Arial" w:eastAsiaTheme="majorEastAsia" w:hAnsi="Arial" w:cs="Arial"/>
        </w:rPr>
        <w:t>ystysgrif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A81E5A">
        <w:rPr>
          <w:rFonts w:ascii="Arial" w:eastAsiaTheme="majorEastAsia" w:hAnsi="Arial" w:cs="Arial"/>
        </w:rPr>
        <w:t>P</w:t>
      </w:r>
      <w:r w:rsidR="001A4986" w:rsidRPr="001A4986">
        <w:rPr>
          <w:rFonts w:ascii="Arial" w:eastAsiaTheme="majorEastAsia" w:hAnsi="Arial" w:cs="Arial"/>
        </w:rPr>
        <w:t>rofiad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A81E5A">
        <w:rPr>
          <w:rFonts w:ascii="Arial" w:eastAsiaTheme="majorEastAsia" w:hAnsi="Arial" w:cs="Arial"/>
        </w:rPr>
        <w:t>C</w:t>
      </w:r>
      <w:r w:rsidR="001A4986" w:rsidRPr="001A4986">
        <w:rPr>
          <w:rFonts w:ascii="Arial" w:eastAsiaTheme="majorEastAsia" w:hAnsi="Arial" w:cs="Arial"/>
        </w:rPr>
        <w:t>yflogaeth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a'r</w:t>
      </w:r>
      <w:proofErr w:type="spellEnd"/>
      <w:r w:rsidR="001A4986" w:rsidRPr="001A4986">
        <w:rPr>
          <w:rFonts w:ascii="Arial" w:eastAsiaTheme="majorEastAsia" w:hAnsi="Arial" w:cs="Arial"/>
        </w:rPr>
        <w:t xml:space="preserve"> Diploma </w:t>
      </w:r>
      <w:proofErr w:type="spellStart"/>
      <w:r w:rsidR="00A81E5A">
        <w:rPr>
          <w:rFonts w:ascii="Arial" w:eastAsiaTheme="majorEastAsia" w:hAnsi="Arial" w:cs="Arial"/>
        </w:rPr>
        <w:t>P</w:t>
      </w:r>
      <w:r w:rsidR="001A4986" w:rsidRPr="001A4986">
        <w:rPr>
          <w:rFonts w:ascii="Arial" w:eastAsiaTheme="majorEastAsia" w:hAnsi="Arial" w:cs="Arial"/>
        </w:rPr>
        <w:t>rofiad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A81E5A">
        <w:rPr>
          <w:rFonts w:ascii="Arial" w:eastAsiaTheme="majorEastAsia" w:hAnsi="Arial" w:cs="Arial"/>
        </w:rPr>
        <w:t>C</w:t>
      </w:r>
      <w:r w:rsidR="001A4986" w:rsidRPr="001A4986">
        <w:rPr>
          <w:rFonts w:ascii="Arial" w:eastAsiaTheme="majorEastAsia" w:hAnsi="Arial" w:cs="Arial"/>
        </w:rPr>
        <w:t>yflogaeth</w:t>
      </w:r>
      <w:proofErr w:type="spellEnd"/>
      <w:r w:rsidR="001A4986" w:rsidRPr="001A4986">
        <w:rPr>
          <w:rFonts w:ascii="Arial" w:eastAsiaTheme="majorEastAsia" w:hAnsi="Arial" w:cs="Arial"/>
        </w:rPr>
        <w:t xml:space="preserve"> (</w:t>
      </w:r>
      <w:proofErr w:type="spellStart"/>
      <w:r w:rsidR="001A4986" w:rsidRPr="001A4986">
        <w:rPr>
          <w:rFonts w:ascii="Arial" w:eastAsiaTheme="majorEastAsia" w:hAnsi="Arial" w:cs="Arial"/>
        </w:rPr>
        <w:t>gweler</w:t>
      </w:r>
      <w:proofErr w:type="spellEnd"/>
      <w:r w:rsidR="001A4986" w:rsidRPr="001A4986">
        <w:rPr>
          <w:rFonts w:ascii="Arial" w:eastAsiaTheme="majorEastAsia" w:hAnsi="Arial" w:cs="Arial"/>
        </w:rPr>
        <w:t xml:space="preserve"> A.2.9.4) o </w:t>
      </w:r>
      <w:proofErr w:type="spellStart"/>
      <w:r w:rsidR="001A4986" w:rsidRPr="001A4986">
        <w:rPr>
          <w:rFonts w:ascii="Arial" w:eastAsiaTheme="majorEastAsia" w:hAnsi="Arial" w:cs="Arial"/>
        </w:rPr>
        <w:t>fewn</w:t>
      </w:r>
      <w:proofErr w:type="spellEnd"/>
      <w:r w:rsidR="001A4986" w:rsidRPr="001A4986">
        <w:rPr>
          <w:rFonts w:ascii="Arial" w:eastAsiaTheme="majorEastAsia" w:hAnsi="Arial" w:cs="Arial"/>
        </w:rPr>
        <w:t xml:space="preserve"> neu </w:t>
      </w:r>
      <w:proofErr w:type="spellStart"/>
      <w:r w:rsidR="001A4986" w:rsidRPr="001A4986">
        <w:rPr>
          <w:rFonts w:ascii="Arial" w:eastAsiaTheme="majorEastAsia" w:hAnsi="Arial" w:cs="Arial"/>
        </w:rPr>
        <w:t>yn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ychwanegol</w:t>
      </w:r>
      <w:proofErr w:type="spellEnd"/>
      <w:r w:rsidR="001A4986" w:rsidRPr="001A4986">
        <w:rPr>
          <w:rFonts w:ascii="Arial" w:eastAsiaTheme="majorEastAsia" w:hAnsi="Arial" w:cs="Arial"/>
        </w:rPr>
        <w:t xml:space="preserve"> at </w:t>
      </w:r>
      <w:proofErr w:type="spellStart"/>
      <w:r w:rsidR="001A4986" w:rsidRPr="001A4986">
        <w:rPr>
          <w:rFonts w:ascii="Arial" w:eastAsiaTheme="majorEastAsia" w:hAnsi="Arial" w:cs="Arial"/>
        </w:rPr>
        <w:t>gyfnod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arferol</w:t>
      </w:r>
      <w:proofErr w:type="spellEnd"/>
      <w:r w:rsidR="001A4986" w:rsidRPr="001A4986">
        <w:rPr>
          <w:rFonts w:ascii="Arial" w:eastAsiaTheme="majorEastAsia" w:hAnsi="Arial" w:cs="Arial"/>
        </w:rPr>
        <w:t xml:space="preserve"> y </w:t>
      </w:r>
      <w:proofErr w:type="spellStart"/>
      <w:r w:rsidR="001A4986" w:rsidRPr="001A4986">
        <w:rPr>
          <w:rFonts w:ascii="Arial" w:eastAsiaTheme="majorEastAsia" w:hAnsi="Arial" w:cs="Arial"/>
        </w:rPr>
        <w:t>cwrs</w:t>
      </w:r>
      <w:proofErr w:type="spellEnd"/>
      <w:r w:rsidR="001A4986" w:rsidRPr="001A4986">
        <w:rPr>
          <w:rFonts w:ascii="Arial" w:eastAsiaTheme="majorEastAsia" w:hAnsi="Arial" w:cs="Arial"/>
        </w:rPr>
        <w:t xml:space="preserve"> y </w:t>
      </w:r>
      <w:proofErr w:type="spellStart"/>
      <w:r w:rsidR="001A4986" w:rsidRPr="001A4986">
        <w:rPr>
          <w:rFonts w:ascii="Arial" w:eastAsiaTheme="majorEastAsia" w:hAnsi="Arial" w:cs="Arial"/>
        </w:rPr>
        <w:t>maent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yn</w:t>
      </w:r>
      <w:proofErr w:type="spellEnd"/>
      <w:r w:rsidR="001A4986" w:rsidRPr="001A4986">
        <w:rPr>
          <w:rFonts w:ascii="Arial" w:eastAsiaTheme="majorEastAsia" w:hAnsi="Arial" w:cs="Arial"/>
        </w:rPr>
        <w:t xml:space="preserve"> </w:t>
      </w:r>
      <w:proofErr w:type="spellStart"/>
      <w:r w:rsidR="001A4986" w:rsidRPr="001A4986">
        <w:rPr>
          <w:rFonts w:ascii="Arial" w:eastAsiaTheme="majorEastAsia" w:hAnsi="Arial" w:cs="Arial"/>
        </w:rPr>
        <w:t>ymwneud</w:t>
      </w:r>
      <w:proofErr w:type="spellEnd"/>
      <w:r w:rsidR="001A4986" w:rsidRPr="001A4986">
        <w:rPr>
          <w:rFonts w:ascii="Arial" w:eastAsiaTheme="majorEastAsia" w:hAnsi="Arial" w:cs="Arial"/>
        </w:rPr>
        <w:t xml:space="preserve"> ag </w:t>
      </w:r>
      <w:proofErr w:type="spellStart"/>
      <w:r w:rsidR="001A4986" w:rsidRPr="001A4986">
        <w:rPr>
          <w:rFonts w:ascii="Arial" w:eastAsiaTheme="majorEastAsia" w:hAnsi="Arial" w:cs="Arial"/>
        </w:rPr>
        <w:t>ef</w:t>
      </w:r>
      <w:proofErr w:type="spellEnd"/>
      <w:r w:rsidR="001A4986" w:rsidRPr="001A4986">
        <w:rPr>
          <w:rFonts w:ascii="Arial" w:eastAsiaTheme="majorEastAsia" w:hAnsi="Arial" w:cs="Arial"/>
        </w:rPr>
        <w:t>.</w:t>
      </w:r>
    </w:p>
    <w:p w14:paraId="46AE68B7" w14:textId="77777777" w:rsidR="00620383" w:rsidRPr="00F82794" w:rsidRDefault="00620383" w:rsidP="00D705F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2BF4016F" w14:textId="2B8974E2" w:rsidR="00DA3087" w:rsidRPr="00620383" w:rsidRDefault="00DA3087" w:rsidP="00620383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62" w:name="_Toc494890534"/>
      <w:r w:rsidRPr="00620383">
        <w:rPr>
          <w:rFonts w:ascii="Arial" w:hAnsi="Arial" w:cs="Arial"/>
          <w:b/>
          <w:color w:val="auto"/>
        </w:rPr>
        <w:t xml:space="preserve">A.2.3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="00A81E5A">
        <w:rPr>
          <w:rFonts w:ascii="Arial" w:hAnsi="Arial" w:cs="Arial"/>
          <w:b/>
          <w:color w:val="auto"/>
        </w:rPr>
        <w:t>Derbyniadau</w:t>
      </w:r>
      <w:bookmarkEnd w:id="62"/>
      <w:proofErr w:type="spellEnd"/>
    </w:p>
    <w:p w14:paraId="1F428578" w14:textId="59D97C59" w:rsidR="00A81E5A" w:rsidRPr="00A81E5A" w:rsidRDefault="00A81E5A" w:rsidP="00A81E5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81E5A">
        <w:rPr>
          <w:rFonts w:ascii="Arial" w:eastAsiaTheme="majorEastAsia" w:hAnsi="Arial" w:cs="Arial"/>
        </w:rPr>
        <w:t>Dylid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darllen</w:t>
      </w:r>
      <w:proofErr w:type="spellEnd"/>
      <w:r w:rsidRPr="00A81E5A">
        <w:rPr>
          <w:rFonts w:ascii="Arial" w:eastAsiaTheme="majorEastAsia" w:hAnsi="Arial" w:cs="Arial"/>
        </w:rPr>
        <w:t xml:space="preserve"> y </w:t>
      </w:r>
      <w:proofErr w:type="spellStart"/>
      <w:r w:rsidRPr="00A81E5A">
        <w:rPr>
          <w:rFonts w:ascii="Arial" w:eastAsiaTheme="majorEastAsia" w:hAnsi="Arial" w:cs="Arial"/>
        </w:rPr>
        <w:t>wybodaeth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ganlynol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ar</w:t>
      </w:r>
      <w:proofErr w:type="spellEnd"/>
      <w:r w:rsidRPr="00A81E5A">
        <w:rPr>
          <w:rFonts w:ascii="Arial" w:eastAsiaTheme="majorEastAsia" w:hAnsi="Arial" w:cs="Arial"/>
        </w:rPr>
        <w:t xml:space="preserve"> y </w:t>
      </w:r>
      <w:proofErr w:type="spellStart"/>
      <w:r w:rsidRPr="00A81E5A">
        <w:rPr>
          <w:rFonts w:ascii="Arial" w:eastAsiaTheme="majorEastAsia" w:hAnsi="Arial" w:cs="Arial"/>
        </w:rPr>
        <w:t>cyd</w:t>
      </w:r>
      <w:proofErr w:type="spellEnd"/>
      <w:r w:rsidRPr="00A81E5A">
        <w:rPr>
          <w:rFonts w:ascii="Arial" w:eastAsiaTheme="majorEastAsia" w:hAnsi="Arial" w:cs="Arial"/>
        </w:rPr>
        <w:t xml:space="preserve"> â </w:t>
      </w:r>
      <w:proofErr w:type="spellStart"/>
      <w:r>
        <w:rPr>
          <w:rFonts w:ascii="Arial" w:eastAsiaTheme="majorEastAsia" w:hAnsi="Arial" w:cs="Arial"/>
        </w:rPr>
        <w:t>P</w:t>
      </w:r>
      <w:r w:rsidRPr="00A81E5A">
        <w:rPr>
          <w:rFonts w:ascii="Arial" w:eastAsiaTheme="majorEastAsia" w:hAnsi="Arial" w:cs="Arial"/>
        </w:rPr>
        <w:t>holisi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Pr="00A81E5A">
        <w:rPr>
          <w:rFonts w:ascii="Arial" w:eastAsiaTheme="majorEastAsia" w:hAnsi="Arial" w:cs="Arial"/>
        </w:rPr>
        <w:t>erbyn</w:t>
      </w:r>
      <w:proofErr w:type="spellEnd"/>
      <w:r w:rsidRPr="00A81E5A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B</w:t>
      </w:r>
      <w:r w:rsidRPr="00A81E5A">
        <w:rPr>
          <w:rFonts w:ascii="Arial" w:eastAsiaTheme="majorEastAsia" w:hAnsi="Arial" w:cs="Arial"/>
        </w:rPr>
        <w:t>rifysgol</w:t>
      </w:r>
      <w:proofErr w:type="spellEnd"/>
      <w:r w:rsidRPr="00A81E5A">
        <w:rPr>
          <w:rFonts w:ascii="Arial" w:eastAsiaTheme="majorEastAsia" w:hAnsi="Arial" w:cs="Arial"/>
        </w:rPr>
        <w:t xml:space="preserve">, </w:t>
      </w:r>
      <w:proofErr w:type="spellStart"/>
      <w:r w:rsidRPr="00A81E5A">
        <w:rPr>
          <w:rFonts w:ascii="Arial" w:eastAsiaTheme="majorEastAsia" w:hAnsi="Arial" w:cs="Arial"/>
        </w:rPr>
        <w:t>tudalennau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gwe</w:t>
      </w:r>
      <w:r w:rsidR="009603E4">
        <w:rPr>
          <w:rFonts w:ascii="Arial" w:eastAsiaTheme="majorEastAsia" w:hAnsi="Arial" w:cs="Arial"/>
        </w:rPr>
        <w:t>’r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A81E5A">
        <w:rPr>
          <w:rFonts w:ascii="Arial" w:eastAsiaTheme="majorEastAsia" w:hAnsi="Arial" w:cs="Arial"/>
        </w:rPr>
        <w:t>rifysgol</w:t>
      </w:r>
      <w:proofErr w:type="spellEnd"/>
      <w:r w:rsidRPr="00A81E5A">
        <w:rPr>
          <w:rFonts w:ascii="Arial" w:eastAsiaTheme="majorEastAsia" w:hAnsi="Arial" w:cs="Arial"/>
        </w:rPr>
        <w:t xml:space="preserve"> ac UCAS a </w:t>
      </w:r>
      <w:proofErr w:type="spellStart"/>
      <w:r>
        <w:rPr>
          <w:rFonts w:ascii="Arial" w:eastAsiaTheme="majorEastAsia" w:hAnsi="Arial" w:cs="Arial"/>
        </w:rPr>
        <w:t>P</w:t>
      </w:r>
      <w:r w:rsidRPr="00A81E5A">
        <w:rPr>
          <w:rFonts w:ascii="Arial" w:eastAsiaTheme="majorEastAsia" w:hAnsi="Arial" w:cs="Arial"/>
        </w:rPr>
        <w:t>hrosbectws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perthnasol</w:t>
      </w:r>
      <w:proofErr w:type="spellEnd"/>
      <w:r w:rsidRPr="00A81E5A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B</w:t>
      </w:r>
      <w:r w:rsidRPr="00A81E5A">
        <w:rPr>
          <w:rFonts w:ascii="Arial" w:eastAsiaTheme="majorEastAsia" w:hAnsi="Arial" w:cs="Arial"/>
        </w:rPr>
        <w:t>rifysgol</w:t>
      </w:r>
      <w:proofErr w:type="spellEnd"/>
      <w:r w:rsidRPr="00A81E5A">
        <w:rPr>
          <w:rFonts w:ascii="Arial" w:eastAsiaTheme="majorEastAsia" w:hAnsi="Arial" w:cs="Arial"/>
        </w:rPr>
        <w:t>.</w:t>
      </w:r>
    </w:p>
    <w:p w14:paraId="4AE7C7B4" w14:textId="69CCEC5B" w:rsidR="00DA3087" w:rsidRPr="00F82794" w:rsidRDefault="00DA3087" w:rsidP="00FF0B0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38E53010" w14:textId="42E92914" w:rsidR="00DA3087" w:rsidRPr="00FF0B0E" w:rsidRDefault="00DA3087" w:rsidP="00FF0B0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63" w:name="_Toc494890535"/>
      <w:r w:rsidRPr="00FF0B0E">
        <w:rPr>
          <w:rFonts w:ascii="Arial" w:hAnsi="Arial" w:cs="Arial"/>
          <w:b/>
          <w:color w:val="auto"/>
        </w:rPr>
        <w:t xml:space="preserve">A.2.3.1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="00A81E5A">
        <w:rPr>
          <w:rFonts w:ascii="Arial" w:hAnsi="Arial" w:cs="Arial"/>
          <w:b/>
          <w:color w:val="auto"/>
        </w:rPr>
        <w:t>Meini</w:t>
      </w:r>
      <w:proofErr w:type="spellEnd"/>
      <w:r w:rsidR="00A81E5A">
        <w:rPr>
          <w:rFonts w:ascii="Arial" w:hAnsi="Arial" w:cs="Arial"/>
          <w:b/>
          <w:color w:val="auto"/>
        </w:rPr>
        <w:t xml:space="preserve"> </w:t>
      </w:r>
      <w:proofErr w:type="spellStart"/>
      <w:r w:rsidR="00A81E5A">
        <w:rPr>
          <w:rFonts w:ascii="Arial" w:hAnsi="Arial" w:cs="Arial"/>
          <w:b/>
          <w:color w:val="auto"/>
        </w:rPr>
        <w:t>Prawf</w:t>
      </w:r>
      <w:proofErr w:type="spellEnd"/>
      <w:r w:rsidR="00A81E5A">
        <w:rPr>
          <w:rFonts w:ascii="Arial" w:hAnsi="Arial" w:cs="Arial"/>
          <w:b/>
          <w:color w:val="auto"/>
        </w:rPr>
        <w:t xml:space="preserve"> </w:t>
      </w:r>
      <w:proofErr w:type="spellStart"/>
      <w:r w:rsidR="00A81E5A">
        <w:rPr>
          <w:rFonts w:ascii="Arial" w:hAnsi="Arial" w:cs="Arial"/>
          <w:b/>
          <w:color w:val="auto"/>
        </w:rPr>
        <w:t>Derbyn</w:t>
      </w:r>
      <w:bookmarkEnd w:id="63"/>
      <w:proofErr w:type="spellEnd"/>
    </w:p>
    <w:p w14:paraId="4B71B053" w14:textId="67232E83" w:rsidR="00937986" w:rsidRPr="00F82794" w:rsidRDefault="00A81E5A" w:rsidP="00937986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81E5A">
        <w:rPr>
          <w:rFonts w:ascii="Arial" w:eastAsiaTheme="majorEastAsia" w:hAnsi="Arial" w:cs="Arial"/>
        </w:rPr>
        <w:t>Mae'r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U</w:t>
      </w:r>
      <w:r w:rsidRPr="00A81E5A">
        <w:rPr>
          <w:rFonts w:ascii="Arial" w:eastAsiaTheme="majorEastAsia" w:hAnsi="Arial" w:cs="Arial"/>
        </w:rPr>
        <w:t>ned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</w:t>
      </w:r>
      <w:r w:rsidRPr="00A81E5A">
        <w:rPr>
          <w:rFonts w:ascii="Arial" w:eastAsiaTheme="majorEastAsia" w:hAnsi="Arial" w:cs="Arial"/>
        </w:rPr>
        <w:t>mholiadau</w:t>
      </w:r>
      <w:proofErr w:type="spellEnd"/>
      <w:r w:rsidRPr="00A81E5A"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D</w:t>
      </w:r>
      <w:r w:rsidRPr="00A81E5A">
        <w:rPr>
          <w:rFonts w:ascii="Arial" w:eastAsiaTheme="majorEastAsia" w:hAnsi="Arial" w:cs="Arial"/>
        </w:rPr>
        <w:t>erbyniadau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cydlynu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derbyniadau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i'r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rhan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fwyaf</w:t>
      </w:r>
      <w:proofErr w:type="spellEnd"/>
      <w:r w:rsidRPr="00A81E5A">
        <w:rPr>
          <w:rFonts w:ascii="Arial" w:eastAsiaTheme="majorEastAsia" w:hAnsi="Arial" w:cs="Arial"/>
        </w:rPr>
        <w:t xml:space="preserve"> o </w:t>
      </w:r>
      <w:proofErr w:type="spellStart"/>
      <w:r w:rsidRPr="00A81E5A">
        <w:rPr>
          <w:rFonts w:ascii="Arial" w:eastAsiaTheme="majorEastAsia" w:hAnsi="Arial" w:cs="Arial"/>
        </w:rPr>
        <w:t>gyrsiau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="009603E4">
        <w:rPr>
          <w:rFonts w:ascii="Arial" w:eastAsiaTheme="majorEastAsia" w:hAnsi="Arial" w:cs="Arial"/>
        </w:rPr>
        <w:t>Prifysgol</w:t>
      </w:r>
      <w:proofErr w:type="spellEnd"/>
      <w:r w:rsidR="009603E4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israddedig</w:t>
      </w:r>
      <w:proofErr w:type="spellEnd"/>
      <w:r w:rsidRPr="00A81E5A">
        <w:rPr>
          <w:rFonts w:ascii="Arial" w:eastAsiaTheme="majorEastAsia" w:hAnsi="Arial" w:cs="Arial"/>
        </w:rPr>
        <w:t xml:space="preserve"> ac </w:t>
      </w:r>
      <w:proofErr w:type="spellStart"/>
      <w:r w:rsidRPr="00A81E5A">
        <w:rPr>
          <w:rFonts w:ascii="Arial" w:eastAsiaTheme="majorEastAsia" w:hAnsi="Arial" w:cs="Arial"/>
        </w:rPr>
        <w:t>ôl-raddedig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gramStart"/>
      <w:r w:rsidR="009603E4">
        <w:rPr>
          <w:rFonts w:ascii="Arial" w:eastAsiaTheme="majorEastAsia" w:hAnsi="Arial" w:cs="Arial"/>
        </w:rPr>
        <w:t>a</w:t>
      </w:r>
      <w:proofErr w:type="gramEnd"/>
      <w:r w:rsidR="009603E4">
        <w:rPr>
          <w:rFonts w:ascii="Arial" w:eastAsiaTheme="majorEastAsia" w:hAnsi="Arial" w:cs="Arial"/>
        </w:rPr>
        <w:t xml:space="preserve"> </w:t>
      </w:r>
      <w:proofErr w:type="spellStart"/>
      <w:r w:rsidR="009603E4">
        <w:rPr>
          <w:rFonts w:ascii="Arial" w:eastAsiaTheme="majorEastAsia" w:hAnsi="Arial" w:cs="Arial"/>
        </w:rPr>
        <w:t>addysgir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ar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ei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ch</w:t>
      </w:r>
      <w:r w:rsidRPr="00A81E5A">
        <w:rPr>
          <w:rFonts w:ascii="Arial" w:eastAsiaTheme="majorEastAsia" w:hAnsi="Arial" w:cs="Arial"/>
        </w:rPr>
        <w:t>ampysau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ym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Mhontypridd</w:t>
      </w:r>
      <w:proofErr w:type="spellEnd"/>
      <w:r w:rsidRPr="00A81E5A">
        <w:rPr>
          <w:rFonts w:ascii="Arial" w:eastAsiaTheme="majorEastAsia" w:hAnsi="Arial" w:cs="Arial"/>
        </w:rPr>
        <w:t xml:space="preserve">, </w:t>
      </w:r>
      <w:proofErr w:type="spellStart"/>
      <w:r w:rsidRPr="00A81E5A">
        <w:rPr>
          <w:rFonts w:ascii="Arial" w:eastAsiaTheme="majorEastAsia" w:hAnsi="Arial" w:cs="Arial"/>
        </w:rPr>
        <w:t>Casnewydd</w:t>
      </w:r>
      <w:proofErr w:type="spellEnd"/>
      <w:r w:rsidRPr="00A81E5A">
        <w:rPr>
          <w:rFonts w:ascii="Arial" w:eastAsiaTheme="majorEastAsia" w:hAnsi="Arial" w:cs="Arial"/>
        </w:rPr>
        <w:t xml:space="preserve"> a </w:t>
      </w:r>
      <w:proofErr w:type="spellStart"/>
      <w:r w:rsidRPr="00A81E5A">
        <w:rPr>
          <w:rFonts w:ascii="Arial" w:eastAsiaTheme="majorEastAsia" w:hAnsi="Arial" w:cs="Arial"/>
        </w:rPr>
        <w:t>Chaerdydd</w:t>
      </w:r>
      <w:proofErr w:type="spellEnd"/>
      <w:r w:rsidRPr="00A81E5A">
        <w:rPr>
          <w:rFonts w:ascii="Arial" w:eastAsiaTheme="majorEastAsia" w:hAnsi="Arial" w:cs="Arial"/>
        </w:rPr>
        <w:t xml:space="preserve">. Mae </w:t>
      </w:r>
      <w:proofErr w:type="spellStart"/>
      <w:r w:rsidRPr="00A81E5A">
        <w:rPr>
          <w:rFonts w:ascii="Arial" w:eastAsiaTheme="majorEastAsia" w:hAnsi="Arial" w:cs="Arial"/>
        </w:rPr>
        <w:t>pob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="009603E4">
        <w:rPr>
          <w:rFonts w:ascii="Arial" w:eastAsiaTheme="majorEastAsia" w:hAnsi="Arial" w:cs="Arial"/>
        </w:rPr>
        <w:t>C</w:t>
      </w:r>
      <w:r w:rsidRPr="00A81E5A">
        <w:rPr>
          <w:rFonts w:ascii="Arial" w:eastAsiaTheme="majorEastAsia" w:hAnsi="Arial" w:cs="Arial"/>
        </w:rPr>
        <w:t>yfadran</w:t>
      </w:r>
      <w:proofErr w:type="spellEnd"/>
      <w:r w:rsidRPr="00A81E5A">
        <w:rPr>
          <w:rFonts w:ascii="Arial" w:eastAsiaTheme="majorEastAsia" w:hAnsi="Arial" w:cs="Arial"/>
        </w:rPr>
        <w:t xml:space="preserve">/Coleg </w:t>
      </w:r>
      <w:proofErr w:type="spellStart"/>
      <w:r w:rsidRPr="00A81E5A">
        <w:rPr>
          <w:rFonts w:ascii="Arial" w:eastAsiaTheme="majorEastAsia" w:hAnsi="Arial" w:cs="Arial"/>
        </w:rPr>
        <w:t>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gyfrifol</w:t>
      </w:r>
      <w:proofErr w:type="spellEnd"/>
      <w:r w:rsidRPr="00A81E5A">
        <w:rPr>
          <w:rFonts w:ascii="Arial" w:eastAsiaTheme="majorEastAsia" w:hAnsi="Arial" w:cs="Arial"/>
        </w:rPr>
        <w:t xml:space="preserve"> am </w:t>
      </w:r>
      <w:proofErr w:type="spellStart"/>
      <w:r w:rsidRPr="00A81E5A">
        <w:rPr>
          <w:rFonts w:ascii="Arial" w:eastAsiaTheme="majorEastAsia" w:hAnsi="Arial" w:cs="Arial"/>
        </w:rPr>
        <w:t>bennu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ei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feini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prawf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derbyn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unol</w:t>
      </w:r>
      <w:proofErr w:type="spellEnd"/>
      <w:r w:rsidRPr="00A81E5A">
        <w:rPr>
          <w:rFonts w:ascii="Arial" w:eastAsiaTheme="majorEastAsia" w:hAnsi="Arial" w:cs="Arial"/>
        </w:rPr>
        <w:t xml:space="preserve"> â </w:t>
      </w:r>
      <w:proofErr w:type="spellStart"/>
      <w:r w:rsidRPr="00A81E5A">
        <w:rPr>
          <w:rFonts w:ascii="Arial" w:eastAsiaTheme="majorEastAsia" w:hAnsi="Arial" w:cs="Arial"/>
        </w:rPr>
        <w:t>gofynion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gofynnol</w:t>
      </w:r>
      <w:proofErr w:type="spellEnd"/>
      <w:r w:rsidRPr="00A81E5A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B</w:t>
      </w:r>
      <w:r w:rsidRPr="00A81E5A">
        <w:rPr>
          <w:rFonts w:ascii="Arial" w:eastAsiaTheme="majorEastAsia" w:hAnsi="Arial" w:cs="Arial"/>
        </w:rPr>
        <w:t>rifysgol</w:t>
      </w:r>
      <w:proofErr w:type="spellEnd"/>
      <w:r w:rsidRPr="00A81E5A">
        <w:rPr>
          <w:rFonts w:ascii="Arial" w:eastAsiaTheme="majorEastAsia" w:hAnsi="Arial" w:cs="Arial"/>
        </w:rPr>
        <w:t xml:space="preserve"> ac </w:t>
      </w:r>
      <w:proofErr w:type="spellStart"/>
      <w:r w:rsidRPr="00A81E5A">
        <w:rPr>
          <w:rFonts w:ascii="Arial" w:eastAsiaTheme="majorEastAsia" w:hAnsi="Arial" w:cs="Arial"/>
        </w:rPr>
        <w:t>ar</w:t>
      </w:r>
      <w:proofErr w:type="spellEnd"/>
      <w:r w:rsidRPr="00A81E5A">
        <w:rPr>
          <w:rFonts w:ascii="Arial" w:eastAsiaTheme="majorEastAsia" w:hAnsi="Arial" w:cs="Arial"/>
        </w:rPr>
        <w:t xml:space="preserve"> y </w:t>
      </w:r>
      <w:proofErr w:type="spellStart"/>
      <w:r w:rsidRPr="00A81E5A">
        <w:rPr>
          <w:rFonts w:ascii="Arial" w:eastAsiaTheme="majorEastAsia" w:hAnsi="Arial" w:cs="Arial"/>
        </w:rPr>
        <w:t>cyd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â'r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U</w:t>
      </w:r>
      <w:r w:rsidRPr="00A81E5A">
        <w:rPr>
          <w:rFonts w:ascii="Arial" w:eastAsiaTheme="majorEastAsia" w:hAnsi="Arial" w:cs="Arial"/>
        </w:rPr>
        <w:t>ned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Ymholiadau</w:t>
      </w:r>
      <w:proofErr w:type="spellEnd"/>
      <w:r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D</w:t>
      </w:r>
      <w:r w:rsidRPr="00A81E5A">
        <w:rPr>
          <w:rFonts w:ascii="Arial" w:eastAsiaTheme="majorEastAsia" w:hAnsi="Arial" w:cs="Arial"/>
        </w:rPr>
        <w:t>erbyniadau</w:t>
      </w:r>
      <w:proofErr w:type="spellEnd"/>
      <w:r w:rsidRPr="00A81E5A">
        <w:rPr>
          <w:rFonts w:ascii="Arial" w:eastAsiaTheme="majorEastAsia" w:hAnsi="Arial" w:cs="Arial"/>
        </w:rPr>
        <w:t>.</w:t>
      </w:r>
      <w:r w:rsidR="00937986">
        <w:rPr>
          <w:rFonts w:ascii="Arial" w:eastAsiaTheme="majorEastAsia" w:hAnsi="Arial" w:cs="Arial"/>
        </w:rPr>
        <w:br/>
      </w:r>
    </w:p>
    <w:p w14:paraId="63864A2D" w14:textId="59FF6C0C" w:rsidR="00DA3087" w:rsidRPr="00FF0B0E" w:rsidRDefault="00DA3087" w:rsidP="00FF0B0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64" w:name="_Toc494890536"/>
      <w:r w:rsidRPr="00FF0B0E">
        <w:rPr>
          <w:rFonts w:ascii="Arial" w:hAnsi="Arial" w:cs="Arial"/>
          <w:b/>
          <w:color w:val="auto"/>
        </w:rPr>
        <w:t xml:space="preserve">A.2.3.2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="00A81E5A">
        <w:rPr>
          <w:rFonts w:ascii="Arial" w:hAnsi="Arial" w:cs="Arial"/>
          <w:b/>
          <w:color w:val="auto"/>
        </w:rPr>
        <w:t>Polisi</w:t>
      </w:r>
      <w:proofErr w:type="spellEnd"/>
      <w:r w:rsidR="00A81E5A">
        <w:rPr>
          <w:rFonts w:ascii="Arial" w:hAnsi="Arial" w:cs="Arial"/>
          <w:b/>
          <w:color w:val="auto"/>
        </w:rPr>
        <w:t xml:space="preserve"> </w:t>
      </w:r>
      <w:proofErr w:type="spellStart"/>
      <w:r w:rsidR="00A81E5A">
        <w:rPr>
          <w:rFonts w:ascii="Arial" w:hAnsi="Arial" w:cs="Arial"/>
          <w:b/>
          <w:color w:val="auto"/>
        </w:rPr>
        <w:t>Derbyn</w:t>
      </w:r>
      <w:proofErr w:type="spellEnd"/>
      <w:r w:rsidR="00A81E5A">
        <w:rPr>
          <w:rFonts w:ascii="Arial" w:hAnsi="Arial" w:cs="Arial"/>
          <w:b/>
          <w:color w:val="auto"/>
        </w:rPr>
        <w:t xml:space="preserve"> ac </w:t>
      </w:r>
      <w:proofErr w:type="spellStart"/>
      <w:r w:rsidR="00A81E5A">
        <w:rPr>
          <w:rFonts w:ascii="Arial" w:hAnsi="Arial" w:cs="Arial"/>
          <w:b/>
          <w:color w:val="auto"/>
        </w:rPr>
        <w:t>Ymarfer</w:t>
      </w:r>
      <w:bookmarkEnd w:id="64"/>
      <w:proofErr w:type="spellEnd"/>
    </w:p>
    <w:p w14:paraId="559A6D38" w14:textId="7DF6D1E8" w:rsidR="00DA3087" w:rsidRPr="00F82794" w:rsidRDefault="00225419" w:rsidP="00225419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25419">
        <w:rPr>
          <w:rFonts w:ascii="Arial" w:eastAsiaTheme="majorEastAsia" w:hAnsi="Arial" w:cs="Arial"/>
        </w:rPr>
        <w:t xml:space="preserve">Mae </w:t>
      </w:r>
      <w:proofErr w:type="spellStart"/>
      <w:r w:rsidRPr="00225419">
        <w:rPr>
          <w:rFonts w:ascii="Arial" w:eastAsiaTheme="majorEastAsia" w:hAnsi="Arial" w:cs="Arial"/>
        </w:rPr>
        <w:t>Pwyllgor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="00A81E5A">
        <w:rPr>
          <w:rFonts w:ascii="Arial" w:eastAsiaTheme="majorEastAsia" w:hAnsi="Arial" w:cs="Arial"/>
        </w:rPr>
        <w:t>S</w:t>
      </w:r>
      <w:r w:rsidRPr="00225419">
        <w:rPr>
          <w:rFonts w:ascii="Arial" w:eastAsiaTheme="majorEastAsia" w:hAnsi="Arial" w:cs="Arial"/>
        </w:rPr>
        <w:t>icrhau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="00A81E5A">
        <w:rPr>
          <w:rFonts w:ascii="Arial" w:eastAsiaTheme="majorEastAsia" w:hAnsi="Arial" w:cs="Arial"/>
        </w:rPr>
        <w:t>A</w:t>
      </w:r>
      <w:r w:rsidRPr="00225419">
        <w:rPr>
          <w:rFonts w:ascii="Arial" w:eastAsiaTheme="majorEastAsia" w:hAnsi="Arial" w:cs="Arial"/>
        </w:rPr>
        <w:t>nsawdd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Pr="00225419">
        <w:rPr>
          <w:rFonts w:ascii="Arial" w:eastAsiaTheme="majorEastAsia" w:hAnsi="Arial" w:cs="Arial"/>
        </w:rPr>
        <w:t>Brifysgol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gyfrifol</w:t>
      </w:r>
      <w:proofErr w:type="spellEnd"/>
      <w:r w:rsidRPr="00225419">
        <w:rPr>
          <w:rFonts w:ascii="Arial" w:eastAsiaTheme="majorEastAsia" w:hAnsi="Arial" w:cs="Arial"/>
        </w:rPr>
        <w:t xml:space="preserve"> am </w:t>
      </w:r>
      <w:proofErr w:type="spellStart"/>
      <w:r w:rsidRPr="00225419">
        <w:rPr>
          <w:rFonts w:ascii="Arial" w:eastAsiaTheme="majorEastAsia" w:hAnsi="Arial" w:cs="Arial"/>
        </w:rPr>
        <w:t>fonitro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polisi</w:t>
      </w:r>
      <w:proofErr w:type="spellEnd"/>
      <w:r w:rsidRPr="00225419">
        <w:rPr>
          <w:rFonts w:ascii="Arial" w:eastAsiaTheme="majorEastAsia" w:hAnsi="Arial" w:cs="Arial"/>
        </w:rPr>
        <w:t xml:space="preserve"> ac </w:t>
      </w:r>
      <w:proofErr w:type="spellStart"/>
      <w:r w:rsidRPr="00225419">
        <w:rPr>
          <w:rFonts w:ascii="Arial" w:eastAsiaTheme="majorEastAsia" w:hAnsi="Arial" w:cs="Arial"/>
        </w:rPr>
        <w:t>arferion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derbyn</w:t>
      </w:r>
      <w:proofErr w:type="spellEnd"/>
      <w:r w:rsidRPr="00225419">
        <w:rPr>
          <w:rFonts w:ascii="Arial" w:eastAsiaTheme="majorEastAsia" w:hAnsi="Arial" w:cs="Arial"/>
        </w:rPr>
        <w:t xml:space="preserve">. </w:t>
      </w:r>
      <w:proofErr w:type="spellStart"/>
      <w:r w:rsidRPr="00225419">
        <w:rPr>
          <w:rFonts w:ascii="Arial" w:eastAsiaTheme="majorEastAsia" w:hAnsi="Arial" w:cs="Arial"/>
        </w:rPr>
        <w:t>Cymhwysir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="00A81E5A">
        <w:rPr>
          <w:rFonts w:ascii="Arial" w:eastAsiaTheme="majorEastAsia" w:hAnsi="Arial" w:cs="Arial"/>
        </w:rPr>
        <w:t>P</w:t>
      </w:r>
      <w:r w:rsidRPr="00225419">
        <w:rPr>
          <w:rFonts w:ascii="Arial" w:eastAsiaTheme="majorEastAsia" w:hAnsi="Arial" w:cs="Arial"/>
        </w:rPr>
        <w:t>olisi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="00A81E5A">
        <w:rPr>
          <w:rFonts w:ascii="Arial" w:eastAsiaTheme="majorEastAsia" w:hAnsi="Arial" w:cs="Arial"/>
        </w:rPr>
        <w:t>D</w:t>
      </w:r>
      <w:r w:rsidRPr="00225419">
        <w:rPr>
          <w:rFonts w:ascii="Arial" w:eastAsiaTheme="majorEastAsia" w:hAnsi="Arial" w:cs="Arial"/>
        </w:rPr>
        <w:t>erbyn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unol</w:t>
      </w:r>
      <w:proofErr w:type="spellEnd"/>
      <w:r w:rsidRPr="00225419">
        <w:rPr>
          <w:rFonts w:ascii="Arial" w:eastAsiaTheme="majorEastAsia" w:hAnsi="Arial" w:cs="Arial"/>
        </w:rPr>
        <w:t xml:space="preserve"> â </w:t>
      </w:r>
      <w:proofErr w:type="spellStart"/>
      <w:r w:rsidRPr="00225419">
        <w:rPr>
          <w:rFonts w:ascii="Arial" w:eastAsiaTheme="majorEastAsia" w:hAnsi="Arial" w:cs="Arial"/>
        </w:rPr>
        <w:t>pholisïau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eraill</w:t>
      </w:r>
      <w:proofErr w:type="spellEnd"/>
      <w:r w:rsidRPr="00225419">
        <w:rPr>
          <w:rFonts w:ascii="Arial" w:eastAsiaTheme="majorEastAsia" w:hAnsi="Arial" w:cs="Arial"/>
        </w:rPr>
        <w:t xml:space="preserve"> y </w:t>
      </w:r>
      <w:proofErr w:type="spellStart"/>
      <w:r w:rsidR="00A81E5A">
        <w:rPr>
          <w:rFonts w:ascii="Arial" w:eastAsiaTheme="majorEastAsia" w:hAnsi="Arial" w:cs="Arial"/>
        </w:rPr>
        <w:t>B</w:t>
      </w:r>
      <w:r w:rsidRPr="00225419">
        <w:rPr>
          <w:rFonts w:ascii="Arial" w:eastAsiaTheme="majorEastAsia" w:hAnsi="Arial" w:cs="Arial"/>
        </w:rPr>
        <w:t>rifysgol</w:t>
      </w:r>
      <w:proofErr w:type="spellEnd"/>
      <w:r w:rsidRPr="00225419">
        <w:rPr>
          <w:rFonts w:ascii="Arial" w:eastAsiaTheme="majorEastAsia" w:hAnsi="Arial" w:cs="Arial"/>
        </w:rPr>
        <w:t xml:space="preserve"> ac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gyfochrog</w:t>
      </w:r>
      <w:proofErr w:type="spellEnd"/>
      <w:r w:rsidRPr="00225419">
        <w:rPr>
          <w:rFonts w:ascii="Arial" w:eastAsiaTheme="majorEastAsia" w:hAnsi="Arial" w:cs="Arial"/>
        </w:rPr>
        <w:t xml:space="preserve"> â </w:t>
      </w:r>
      <w:proofErr w:type="spellStart"/>
      <w:r w:rsidRPr="00225419">
        <w:rPr>
          <w:rFonts w:ascii="Arial" w:eastAsiaTheme="majorEastAsia" w:hAnsi="Arial" w:cs="Arial"/>
        </w:rPr>
        <w:t>nhw</w:t>
      </w:r>
      <w:proofErr w:type="spellEnd"/>
      <w:r w:rsidRPr="00225419">
        <w:rPr>
          <w:rFonts w:ascii="Arial" w:eastAsiaTheme="majorEastAsia" w:hAnsi="Arial" w:cs="Arial"/>
        </w:rPr>
        <w:t xml:space="preserve">, ac </w:t>
      </w:r>
      <w:proofErr w:type="spellStart"/>
      <w:r w:rsidRPr="00225419">
        <w:rPr>
          <w:rFonts w:ascii="Arial" w:eastAsiaTheme="majorEastAsia" w:hAnsi="Arial" w:cs="Arial"/>
        </w:rPr>
        <w:t>mae'n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cydymffurfio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â'r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ddeddfwriaeth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berthnasol</w:t>
      </w:r>
      <w:proofErr w:type="spellEnd"/>
      <w:r w:rsidRPr="00225419">
        <w:rPr>
          <w:rFonts w:ascii="Arial" w:eastAsiaTheme="majorEastAsia" w:hAnsi="Arial" w:cs="Arial"/>
        </w:rPr>
        <w:t xml:space="preserve"> ac </w:t>
      </w:r>
      <w:proofErr w:type="spellStart"/>
      <w:r w:rsidRPr="00225419">
        <w:rPr>
          <w:rFonts w:ascii="Arial" w:eastAsiaTheme="majorEastAsia" w:hAnsi="Arial" w:cs="Arial"/>
        </w:rPr>
        <w:t>yn</w:t>
      </w:r>
      <w:proofErr w:type="spellEnd"/>
      <w:r w:rsidRPr="00225419">
        <w:rPr>
          <w:rFonts w:ascii="Arial" w:eastAsiaTheme="majorEastAsia" w:hAnsi="Arial" w:cs="Arial"/>
        </w:rPr>
        <w:t xml:space="preserve"> </w:t>
      </w:r>
      <w:proofErr w:type="spellStart"/>
      <w:r w:rsidRPr="00225419">
        <w:rPr>
          <w:rFonts w:ascii="Arial" w:eastAsiaTheme="majorEastAsia" w:hAnsi="Arial" w:cs="Arial"/>
        </w:rPr>
        <w:t>cyfeirio</w:t>
      </w:r>
      <w:proofErr w:type="spellEnd"/>
      <w:r w:rsidRPr="00225419">
        <w:rPr>
          <w:rFonts w:ascii="Arial" w:eastAsiaTheme="majorEastAsia" w:hAnsi="Arial" w:cs="Arial"/>
        </w:rPr>
        <w:t xml:space="preserve"> at </w:t>
      </w:r>
      <w:r w:rsidR="00A81E5A">
        <w:rPr>
          <w:rFonts w:ascii="Arial" w:eastAsiaTheme="majorEastAsia" w:hAnsi="Arial" w:cs="Arial"/>
        </w:rPr>
        <w:t>G</w:t>
      </w:r>
      <w:r w:rsidRPr="00225419">
        <w:rPr>
          <w:rFonts w:ascii="Arial" w:eastAsiaTheme="majorEastAsia" w:hAnsi="Arial" w:cs="Arial"/>
        </w:rPr>
        <w:t xml:space="preserve">od </w:t>
      </w:r>
      <w:proofErr w:type="spellStart"/>
      <w:r w:rsidR="00A81E5A">
        <w:rPr>
          <w:rFonts w:ascii="Arial" w:eastAsiaTheme="majorEastAsia" w:hAnsi="Arial" w:cs="Arial"/>
        </w:rPr>
        <w:t>A</w:t>
      </w:r>
      <w:r w:rsidRPr="00225419">
        <w:rPr>
          <w:rFonts w:ascii="Arial" w:eastAsiaTheme="majorEastAsia" w:hAnsi="Arial" w:cs="Arial"/>
        </w:rPr>
        <w:t>nsawdd</w:t>
      </w:r>
      <w:proofErr w:type="spellEnd"/>
      <w:r w:rsidRPr="00225419">
        <w:rPr>
          <w:rFonts w:ascii="Arial" w:eastAsiaTheme="majorEastAsia" w:hAnsi="Arial" w:cs="Arial"/>
        </w:rPr>
        <w:t xml:space="preserve"> QAA y DU, </w:t>
      </w:r>
      <w:proofErr w:type="spellStart"/>
      <w:r w:rsidRPr="00225419">
        <w:rPr>
          <w:rFonts w:ascii="Arial" w:eastAsiaTheme="majorEastAsia" w:hAnsi="Arial" w:cs="Arial"/>
        </w:rPr>
        <w:t>Pennod</w:t>
      </w:r>
      <w:proofErr w:type="spellEnd"/>
      <w:r w:rsidRPr="00225419">
        <w:rPr>
          <w:rFonts w:ascii="Arial" w:eastAsiaTheme="majorEastAsia" w:hAnsi="Arial" w:cs="Arial"/>
        </w:rPr>
        <w:t xml:space="preserve"> B2: </w:t>
      </w:r>
      <w:proofErr w:type="spellStart"/>
      <w:r w:rsidR="00A81E5A">
        <w:rPr>
          <w:rFonts w:ascii="Arial" w:eastAsiaTheme="majorEastAsia" w:hAnsi="Arial" w:cs="Arial"/>
        </w:rPr>
        <w:t>D</w:t>
      </w:r>
      <w:r w:rsidRPr="00225419">
        <w:rPr>
          <w:rFonts w:ascii="Arial" w:eastAsiaTheme="majorEastAsia" w:hAnsi="Arial" w:cs="Arial"/>
        </w:rPr>
        <w:t>erbyniadau</w:t>
      </w:r>
      <w:proofErr w:type="spellEnd"/>
      <w:r w:rsidRPr="00225419">
        <w:rPr>
          <w:rFonts w:ascii="Arial" w:eastAsiaTheme="majorEastAsia" w:hAnsi="Arial" w:cs="Arial"/>
        </w:rPr>
        <w:t>.</w:t>
      </w:r>
      <w:r w:rsidR="00FF0B0E">
        <w:rPr>
          <w:rFonts w:ascii="Arial" w:eastAsiaTheme="majorEastAsia" w:hAnsi="Arial" w:cs="Arial"/>
        </w:rPr>
        <w:br/>
      </w:r>
    </w:p>
    <w:p w14:paraId="205CD59D" w14:textId="3EC008FF" w:rsidR="00DA3087" w:rsidRPr="00FF0B0E" w:rsidRDefault="00DA3087" w:rsidP="00FF0B0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65" w:name="_Toc494890537"/>
      <w:r w:rsidRPr="00FF0B0E">
        <w:rPr>
          <w:rFonts w:ascii="Arial" w:hAnsi="Arial" w:cs="Arial"/>
          <w:b/>
          <w:color w:val="auto"/>
        </w:rPr>
        <w:t xml:space="preserve">A.2.3.3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="00A81E5A">
        <w:rPr>
          <w:rFonts w:ascii="Arial" w:hAnsi="Arial" w:cs="Arial"/>
          <w:b/>
          <w:color w:val="auto"/>
        </w:rPr>
        <w:t>Derbyn</w:t>
      </w:r>
      <w:proofErr w:type="spellEnd"/>
      <w:r w:rsidR="00A81E5A">
        <w:rPr>
          <w:rFonts w:ascii="Arial" w:hAnsi="Arial" w:cs="Arial"/>
          <w:b/>
          <w:color w:val="auto"/>
        </w:rPr>
        <w:t xml:space="preserve"> </w:t>
      </w:r>
      <w:proofErr w:type="spellStart"/>
      <w:r w:rsidR="00A81E5A">
        <w:rPr>
          <w:rFonts w:ascii="Arial" w:hAnsi="Arial" w:cs="Arial"/>
          <w:b/>
          <w:color w:val="auto"/>
        </w:rPr>
        <w:t>myfyrwyr</w:t>
      </w:r>
      <w:bookmarkEnd w:id="65"/>
      <w:proofErr w:type="spellEnd"/>
    </w:p>
    <w:p w14:paraId="062A9A49" w14:textId="77777777" w:rsidR="00A81E5A" w:rsidRPr="00A81E5A" w:rsidRDefault="00A81E5A" w:rsidP="00A81E5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81E5A">
        <w:rPr>
          <w:rFonts w:ascii="Arial" w:eastAsiaTheme="majorEastAsia" w:hAnsi="Arial" w:cs="Arial"/>
        </w:rPr>
        <w:t>Caiff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myfyrwyr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eu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derbyn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ddarostyngedig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i</w:t>
      </w:r>
      <w:proofErr w:type="spellEnd"/>
    </w:p>
    <w:p w14:paraId="2B6D8703" w14:textId="20B91B11" w:rsidR="00A81E5A" w:rsidRPr="00A81E5A" w:rsidRDefault="00A81E5A" w:rsidP="00C870BA">
      <w:pPr>
        <w:pStyle w:val="ListParagraph"/>
        <w:numPr>
          <w:ilvl w:val="0"/>
          <w:numId w:val="23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A81E5A">
        <w:rPr>
          <w:rFonts w:ascii="Arial" w:eastAsiaTheme="majorEastAsia" w:hAnsi="Arial" w:cs="Arial"/>
        </w:rPr>
        <w:t>glynu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wrth</w:t>
      </w:r>
      <w:proofErr w:type="spellEnd"/>
      <w:r w:rsidRPr="00A81E5A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P</w:t>
      </w:r>
      <w:r w:rsidRPr="00A81E5A">
        <w:rPr>
          <w:rFonts w:ascii="Arial" w:eastAsiaTheme="majorEastAsia" w:hAnsi="Arial" w:cs="Arial"/>
        </w:rPr>
        <w:t>olisi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Pr="00A81E5A">
        <w:rPr>
          <w:rFonts w:ascii="Arial" w:eastAsiaTheme="majorEastAsia" w:hAnsi="Arial" w:cs="Arial"/>
        </w:rPr>
        <w:t>erbyn</w:t>
      </w:r>
      <w:proofErr w:type="spellEnd"/>
    </w:p>
    <w:p w14:paraId="23E1432D" w14:textId="346B5607" w:rsidR="00A81E5A" w:rsidRPr="00A81E5A" w:rsidRDefault="00A81E5A" w:rsidP="00C870BA">
      <w:pPr>
        <w:pStyle w:val="ListParagraph"/>
        <w:numPr>
          <w:ilvl w:val="0"/>
          <w:numId w:val="23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A81E5A">
        <w:rPr>
          <w:rFonts w:ascii="Arial" w:eastAsiaTheme="majorEastAsia" w:hAnsi="Arial" w:cs="Arial"/>
        </w:rPr>
        <w:t>cyflawni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gofynion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mynediad</w:t>
      </w:r>
      <w:proofErr w:type="spellEnd"/>
      <w:r w:rsidRPr="00A81E5A">
        <w:rPr>
          <w:rFonts w:ascii="Arial" w:eastAsiaTheme="majorEastAsia" w:hAnsi="Arial" w:cs="Arial"/>
        </w:rPr>
        <w:t xml:space="preserve"> y </w:t>
      </w:r>
      <w:proofErr w:type="spellStart"/>
      <w:r w:rsidRPr="00A81E5A">
        <w:rPr>
          <w:rFonts w:ascii="Arial" w:eastAsiaTheme="majorEastAsia" w:hAnsi="Arial" w:cs="Arial"/>
        </w:rPr>
        <w:t>cwrs</w:t>
      </w:r>
      <w:proofErr w:type="spellEnd"/>
    </w:p>
    <w:p w14:paraId="13DADAF6" w14:textId="6141E355" w:rsidR="00A81E5A" w:rsidRPr="00A81E5A" w:rsidRDefault="00A81E5A" w:rsidP="00C870BA">
      <w:pPr>
        <w:pStyle w:val="ListParagraph"/>
        <w:numPr>
          <w:ilvl w:val="0"/>
          <w:numId w:val="23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A81E5A">
        <w:rPr>
          <w:rFonts w:ascii="Arial" w:eastAsiaTheme="majorEastAsia" w:hAnsi="Arial" w:cs="Arial"/>
        </w:rPr>
        <w:t>disgwyliad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rhesymol</w:t>
      </w:r>
      <w:proofErr w:type="spellEnd"/>
      <w:r w:rsidRPr="00A81E5A">
        <w:rPr>
          <w:rFonts w:ascii="Arial" w:eastAsiaTheme="majorEastAsia" w:hAnsi="Arial" w:cs="Arial"/>
        </w:rPr>
        <w:t xml:space="preserve"> y </w:t>
      </w:r>
      <w:proofErr w:type="spellStart"/>
      <w:r w:rsidRPr="00A81E5A">
        <w:rPr>
          <w:rFonts w:ascii="Arial" w:eastAsiaTheme="majorEastAsia" w:hAnsi="Arial" w:cs="Arial"/>
        </w:rPr>
        <w:t>bydd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ymgeisydd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gallu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cyflawni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canlyniadau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dysgu'r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cwrs</w:t>
      </w:r>
      <w:proofErr w:type="spellEnd"/>
      <w:r w:rsidRPr="00A81E5A">
        <w:rPr>
          <w:rFonts w:ascii="Arial" w:eastAsiaTheme="majorEastAsia" w:hAnsi="Arial" w:cs="Arial"/>
        </w:rPr>
        <w:t xml:space="preserve"> a </w:t>
      </w:r>
      <w:proofErr w:type="spellStart"/>
      <w:r w:rsidRPr="00A81E5A">
        <w:rPr>
          <w:rFonts w:ascii="Arial" w:eastAsiaTheme="majorEastAsia" w:hAnsi="Arial" w:cs="Arial"/>
        </w:rPr>
        <w:t>chyflawni'r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dyfarniad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fel</w:t>
      </w:r>
      <w:proofErr w:type="spellEnd"/>
      <w:r w:rsidRPr="00A81E5A">
        <w:rPr>
          <w:rFonts w:ascii="Arial" w:eastAsiaTheme="majorEastAsia" w:hAnsi="Arial" w:cs="Arial"/>
        </w:rPr>
        <w:t xml:space="preserve"> y </w:t>
      </w:r>
      <w:proofErr w:type="spellStart"/>
      <w:r w:rsidRPr="00A81E5A">
        <w:rPr>
          <w:rFonts w:ascii="Arial" w:eastAsiaTheme="majorEastAsia" w:hAnsi="Arial" w:cs="Arial"/>
        </w:rPr>
        <w:t>dangosir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drwy'r</w:t>
      </w:r>
      <w:proofErr w:type="spellEnd"/>
      <w:r w:rsidRPr="00A81E5A">
        <w:rPr>
          <w:rFonts w:ascii="Arial" w:eastAsiaTheme="majorEastAsia" w:hAnsi="Arial" w:cs="Arial"/>
        </w:rPr>
        <w:t xml:space="preserve"> broses </w:t>
      </w:r>
      <w:proofErr w:type="spellStart"/>
      <w:r w:rsidRPr="00A81E5A">
        <w:rPr>
          <w:rFonts w:ascii="Arial" w:eastAsiaTheme="majorEastAsia" w:hAnsi="Arial" w:cs="Arial"/>
        </w:rPr>
        <w:t>ymgeisio</w:t>
      </w:r>
      <w:proofErr w:type="spellEnd"/>
      <w:r w:rsidRPr="00A81E5A">
        <w:rPr>
          <w:rFonts w:ascii="Arial" w:eastAsiaTheme="majorEastAsia" w:hAnsi="Arial" w:cs="Arial"/>
        </w:rPr>
        <w:t>.</w:t>
      </w:r>
    </w:p>
    <w:p w14:paraId="41E4327B" w14:textId="77777777" w:rsidR="00FF0B0E" w:rsidRPr="00F82794" w:rsidRDefault="00FF0B0E" w:rsidP="00FF0B0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6A717897" w14:textId="4A0FD6DE" w:rsidR="00DA3087" w:rsidRPr="00FF0B0E" w:rsidRDefault="00DA3087" w:rsidP="00FF0B0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66" w:name="_Toc494890538"/>
      <w:r w:rsidRPr="00FF0B0E">
        <w:rPr>
          <w:rFonts w:ascii="Arial" w:hAnsi="Arial" w:cs="Arial"/>
          <w:b/>
          <w:color w:val="auto"/>
        </w:rPr>
        <w:t xml:space="preserve">A.2.3.4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="00A81E5A">
        <w:rPr>
          <w:rFonts w:ascii="Arial" w:hAnsi="Arial" w:cs="Arial"/>
          <w:b/>
          <w:color w:val="auto"/>
        </w:rPr>
        <w:t>Gofynion</w:t>
      </w:r>
      <w:proofErr w:type="spellEnd"/>
      <w:r w:rsidR="00A81E5A">
        <w:rPr>
          <w:rFonts w:ascii="Arial" w:hAnsi="Arial" w:cs="Arial"/>
          <w:b/>
          <w:color w:val="auto"/>
        </w:rPr>
        <w:t xml:space="preserve"> </w:t>
      </w:r>
      <w:proofErr w:type="spellStart"/>
      <w:r w:rsidR="00A81E5A">
        <w:rPr>
          <w:rFonts w:ascii="Arial" w:hAnsi="Arial" w:cs="Arial"/>
          <w:b/>
          <w:color w:val="auto"/>
        </w:rPr>
        <w:t>Mynediad</w:t>
      </w:r>
      <w:bookmarkEnd w:id="66"/>
      <w:proofErr w:type="spellEnd"/>
    </w:p>
    <w:p w14:paraId="54DE37CA" w14:textId="39EA6F48" w:rsidR="00A81E5A" w:rsidRPr="00A81E5A" w:rsidRDefault="00A81E5A" w:rsidP="00A81E5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81E5A">
        <w:rPr>
          <w:rFonts w:ascii="Arial" w:eastAsiaTheme="majorEastAsia" w:hAnsi="Arial" w:cs="Arial"/>
        </w:rPr>
        <w:t>Mae'r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Brifysgol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gosod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isafswm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gofyniad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mynediad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ar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gyfer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ei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="009603E4">
        <w:rPr>
          <w:rFonts w:ascii="Arial" w:eastAsiaTheme="majorEastAsia" w:hAnsi="Arial" w:cs="Arial"/>
        </w:rPr>
        <w:t>ch</w:t>
      </w:r>
      <w:r w:rsidRPr="00A81E5A">
        <w:rPr>
          <w:rFonts w:ascii="Arial" w:eastAsiaTheme="majorEastAsia" w:hAnsi="Arial" w:cs="Arial"/>
        </w:rPr>
        <w:t>yrsiau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fel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amlinellir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isod</w:t>
      </w:r>
      <w:proofErr w:type="spellEnd"/>
      <w:r w:rsidRPr="00A81E5A">
        <w:rPr>
          <w:rFonts w:ascii="Arial" w:eastAsiaTheme="majorEastAsia" w:hAnsi="Arial" w:cs="Arial"/>
        </w:rPr>
        <w:t xml:space="preserve">. </w:t>
      </w:r>
      <w:proofErr w:type="spellStart"/>
      <w:r w:rsidRPr="00A81E5A">
        <w:rPr>
          <w:rFonts w:ascii="Arial" w:eastAsiaTheme="majorEastAsia" w:hAnsi="Arial" w:cs="Arial"/>
        </w:rPr>
        <w:t>Ceir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gofynion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mynediad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penodol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ar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dudalennau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gwe'r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A81E5A">
        <w:rPr>
          <w:rFonts w:ascii="Arial" w:eastAsiaTheme="majorEastAsia" w:hAnsi="Arial" w:cs="Arial"/>
        </w:rPr>
        <w:t>rifysgol</w:t>
      </w:r>
      <w:proofErr w:type="spellEnd"/>
      <w:r w:rsidRPr="00A81E5A">
        <w:rPr>
          <w:rFonts w:ascii="Arial" w:eastAsiaTheme="majorEastAsia" w:hAnsi="Arial" w:cs="Arial"/>
        </w:rPr>
        <w:t xml:space="preserve"> ac UCAS </w:t>
      </w:r>
      <w:proofErr w:type="spellStart"/>
      <w:r w:rsidRPr="00A81E5A">
        <w:rPr>
          <w:rFonts w:ascii="Arial" w:eastAsiaTheme="majorEastAsia" w:hAnsi="Arial" w:cs="Arial"/>
        </w:rPr>
        <w:t>a</w:t>
      </w:r>
      <w:r>
        <w:rPr>
          <w:rFonts w:ascii="Arial" w:eastAsiaTheme="majorEastAsia" w:hAnsi="Arial" w:cs="Arial"/>
        </w:rPr>
        <w:t>’r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A81E5A">
        <w:rPr>
          <w:rFonts w:ascii="Arial" w:eastAsiaTheme="majorEastAsia" w:hAnsi="Arial" w:cs="Arial"/>
        </w:rPr>
        <w:t>rosbectws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A81E5A">
        <w:rPr>
          <w:rFonts w:ascii="Arial" w:eastAsiaTheme="majorEastAsia" w:hAnsi="Arial" w:cs="Arial"/>
        </w:rPr>
        <w:t>rifysgol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A81E5A">
        <w:rPr>
          <w:rFonts w:ascii="Arial" w:eastAsiaTheme="majorEastAsia" w:hAnsi="Arial" w:cs="Arial"/>
        </w:rPr>
        <w:t>erthnasol</w:t>
      </w:r>
      <w:proofErr w:type="spellEnd"/>
      <w:r w:rsidRPr="00A81E5A">
        <w:rPr>
          <w:rFonts w:ascii="Arial" w:eastAsiaTheme="majorEastAsia" w:hAnsi="Arial" w:cs="Arial"/>
        </w:rPr>
        <w:t>.</w:t>
      </w:r>
    </w:p>
    <w:p w14:paraId="1EB5E73B" w14:textId="77777777" w:rsidR="00FF0B0E" w:rsidRPr="00F82794" w:rsidRDefault="00FF0B0E" w:rsidP="00FF0B0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437488A4" w14:textId="367B9488" w:rsidR="00DA3087" w:rsidRPr="00FF0B0E" w:rsidRDefault="00DA3087" w:rsidP="00937986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FF0B0E">
        <w:rPr>
          <w:rFonts w:ascii="Arial" w:hAnsi="Arial" w:cs="Arial"/>
          <w:b/>
          <w:color w:val="auto"/>
        </w:rPr>
        <w:t xml:space="preserve">A.2.3.4.1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="00A81E5A">
        <w:rPr>
          <w:rFonts w:ascii="Arial" w:hAnsi="Arial" w:cs="Arial"/>
          <w:b/>
          <w:color w:val="auto"/>
        </w:rPr>
        <w:t>Cyrsiau</w:t>
      </w:r>
      <w:proofErr w:type="spellEnd"/>
      <w:r w:rsidR="00A81E5A">
        <w:rPr>
          <w:rFonts w:ascii="Arial" w:hAnsi="Arial" w:cs="Arial"/>
          <w:b/>
          <w:color w:val="auto"/>
        </w:rPr>
        <w:t xml:space="preserve"> </w:t>
      </w:r>
      <w:proofErr w:type="spellStart"/>
      <w:r w:rsidR="00A81E5A">
        <w:rPr>
          <w:rFonts w:ascii="Arial" w:hAnsi="Arial" w:cs="Arial"/>
          <w:b/>
          <w:color w:val="auto"/>
        </w:rPr>
        <w:t>israddedig</w:t>
      </w:r>
      <w:proofErr w:type="spellEnd"/>
    </w:p>
    <w:p w14:paraId="5030D3DB" w14:textId="1C774744" w:rsidR="00A81E5A" w:rsidRPr="00A81E5A" w:rsidRDefault="00A81E5A" w:rsidP="00A81E5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81E5A">
        <w:rPr>
          <w:rFonts w:ascii="Arial" w:eastAsiaTheme="majorEastAsia" w:hAnsi="Arial" w:cs="Arial"/>
        </w:rPr>
        <w:t>Fel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arfer</w:t>
      </w:r>
      <w:proofErr w:type="spellEnd"/>
      <w:r w:rsidRPr="00A81E5A">
        <w:rPr>
          <w:rFonts w:ascii="Arial" w:eastAsiaTheme="majorEastAsia" w:hAnsi="Arial" w:cs="Arial"/>
        </w:rPr>
        <w:t xml:space="preserve">, </w:t>
      </w:r>
      <w:proofErr w:type="spellStart"/>
      <w:r w:rsidRPr="00A81E5A">
        <w:rPr>
          <w:rFonts w:ascii="Arial" w:eastAsiaTheme="majorEastAsia" w:hAnsi="Arial" w:cs="Arial"/>
        </w:rPr>
        <w:t>bydd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derbyn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i'r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cyrsiau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hyn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gofyn</w:t>
      </w:r>
      <w:proofErr w:type="spellEnd"/>
      <w:r w:rsidRPr="00A81E5A">
        <w:rPr>
          <w:rFonts w:ascii="Arial" w:eastAsiaTheme="majorEastAsia" w:hAnsi="Arial" w:cs="Arial"/>
        </w:rPr>
        <w:t xml:space="preserve"> am </w:t>
      </w:r>
      <w:proofErr w:type="spellStart"/>
      <w:r w:rsidRPr="00A81E5A">
        <w:rPr>
          <w:rFonts w:ascii="Arial" w:eastAsiaTheme="majorEastAsia" w:hAnsi="Arial" w:cs="Arial"/>
        </w:rPr>
        <w:t>leiafswm</w:t>
      </w:r>
      <w:proofErr w:type="spellEnd"/>
      <w:r w:rsidRPr="00A81E5A">
        <w:rPr>
          <w:rFonts w:ascii="Arial" w:eastAsiaTheme="majorEastAsia" w:hAnsi="Arial" w:cs="Arial"/>
        </w:rPr>
        <w:t xml:space="preserve"> o </w:t>
      </w:r>
      <w:proofErr w:type="spellStart"/>
      <w:r>
        <w:rPr>
          <w:rFonts w:ascii="Arial" w:eastAsiaTheme="majorEastAsia" w:hAnsi="Arial" w:cs="Arial"/>
        </w:rPr>
        <w:t>basio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="00710391">
        <w:rPr>
          <w:rFonts w:ascii="Arial" w:eastAsiaTheme="majorEastAsia" w:hAnsi="Arial" w:cs="Arial"/>
        </w:rPr>
        <w:t>gymhwyster</w:t>
      </w:r>
      <w:proofErr w:type="spellEnd"/>
      <w:r w:rsidR="0071039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S</w:t>
      </w:r>
      <w:r w:rsidRPr="00A81E5A">
        <w:rPr>
          <w:rFonts w:ascii="Arial" w:eastAsiaTheme="majorEastAsia" w:hAnsi="Arial" w:cs="Arial"/>
        </w:rPr>
        <w:t>afon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U</w:t>
      </w:r>
      <w:r w:rsidRPr="00A81E5A">
        <w:rPr>
          <w:rFonts w:ascii="Arial" w:eastAsiaTheme="majorEastAsia" w:hAnsi="Arial" w:cs="Arial"/>
        </w:rPr>
        <w:t>wch</w:t>
      </w:r>
      <w:proofErr w:type="spellEnd"/>
      <w:r w:rsidRPr="00A81E5A">
        <w:rPr>
          <w:rFonts w:ascii="Arial" w:eastAsiaTheme="majorEastAsia" w:hAnsi="Arial" w:cs="Arial"/>
        </w:rPr>
        <w:t xml:space="preserve"> neu </w:t>
      </w:r>
      <w:proofErr w:type="spellStart"/>
      <w:r w:rsidRPr="00A81E5A">
        <w:rPr>
          <w:rFonts w:ascii="Arial" w:eastAsiaTheme="majorEastAsia" w:hAnsi="Arial" w:cs="Arial"/>
        </w:rPr>
        <w:t>gymhwyster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cyfatebol</w:t>
      </w:r>
      <w:proofErr w:type="spellEnd"/>
      <w:r w:rsidRPr="00A81E5A">
        <w:rPr>
          <w:rFonts w:ascii="Arial" w:eastAsiaTheme="majorEastAsia" w:hAnsi="Arial" w:cs="Arial"/>
        </w:rPr>
        <w:t xml:space="preserve"> a </w:t>
      </w:r>
      <w:proofErr w:type="spellStart"/>
      <w:r w:rsidRPr="00A81E5A">
        <w:rPr>
          <w:rFonts w:ascii="Arial" w:eastAsiaTheme="majorEastAsia" w:hAnsi="Arial" w:cs="Arial"/>
        </w:rPr>
        <w:t>phum</w:t>
      </w:r>
      <w:proofErr w:type="spellEnd"/>
      <w:r w:rsidRPr="00A81E5A">
        <w:rPr>
          <w:rFonts w:ascii="Arial" w:eastAsiaTheme="majorEastAsia" w:hAnsi="Arial" w:cs="Arial"/>
        </w:rPr>
        <w:t xml:space="preserve"> TGAU </w:t>
      </w:r>
      <w:proofErr w:type="spellStart"/>
      <w:r>
        <w:rPr>
          <w:rFonts w:ascii="Arial" w:eastAsiaTheme="majorEastAsia" w:hAnsi="Arial" w:cs="Arial"/>
        </w:rPr>
        <w:t>g</w:t>
      </w:r>
      <w:r w:rsidRPr="00A81E5A">
        <w:rPr>
          <w:rFonts w:ascii="Arial" w:eastAsiaTheme="majorEastAsia" w:hAnsi="Arial" w:cs="Arial"/>
        </w:rPr>
        <w:t>radd</w:t>
      </w:r>
      <w:proofErr w:type="spellEnd"/>
      <w:r w:rsidRPr="00A81E5A">
        <w:rPr>
          <w:rFonts w:ascii="Arial" w:eastAsiaTheme="majorEastAsia" w:hAnsi="Arial" w:cs="Arial"/>
        </w:rPr>
        <w:t xml:space="preserve"> C neu </w:t>
      </w:r>
      <w:proofErr w:type="spellStart"/>
      <w:r w:rsidRPr="00A81E5A">
        <w:rPr>
          <w:rFonts w:ascii="Arial" w:eastAsiaTheme="majorEastAsia" w:hAnsi="Arial" w:cs="Arial"/>
        </w:rPr>
        <w:t>uwch</w:t>
      </w:r>
      <w:proofErr w:type="spellEnd"/>
      <w:r w:rsidRPr="00A81E5A">
        <w:rPr>
          <w:rFonts w:ascii="Arial" w:eastAsiaTheme="majorEastAsia" w:hAnsi="Arial" w:cs="Arial"/>
        </w:rPr>
        <w:t xml:space="preserve"> i </w:t>
      </w:r>
      <w:proofErr w:type="spellStart"/>
      <w:r w:rsidRPr="00A81E5A">
        <w:rPr>
          <w:rFonts w:ascii="Arial" w:eastAsiaTheme="majorEastAsia" w:hAnsi="Arial" w:cs="Arial"/>
        </w:rPr>
        <w:t>gynnwys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Pr="00A81E5A">
        <w:rPr>
          <w:rFonts w:ascii="Arial" w:eastAsiaTheme="majorEastAsia" w:hAnsi="Arial" w:cs="Arial"/>
        </w:rPr>
        <w:t>athemateg</w:t>
      </w:r>
      <w:proofErr w:type="spellEnd"/>
      <w:r w:rsidRPr="00A81E5A">
        <w:rPr>
          <w:rFonts w:ascii="Arial" w:eastAsiaTheme="majorEastAsia" w:hAnsi="Arial" w:cs="Arial"/>
        </w:rPr>
        <w:t xml:space="preserve"> a </w:t>
      </w:r>
      <w:proofErr w:type="spellStart"/>
      <w:r w:rsidRPr="00A81E5A">
        <w:rPr>
          <w:rFonts w:ascii="Arial" w:eastAsiaTheme="majorEastAsia" w:hAnsi="Arial" w:cs="Arial"/>
        </w:rPr>
        <w:t>Saesneg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I</w:t>
      </w:r>
      <w:r w:rsidRPr="00A81E5A">
        <w:rPr>
          <w:rFonts w:ascii="Arial" w:eastAsiaTheme="majorEastAsia" w:hAnsi="Arial" w:cs="Arial"/>
        </w:rPr>
        <w:t>aith</w:t>
      </w:r>
      <w:proofErr w:type="spellEnd"/>
      <w:r w:rsidRPr="00A81E5A">
        <w:rPr>
          <w:rFonts w:ascii="Arial" w:eastAsiaTheme="majorEastAsia" w:hAnsi="Arial" w:cs="Arial"/>
        </w:rPr>
        <w:t>.</w:t>
      </w:r>
    </w:p>
    <w:p w14:paraId="7DEC8E7A" w14:textId="77777777" w:rsidR="00DA3087" w:rsidRPr="00F82794" w:rsidRDefault="00DA3087" w:rsidP="00A60169">
      <w:pPr>
        <w:spacing w:after="120" w:line="240" w:lineRule="auto"/>
        <w:rPr>
          <w:rFonts w:ascii="Arial" w:eastAsiaTheme="majorEastAsia" w:hAnsi="Arial" w:cs="Arial"/>
        </w:rPr>
      </w:pPr>
    </w:p>
    <w:p w14:paraId="7722E3D7" w14:textId="4B468BCC" w:rsidR="00DA3087" w:rsidRPr="00FF0B0E" w:rsidRDefault="00DA3087" w:rsidP="00937986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FF0B0E">
        <w:rPr>
          <w:rFonts w:ascii="Arial" w:hAnsi="Arial" w:cs="Arial"/>
          <w:b/>
          <w:color w:val="auto"/>
        </w:rPr>
        <w:t xml:space="preserve">A.2.3.4.2 </w:t>
      </w:r>
      <w:r w:rsidR="00FF0B0E">
        <w:rPr>
          <w:rFonts w:ascii="Arial" w:hAnsi="Arial" w:cs="Arial"/>
          <w:b/>
          <w:color w:val="auto"/>
        </w:rPr>
        <w:tab/>
      </w:r>
      <w:r w:rsidRPr="00FF0B0E">
        <w:rPr>
          <w:rFonts w:ascii="Arial" w:hAnsi="Arial" w:cs="Arial"/>
          <w:b/>
          <w:color w:val="auto"/>
        </w:rPr>
        <w:t>HNC/HND/</w:t>
      </w:r>
      <w:proofErr w:type="spellStart"/>
      <w:r w:rsidR="00A81E5A">
        <w:rPr>
          <w:rFonts w:ascii="Arial" w:hAnsi="Arial" w:cs="Arial"/>
          <w:b/>
          <w:color w:val="auto"/>
        </w:rPr>
        <w:t>Graddau</w:t>
      </w:r>
      <w:proofErr w:type="spellEnd"/>
      <w:r w:rsidR="00A81E5A">
        <w:rPr>
          <w:rFonts w:ascii="Arial" w:hAnsi="Arial" w:cs="Arial"/>
          <w:b/>
          <w:color w:val="auto"/>
        </w:rPr>
        <w:t xml:space="preserve"> Sylfaen</w:t>
      </w:r>
    </w:p>
    <w:p w14:paraId="5DB5E42E" w14:textId="15A19CFC" w:rsidR="00225419" w:rsidRDefault="00E927B4" w:rsidP="00E927B4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E927B4">
        <w:rPr>
          <w:rFonts w:ascii="Arial" w:eastAsiaTheme="majorEastAsia" w:hAnsi="Arial" w:cs="Arial"/>
        </w:rPr>
        <w:t>Fel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arfer</w:t>
      </w:r>
      <w:proofErr w:type="spellEnd"/>
      <w:r w:rsidRPr="00E927B4">
        <w:rPr>
          <w:rFonts w:ascii="Arial" w:eastAsiaTheme="majorEastAsia" w:hAnsi="Arial" w:cs="Arial"/>
        </w:rPr>
        <w:t xml:space="preserve">, </w:t>
      </w:r>
      <w:proofErr w:type="spellStart"/>
      <w:r w:rsidRPr="00E927B4">
        <w:rPr>
          <w:rFonts w:ascii="Arial" w:eastAsiaTheme="majorEastAsia" w:hAnsi="Arial" w:cs="Arial"/>
        </w:rPr>
        <w:t>mae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mynediad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i'r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cyrsiau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hyn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yn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gofyn</w:t>
      </w:r>
      <w:proofErr w:type="spellEnd"/>
      <w:r w:rsidRPr="00E927B4">
        <w:rPr>
          <w:rFonts w:ascii="Arial" w:eastAsiaTheme="majorEastAsia" w:hAnsi="Arial" w:cs="Arial"/>
        </w:rPr>
        <w:t xml:space="preserve"> am </w:t>
      </w:r>
      <w:proofErr w:type="spellStart"/>
      <w:r w:rsidRPr="00E927B4">
        <w:rPr>
          <w:rFonts w:ascii="Arial" w:eastAsiaTheme="majorEastAsia" w:hAnsi="Arial" w:cs="Arial"/>
        </w:rPr>
        <w:t>leiafswm</w:t>
      </w:r>
      <w:proofErr w:type="spellEnd"/>
      <w:r w:rsidRPr="00E927B4">
        <w:rPr>
          <w:rFonts w:ascii="Arial" w:eastAsiaTheme="majorEastAsia" w:hAnsi="Arial" w:cs="Arial"/>
        </w:rPr>
        <w:t xml:space="preserve"> o </w:t>
      </w:r>
      <w:proofErr w:type="spellStart"/>
      <w:r w:rsidR="00A81E5A">
        <w:rPr>
          <w:rFonts w:ascii="Arial" w:eastAsiaTheme="majorEastAsia" w:hAnsi="Arial" w:cs="Arial"/>
        </w:rPr>
        <w:t>basio</w:t>
      </w:r>
      <w:proofErr w:type="spellEnd"/>
      <w:r w:rsidR="00A81E5A">
        <w:rPr>
          <w:rFonts w:ascii="Arial" w:eastAsiaTheme="majorEastAsia" w:hAnsi="Arial" w:cs="Arial"/>
        </w:rPr>
        <w:t xml:space="preserve"> </w:t>
      </w:r>
      <w:r w:rsidRPr="00E927B4">
        <w:rPr>
          <w:rFonts w:ascii="Arial" w:eastAsiaTheme="majorEastAsia" w:hAnsi="Arial" w:cs="Arial"/>
        </w:rPr>
        <w:t xml:space="preserve">un </w:t>
      </w:r>
      <w:proofErr w:type="spellStart"/>
      <w:r w:rsidR="00A81E5A">
        <w:rPr>
          <w:rFonts w:ascii="Arial" w:eastAsiaTheme="majorEastAsia" w:hAnsi="Arial" w:cs="Arial"/>
        </w:rPr>
        <w:t>S</w:t>
      </w:r>
      <w:r w:rsidRPr="00E927B4">
        <w:rPr>
          <w:rFonts w:ascii="Arial" w:eastAsiaTheme="majorEastAsia" w:hAnsi="Arial" w:cs="Arial"/>
        </w:rPr>
        <w:t>afon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="00A81E5A">
        <w:rPr>
          <w:rFonts w:ascii="Arial" w:eastAsiaTheme="majorEastAsia" w:hAnsi="Arial" w:cs="Arial"/>
        </w:rPr>
        <w:t>U</w:t>
      </w:r>
      <w:r w:rsidRPr="00E927B4">
        <w:rPr>
          <w:rFonts w:ascii="Arial" w:eastAsiaTheme="majorEastAsia" w:hAnsi="Arial" w:cs="Arial"/>
        </w:rPr>
        <w:t>wch</w:t>
      </w:r>
      <w:proofErr w:type="spellEnd"/>
      <w:r w:rsidRPr="00E927B4">
        <w:rPr>
          <w:rFonts w:ascii="Arial" w:eastAsiaTheme="majorEastAsia" w:hAnsi="Arial" w:cs="Arial"/>
        </w:rPr>
        <w:t xml:space="preserve"> neu </w:t>
      </w:r>
      <w:proofErr w:type="spellStart"/>
      <w:r w:rsidRPr="00E927B4">
        <w:rPr>
          <w:rFonts w:ascii="Arial" w:eastAsiaTheme="majorEastAsia" w:hAnsi="Arial" w:cs="Arial"/>
        </w:rPr>
        <w:t>gymhwyster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cyfatebol</w:t>
      </w:r>
      <w:proofErr w:type="spellEnd"/>
      <w:r w:rsidRPr="00E927B4">
        <w:rPr>
          <w:rFonts w:ascii="Arial" w:eastAsiaTheme="majorEastAsia" w:hAnsi="Arial" w:cs="Arial"/>
        </w:rPr>
        <w:t xml:space="preserve"> a </w:t>
      </w:r>
      <w:proofErr w:type="spellStart"/>
      <w:r w:rsidRPr="00E927B4">
        <w:rPr>
          <w:rFonts w:ascii="Arial" w:eastAsiaTheme="majorEastAsia" w:hAnsi="Arial" w:cs="Arial"/>
        </w:rPr>
        <w:t>thair</w:t>
      </w:r>
      <w:proofErr w:type="spellEnd"/>
      <w:r w:rsidRPr="00E927B4">
        <w:rPr>
          <w:rFonts w:ascii="Arial" w:eastAsiaTheme="majorEastAsia" w:hAnsi="Arial" w:cs="Arial"/>
        </w:rPr>
        <w:t xml:space="preserve"> TGAU </w:t>
      </w:r>
      <w:proofErr w:type="spellStart"/>
      <w:r w:rsidRPr="00E927B4">
        <w:rPr>
          <w:rFonts w:ascii="Arial" w:eastAsiaTheme="majorEastAsia" w:hAnsi="Arial" w:cs="Arial"/>
        </w:rPr>
        <w:t>gradd</w:t>
      </w:r>
      <w:proofErr w:type="spellEnd"/>
      <w:r w:rsidRPr="00E927B4">
        <w:rPr>
          <w:rFonts w:ascii="Arial" w:eastAsiaTheme="majorEastAsia" w:hAnsi="Arial" w:cs="Arial"/>
        </w:rPr>
        <w:t xml:space="preserve"> C neu </w:t>
      </w:r>
      <w:proofErr w:type="spellStart"/>
      <w:r w:rsidRPr="00E927B4">
        <w:rPr>
          <w:rFonts w:ascii="Arial" w:eastAsiaTheme="majorEastAsia" w:hAnsi="Arial" w:cs="Arial"/>
        </w:rPr>
        <w:t>uwch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i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gynnwys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="00A81E5A">
        <w:rPr>
          <w:rFonts w:ascii="Arial" w:eastAsiaTheme="majorEastAsia" w:hAnsi="Arial" w:cs="Arial"/>
        </w:rPr>
        <w:t>M</w:t>
      </w:r>
      <w:r w:rsidRPr="00E927B4">
        <w:rPr>
          <w:rFonts w:ascii="Arial" w:eastAsiaTheme="majorEastAsia" w:hAnsi="Arial" w:cs="Arial"/>
        </w:rPr>
        <w:t>athemateg</w:t>
      </w:r>
      <w:proofErr w:type="spellEnd"/>
      <w:r w:rsidRPr="00E927B4">
        <w:rPr>
          <w:rFonts w:ascii="Arial" w:eastAsiaTheme="majorEastAsia" w:hAnsi="Arial" w:cs="Arial"/>
        </w:rPr>
        <w:t xml:space="preserve"> a </w:t>
      </w:r>
      <w:proofErr w:type="spellStart"/>
      <w:r w:rsidRPr="00E927B4">
        <w:rPr>
          <w:rFonts w:ascii="Arial" w:eastAsiaTheme="majorEastAsia" w:hAnsi="Arial" w:cs="Arial"/>
        </w:rPr>
        <w:t>Saesneg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er</w:t>
      </w:r>
      <w:proofErr w:type="spellEnd"/>
      <w:r w:rsidRPr="00E927B4">
        <w:rPr>
          <w:rFonts w:ascii="Arial" w:eastAsiaTheme="majorEastAsia" w:hAnsi="Arial" w:cs="Arial"/>
        </w:rPr>
        <w:t xml:space="preserve"> y gall </w:t>
      </w:r>
      <w:proofErr w:type="spellStart"/>
      <w:r w:rsidRPr="00E927B4">
        <w:rPr>
          <w:rFonts w:ascii="Arial" w:eastAsiaTheme="majorEastAsia" w:hAnsi="Arial" w:cs="Arial"/>
        </w:rPr>
        <w:t>cymwysterau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eraill</w:t>
      </w:r>
      <w:proofErr w:type="spellEnd"/>
      <w:r w:rsidRPr="00E927B4">
        <w:rPr>
          <w:rFonts w:ascii="Arial" w:eastAsiaTheme="majorEastAsia" w:hAnsi="Arial" w:cs="Arial"/>
        </w:rPr>
        <w:t xml:space="preserve">, </w:t>
      </w:r>
      <w:proofErr w:type="spellStart"/>
      <w:r w:rsidRPr="00E927B4">
        <w:rPr>
          <w:rFonts w:ascii="Arial" w:eastAsiaTheme="majorEastAsia" w:hAnsi="Arial" w:cs="Arial"/>
        </w:rPr>
        <w:t>e.e.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Dyfarniadau</w:t>
      </w:r>
      <w:proofErr w:type="spellEnd"/>
      <w:r w:rsidRPr="00E927B4">
        <w:rPr>
          <w:rFonts w:ascii="Arial" w:eastAsiaTheme="majorEastAsia" w:hAnsi="Arial" w:cs="Arial"/>
        </w:rPr>
        <w:t xml:space="preserve"> BTEC, </w:t>
      </w:r>
      <w:proofErr w:type="spellStart"/>
      <w:r w:rsidRPr="00E927B4">
        <w:rPr>
          <w:rFonts w:ascii="Arial" w:eastAsiaTheme="majorEastAsia" w:hAnsi="Arial" w:cs="Arial"/>
        </w:rPr>
        <w:t>gael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eu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hystyried</w:t>
      </w:r>
      <w:proofErr w:type="spellEnd"/>
      <w:r w:rsidRPr="00E927B4">
        <w:rPr>
          <w:rFonts w:ascii="Arial" w:eastAsiaTheme="majorEastAsia" w:hAnsi="Arial" w:cs="Arial"/>
        </w:rPr>
        <w:t>.</w:t>
      </w:r>
    </w:p>
    <w:p w14:paraId="25FFA3EF" w14:textId="77777777" w:rsidR="00FF0B0E" w:rsidRPr="00F82794" w:rsidRDefault="00FF0B0E" w:rsidP="00FF0B0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5B40DEE4" w14:textId="2E9FE472" w:rsidR="00DA3087" w:rsidRPr="00FF0B0E" w:rsidRDefault="00DA3087" w:rsidP="00937986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FF0B0E">
        <w:rPr>
          <w:rFonts w:ascii="Arial" w:hAnsi="Arial" w:cs="Arial"/>
          <w:b/>
          <w:color w:val="auto"/>
        </w:rPr>
        <w:t xml:space="preserve">A.2.3.4.3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="00A81E5A">
        <w:rPr>
          <w:rFonts w:ascii="Arial" w:hAnsi="Arial" w:cs="Arial"/>
          <w:b/>
          <w:color w:val="auto"/>
        </w:rPr>
        <w:t>Cyrsiau</w:t>
      </w:r>
      <w:proofErr w:type="spellEnd"/>
      <w:r w:rsidR="00A81E5A">
        <w:rPr>
          <w:rFonts w:ascii="Arial" w:hAnsi="Arial" w:cs="Arial"/>
          <w:b/>
          <w:color w:val="auto"/>
        </w:rPr>
        <w:t xml:space="preserve"> </w:t>
      </w:r>
      <w:proofErr w:type="spellStart"/>
      <w:r w:rsidR="00A81E5A">
        <w:rPr>
          <w:rFonts w:ascii="Arial" w:hAnsi="Arial" w:cs="Arial"/>
          <w:b/>
          <w:color w:val="auto"/>
        </w:rPr>
        <w:t>Ôl-raddedig</w:t>
      </w:r>
      <w:proofErr w:type="spellEnd"/>
      <w:r w:rsidR="00A81E5A">
        <w:rPr>
          <w:rFonts w:ascii="Arial" w:hAnsi="Arial" w:cs="Arial"/>
          <w:b/>
          <w:color w:val="auto"/>
        </w:rPr>
        <w:t xml:space="preserve"> </w:t>
      </w:r>
      <w:proofErr w:type="gramStart"/>
      <w:r w:rsidR="00A81E5A">
        <w:rPr>
          <w:rFonts w:ascii="Arial" w:hAnsi="Arial" w:cs="Arial"/>
          <w:b/>
          <w:color w:val="auto"/>
        </w:rPr>
        <w:t>a</w:t>
      </w:r>
      <w:proofErr w:type="gramEnd"/>
      <w:r w:rsidR="00A81E5A">
        <w:rPr>
          <w:rFonts w:ascii="Arial" w:hAnsi="Arial" w:cs="Arial"/>
          <w:b/>
          <w:color w:val="auto"/>
        </w:rPr>
        <w:t xml:space="preserve"> </w:t>
      </w:r>
      <w:proofErr w:type="spellStart"/>
      <w:r w:rsidR="00A81E5A">
        <w:rPr>
          <w:rFonts w:ascii="Arial" w:hAnsi="Arial" w:cs="Arial"/>
          <w:b/>
          <w:color w:val="auto"/>
        </w:rPr>
        <w:t>Addysgir</w:t>
      </w:r>
      <w:proofErr w:type="spellEnd"/>
    </w:p>
    <w:p w14:paraId="5D2DE2F6" w14:textId="07845ABF" w:rsidR="00A81E5A" w:rsidRPr="00A81E5A" w:rsidRDefault="00A81E5A" w:rsidP="00A81E5A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A81E5A">
        <w:rPr>
          <w:rFonts w:ascii="Arial" w:eastAsiaTheme="majorEastAsia" w:hAnsi="Arial" w:cs="Arial"/>
        </w:rPr>
        <w:t xml:space="preserve">Mae </w:t>
      </w:r>
      <w:proofErr w:type="spellStart"/>
      <w:r w:rsidRPr="00A81E5A">
        <w:rPr>
          <w:rFonts w:ascii="Arial" w:eastAsiaTheme="majorEastAsia" w:hAnsi="Arial" w:cs="Arial"/>
        </w:rPr>
        <w:t>mynediad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i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gyrsiau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ôl-raddedig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gramStart"/>
      <w:r w:rsidRPr="00A81E5A">
        <w:rPr>
          <w:rFonts w:ascii="Arial" w:eastAsiaTheme="majorEastAsia" w:hAnsi="Arial" w:cs="Arial"/>
        </w:rPr>
        <w:t>a</w:t>
      </w:r>
      <w:proofErr w:type="gram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addysgir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fel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arfer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gofyn</w:t>
      </w:r>
      <w:proofErr w:type="spellEnd"/>
      <w:r w:rsidRPr="00A81E5A">
        <w:rPr>
          <w:rFonts w:ascii="Arial" w:eastAsiaTheme="majorEastAsia" w:hAnsi="Arial" w:cs="Arial"/>
        </w:rPr>
        <w:t xml:space="preserve"> am un </w:t>
      </w:r>
      <w:proofErr w:type="spellStart"/>
      <w:r w:rsidRPr="00A81E5A">
        <w:rPr>
          <w:rFonts w:ascii="Arial" w:eastAsiaTheme="majorEastAsia" w:hAnsi="Arial" w:cs="Arial"/>
        </w:rPr>
        <w:t>o'r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canlynol</w:t>
      </w:r>
      <w:proofErr w:type="spellEnd"/>
      <w:r w:rsidR="009603E4">
        <w:rPr>
          <w:rFonts w:ascii="Arial" w:eastAsiaTheme="majorEastAsia" w:hAnsi="Arial" w:cs="Arial"/>
        </w:rPr>
        <w:t>:</w:t>
      </w:r>
    </w:p>
    <w:p w14:paraId="4468E8CF" w14:textId="3C37D4A9" w:rsidR="00A81E5A" w:rsidRPr="00A81E5A" w:rsidRDefault="00A81E5A" w:rsidP="00C870BA">
      <w:pPr>
        <w:pStyle w:val="ListParagraph"/>
        <w:numPr>
          <w:ilvl w:val="0"/>
          <w:numId w:val="2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A81E5A">
        <w:rPr>
          <w:rFonts w:ascii="Arial" w:eastAsiaTheme="majorEastAsia" w:hAnsi="Arial" w:cs="Arial"/>
        </w:rPr>
        <w:lastRenderedPageBreak/>
        <w:t>gradd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anrhydedd</w:t>
      </w:r>
      <w:proofErr w:type="spellEnd"/>
    </w:p>
    <w:p w14:paraId="07B82731" w14:textId="1E7B7D44" w:rsidR="00A81E5A" w:rsidRPr="00A81E5A" w:rsidRDefault="00A81E5A" w:rsidP="00C870BA">
      <w:pPr>
        <w:pStyle w:val="ListParagraph"/>
        <w:numPr>
          <w:ilvl w:val="0"/>
          <w:numId w:val="24"/>
        </w:numPr>
        <w:spacing w:after="120" w:line="240" w:lineRule="auto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d</w:t>
      </w:r>
      <w:r w:rsidRPr="00A81E5A">
        <w:rPr>
          <w:rFonts w:ascii="Arial" w:eastAsiaTheme="majorEastAsia" w:hAnsi="Arial" w:cs="Arial"/>
        </w:rPr>
        <w:t xml:space="preserve">iploma </w:t>
      </w:r>
      <w:proofErr w:type="spellStart"/>
      <w:r w:rsidRPr="00A81E5A">
        <w:rPr>
          <w:rFonts w:ascii="Arial" w:eastAsiaTheme="majorEastAsia" w:hAnsi="Arial" w:cs="Arial"/>
        </w:rPr>
        <w:t>ôl-raddedig</w:t>
      </w:r>
      <w:proofErr w:type="spellEnd"/>
    </w:p>
    <w:p w14:paraId="3EC43C0C" w14:textId="3A741618" w:rsidR="00A81E5A" w:rsidRPr="00A81E5A" w:rsidRDefault="00A81E5A" w:rsidP="00C870BA">
      <w:pPr>
        <w:pStyle w:val="ListParagraph"/>
        <w:numPr>
          <w:ilvl w:val="0"/>
          <w:numId w:val="2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A81E5A">
        <w:rPr>
          <w:rFonts w:ascii="Arial" w:eastAsiaTheme="majorEastAsia" w:hAnsi="Arial" w:cs="Arial"/>
        </w:rPr>
        <w:t>cymhwyster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proffesiynol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cydnabyddedig</w:t>
      </w:r>
      <w:proofErr w:type="spellEnd"/>
      <w:r w:rsidRPr="00A81E5A">
        <w:rPr>
          <w:rFonts w:ascii="Arial" w:eastAsiaTheme="majorEastAsia" w:hAnsi="Arial" w:cs="Arial"/>
        </w:rPr>
        <w:t>.</w:t>
      </w:r>
    </w:p>
    <w:p w14:paraId="09406983" w14:textId="77777777" w:rsidR="00A81E5A" w:rsidRPr="00A81E5A" w:rsidRDefault="00A81E5A" w:rsidP="00A81E5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81E5A">
        <w:rPr>
          <w:rFonts w:ascii="Arial" w:eastAsiaTheme="majorEastAsia" w:hAnsi="Arial" w:cs="Arial"/>
        </w:rPr>
        <w:t>Gallai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cymwysterau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eraill</w:t>
      </w:r>
      <w:proofErr w:type="spellEnd"/>
      <w:r w:rsidRPr="00A81E5A">
        <w:rPr>
          <w:rFonts w:ascii="Arial" w:eastAsiaTheme="majorEastAsia" w:hAnsi="Arial" w:cs="Arial"/>
        </w:rPr>
        <w:t xml:space="preserve"> neu </w:t>
      </w:r>
      <w:proofErr w:type="spellStart"/>
      <w:r w:rsidRPr="00A81E5A">
        <w:rPr>
          <w:rFonts w:ascii="Arial" w:eastAsiaTheme="majorEastAsia" w:hAnsi="Arial" w:cs="Arial"/>
        </w:rPr>
        <w:t>brofiad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perthnasol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fod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dderbyniol</w:t>
      </w:r>
      <w:proofErr w:type="spellEnd"/>
      <w:r w:rsidRPr="00A81E5A">
        <w:rPr>
          <w:rFonts w:ascii="Arial" w:eastAsiaTheme="majorEastAsia" w:hAnsi="Arial" w:cs="Arial"/>
        </w:rPr>
        <w:t>.</w:t>
      </w:r>
    </w:p>
    <w:p w14:paraId="071C6F34" w14:textId="77777777" w:rsidR="00A81E5A" w:rsidRPr="00A81E5A" w:rsidRDefault="00A81E5A" w:rsidP="00A81E5A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A81E5A">
        <w:rPr>
          <w:rFonts w:ascii="Arial" w:eastAsiaTheme="majorEastAsia" w:hAnsi="Arial" w:cs="Arial"/>
        </w:rPr>
        <w:t xml:space="preserve">Mae </w:t>
      </w:r>
      <w:proofErr w:type="spellStart"/>
      <w:r w:rsidRPr="00A81E5A">
        <w:rPr>
          <w:rFonts w:ascii="Arial" w:eastAsiaTheme="majorEastAsia" w:hAnsi="Arial" w:cs="Arial"/>
        </w:rPr>
        <w:t>gofynion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mynediad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ar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gyfer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cyrsiau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proffesiynol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yn</w:t>
      </w:r>
      <w:proofErr w:type="spellEnd"/>
      <w:r w:rsidRPr="00A81E5A">
        <w:rPr>
          <w:rFonts w:ascii="Arial" w:eastAsiaTheme="majorEastAsia" w:hAnsi="Arial" w:cs="Arial"/>
        </w:rPr>
        <w:t xml:space="preserve"> </w:t>
      </w:r>
      <w:proofErr w:type="spellStart"/>
      <w:r w:rsidRPr="00A81E5A">
        <w:rPr>
          <w:rFonts w:ascii="Arial" w:eastAsiaTheme="majorEastAsia" w:hAnsi="Arial" w:cs="Arial"/>
        </w:rPr>
        <w:t>amrywio</w:t>
      </w:r>
      <w:proofErr w:type="spellEnd"/>
      <w:r w:rsidRPr="00A81E5A">
        <w:rPr>
          <w:rFonts w:ascii="Arial" w:eastAsiaTheme="majorEastAsia" w:hAnsi="Arial" w:cs="Arial"/>
        </w:rPr>
        <w:t>.</w:t>
      </w:r>
    </w:p>
    <w:p w14:paraId="11A22833" w14:textId="77777777" w:rsidR="00FF0B0E" w:rsidRPr="00F82794" w:rsidRDefault="00FF0B0E" w:rsidP="00FF0B0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14ECE9D2" w14:textId="27497D83" w:rsidR="00DA3087" w:rsidRPr="00FF0B0E" w:rsidRDefault="00DA3087" w:rsidP="00FF0B0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67" w:name="_Toc494890539"/>
      <w:r w:rsidRPr="00FF0B0E">
        <w:rPr>
          <w:rFonts w:ascii="Arial" w:hAnsi="Arial" w:cs="Arial"/>
          <w:b/>
          <w:color w:val="auto"/>
        </w:rPr>
        <w:t xml:space="preserve">A.2.3.5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="00CA0DF4">
        <w:rPr>
          <w:rFonts w:ascii="Arial" w:hAnsi="Arial" w:cs="Arial"/>
          <w:b/>
          <w:color w:val="auto"/>
        </w:rPr>
        <w:t>Isafswm</w:t>
      </w:r>
      <w:proofErr w:type="spellEnd"/>
      <w:r w:rsidR="00CA0DF4">
        <w:rPr>
          <w:rFonts w:ascii="Arial" w:hAnsi="Arial" w:cs="Arial"/>
          <w:b/>
          <w:color w:val="auto"/>
        </w:rPr>
        <w:t xml:space="preserve"> </w:t>
      </w:r>
      <w:proofErr w:type="spellStart"/>
      <w:r w:rsidR="00CA0DF4">
        <w:rPr>
          <w:rFonts w:ascii="Arial" w:hAnsi="Arial" w:cs="Arial"/>
          <w:b/>
          <w:color w:val="auto"/>
        </w:rPr>
        <w:t>Gofynion</w:t>
      </w:r>
      <w:proofErr w:type="spellEnd"/>
      <w:r w:rsidR="00CA0DF4">
        <w:rPr>
          <w:rFonts w:ascii="Arial" w:hAnsi="Arial" w:cs="Arial"/>
          <w:b/>
          <w:color w:val="auto"/>
        </w:rPr>
        <w:t xml:space="preserve"> </w:t>
      </w:r>
      <w:proofErr w:type="spellStart"/>
      <w:r w:rsidR="00CA0DF4">
        <w:rPr>
          <w:rFonts w:ascii="Arial" w:hAnsi="Arial" w:cs="Arial"/>
          <w:b/>
          <w:color w:val="auto"/>
        </w:rPr>
        <w:t>Iaith</w:t>
      </w:r>
      <w:proofErr w:type="spellEnd"/>
      <w:r w:rsidR="00CA0DF4">
        <w:rPr>
          <w:rFonts w:ascii="Arial" w:hAnsi="Arial" w:cs="Arial"/>
          <w:b/>
          <w:color w:val="auto"/>
        </w:rPr>
        <w:t xml:space="preserve"> </w:t>
      </w:r>
      <w:proofErr w:type="spellStart"/>
      <w:r w:rsidR="00CA0DF4">
        <w:rPr>
          <w:rFonts w:ascii="Arial" w:hAnsi="Arial" w:cs="Arial"/>
          <w:b/>
          <w:color w:val="auto"/>
        </w:rPr>
        <w:t>Saesneg</w:t>
      </w:r>
      <w:bookmarkEnd w:id="67"/>
      <w:proofErr w:type="spellEnd"/>
    </w:p>
    <w:p w14:paraId="2345375D" w14:textId="57DB37C3" w:rsidR="00CA0DF4" w:rsidRPr="00CA0DF4" w:rsidRDefault="00CA0DF4" w:rsidP="00CA0DF4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CA0DF4">
        <w:rPr>
          <w:rFonts w:ascii="Arial" w:eastAsiaTheme="majorEastAsia" w:hAnsi="Arial" w:cs="Arial"/>
        </w:rPr>
        <w:t>Rhaid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ymgeiswyr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allu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dangos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eu</w:t>
      </w:r>
      <w:proofErr w:type="spellEnd"/>
      <w:r w:rsidRPr="00CA0DF4">
        <w:rPr>
          <w:rFonts w:ascii="Arial" w:eastAsiaTheme="majorEastAsia" w:hAnsi="Arial" w:cs="Arial"/>
        </w:rPr>
        <w:t xml:space="preserve"> bod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gallu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astudio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drwy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gyfrwng</w:t>
      </w:r>
      <w:proofErr w:type="spellEnd"/>
      <w:r w:rsidRPr="00CA0DF4">
        <w:rPr>
          <w:rFonts w:ascii="Arial" w:eastAsiaTheme="majorEastAsia" w:hAnsi="Arial" w:cs="Arial"/>
        </w:rPr>
        <w:t xml:space="preserve"> y </w:t>
      </w:r>
      <w:proofErr w:type="spellStart"/>
      <w:r w:rsidRPr="00CA0DF4">
        <w:rPr>
          <w:rFonts w:ascii="Arial" w:eastAsiaTheme="majorEastAsia" w:hAnsi="Arial" w:cs="Arial"/>
        </w:rPr>
        <w:t>Saesneg</w:t>
      </w:r>
      <w:proofErr w:type="spellEnd"/>
      <w:r w:rsidRPr="00CA0DF4">
        <w:rPr>
          <w:rFonts w:ascii="Arial" w:eastAsiaTheme="majorEastAsia" w:hAnsi="Arial" w:cs="Arial"/>
        </w:rPr>
        <w:t xml:space="preserve">, </w:t>
      </w:r>
      <w:proofErr w:type="spellStart"/>
      <w:r w:rsidRPr="00CA0DF4">
        <w:rPr>
          <w:rFonts w:ascii="Arial" w:eastAsiaTheme="majorEastAsia" w:hAnsi="Arial" w:cs="Arial"/>
        </w:rPr>
        <w:t>er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enghraifft</w:t>
      </w:r>
      <w:proofErr w:type="spellEnd"/>
      <w:r w:rsidRPr="00CA0DF4">
        <w:rPr>
          <w:rFonts w:ascii="Arial" w:eastAsiaTheme="majorEastAsia" w:hAnsi="Arial" w:cs="Arial"/>
        </w:rPr>
        <w:t xml:space="preserve"> TGAU </w:t>
      </w:r>
      <w:proofErr w:type="spellStart"/>
      <w:r w:rsidRPr="00CA0DF4">
        <w:rPr>
          <w:rFonts w:ascii="Arial" w:eastAsiaTheme="majorEastAsia" w:hAnsi="Arial" w:cs="Arial"/>
        </w:rPr>
        <w:t>gradd</w:t>
      </w:r>
      <w:proofErr w:type="spellEnd"/>
      <w:r w:rsidRPr="00CA0DF4">
        <w:rPr>
          <w:rFonts w:ascii="Arial" w:eastAsiaTheme="majorEastAsia" w:hAnsi="Arial" w:cs="Arial"/>
        </w:rPr>
        <w:t xml:space="preserve"> C neu </w:t>
      </w:r>
      <w:proofErr w:type="spellStart"/>
      <w:r w:rsidRPr="00CA0DF4">
        <w:rPr>
          <w:rFonts w:ascii="Arial" w:eastAsiaTheme="majorEastAsia" w:hAnsi="Arial" w:cs="Arial"/>
        </w:rPr>
        <w:t>uwch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mewn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Saesneg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Iaith</w:t>
      </w:r>
      <w:proofErr w:type="spellEnd"/>
      <w:r w:rsidRPr="00CA0DF4">
        <w:rPr>
          <w:rFonts w:ascii="Arial" w:eastAsiaTheme="majorEastAsia" w:hAnsi="Arial" w:cs="Arial"/>
        </w:rPr>
        <w:t xml:space="preserve">. </w:t>
      </w:r>
      <w:proofErr w:type="spellStart"/>
      <w:r w:rsidRPr="00CA0DF4">
        <w:rPr>
          <w:rFonts w:ascii="Arial" w:eastAsiaTheme="majorEastAsia" w:hAnsi="Arial" w:cs="Arial"/>
        </w:rPr>
        <w:t>Fel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arfer</w:t>
      </w:r>
      <w:proofErr w:type="spellEnd"/>
      <w:r w:rsidRPr="00CA0DF4">
        <w:rPr>
          <w:rFonts w:ascii="Arial" w:eastAsiaTheme="majorEastAsia" w:hAnsi="Arial" w:cs="Arial"/>
        </w:rPr>
        <w:t xml:space="preserve">, </w:t>
      </w:r>
      <w:proofErr w:type="spellStart"/>
      <w:r w:rsidRPr="00CA0DF4">
        <w:rPr>
          <w:rFonts w:ascii="Arial" w:eastAsiaTheme="majorEastAsia" w:hAnsi="Arial" w:cs="Arial"/>
        </w:rPr>
        <w:t>mae'r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Brifysgol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mynnu</w:t>
      </w:r>
      <w:proofErr w:type="spellEnd"/>
      <w:r w:rsidRPr="00CA0DF4">
        <w:rPr>
          <w:rFonts w:ascii="Arial" w:eastAsiaTheme="majorEastAsia" w:hAnsi="Arial" w:cs="Arial"/>
        </w:rPr>
        <w:t xml:space="preserve"> bod </w:t>
      </w:r>
      <w:proofErr w:type="spellStart"/>
      <w:r w:rsidRPr="00CA0DF4">
        <w:rPr>
          <w:rFonts w:ascii="Arial" w:eastAsiaTheme="majorEastAsia" w:hAnsi="Arial" w:cs="Arial"/>
        </w:rPr>
        <w:t>ymgeiswyr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israddedig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rhyngwladol</w:t>
      </w:r>
      <w:proofErr w:type="spellEnd"/>
      <w:r w:rsidRPr="00CA0DF4">
        <w:rPr>
          <w:rFonts w:ascii="Arial" w:eastAsiaTheme="majorEastAsia" w:hAnsi="Arial" w:cs="Arial"/>
        </w:rPr>
        <w:t xml:space="preserve"> ac UE </w:t>
      </w:r>
      <w:proofErr w:type="spellStart"/>
      <w:r w:rsidRPr="00CA0DF4">
        <w:rPr>
          <w:rFonts w:ascii="Arial" w:eastAsiaTheme="majorEastAsia" w:hAnsi="Arial" w:cs="Arial"/>
        </w:rPr>
        <w:t>nad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yw'r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Saesneg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iaith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gyntaf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iddynt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wedi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cael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isafswm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sgôr</w:t>
      </w:r>
      <w:proofErr w:type="spellEnd"/>
      <w:r w:rsidRPr="00CA0DF4">
        <w:rPr>
          <w:rFonts w:ascii="Arial" w:eastAsiaTheme="majorEastAsia" w:hAnsi="Arial" w:cs="Arial"/>
        </w:rPr>
        <w:t xml:space="preserve"> o 6.0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arholiad</w:t>
      </w:r>
      <w:proofErr w:type="spellEnd"/>
      <w:r w:rsidRPr="00CA0DF4">
        <w:rPr>
          <w:rFonts w:ascii="Arial" w:eastAsiaTheme="majorEastAsia" w:hAnsi="Arial" w:cs="Arial"/>
        </w:rPr>
        <w:t xml:space="preserve"> IELTS (Cambridge Advanced) neu </w:t>
      </w:r>
      <w:proofErr w:type="spellStart"/>
      <w:r w:rsidRPr="00CA0DF4">
        <w:rPr>
          <w:rFonts w:ascii="Arial" w:eastAsiaTheme="majorEastAsia" w:hAnsi="Arial" w:cs="Arial"/>
        </w:rPr>
        <w:t>gymhwyster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cyfatebol</w:t>
      </w:r>
      <w:proofErr w:type="spellEnd"/>
      <w:r w:rsidRPr="00CA0DF4">
        <w:rPr>
          <w:rFonts w:ascii="Arial" w:eastAsiaTheme="majorEastAsia" w:hAnsi="Arial" w:cs="Arial"/>
        </w:rPr>
        <w:t xml:space="preserve">. </w:t>
      </w:r>
      <w:proofErr w:type="spellStart"/>
      <w:r w:rsidRPr="00CA0DF4">
        <w:rPr>
          <w:rFonts w:ascii="Arial" w:eastAsiaTheme="majorEastAsia" w:hAnsi="Arial" w:cs="Arial"/>
        </w:rPr>
        <w:t>Mae'r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isafswm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sgôr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hwn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cynyddu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</w:t>
      </w:r>
      <w:proofErr w:type="spellEnd"/>
      <w:r w:rsidRPr="00CA0DF4">
        <w:rPr>
          <w:rFonts w:ascii="Arial" w:eastAsiaTheme="majorEastAsia" w:hAnsi="Arial" w:cs="Arial"/>
        </w:rPr>
        <w:t xml:space="preserve"> 6.5 </w:t>
      </w:r>
      <w:proofErr w:type="spellStart"/>
      <w:r w:rsidRPr="00CA0DF4">
        <w:rPr>
          <w:rFonts w:ascii="Arial" w:eastAsiaTheme="majorEastAsia" w:hAnsi="Arial" w:cs="Arial"/>
        </w:rPr>
        <w:t>ar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gyfer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ymgeiswyr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Pr="00CA0DF4">
        <w:rPr>
          <w:rFonts w:ascii="Arial" w:eastAsiaTheme="majorEastAsia" w:hAnsi="Arial" w:cs="Arial"/>
        </w:rPr>
        <w:t>eistr</w:t>
      </w:r>
      <w:proofErr w:type="spellEnd"/>
      <w:r w:rsidRPr="00CA0DF4">
        <w:rPr>
          <w:rFonts w:ascii="Arial" w:eastAsiaTheme="majorEastAsia" w:hAnsi="Arial" w:cs="Arial"/>
        </w:rPr>
        <w:t xml:space="preserve"> ac </w:t>
      </w:r>
      <w:proofErr w:type="spellStart"/>
      <w:r w:rsidRPr="00CA0DF4">
        <w:rPr>
          <w:rFonts w:ascii="Arial" w:eastAsiaTheme="majorEastAsia" w:hAnsi="Arial" w:cs="Arial"/>
        </w:rPr>
        <w:t>ôl-raddedig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integredig</w:t>
      </w:r>
      <w:proofErr w:type="spellEnd"/>
      <w:r w:rsidRPr="00CA0DF4">
        <w:rPr>
          <w:rFonts w:ascii="Arial" w:eastAsiaTheme="majorEastAsia" w:hAnsi="Arial" w:cs="Arial"/>
        </w:rPr>
        <w:t xml:space="preserve">. Gall </w:t>
      </w:r>
      <w:proofErr w:type="spellStart"/>
      <w:r w:rsidRPr="00CA0DF4">
        <w:rPr>
          <w:rFonts w:ascii="Arial" w:eastAsiaTheme="majorEastAsia" w:hAnsi="Arial" w:cs="Arial"/>
        </w:rPr>
        <w:t>fod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ofynnol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hefyd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ymgeiswyr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rhyngwladol</w:t>
      </w:r>
      <w:proofErr w:type="spellEnd"/>
      <w:r w:rsidRPr="00CA0DF4">
        <w:rPr>
          <w:rFonts w:ascii="Arial" w:eastAsiaTheme="majorEastAsia" w:hAnsi="Arial" w:cs="Arial"/>
        </w:rPr>
        <w:t>/</w:t>
      </w:r>
      <w:proofErr w:type="spellStart"/>
      <w:r w:rsidRPr="00CA0DF4">
        <w:rPr>
          <w:rFonts w:ascii="Arial" w:eastAsiaTheme="majorEastAsia" w:hAnsi="Arial" w:cs="Arial"/>
        </w:rPr>
        <w:t>o'r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tu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allan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i'r</w:t>
      </w:r>
      <w:proofErr w:type="spellEnd"/>
      <w:r w:rsidRPr="00CA0DF4">
        <w:rPr>
          <w:rFonts w:ascii="Arial" w:eastAsiaTheme="majorEastAsia" w:hAnsi="Arial" w:cs="Arial"/>
        </w:rPr>
        <w:t xml:space="preserve"> UE </w:t>
      </w:r>
      <w:proofErr w:type="spellStart"/>
      <w:r w:rsidRPr="00CA0DF4">
        <w:rPr>
          <w:rFonts w:ascii="Arial" w:eastAsiaTheme="majorEastAsia" w:hAnsi="Arial" w:cs="Arial"/>
        </w:rPr>
        <w:t>lynu</w:t>
      </w:r>
      <w:proofErr w:type="spellEnd"/>
      <w:r w:rsidRPr="00CA0DF4">
        <w:rPr>
          <w:rFonts w:ascii="Arial" w:eastAsiaTheme="majorEastAsia" w:hAnsi="Arial" w:cs="Arial"/>
        </w:rPr>
        <w:t xml:space="preserve"> at </w:t>
      </w:r>
      <w:proofErr w:type="spellStart"/>
      <w:r w:rsidRPr="00CA0DF4">
        <w:rPr>
          <w:rFonts w:ascii="Arial" w:eastAsiaTheme="majorEastAsia" w:hAnsi="Arial" w:cs="Arial"/>
        </w:rPr>
        <w:t>ofynion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iaith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Saesneg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fel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y'u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nodir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gan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fisâu</w:t>
      </w:r>
      <w:proofErr w:type="spellEnd"/>
      <w:r w:rsidRPr="00CA0DF4">
        <w:rPr>
          <w:rFonts w:ascii="Arial" w:eastAsiaTheme="majorEastAsia" w:hAnsi="Arial" w:cs="Arial"/>
        </w:rPr>
        <w:t xml:space="preserve"> a </w:t>
      </w:r>
      <w:proofErr w:type="spellStart"/>
      <w:r w:rsidRPr="00CA0DF4">
        <w:rPr>
          <w:rFonts w:ascii="Arial" w:eastAsiaTheme="majorEastAsia" w:hAnsi="Arial" w:cs="Arial"/>
        </w:rPr>
        <w:t>mewnfudo'r</w:t>
      </w:r>
      <w:proofErr w:type="spellEnd"/>
      <w:r w:rsidRPr="00CA0DF4">
        <w:rPr>
          <w:rFonts w:ascii="Arial" w:eastAsiaTheme="majorEastAsia" w:hAnsi="Arial" w:cs="Arial"/>
        </w:rPr>
        <w:t xml:space="preserve"> DU (UKVI) </w:t>
      </w:r>
      <w:proofErr w:type="spellStart"/>
      <w:r w:rsidRPr="00CA0DF4">
        <w:rPr>
          <w:rFonts w:ascii="Arial" w:eastAsiaTheme="majorEastAsia" w:hAnsi="Arial" w:cs="Arial"/>
        </w:rPr>
        <w:t>fel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amod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gael</w:t>
      </w:r>
      <w:proofErr w:type="spellEnd"/>
      <w:r w:rsidRPr="00CA0DF4">
        <w:rPr>
          <w:rFonts w:ascii="Arial" w:eastAsiaTheme="majorEastAsia" w:hAnsi="Arial" w:cs="Arial"/>
        </w:rPr>
        <w:t xml:space="preserve"> y </w:t>
      </w:r>
      <w:proofErr w:type="spellStart"/>
      <w:r w:rsidRPr="00CA0DF4">
        <w:rPr>
          <w:rFonts w:ascii="Arial" w:eastAsiaTheme="majorEastAsia" w:hAnsi="Arial" w:cs="Arial"/>
        </w:rPr>
        <w:t>fisa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astudio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gofynnol</w:t>
      </w:r>
      <w:proofErr w:type="spellEnd"/>
      <w:r w:rsidRPr="00CA0DF4">
        <w:rPr>
          <w:rFonts w:ascii="Arial" w:eastAsiaTheme="majorEastAsia" w:hAnsi="Arial" w:cs="Arial"/>
        </w:rPr>
        <w:t xml:space="preserve">. Mae </w:t>
      </w:r>
      <w:proofErr w:type="spellStart"/>
      <w:r w:rsidRPr="00CA0DF4">
        <w:rPr>
          <w:rFonts w:ascii="Arial" w:eastAsiaTheme="majorEastAsia" w:hAnsi="Arial" w:cs="Arial"/>
        </w:rPr>
        <w:t>rhai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cyrsiau'n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gofyn</w:t>
      </w:r>
      <w:proofErr w:type="spellEnd"/>
      <w:r w:rsidRPr="00CA0DF4">
        <w:rPr>
          <w:rFonts w:ascii="Arial" w:eastAsiaTheme="majorEastAsia" w:hAnsi="Arial" w:cs="Arial"/>
        </w:rPr>
        <w:t xml:space="preserve"> am </w:t>
      </w:r>
      <w:proofErr w:type="spellStart"/>
      <w:r w:rsidRPr="00CA0DF4">
        <w:rPr>
          <w:rFonts w:ascii="Arial" w:eastAsiaTheme="majorEastAsia" w:hAnsi="Arial" w:cs="Arial"/>
        </w:rPr>
        <w:t>lefel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uwch</w:t>
      </w:r>
      <w:proofErr w:type="spellEnd"/>
      <w:r w:rsidRPr="00CA0DF4">
        <w:rPr>
          <w:rFonts w:ascii="Arial" w:eastAsiaTheme="majorEastAsia" w:hAnsi="Arial" w:cs="Arial"/>
        </w:rPr>
        <w:t xml:space="preserve"> o </w:t>
      </w:r>
      <w:proofErr w:type="spellStart"/>
      <w:r w:rsidRPr="00CA0DF4">
        <w:rPr>
          <w:rFonts w:ascii="Arial" w:eastAsiaTheme="majorEastAsia" w:hAnsi="Arial" w:cs="Arial"/>
        </w:rPr>
        <w:t>allu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fel</w:t>
      </w:r>
      <w:proofErr w:type="spellEnd"/>
      <w:r w:rsidRPr="00CA0DF4">
        <w:rPr>
          <w:rFonts w:ascii="Arial" w:eastAsiaTheme="majorEastAsia" w:hAnsi="Arial" w:cs="Arial"/>
        </w:rPr>
        <w:t xml:space="preserve"> y </w:t>
      </w:r>
      <w:proofErr w:type="spellStart"/>
      <w:r w:rsidRPr="00CA0DF4">
        <w:rPr>
          <w:rFonts w:ascii="Arial" w:eastAsiaTheme="majorEastAsia" w:hAnsi="Arial" w:cs="Arial"/>
        </w:rPr>
        <w:t>nodir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y </w:t>
      </w:r>
      <w:proofErr w:type="spellStart"/>
      <w:r w:rsidRPr="00CA0DF4">
        <w:rPr>
          <w:rFonts w:ascii="Arial" w:eastAsiaTheme="majorEastAsia" w:hAnsi="Arial" w:cs="Arial"/>
        </w:rPr>
        <w:t>gofynion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cwrs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penodol</w:t>
      </w:r>
      <w:proofErr w:type="spellEnd"/>
      <w:r w:rsidRPr="00CA0DF4">
        <w:rPr>
          <w:rFonts w:ascii="Arial" w:eastAsiaTheme="majorEastAsia" w:hAnsi="Arial" w:cs="Arial"/>
        </w:rPr>
        <w:t xml:space="preserve">. Ni </w:t>
      </w:r>
      <w:proofErr w:type="spellStart"/>
      <w:r w:rsidRPr="00CA0DF4">
        <w:rPr>
          <w:rFonts w:ascii="Arial" w:eastAsiaTheme="majorEastAsia" w:hAnsi="Arial" w:cs="Arial"/>
        </w:rPr>
        <w:t>dderbynnir</w:t>
      </w:r>
      <w:proofErr w:type="spellEnd"/>
      <w:r w:rsidRPr="00CA0DF4">
        <w:rPr>
          <w:rFonts w:ascii="Arial" w:eastAsiaTheme="majorEastAsia" w:hAnsi="Arial" w:cs="Arial"/>
        </w:rPr>
        <w:t xml:space="preserve"> TGAU </w:t>
      </w:r>
      <w:proofErr w:type="spellStart"/>
      <w:r w:rsidRPr="00CA0DF4">
        <w:rPr>
          <w:rFonts w:ascii="Arial" w:eastAsiaTheme="majorEastAsia" w:hAnsi="Arial" w:cs="Arial"/>
        </w:rPr>
        <w:t>Cymraeg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iaith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lle</w:t>
      </w:r>
      <w:proofErr w:type="spellEnd"/>
      <w:r w:rsidRPr="00CA0DF4">
        <w:rPr>
          <w:rFonts w:ascii="Arial" w:eastAsiaTheme="majorEastAsia" w:hAnsi="Arial" w:cs="Arial"/>
        </w:rPr>
        <w:t xml:space="preserve"> TGAU </w:t>
      </w:r>
      <w:proofErr w:type="spellStart"/>
      <w:r w:rsidRPr="00CA0DF4">
        <w:rPr>
          <w:rFonts w:ascii="Arial" w:eastAsiaTheme="majorEastAsia" w:hAnsi="Arial" w:cs="Arial"/>
        </w:rPr>
        <w:t>Saesneg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I</w:t>
      </w:r>
      <w:r w:rsidRPr="00CA0DF4">
        <w:rPr>
          <w:rFonts w:ascii="Arial" w:eastAsiaTheme="majorEastAsia" w:hAnsi="Arial" w:cs="Arial"/>
        </w:rPr>
        <w:t>aith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oni</w:t>
      </w:r>
      <w:proofErr w:type="spellEnd"/>
      <w:r w:rsidRPr="00CA0DF4">
        <w:rPr>
          <w:rFonts w:ascii="Arial" w:eastAsiaTheme="majorEastAsia" w:hAnsi="Arial" w:cs="Arial"/>
        </w:rPr>
        <w:t xml:space="preserve"> bai bod y </w:t>
      </w:r>
      <w:proofErr w:type="spellStart"/>
      <w:r w:rsidRPr="00CA0DF4">
        <w:rPr>
          <w:rFonts w:ascii="Arial" w:eastAsiaTheme="majorEastAsia" w:hAnsi="Arial" w:cs="Arial"/>
        </w:rPr>
        <w:t>cwrs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cael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ei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ddysgu'n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llawn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="00A84358">
        <w:rPr>
          <w:rFonts w:ascii="Arial" w:eastAsiaTheme="majorEastAsia" w:hAnsi="Arial" w:cs="Arial"/>
        </w:rPr>
        <w:t>t</w:t>
      </w:r>
      <w:r w:rsidRPr="00CA0DF4">
        <w:rPr>
          <w:rFonts w:ascii="Arial" w:eastAsiaTheme="majorEastAsia" w:hAnsi="Arial" w:cs="Arial"/>
        </w:rPr>
        <w:t>rwy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gyfrwng</w:t>
      </w:r>
      <w:proofErr w:type="spellEnd"/>
      <w:r w:rsidRPr="00CA0DF4">
        <w:rPr>
          <w:rFonts w:ascii="Arial" w:eastAsiaTheme="majorEastAsia" w:hAnsi="Arial" w:cs="Arial"/>
        </w:rPr>
        <w:t xml:space="preserve"> y </w:t>
      </w:r>
      <w:proofErr w:type="spellStart"/>
      <w:r w:rsidRPr="00CA0DF4">
        <w:rPr>
          <w:rFonts w:ascii="Arial" w:eastAsiaTheme="majorEastAsia" w:hAnsi="Arial" w:cs="Arial"/>
        </w:rPr>
        <w:t>Gymraeg</w:t>
      </w:r>
      <w:proofErr w:type="spellEnd"/>
      <w:r w:rsidRPr="00CA0DF4">
        <w:rPr>
          <w:rFonts w:ascii="Arial" w:eastAsiaTheme="majorEastAsia" w:hAnsi="Arial" w:cs="Arial"/>
        </w:rPr>
        <w:t>.</w:t>
      </w:r>
    </w:p>
    <w:p w14:paraId="38F85A56" w14:textId="77777777" w:rsidR="00FF0B0E" w:rsidRPr="00F82794" w:rsidRDefault="00FF0B0E" w:rsidP="00FF0B0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2AAE6E2F" w14:textId="41A4552A" w:rsidR="00DA3087" w:rsidRPr="00FF0B0E" w:rsidRDefault="00DA3087" w:rsidP="00FF0B0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68" w:name="_Toc494890540"/>
      <w:r w:rsidRPr="00FF0B0E">
        <w:rPr>
          <w:rFonts w:ascii="Arial" w:hAnsi="Arial" w:cs="Arial"/>
          <w:b/>
          <w:color w:val="auto"/>
        </w:rPr>
        <w:t xml:space="preserve">A.2.3.6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="00CA0DF4">
        <w:rPr>
          <w:rFonts w:ascii="Arial" w:hAnsi="Arial" w:cs="Arial"/>
          <w:b/>
          <w:color w:val="auto"/>
        </w:rPr>
        <w:t>Cyfleoedd</w:t>
      </w:r>
      <w:proofErr w:type="spellEnd"/>
      <w:r w:rsidR="00CA0DF4">
        <w:rPr>
          <w:rFonts w:ascii="Arial" w:hAnsi="Arial" w:cs="Arial"/>
          <w:b/>
          <w:color w:val="auto"/>
        </w:rPr>
        <w:t xml:space="preserve"> </w:t>
      </w:r>
      <w:proofErr w:type="spellStart"/>
      <w:r w:rsidR="00CA0DF4">
        <w:rPr>
          <w:rFonts w:ascii="Arial" w:hAnsi="Arial" w:cs="Arial"/>
          <w:b/>
          <w:color w:val="auto"/>
        </w:rPr>
        <w:t>Cyfartal</w:t>
      </w:r>
      <w:bookmarkEnd w:id="68"/>
      <w:proofErr w:type="spellEnd"/>
    </w:p>
    <w:p w14:paraId="362D60BB" w14:textId="3D95B9E8" w:rsidR="00E927B4" w:rsidRDefault="00CA0DF4" w:rsidP="00E927B4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M</w:t>
      </w:r>
      <w:r w:rsidR="00E927B4" w:rsidRPr="00E927B4">
        <w:rPr>
          <w:rFonts w:ascii="Arial" w:eastAsiaTheme="majorEastAsia" w:hAnsi="Arial" w:cs="Arial"/>
        </w:rPr>
        <w:t>ae'r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Brifysgol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wedi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ymrwymo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gyfle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cyfartal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yn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derbyniadau</w:t>
      </w:r>
      <w:proofErr w:type="spellEnd"/>
      <w:r w:rsidR="00E927B4" w:rsidRPr="00E927B4">
        <w:rPr>
          <w:rFonts w:ascii="Arial" w:eastAsiaTheme="majorEastAsia" w:hAnsi="Arial" w:cs="Arial"/>
        </w:rPr>
        <w:t xml:space="preserve"> ac </w:t>
      </w:r>
      <w:proofErr w:type="spellStart"/>
      <w:r w:rsidR="00E927B4" w:rsidRPr="00E927B4">
        <w:rPr>
          <w:rFonts w:ascii="Arial" w:eastAsiaTheme="majorEastAsia" w:hAnsi="Arial" w:cs="Arial"/>
        </w:rPr>
        <w:t>ategir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hyn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gan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="00E927B4" w:rsidRPr="00E927B4">
        <w:rPr>
          <w:rFonts w:ascii="Arial" w:eastAsiaTheme="majorEastAsia" w:hAnsi="Arial" w:cs="Arial"/>
        </w:rPr>
        <w:t>ynllun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="00E927B4" w:rsidRPr="00E927B4">
        <w:rPr>
          <w:rFonts w:ascii="Arial" w:eastAsiaTheme="majorEastAsia" w:hAnsi="Arial" w:cs="Arial"/>
        </w:rPr>
        <w:t>ydraddoldeb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S</w:t>
      </w:r>
      <w:r w:rsidR="00E927B4" w:rsidRPr="00E927B4">
        <w:rPr>
          <w:rFonts w:ascii="Arial" w:eastAsiaTheme="majorEastAsia" w:hAnsi="Arial" w:cs="Arial"/>
        </w:rPr>
        <w:t>engl</w:t>
      </w:r>
      <w:proofErr w:type="spellEnd"/>
      <w:r w:rsidR="00E927B4" w:rsidRPr="00E927B4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B</w:t>
      </w:r>
      <w:r w:rsidR="00E927B4" w:rsidRPr="00E927B4">
        <w:rPr>
          <w:rFonts w:ascii="Arial" w:eastAsiaTheme="majorEastAsia" w:hAnsi="Arial" w:cs="Arial"/>
        </w:rPr>
        <w:t>rifysgol</w:t>
      </w:r>
      <w:proofErr w:type="spellEnd"/>
      <w:r w:rsidR="00E927B4" w:rsidRPr="00E927B4">
        <w:rPr>
          <w:rFonts w:ascii="Arial" w:eastAsiaTheme="majorEastAsia" w:hAnsi="Arial" w:cs="Arial"/>
        </w:rPr>
        <w:t xml:space="preserve"> a </w:t>
      </w:r>
      <w:proofErr w:type="spellStart"/>
      <w:r w:rsidR="00E927B4" w:rsidRPr="00E927B4">
        <w:rPr>
          <w:rFonts w:ascii="Arial" w:eastAsiaTheme="majorEastAsia" w:hAnsi="Arial" w:cs="Arial"/>
        </w:rPr>
        <w:t>chydymffurfiaeth</w:t>
      </w:r>
      <w:proofErr w:type="spellEnd"/>
      <w:r w:rsidR="00E927B4" w:rsidRPr="00E927B4">
        <w:rPr>
          <w:rFonts w:ascii="Arial" w:eastAsiaTheme="majorEastAsia" w:hAnsi="Arial" w:cs="Arial"/>
        </w:rPr>
        <w:t xml:space="preserve"> â </w:t>
      </w:r>
      <w:proofErr w:type="spellStart"/>
      <w:r w:rsidR="00E927B4" w:rsidRPr="00E927B4">
        <w:rPr>
          <w:rFonts w:ascii="Arial" w:eastAsiaTheme="majorEastAsia" w:hAnsi="Arial" w:cs="Arial"/>
        </w:rPr>
        <w:t>deddfwriaeth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berthnasol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arall</w:t>
      </w:r>
      <w:proofErr w:type="spellEnd"/>
      <w:r w:rsidR="00E927B4" w:rsidRPr="00E927B4">
        <w:rPr>
          <w:rFonts w:ascii="Arial" w:eastAsiaTheme="majorEastAsia" w:hAnsi="Arial" w:cs="Arial"/>
        </w:rPr>
        <w:t>.</w:t>
      </w:r>
    </w:p>
    <w:p w14:paraId="05E4BEBA" w14:textId="77777777" w:rsidR="00FF0B0E" w:rsidRPr="00F82794" w:rsidRDefault="00FF0B0E" w:rsidP="00FF0B0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3375A26A" w14:textId="43A7ED12" w:rsidR="00DA3087" w:rsidRPr="00FF0B0E" w:rsidRDefault="00DA3087" w:rsidP="00FF0B0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69" w:name="_Toc494890541"/>
      <w:r w:rsidRPr="00FF0B0E">
        <w:rPr>
          <w:rFonts w:ascii="Arial" w:hAnsi="Arial" w:cs="Arial"/>
          <w:b/>
          <w:color w:val="auto"/>
        </w:rPr>
        <w:t xml:space="preserve">A.2.3.7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="00CA0DF4">
        <w:rPr>
          <w:rFonts w:ascii="Arial" w:hAnsi="Arial" w:cs="Arial"/>
          <w:b/>
          <w:color w:val="auto"/>
        </w:rPr>
        <w:t>Derbyn</w:t>
      </w:r>
      <w:proofErr w:type="spellEnd"/>
      <w:r w:rsidR="00CA0DF4">
        <w:rPr>
          <w:rFonts w:ascii="Arial" w:hAnsi="Arial" w:cs="Arial"/>
          <w:b/>
          <w:color w:val="auto"/>
        </w:rPr>
        <w:t xml:space="preserve"> </w:t>
      </w:r>
      <w:proofErr w:type="spellStart"/>
      <w:r w:rsidR="00CA0DF4">
        <w:rPr>
          <w:rFonts w:ascii="Arial" w:hAnsi="Arial" w:cs="Arial"/>
          <w:b/>
          <w:color w:val="auto"/>
        </w:rPr>
        <w:t>aelodau</w:t>
      </w:r>
      <w:proofErr w:type="spellEnd"/>
      <w:r w:rsidR="00CA0DF4">
        <w:rPr>
          <w:rFonts w:ascii="Arial" w:hAnsi="Arial" w:cs="Arial"/>
          <w:b/>
          <w:color w:val="auto"/>
        </w:rPr>
        <w:t xml:space="preserve"> staff</w:t>
      </w:r>
      <w:bookmarkEnd w:id="69"/>
    </w:p>
    <w:p w14:paraId="42E482DE" w14:textId="5364DF5D" w:rsidR="00DA3087" w:rsidRDefault="00CA0DF4" w:rsidP="00FF0B0E">
      <w:pPr>
        <w:spacing w:after="120" w:line="240" w:lineRule="auto"/>
        <w:ind w:left="1134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Ni </w:t>
      </w:r>
      <w:proofErr w:type="spellStart"/>
      <w:r>
        <w:rPr>
          <w:rFonts w:ascii="Arial" w:eastAsiaTheme="majorEastAsia" w:hAnsi="Arial" w:cs="Arial"/>
        </w:rPr>
        <w:t>fydd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CA0DF4">
        <w:rPr>
          <w:rFonts w:ascii="Arial" w:eastAsiaTheme="majorEastAsia" w:hAnsi="Arial" w:cs="Arial"/>
        </w:rPr>
        <w:t>elodau</w:t>
      </w:r>
      <w:proofErr w:type="spellEnd"/>
      <w:r w:rsidRPr="00CA0DF4">
        <w:rPr>
          <w:rFonts w:ascii="Arial" w:eastAsiaTheme="majorEastAsia" w:hAnsi="Arial" w:cs="Arial"/>
        </w:rPr>
        <w:t xml:space="preserve"> o staff </w:t>
      </w:r>
      <w:proofErr w:type="spellStart"/>
      <w:r w:rsidRPr="00CA0DF4">
        <w:rPr>
          <w:rFonts w:ascii="Arial" w:eastAsiaTheme="majorEastAsia" w:hAnsi="Arial" w:cs="Arial"/>
        </w:rPr>
        <w:t>grŵp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Prifysgol</w:t>
      </w:r>
      <w:proofErr w:type="spellEnd"/>
      <w:r w:rsidRPr="00CA0DF4">
        <w:rPr>
          <w:rFonts w:ascii="Arial" w:eastAsiaTheme="majorEastAsia" w:hAnsi="Arial" w:cs="Arial"/>
        </w:rPr>
        <w:t xml:space="preserve"> De Cymru (</w:t>
      </w:r>
      <w:proofErr w:type="spellStart"/>
      <w:r w:rsidRPr="00CA0DF4">
        <w:rPr>
          <w:rFonts w:ascii="Arial" w:eastAsiaTheme="majorEastAsia" w:hAnsi="Arial" w:cs="Arial"/>
        </w:rPr>
        <w:t>Prifysgol</w:t>
      </w:r>
      <w:proofErr w:type="spellEnd"/>
      <w:r w:rsidRPr="00CA0DF4">
        <w:rPr>
          <w:rFonts w:ascii="Arial" w:eastAsiaTheme="majorEastAsia" w:hAnsi="Arial" w:cs="Arial"/>
        </w:rPr>
        <w:t xml:space="preserve"> De Cymru; Coleg </w:t>
      </w:r>
      <w:proofErr w:type="spellStart"/>
      <w:r w:rsidRPr="00CA0DF4">
        <w:rPr>
          <w:rFonts w:ascii="Arial" w:eastAsiaTheme="majorEastAsia" w:hAnsi="Arial" w:cs="Arial"/>
        </w:rPr>
        <w:t>Brenhinol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Cerdd</w:t>
      </w:r>
      <w:proofErr w:type="spellEnd"/>
      <w:r w:rsidRPr="00CA0DF4">
        <w:rPr>
          <w:rFonts w:ascii="Arial" w:eastAsiaTheme="majorEastAsia" w:hAnsi="Arial" w:cs="Arial"/>
        </w:rPr>
        <w:t xml:space="preserve"> a Drama Cymru; </w:t>
      </w:r>
      <w:r>
        <w:rPr>
          <w:rFonts w:ascii="Arial" w:eastAsiaTheme="majorEastAsia" w:hAnsi="Arial" w:cs="Arial"/>
        </w:rPr>
        <w:t>C</w:t>
      </w:r>
      <w:r w:rsidRPr="00CA0DF4">
        <w:rPr>
          <w:rFonts w:ascii="Arial" w:eastAsiaTheme="majorEastAsia" w:hAnsi="Arial" w:cs="Arial"/>
        </w:rPr>
        <w:t xml:space="preserve">oleg </w:t>
      </w:r>
      <w:proofErr w:type="spellStart"/>
      <w:r>
        <w:rPr>
          <w:rFonts w:ascii="Arial" w:eastAsiaTheme="majorEastAsia" w:hAnsi="Arial" w:cs="Arial"/>
        </w:rPr>
        <w:t>A</w:t>
      </w:r>
      <w:r w:rsidRPr="00CA0DF4">
        <w:rPr>
          <w:rFonts w:ascii="Arial" w:eastAsiaTheme="majorEastAsia" w:hAnsi="Arial" w:cs="Arial"/>
        </w:rPr>
        <w:t>ddysg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Be</w:t>
      </w:r>
      <w:r w:rsidRPr="00CA0DF4">
        <w:rPr>
          <w:rFonts w:ascii="Arial" w:eastAsiaTheme="majorEastAsia" w:hAnsi="Arial" w:cs="Arial"/>
        </w:rPr>
        <w:t>llach</w:t>
      </w:r>
      <w:proofErr w:type="spellEnd"/>
      <w:r w:rsidRPr="00CA0DF4">
        <w:rPr>
          <w:rFonts w:ascii="Arial" w:eastAsiaTheme="majorEastAsia" w:hAnsi="Arial" w:cs="Arial"/>
        </w:rPr>
        <w:t xml:space="preserve"> Merthyr </w:t>
      </w:r>
      <w:proofErr w:type="spellStart"/>
      <w:r w:rsidRPr="00CA0DF4">
        <w:rPr>
          <w:rFonts w:ascii="Arial" w:eastAsiaTheme="majorEastAsia" w:hAnsi="Arial" w:cs="Arial"/>
        </w:rPr>
        <w:t>Tudful</w:t>
      </w:r>
      <w:proofErr w:type="spellEnd"/>
      <w:r w:rsidRPr="00CA0DF4">
        <w:rPr>
          <w:rFonts w:ascii="Arial" w:eastAsiaTheme="majorEastAsia" w:hAnsi="Arial" w:cs="Arial"/>
        </w:rPr>
        <w:t xml:space="preserve">) </w:t>
      </w:r>
      <w:proofErr w:type="spellStart"/>
      <w:r w:rsidRPr="00CA0DF4">
        <w:rPr>
          <w:rFonts w:ascii="Arial" w:eastAsiaTheme="majorEastAsia" w:hAnsi="Arial" w:cs="Arial"/>
        </w:rPr>
        <w:t>na'i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sefydliadau</w:t>
      </w:r>
      <w:proofErr w:type="spellEnd"/>
      <w:r w:rsidRPr="00CA0DF4">
        <w:rPr>
          <w:rFonts w:ascii="Arial" w:eastAsiaTheme="majorEastAsia" w:hAnsi="Arial" w:cs="Arial"/>
        </w:rPr>
        <w:t xml:space="preserve"> partner </w:t>
      </w:r>
      <w:proofErr w:type="spellStart"/>
      <w:r w:rsidRPr="00CA0DF4">
        <w:rPr>
          <w:rFonts w:ascii="Arial" w:eastAsiaTheme="majorEastAsia" w:hAnsi="Arial" w:cs="Arial"/>
        </w:rPr>
        <w:t>fel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arfer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cael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eu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derbyn</w:t>
      </w:r>
      <w:proofErr w:type="spellEnd"/>
      <w:r w:rsidRPr="00CA0DF4">
        <w:rPr>
          <w:rFonts w:ascii="Arial" w:eastAsiaTheme="majorEastAsia" w:hAnsi="Arial" w:cs="Arial"/>
        </w:rPr>
        <w:t xml:space="preserve"> i </w:t>
      </w:r>
      <w:proofErr w:type="spellStart"/>
      <w:r w:rsidRPr="00CA0DF4">
        <w:rPr>
          <w:rFonts w:ascii="Arial" w:eastAsiaTheme="majorEastAsia" w:hAnsi="Arial" w:cs="Arial"/>
        </w:rPr>
        <w:t>unrhyw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fodiwl</w:t>
      </w:r>
      <w:proofErr w:type="spellEnd"/>
      <w:r w:rsidRPr="00CA0DF4">
        <w:rPr>
          <w:rFonts w:ascii="Arial" w:eastAsiaTheme="majorEastAsia" w:hAnsi="Arial" w:cs="Arial"/>
        </w:rPr>
        <w:t xml:space="preserve"> neu </w:t>
      </w:r>
      <w:proofErr w:type="spellStart"/>
      <w:r w:rsidRPr="00CA0DF4">
        <w:rPr>
          <w:rFonts w:ascii="Arial" w:eastAsiaTheme="majorEastAsia" w:hAnsi="Arial" w:cs="Arial"/>
        </w:rPr>
        <w:t>gwrs</w:t>
      </w:r>
      <w:proofErr w:type="spellEnd"/>
      <w:r w:rsidRPr="00CA0DF4">
        <w:rPr>
          <w:rFonts w:ascii="Arial" w:eastAsiaTheme="majorEastAsia" w:hAnsi="Arial" w:cs="Arial"/>
        </w:rPr>
        <w:t xml:space="preserve"> y </w:t>
      </w:r>
      <w:proofErr w:type="spellStart"/>
      <w:r w:rsidRPr="00CA0DF4">
        <w:rPr>
          <w:rFonts w:ascii="Arial" w:eastAsiaTheme="majorEastAsia" w:hAnsi="Arial" w:cs="Arial"/>
        </w:rPr>
        <w:t>maent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ymwneud</w:t>
      </w:r>
      <w:proofErr w:type="spellEnd"/>
      <w:r w:rsidRPr="00CA0DF4">
        <w:rPr>
          <w:rFonts w:ascii="Arial" w:eastAsiaTheme="majorEastAsia" w:hAnsi="Arial" w:cs="Arial"/>
        </w:rPr>
        <w:t xml:space="preserve"> ag </w:t>
      </w:r>
      <w:proofErr w:type="spellStart"/>
      <w:r w:rsidRPr="00CA0DF4">
        <w:rPr>
          <w:rFonts w:ascii="Arial" w:eastAsiaTheme="majorEastAsia" w:hAnsi="Arial" w:cs="Arial"/>
        </w:rPr>
        <w:t>asesu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ynddo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neu'n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cael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eu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hasesu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gan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unrhyw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f</w:t>
      </w:r>
      <w:r w:rsidRPr="00CA0DF4">
        <w:rPr>
          <w:rFonts w:ascii="Arial" w:eastAsiaTheme="majorEastAsia" w:hAnsi="Arial" w:cs="Arial"/>
        </w:rPr>
        <w:t>wrdd</w:t>
      </w:r>
      <w:proofErr w:type="spellEnd"/>
      <w:r w:rsidRPr="00CA0DF4">
        <w:rPr>
          <w:rFonts w:ascii="Arial" w:eastAsiaTheme="majorEastAsia" w:hAnsi="Arial" w:cs="Arial"/>
        </w:rPr>
        <w:t xml:space="preserve"> y </w:t>
      </w:r>
      <w:proofErr w:type="spellStart"/>
      <w:r w:rsidRPr="00CA0DF4">
        <w:rPr>
          <w:rFonts w:ascii="Arial" w:eastAsiaTheme="majorEastAsia" w:hAnsi="Arial" w:cs="Arial"/>
        </w:rPr>
        <w:t>maent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aelod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ohono</w:t>
      </w:r>
      <w:proofErr w:type="spellEnd"/>
      <w:r w:rsidRPr="00CA0DF4">
        <w:rPr>
          <w:rFonts w:ascii="Arial" w:eastAsiaTheme="majorEastAsia" w:hAnsi="Arial" w:cs="Arial"/>
        </w:rPr>
        <w:t>.</w:t>
      </w:r>
    </w:p>
    <w:p w14:paraId="537D47A1" w14:textId="77777777" w:rsidR="00FF0B0E" w:rsidRPr="00F82794" w:rsidRDefault="00FF0B0E" w:rsidP="00FF0B0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0831C22F" w14:textId="6A03444F" w:rsidR="00DA3087" w:rsidRPr="00FF0B0E" w:rsidRDefault="00DA3087" w:rsidP="00FF0B0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70" w:name="_Toc494890542"/>
      <w:r w:rsidRPr="00FF0B0E">
        <w:rPr>
          <w:rFonts w:ascii="Arial" w:hAnsi="Arial" w:cs="Arial"/>
          <w:b/>
          <w:color w:val="auto"/>
        </w:rPr>
        <w:t xml:space="preserve">A.2.3.8 </w:t>
      </w:r>
      <w:r w:rsidR="00FF0B0E">
        <w:rPr>
          <w:rFonts w:ascii="Arial" w:hAnsi="Arial" w:cs="Arial"/>
          <w:b/>
          <w:color w:val="auto"/>
        </w:rPr>
        <w:tab/>
      </w:r>
      <w:proofErr w:type="spellStart"/>
      <w:r w:rsidRPr="00FF0B0E">
        <w:rPr>
          <w:rFonts w:ascii="Arial" w:hAnsi="Arial" w:cs="Arial"/>
          <w:b/>
          <w:color w:val="auto"/>
        </w:rPr>
        <w:t>D</w:t>
      </w:r>
      <w:r w:rsidR="00CA0DF4">
        <w:rPr>
          <w:rFonts w:ascii="Arial" w:hAnsi="Arial" w:cs="Arial"/>
          <w:b/>
          <w:color w:val="auto"/>
        </w:rPr>
        <w:t>atgel</w:t>
      </w:r>
      <w:r w:rsidR="00A84358">
        <w:rPr>
          <w:rFonts w:ascii="Arial" w:hAnsi="Arial" w:cs="Arial"/>
          <w:b/>
          <w:color w:val="auto"/>
        </w:rPr>
        <w:t>u</w:t>
      </w:r>
      <w:proofErr w:type="spellEnd"/>
      <w:r w:rsidR="00CA0DF4">
        <w:rPr>
          <w:rFonts w:ascii="Arial" w:hAnsi="Arial" w:cs="Arial"/>
          <w:b/>
          <w:color w:val="auto"/>
        </w:rPr>
        <w:t xml:space="preserve"> </w:t>
      </w:r>
      <w:proofErr w:type="spellStart"/>
      <w:r w:rsidR="00CA0DF4">
        <w:rPr>
          <w:rFonts w:ascii="Arial" w:hAnsi="Arial" w:cs="Arial"/>
          <w:b/>
          <w:color w:val="auto"/>
        </w:rPr>
        <w:t>Gwybodaeth</w:t>
      </w:r>
      <w:bookmarkEnd w:id="70"/>
      <w:proofErr w:type="spellEnd"/>
    </w:p>
    <w:p w14:paraId="77F33E9E" w14:textId="5FD9E367" w:rsidR="00DA3087" w:rsidRPr="00F82794" w:rsidRDefault="00CA0DF4" w:rsidP="00FF0B0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CA0DF4">
        <w:rPr>
          <w:rFonts w:ascii="Arial" w:eastAsiaTheme="majorEastAsia" w:hAnsi="Arial" w:cs="Arial"/>
        </w:rPr>
        <w:t>Mae'n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ofynnol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ymgeiswyr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ddatgelu'r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holl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wybodaeth</w:t>
      </w:r>
      <w:proofErr w:type="spellEnd"/>
      <w:r w:rsidRPr="00CA0DF4">
        <w:rPr>
          <w:rFonts w:ascii="Arial" w:eastAsiaTheme="majorEastAsia" w:hAnsi="Arial" w:cs="Arial"/>
        </w:rPr>
        <w:t xml:space="preserve"> y </w:t>
      </w:r>
      <w:proofErr w:type="spellStart"/>
      <w:r w:rsidRPr="00CA0DF4">
        <w:rPr>
          <w:rFonts w:ascii="Arial" w:eastAsiaTheme="majorEastAsia" w:hAnsi="Arial" w:cs="Arial"/>
        </w:rPr>
        <w:t>mae'r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Brifysgol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gofyn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amdani</w:t>
      </w:r>
      <w:proofErr w:type="spellEnd"/>
      <w:r w:rsidRPr="00CA0DF4">
        <w:rPr>
          <w:rFonts w:ascii="Arial" w:eastAsiaTheme="majorEastAsia" w:hAnsi="Arial" w:cs="Arial"/>
        </w:rPr>
        <w:t xml:space="preserve">. </w:t>
      </w:r>
      <w:proofErr w:type="spellStart"/>
      <w:r w:rsidRPr="00CA0DF4">
        <w:rPr>
          <w:rFonts w:ascii="Arial" w:eastAsiaTheme="majorEastAsia" w:hAnsi="Arial" w:cs="Arial"/>
        </w:rPr>
        <w:t>Os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oes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unrhyw</w:t>
      </w:r>
      <w:proofErr w:type="spellEnd"/>
      <w:r w:rsidRPr="00CA0DF4">
        <w:rPr>
          <w:rFonts w:ascii="Arial" w:eastAsiaTheme="majorEastAsia" w:hAnsi="Arial" w:cs="Arial"/>
        </w:rPr>
        <w:t xml:space="preserve"> ran </w:t>
      </w:r>
      <w:proofErr w:type="spellStart"/>
      <w:r w:rsidRPr="00CA0DF4">
        <w:rPr>
          <w:rFonts w:ascii="Arial" w:eastAsiaTheme="majorEastAsia" w:hAnsi="Arial" w:cs="Arial"/>
        </w:rPr>
        <w:t>o'r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wybodaeth</w:t>
      </w:r>
      <w:proofErr w:type="spellEnd"/>
      <w:r w:rsidRPr="00CA0DF4">
        <w:rPr>
          <w:rFonts w:ascii="Arial" w:eastAsiaTheme="majorEastAsia" w:hAnsi="Arial" w:cs="Arial"/>
        </w:rPr>
        <w:t xml:space="preserve"> a </w:t>
      </w:r>
      <w:proofErr w:type="spellStart"/>
      <w:r w:rsidRPr="00CA0DF4">
        <w:rPr>
          <w:rFonts w:ascii="Arial" w:eastAsiaTheme="majorEastAsia" w:hAnsi="Arial" w:cs="Arial"/>
        </w:rPr>
        <w:t>ddarperir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anghyflawn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neu'n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anghywir</w:t>
      </w:r>
      <w:proofErr w:type="spellEnd"/>
      <w:r w:rsidRPr="00CA0DF4">
        <w:rPr>
          <w:rFonts w:ascii="Arial" w:eastAsiaTheme="majorEastAsia" w:hAnsi="Arial" w:cs="Arial"/>
        </w:rPr>
        <w:t xml:space="preserve">, </w:t>
      </w:r>
      <w:proofErr w:type="spellStart"/>
      <w:r w:rsidRPr="00CA0DF4">
        <w:rPr>
          <w:rFonts w:ascii="Arial" w:eastAsiaTheme="majorEastAsia" w:hAnsi="Arial" w:cs="Arial"/>
        </w:rPr>
        <w:t>mae'r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Brifysgol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yn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cadw'r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hawl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i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gymryd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unrhyw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gamau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priodol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gramStart"/>
      <w:r w:rsidRPr="00CA0DF4">
        <w:rPr>
          <w:rFonts w:ascii="Arial" w:eastAsiaTheme="majorEastAsia" w:hAnsi="Arial" w:cs="Arial"/>
        </w:rPr>
        <w:t>a</w:t>
      </w:r>
      <w:proofErr w:type="gram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allai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gynnwys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tynnu'n</w:t>
      </w:r>
      <w:proofErr w:type="spellEnd"/>
      <w:r w:rsidRPr="00CA0DF4">
        <w:rPr>
          <w:rFonts w:ascii="Arial" w:eastAsiaTheme="majorEastAsia" w:hAnsi="Arial" w:cs="Arial"/>
        </w:rPr>
        <w:t xml:space="preserve"> </w:t>
      </w:r>
      <w:proofErr w:type="spellStart"/>
      <w:r w:rsidRPr="00CA0DF4">
        <w:rPr>
          <w:rFonts w:ascii="Arial" w:eastAsiaTheme="majorEastAsia" w:hAnsi="Arial" w:cs="Arial"/>
        </w:rPr>
        <w:t>ôl</w:t>
      </w:r>
      <w:proofErr w:type="spellEnd"/>
      <w:r w:rsidRPr="00CA0DF4">
        <w:rPr>
          <w:rFonts w:ascii="Arial" w:eastAsiaTheme="majorEastAsia" w:hAnsi="Arial" w:cs="Arial"/>
        </w:rPr>
        <w:t>.</w:t>
      </w:r>
    </w:p>
    <w:p w14:paraId="49B6206B" w14:textId="77777777" w:rsidR="00DA3087" w:rsidRPr="00F82794" w:rsidRDefault="00DA3087" w:rsidP="00A60169">
      <w:pPr>
        <w:spacing w:after="120" w:line="240" w:lineRule="auto"/>
        <w:rPr>
          <w:rFonts w:ascii="Arial" w:eastAsiaTheme="majorEastAsia" w:hAnsi="Arial" w:cs="Arial"/>
        </w:rPr>
      </w:pPr>
    </w:p>
    <w:p w14:paraId="6B068DCC" w14:textId="66A40CA3" w:rsidR="00DA3087" w:rsidRPr="00FF0B0E" w:rsidRDefault="00DA3087" w:rsidP="00FF0B0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71" w:name="_Toc494890543"/>
      <w:r w:rsidRPr="00FF0B0E">
        <w:rPr>
          <w:rFonts w:ascii="Arial" w:hAnsi="Arial" w:cs="Arial"/>
          <w:b/>
          <w:color w:val="auto"/>
        </w:rPr>
        <w:t xml:space="preserve">A.2.3.9 </w:t>
      </w:r>
      <w:r w:rsidR="006236E2">
        <w:rPr>
          <w:rFonts w:ascii="Arial" w:hAnsi="Arial" w:cs="Arial"/>
          <w:b/>
          <w:color w:val="auto"/>
        </w:rPr>
        <w:tab/>
      </w:r>
      <w:proofErr w:type="spellStart"/>
      <w:r w:rsidRPr="00FF0B0E">
        <w:rPr>
          <w:rFonts w:ascii="Arial" w:hAnsi="Arial" w:cs="Arial"/>
          <w:b/>
          <w:color w:val="auto"/>
        </w:rPr>
        <w:t>C</w:t>
      </w:r>
      <w:r w:rsidR="00CA0DF4">
        <w:rPr>
          <w:rFonts w:ascii="Arial" w:hAnsi="Arial" w:cs="Arial"/>
          <w:b/>
          <w:color w:val="auto"/>
        </w:rPr>
        <w:t>wynion</w:t>
      </w:r>
      <w:bookmarkEnd w:id="71"/>
      <w:proofErr w:type="spellEnd"/>
    </w:p>
    <w:p w14:paraId="3FF1AB02" w14:textId="3609A84B" w:rsidR="00E927B4" w:rsidRDefault="00E927B4" w:rsidP="00E927B4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E927B4">
        <w:rPr>
          <w:rFonts w:ascii="Arial" w:eastAsiaTheme="majorEastAsia" w:hAnsi="Arial" w:cs="Arial"/>
        </w:rPr>
        <w:t>Os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yw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ymgeisydd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yn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dymuno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cyflwyno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cwyn</w:t>
      </w:r>
      <w:proofErr w:type="spellEnd"/>
      <w:r w:rsidRPr="00E927B4">
        <w:rPr>
          <w:rFonts w:ascii="Arial" w:eastAsiaTheme="majorEastAsia" w:hAnsi="Arial" w:cs="Arial"/>
        </w:rPr>
        <w:t xml:space="preserve"> am y </w:t>
      </w:r>
      <w:proofErr w:type="spellStart"/>
      <w:r w:rsidRPr="00E927B4">
        <w:rPr>
          <w:rFonts w:ascii="Arial" w:eastAsiaTheme="majorEastAsia" w:hAnsi="Arial" w:cs="Arial"/>
        </w:rPr>
        <w:t>modd</w:t>
      </w:r>
      <w:proofErr w:type="spellEnd"/>
      <w:r w:rsidRPr="00E927B4">
        <w:rPr>
          <w:rFonts w:ascii="Arial" w:eastAsiaTheme="majorEastAsia" w:hAnsi="Arial" w:cs="Arial"/>
        </w:rPr>
        <w:t xml:space="preserve"> y </w:t>
      </w:r>
      <w:proofErr w:type="spellStart"/>
      <w:r w:rsidRPr="00E927B4">
        <w:rPr>
          <w:rFonts w:ascii="Arial" w:eastAsiaTheme="majorEastAsia" w:hAnsi="Arial" w:cs="Arial"/>
        </w:rPr>
        <w:t>deliwyd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â'i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gais</w:t>
      </w:r>
      <w:proofErr w:type="spellEnd"/>
      <w:r w:rsidRPr="00E927B4">
        <w:rPr>
          <w:rFonts w:ascii="Arial" w:eastAsiaTheme="majorEastAsia" w:hAnsi="Arial" w:cs="Arial"/>
        </w:rPr>
        <w:t xml:space="preserve"> neu am y broses a </w:t>
      </w:r>
      <w:proofErr w:type="spellStart"/>
      <w:r w:rsidRPr="00E927B4">
        <w:rPr>
          <w:rFonts w:ascii="Arial" w:eastAsiaTheme="majorEastAsia" w:hAnsi="Arial" w:cs="Arial"/>
        </w:rPr>
        <w:t>ddilynwyd</w:t>
      </w:r>
      <w:proofErr w:type="spellEnd"/>
      <w:r w:rsidRPr="00E927B4">
        <w:rPr>
          <w:rFonts w:ascii="Arial" w:eastAsiaTheme="majorEastAsia" w:hAnsi="Arial" w:cs="Arial"/>
        </w:rPr>
        <w:t xml:space="preserve">, </w:t>
      </w:r>
      <w:proofErr w:type="spellStart"/>
      <w:r w:rsidRPr="00E927B4">
        <w:rPr>
          <w:rFonts w:ascii="Arial" w:eastAsiaTheme="majorEastAsia" w:hAnsi="Arial" w:cs="Arial"/>
        </w:rPr>
        <w:t>bydd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yr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="00CA0DF4">
        <w:rPr>
          <w:rFonts w:ascii="Arial" w:eastAsiaTheme="majorEastAsia" w:hAnsi="Arial" w:cs="Arial"/>
        </w:rPr>
        <w:t>U</w:t>
      </w:r>
      <w:r w:rsidRPr="00E927B4">
        <w:rPr>
          <w:rFonts w:ascii="Arial" w:eastAsiaTheme="majorEastAsia" w:hAnsi="Arial" w:cs="Arial"/>
        </w:rPr>
        <w:t>ned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="00CA0DF4">
        <w:rPr>
          <w:rFonts w:ascii="Arial" w:eastAsiaTheme="majorEastAsia" w:hAnsi="Arial" w:cs="Arial"/>
        </w:rPr>
        <w:t>Ymholiadau</w:t>
      </w:r>
      <w:proofErr w:type="spellEnd"/>
      <w:r w:rsidR="00CA0DF4">
        <w:rPr>
          <w:rFonts w:ascii="Arial" w:eastAsiaTheme="majorEastAsia" w:hAnsi="Arial" w:cs="Arial"/>
        </w:rPr>
        <w:t xml:space="preserve"> a </w:t>
      </w:r>
      <w:proofErr w:type="spellStart"/>
      <w:r w:rsidR="00CA0DF4">
        <w:rPr>
          <w:rFonts w:ascii="Arial" w:eastAsiaTheme="majorEastAsia" w:hAnsi="Arial" w:cs="Arial"/>
        </w:rPr>
        <w:t>D</w:t>
      </w:r>
      <w:r w:rsidRPr="00E927B4">
        <w:rPr>
          <w:rFonts w:ascii="Arial" w:eastAsiaTheme="majorEastAsia" w:hAnsi="Arial" w:cs="Arial"/>
        </w:rPr>
        <w:t>erbyniadau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yn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rhoi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manylion</w:t>
      </w:r>
      <w:proofErr w:type="spellEnd"/>
      <w:r w:rsidRPr="00E927B4">
        <w:rPr>
          <w:rFonts w:ascii="Arial" w:eastAsiaTheme="majorEastAsia" w:hAnsi="Arial" w:cs="Arial"/>
        </w:rPr>
        <w:t xml:space="preserve"> am y </w:t>
      </w:r>
      <w:proofErr w:type="spellStart"/>
      <w:r w:rsidRPr="00E927B4">
        <w:rPr>
          <w:rFonts w:ascii="Arial" w:eastAsiaTheme="majorEastAsia" w:hAnsi="Arial" w:cs="Arial"/>
        </w:rPr>
        <w:t>weithdrefn</w:t>
      </w:r>
      <w:proofErr w:type="spellEnd"/>
      <w:r w:rsidRPr="00E927B4">
        <w:rPr>
          <w:rFonts w:ascii="Arial" w:eastAsiaTheme="majorEastAsia" w:hAnsi="Arial" w:cs="Arial"/>
        </w:rPr>
        <w:t xml:space="preserve"> </w:t>
      </w:r>
      <w:proofErr w:type="spellStart"/>
      <w:r w:rsidRPr="00E927B4">
        <w:rPr>
          <w:rFonts w:ascii="Arial" w:eastAsiaTheme="majorEastAsia" w:hAnsi="Arial" w:cs="Arial"/>
        </w:rPr>
        <w:t>gwyno</w:t>
      </w:r>
      <w:proofErr w:type="spellEnd"/>
      <w:r w:rsidRPr="00E927B4">
        <w:rPr>
          <w:rFonts w:ascii="Arial" w:eastAsiaTheme="majorEastAsia" w:hAnsi="Arial" w:cs="Arial"/>
        </w:rPr>
        <w:t>.</w:t>
      </w:r>
    </w:p>
    <w:p w14:paraId="353A451E" w14:textId="77777777" w:rsidR="00FF0B0E" w:rsidRPr="00F82794" w:rsidRDefault="00FF0B0E" w:rsidP="00FF0B0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177A5E20" w14:textId="550F845B" w:rsidR="00DA3087" w:rsidRPr="00FF0B0E" w:rsidRDefault="00DA3087" w:rsidP="00CA0DF4">
      <w:pPr>
        <w:pStyle w:val="Heading3"/>
        <w:tabs>
          <w:tab w:val="left" w:pos="1134"/>
        </w:tabs>
        <w:spacing w:after="120" w:line="240" w:lineRule="auto"/>
        <w:ind w:left="1134" w:hanging="1134"/>
        <w:rPr>
          <w:rFonts w:ascii="Arial" w:hAnsi="Arial" w:cs="Arial"/>
          <w:b/>
          <w:color w:val="auto"/>
        </w:rPr>
      </w:pPr>
      <w:bookmarkStart w:id="72" w:name="_Toc494890544"/>
      <w:r w:rsidRPr="00FF0B0E">
        <w:rPr>
          <w:rFonts w:ascii="Arial" w:hAnsi="Arial" w:cs="Arial"/>
          <w:b/>
          <w:color w:val="auto"/>
        </w:rPr>
        <w:t xml:space="preserve">A.2.3.10 </w:t>
      </w:r>
      <w:r w:rsidR="006236E2">
        <w:rPr>
          <w:rFonts w:ascii="Arial" w:hAnsi="Arial" w:cs="Arial"/>
          <w:b/>
          <w:color w:val="auto"/>
        </w:rPr>
        <w:tab/>
      </w:r>
      <w:bookmarkEnd w:id="72"/>
      <w:proofErr w:type="spellStart"/>
      <w:r w:rsidR="00E72C6E" w:rsidRPr="00E72C6E">
        <w:rPr>
          <w:rFonts w:ascii="Arial" w:hAnsi="Arial" w:cs="Arial"/>
          <w:b/>
          <w:color w:val="auto"/>
        </w:rPr>
        <w:t>Cydnabod</w:t>
      </w:r>
      <w:proofErr w:type="spellEnd"/>
      <w:r w:rsidR="00E72C6E" w:rsidRPr="00E72C6E">
        <w:rPr>
          <w:rFonts w:ascii="Arial" w:hAnsi="Arial" w:cs="Arial"/>
          <w:b/>
          <w:color w:val="auto"/>
        </w:rPr>
        <w:t xml:space="preserve"> </w:t>
      </w:r>
      <w:proofErr w:type="spellStart"/>
      <w:r w:rsidR="00E72C6E" w:rsidRPr="00E72C6E">
        <w:rPr>
          <w:rFonts w:ascii="Arial" w:hAnsi="Arial" w:cs="Arial"/>
          <w:b/>
          <w:color w:val="auto"/>
        </w:rPr>
        <w:t>Dysgu</w:t>
      </w:r>
      <w:proofErr w:type="spellEnd"/>
      <w:r w:rsidR="00E72C6E" w:rsidRPr="00E72C6E">
        <w:rPr>
          <w:rFonts w:ascii="Arial" w:hAnsi="Arial" w:cs="Arial"/>
          <w:b/>
          <w:color w:val="auto"/>
        </w:rPr>
        <w:t xml:space="preserve"> </w:t>
      </w:r>
      <w:proofErr w:type="spellStart"/>
      <w:r w:rsidR="00E72C6E" w:rsidRPr="00E72C6E">
        <w:rPr>
          <w:rFonts w:ascii="Arial" w:hAnsi="Arial" w:cs="Arial"/>
          <w:b/>
          <w:color w:val="auto"/>
        </w:rPr>
        <w:t>Blaenorol</w:t>
      </w:r>
      <w:proofErr w:type="spellEnd"/>
      <w:r w:rsidR="00E72C6E" w:rsidRPr="00E72C6E">
        <w:rPr>
          <w:rFonts w:ascii="Arial" w:hAnsi="Arial" w:cs="Arial"/>
          <w:b/>
          <w:color w:val="auto"/>
        </w:rPr>
        <w:t xml:space="preserve"> (RPL) </w:t>
      </w:r>
      <w:proofErr w:type="gramStart"/>
      <w:r w:rsidR="00E72C6E" w:rsidRPr="00E72C6E">
        <w:rPr>
          <w:rFonts w:ascii="Arial" w:hAnsi="Arial" w:cs="Arial"/>
          <w:b/>
          <w:color w:val="auto"/>
        </w:rPr>
        <w:t>a</w:t>
      </w:r>
      <w:proofErr w:type="gramEnd"/>
      <w:r w:rsidR="00E72C6E" w:rsidRPr="00E72C6E">
        <w:rPr>
          <w:rFonts w:ascii="Arial" w:hAnsi="Arial" w:cs="Arial"/>
          <w:b/>
          <w:color w:val="auto"/>
        </w:rPr>
        <w:t xml:space="preserve"> </w:t>
      </w:r>
      <w:proofErr w:type="spellStart"/>
      <w:r w:rsidR="00E72C6E" w:rsidRPr="00E72C6E">
        <w:rPr>
          <w:rFonts w:ascii="Arial" w:hAnsi="Arial" w:cs="Arial"/>
          <w:b/>
          <w:color w:val="auto"/>
        </w:rPr>
        <w:t>adwaenir</w:t>
      </w:r>
      <w:proofErr w:type="spellEnd"/>
      <w:r w:rsidR="00E72C6E" w:rsidRPr="00E72C6E">
        <w:rPr>
          <w:rFonts w:ascii="Arial" w:hAnsi="Arial" w:cs="Arial"/>
          <w:b/>
          <w:color w:val="auto"/>
        </w:rPr>
        <w:t xml:space="preserve"> </w:t>
      </w:r>
      <w:proofErr w:type="spellStart"/>
      <w:r w:rsidR="00E72C6E">
        <w:rPr>
          <w:rFonts w:ascii="Arial" w:hAnsi="Arial" w:cs="Arial"/>
          <w:b/>
          <w:color w:val="auto"/>
        </w:rPr>
        <w:t>hefyd</w:t>
      </w:r>
      <w:proofErr w:type="spellEnd"/>
      <w:r w:rsidR="00E72C6E">
        <w:rPr>
          <w:rFonts w:ascii="Arial" w:hAnsi="Arial" w:cs="Arial"/>
          <w:b/>
          <w:color w:val="auto"/>
        </w:rPr>
        <w:t xml:space="preserve"> </w:t>
      </w:r>
      <w:proofErr w:type="spellStart"/>
      <w:r w:rsidR="00E72C6E">
        <w:rPr>
          <w:rFonts w:ascii="Arial" w:hAnsi="Arial" w:cs="Arial"/>
          <w:b/>
          <w:color w:val="auto"/>
        </w:rPr>
        <w:t>fel</w:t>
      </w:r>
      <w:proofErr w:type="spellEnd"/>
      <w:r w:rsidR="00E72C6E">
        <w:rPr>
          <w:rFonts w:ascii="Arial" w:hAnsi="Arial" w:cs="Arial"/>
          <w:b/>
          <w:color w:val="auto"/>
        </w:rPr>
        <w:t xml:space="preserve"> </w:t>
      </w:r>
      <w:proofErr w:type="spellStart"/>
      <w:r w:rsidR="00E72C6E" w:rsidRPr="00E72C6E">
        <w:rPr>
          <w:rFonts w:ascii="Arial" w:hAnsi="Arial" w:cs="Arial"/>
          <w:b/>
          <w:color w:val="auto"/>
        </w:rPr>
        <w:t>Achred</w:t>
      </w:r>
      <w:r w:rsidR="00CA52D6">
        <w:rPr>
          <w:rFonts w:ascii="Arial" w:hAnsi="Arial" w:cs="Arial"/>
          <w:b/>
          <w:color w:val="auto"/>
        </w:rPr>
        <w:t>u</w:t>
      </w:r>
      <w:proofErr w:type="spellEnd"/>
      <w:r w:rsidR="00E72C6E" w:rsidRPr="00E72C6E">
        <w:rPr>
          <w:rFonts w:ascii="Arial" w:hAnsi="Arial" w:cs="Arial"/>
          <w:b/>
          <w:color w:val="auto"/>
        </w:rPr>
        <w:t xml:space="preserve"> </w:t>
      </w:r>
      <w:proofErr w:type="spellStart"/>
      <w:r w:rsidR="00E72C6E" w:rsidRPr="00E72C6E">
        <w:rPr>
          <w:rFonts w:ascii="Arial" w:hAnsi="Arial" w:cs="Arial"/>
          <w:b/>
          <w:color w:val="auto"/>
        </w:rPr>
        <w:t>Dysgu</w:t>
      </w:r>
      <w:proofErr w:type="spellEnd"/>
      <w:r w:rsidR="00E72C6E" w:rsidRPr="00E72C6E">
        <w:rPr>
          <w:rFonts w:ascii="Arial" w:hAnsi="Arial" w:cs="Arial"/>
          <w:b/>
          <w:color w:val="auto"/>
        </w:rPr>
        <w:t xml:space="preserve"> </w:t>
      </w:r>
      <w:proofErr w:type="spellStart"/>
      <w:r w:rsidR="00E72C6E" w:rsidRPr="00E72C6E">
        <w:rPr>
          <w:rFonts w:ascii="Arial" w:hAnsi="Arial" w:cs="Arial"/>
          <w:b/>
          <w:color w:val="auto"/>
        </w:rPr>
        <w:t>Blaenorol</w:t>
      </w:r>
      <w:proofErr w:type="spellEnd"/>
      <w:r w:rsidR="00E72C6E" w:rsidRPr="00E72C6E">
        <w:rPr>
          <w:rFonts w:ascii="Arial" w:hAnsi="Arial" w:cs="Arial"/>
          <w:b/>
          <w:color w:val="auto"/>
        </w:rPr>
        <w:t xml:space="preserve"> (APL) APCL APEL  </w:t>
      </w:r>
    </w:p>
    <w:p w14:paraId="1399E554" w14:textId="65BB22EC" w:rsidR="00461232" w:rsidRPr="00461232" w:rsidRDefault="00DA3087" w:rsidP="0046123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297C1F">
        <w:rPr>
          <w:rFonts w:ascii="Arial" w:eastAsiaTheme="majorEastAsia" w:hAnsi="Arial" w:cs="Arial"/>
        </w:rPr>
        <w:tab/>
      </w:r>
      <w:r w:rsidR="00461232" w:rsidRPr="00461232">
        <w:rPr>
          <w:rFonts w:ascii="Arial" w:eastAsiaTheme="majorEastAsia" w:hAnsi="Arial" w:cs="Arial"/>
        </w:rPr>
        <w:t xml:space="preserve">Mae </w:t>
      </w:r>
      <w:proofErr w:type="spellStart"/>
      <w:r w:rsidR="00461232" w:rsidRPr="00461232">
        <w:rPr>
          <w:rFonts w:ascii="Arial" w:eastAsiaTheme="majorEastAsia" w:hAnsi="Arial" w:cs="Arial"/>
        </w:rPr>
        <w:t>darpariaeth</w:t>
      </w:r>
      <w:proofErr w:type="spellEnd"/>
      <w:r w:rsidR="00461232" w:rsidRPr="00461232">
        <w:rPr>
          <w:rFonts w:ascii="Arial" w:eastAsiaTheme="majorEastAsia" w:hAnsi="Arial" w:cs="Arial"/>
        </w:rPr>
        <w:t xml:space="preserve"> y </w:t>
      </w:r>
      <w:proofErr w:type="spellStart"/>
      <w:r w:rsidR="00461232" w:rsidRPr="00461232">
        <w:rPr>
          <w:rFonts w:ascii="Arial" w:eastAsiaTheme="majorEastAsia" w:hAnsi="Arial" w:cs="Arial"/>
        </w:rPr>
        <w:t>Brifysgol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ar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gyfer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>
        <w:rPr>
          <w:rFonts w:ascii="Arial" w:eastAsiaTheme="majorEastAsia" w:hAnsi="Arial" w:cs="Arial"/>
        </w:rPr>
        <w:t>C</w:t>
      </w:r>
      <w:r w:rsidR="00461232" w:rsidRPr="00461232">
        <w:rPr>
          <w:rFonts w:ascii="Arial" w:eastAsiaTheme="majorEastAsia" w:hAnsi="Arial" w:cs="Arial"/>
        </w:rPr>
        <w:t>ydnabod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>
        <w:rPr>
          <w:rFonts w:ascii="Arial" w:eastAsiaTheme="majorEastAsia" w:hAnsi="Arial" w:cs="Arial"/>
        </w:rPr>
        <w:t>D</w:t>
      </w:r>
      <w:r w:rsidR="00461232" w:rsidRPr="00461232">
        <w:rPr>
          <w:rFonts w:ascii="Arial" w:eastAsiaTheme="majorEastAsia" w:hAnsi="Arial" w:cs="Arial"/>
        </w:rPr>
        <w:t>ysgu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E72C6E">
        <w:rPr>
          <w:rFonts w:ascii="Arial" w:eastAsiaTheme="majorEastAsia" w:hAnsi="Arial" w:cs="Arial"/>
        </w:rPr>
        <w:t>B</w:t>
      </w:r>
      <w:r w:rsidR="00461232" w:rsidRPr="00461232">
        <w:rPr>
          <w:rFonts w:ascii="Arial" w:eastAsiaTheme="majorEastAsia" w:hAnsi="Arial" w:cs="Arial"/>
        </w:rPr>
        <w:t>laenorol</w:t>
      </w:r>
      <w:proofErr w:type="spellEnd"/>
      <w:r w:rsidR="00461232" w:rsidRPr="00461232">
        <w:rPr>
          <w:rFonts w:ascii="Arial" w:eastAsiaTheme="majorEastAsia" w:hAnsi="Arial" w:cs="Arial"/>
        </w:rPr>
        <w:t xml:space="preserve"> (RPL) </w:t>
      </w:r>
      <w:proofErr w:type="spellStart"/>
      <w:r w:rsidR="00461232" w:rsidRPr="00461232">
        <w:rPr>
          <w:rFonts w:ascii="Arial" w:eastAsiaTheme="majorEastAsia" w:hAnsi="Arial" w:cs="Arial"/>
        </w:rPr>
        <w:t>yn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ceisio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sicrhau</w:t>
      </w:r>
      <w:proofErr w:type="spellEnd"/>
      <w:r w:rsidR="00461232" w:rsidRPr="00461232">
        <w:rPr>
          <w:rFonts w:ascii="Arial" w:eastAsiaTheme="majorEastAsia" w:hAnsi="Arial" w:cs="Arial"/>
        </w:rPr>
        <w:t xml:space="preserve"> bod </w:t>
      </w:r>
      <w:proofErr w:type="spellStart"/>
      <w:r w:rsidR="00461232" w:rsidRPr="00461232">
        <w:rPr>
          <w:rFonts w:ascii="Arial" w:eastAsiaTheme="majorEastAsia" w:hAnsi="Arial" w:cs="Arial"/>
        </w:rPr>
        <w:t>myfyrwyr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yn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cael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eu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derbyn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i'r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lefel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uchaf</w:t>
      </w:r>
      <w:proofErr w:type="spellEnd"/>
      <w:r w:rsidR="00461232" w:rsidRPr="00461232">
        <w:rPr>
          <w:rFonts w:ascii="Arial" w:eastAsiaTheme="majorEastAsia" w:hAnsi="Arial" w:cs="Arial"/>
        </w:rPr>
        <w:t xml:space="preserve"> o </w:t>
      </w:r>
      <w:proofErr w:type="spellStart"/>
      <w:r w:rsidR="00461232" w:rsidRPr="00461232">
        <w:rPr>
          <w:rFonts w:ascii="Arial" w:eastAsiaTheme="majorEastAsia" w:hAnsi="Arial" w:cs="Arial"/>
        </w:rPr>
        <w:t>ddyfarniad</w:t>
      </w:r>
      <w:proofErr w:type="spellEnd"/>
      <w:r w:rsidR="00461232" w:rsidRPr="00461232">
        <w:rPr>
          <w:rFonts w:ascii="Arial" w:eastAsiaTheme="majorEastAsia" w:hAnsi="Arial" w:cs="Arial"/>
        </w:rPr>
        <w:t xml:space="preserve"> y </w:t>
      </w:r>
      <w:proofErr w:type="spellStart"/>
      <w:r w:rsidR="00461232" w:rsidRPr="00461232">
        <w:rPr>
          <w:rFonts w:ascii="Arial" w:eastAsiaTheme="majorEastAsia" w:hAnsi="Arial" w:cs="Arial"/>
        </w:rPr>
        <w:t>maent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yn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gymwys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i'w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gael</w:t>
      </w:r>
      <w:proofErr w:type="spellEnd"/>
      <w:r w:rsidR="00461232" w:rsidRPr="00461232">
        <w:rPr>
          <w:rFonts w:ascii="Arial" w:eastAsiaTheme="majorEastAsia" w:hAnsi="Arial" w:cs="Arial"/>
        </w:rPr>
        <w:t xml:space="preserve"> ac y </w:t>
      </w:r>
      <w:proofErr w:type="spellStart"/>
      <w:r w:rsidR="00461232" w:rsidRPr="00461232">
        <w:rPr>
          <w:rFonts w:ascii="Arial" w:eastAsiaTheme="majorEastAsia" w:hAnsi="Arial" w:cs="Arial"/>
        </w:rPr>
        <w:t>dymunant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wneud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cais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amdano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a'u</w:t>
      </w:r>
      <w:proofErr w:type="spellEnd"/>
      <w:r w:rsidR="00461232" w:rsidRPr="00461232">
        <w:rPr>
          <w:rFonts w:ascii="Arial" w:eastAsiaTheme="majorEastAsia" w:hAnsi="Arial" w:cs="Arial"/>
        </w:rPr>
        <w:t xml:space="preserve"> bod </w:t>
      </w:r>
      <w:proofErr w:type="spellStart"/>
      <w:r w:rsidR="00461232" w:rsidRPr="00461232">
        <w:rPr>
          <w:rFonts w:ascii="Arial" w:eastAsiaTheme="majorEastAsia" w:hAnsi="Arial" w:cs="Arial"/>
        </w:rPr>
        <w:t>yn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derbyn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credyd</w:t>
      </w:r>
      <w:proofErr w:type="spellEnd"/>
      <w:r w:rsidR="00461232" w:rsidRPr="00461232">
        <w:rPr>
          <w:rFonts w:ascii="Arial" w:eastAsiaTheme="majorEastAsia" w:hAnsi="Arial" w:cs="Arial"/>
        </w:rPr>
        <w:t xml:space="preserve"> am </w:t>
      </w:r>
      <w:proofErr w:type="spellStart"/>
      <w:r w:rsidR="00461232" w:rsidRPr="00461232">
        <w:rPr>
          <w:rFonts w:ascii="Arial" w:eastAsiaTheme="majorEastAsia" w:hAnsi="Arial" w:cs="Arial"/>
        </w:rPr>
        <w:t>eu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cyflawniadau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dysgu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blaenorol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>
        <w:rPr>
          <w:rFonts w:ascii="Arial" w:eastAsiaTheme="majorEastAsia" w:hAnsi="Arial" w:cs="Arial"/>
        </w:rPr>
        <w:t>profedig</w:t>
      </w:r>
      <w:proofErr w:type="spellEnd"/>
      <w:r w:rsidR="00461232" w:rsidRPr="00461232">
        <w:rPr>
          <w:rFonts w:ascii="Arial" w:eastAsiaTheme="majorEastAsia" w:hAnsi="Arial" w:cs="Arial"/>
        </w:rPr>
        <w:t xml:space="preserve">. </w:t>
      </w:r>
      <w:proofErr w:type="spellStart"/>
      <w:r w:rsidR="00461232" w:rsidRPr="00461232">
        <w:rPr>
          <w:rFonts w:ascii="Arial" w:eastAsiaTheme="majorEastAsia" w:hAnsi="Arial" w:cs="Arial"/>
        </w:rPr>
        <w:t>Mae'r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egwyddorion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hyn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yr</w:t>
      </w:r>
      <w:proofErr w:type="spellEnd"/>
      <w:r w:rsidR="00461232" w:rsidRPr="00461232">
        <w:rPr>
          <w:rFonts w:ascii="Arial" w:eastAsiaTheme="majorEastAsia" w:hAnsi="Arial" w:cs="Arial"/>
        </w:rPr>
        <w:t xml:space="preserve"> un mor </w:t>
      </w:r>
      <w:proofErr w:type="spellStart"/>
      <w:r w:rsidR="00461232" w:rsidRPr="00461232">
        <w:rPr>
          <w:rFonts w:ascii="Arial" w:eastAsiaTheme="majorEastAsia" w:hAnsi="Arial" w:cs="Arial"/>
        </w:rPr>
        <w:t>gymwys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i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geisiadau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cyn-fynediad</w:t>
      </w:r>
      <w:proofErr w:type="spellEnd"/>
      <w:r w:rsidR="00461232" w:rsidRPr="00461232">
        <w:rPr>
          <w:rFonts w:ascii="Arial" w:eastAsiaTheme="majorEastAsia" w:hAnsi="Arial" w:cs="Arial"/>
        </w:rPr>
        <w:t xml:space="preserve">, </w:t>
      </w:r>
      <w:proofErr w:type="spellStart"/>
      <w:r w:rsidR="00461232" w:rsidRPr="00461232">
        <w:rPr>
          <w:rFonts w:ascii="Arial" w:eastAsiaTheme="majorEastAsia" w:hAnsi="Arial" w:cs="Arial"/>
        </w:rPr>
        <w:t>ôl-fynediad</w:t>
      </w:r>
      <w:proofErr w:type="spellEnd"/>
      <w:r w:rsidR="00461232" w:rsidRPr="00461232">
        <w:rPr>
          <w:rFonts w:ascii="Arial" w:eastAsiaTheme="majorEastAsia" w:hAnsi="Arial" w:cs="Arial"/>
        </w:rPr>
        <w:t xml:space="preserve"> neu </w:t>
      </w:r>
      <w:proofErr w:type="spellStart"/>
      <w:r w:rsidR="00461232" w:rsidRPr="00461232">
        <w:rPr>
          <w:rFonts w:ascii="Arial" w:eastAsiaTheme="majorEastAsia" w:hAnsi="Arial" w:cs="Arial"/>
        </w:rPr>
        <w:t>drosglwyddiad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credyd</w:t>
      </w:r>
      <w:proofErr w:type="spellEnd"/>
      <w:r w:rsidR="00461232" w:rsidRPr="00461232">
        <w:rPr>
          <w:rFonts w:ascii="Arial" w:eastAsiaTheme="majorEastAsia" w:hAnsi="Arial" w:cs="Arial"/>
        </w:rPr>
        <w:t>.</w:t>
      </w:r>
    </w:p>
    <w:p w14:paraId="0635FC26" w14:textId="6277BD3D" w:rsidR="00461232" w:rsidRPr="00461232" w:rsidRDefault="00DA3087" w:rsidP="0046123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lastRenderedPageBreak/>
        <w:t xml:space="preserve">[b] </w:t>
      </w:r>
      <w:r w:rsidR="00297C1F">
        <w:rPr>
          <w:rFonts w:ascii="Arial" w:eastAsiaTheme="majorEastAsia" w:hAnsi="Arial" w:cs="Arial"/>
        </w:rPr>
        <w:tab/>
      </w:r>
      <w:r w:rsidR="00461232" w:rsidRPr="00461232">
        <w:rPr>
          <w:rFonts w:ascii="Arial" w:eastAsiaTheme="majorEastAsia" w:hAnsi="Arial" w:cs="Arial"/>
        </w:rPr>
        <w:t xml:space="preserve">Gall </w:t>
      </w:r>
      <w:proofErr w:type="spellStart"/>
      <w:r w:rsidR="00461232" w:rsidRPr="00461232">
        <w:rPr>
          <w:rFonts w:ascii="Arial" w:eastAsiaTheme="majorEastAsia" w:hAnsi="Arial" w:cs="Arial"/>
        </w:rPr>
        <w:t>ymgeisydd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ddefnyddio'r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ddwy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ffurf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ar</w:t>
      </w:r>
      <w:proofErr w:type="spellEnd"/>
      <w:r w:rsidR="00461232" w:rsidRPr="00461232">
        <w:rPr>
          <w:rFonts w:ascii="Arial" w:eastAsiaTheme="majorEastAsia" w:hAnsi="Arial" w:cs="Arial"/>
        </w:rPr>
        <w:t xml:space="preserve"> RPL (</w:t>
      </w:r>
      <w:proofErr w:type="spellStart"/>
      <w:r w:rsidR="00461232" w:rsidRPr="00461232">
        <w:rPr>
          <w:rFonts w:ascii="Arial" w:eastAsiaTheme="majorEastAsia" w:hAnsi="Arial" w:cs="Arial"/>
        </w:rPr>
        <w:t>ardystiedig</w:t>
      </w:r>
      <w:proofErr w:type="spellEnd"/>
      <w:r w:rsidR="00461232" w:rsidRPr="00461232">
        <w:rPr>
          <w:rFonts w:ascii="Arial" w:eastAsiaTheme="majorEastAsia" w:hAnsi="Arial" w:cs="Arial"/>
        </w:rPr>
        <w:t xml:space="preserve"> a </w:t>
      </w:r>
      <w:proofErr w:type="spellStart"/>
      <w:r w:rsidR="00461232" w:rsidRPr="00461232">
        <w:rPr>
          <w:rFonts w:ascii="Arial" w:eastAsiaTheme="majorEastAsia" w:hAnsi="Arial" w:cs="Arial"/>
        </w:rPr>
        <w:t>thrwy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brofiad</w:t>
      </w:r>
      <w:proofErr w:type="spellEnd"/>
      <w:r w:rsidR="00461232" w:rsidRPr="00461232">
        <w:rPr>
          <w:rFonts w:ascii="Arial" w:eastAsiaTheme="majorEastAsia" w:hAnsi="Arial" w:cs="Arial"/>
        </w:rPr>
        <w:t xml:space="preserve">) </w:t>
      </w:r>
      <w:proofErr w:type="spellStart"/>
      <w:r w:rsidR="00461232" w:rsidRPr="00461232">
        <w:rPr>
          <w:rFonts w:ascii="Arial" w:eastAsiaTheme="majorEastAsia" w:hAnsi="Arial" w:cs="Arial"/>
        </w:rPr>
        <w:t>i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hawlio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credyd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fel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rhan</w:t>
      </w:r>
      <w:proofErr w:type="spellEnd"/>
      <w:r w:rsidR="00461232" w:rsidRPr="00461232">
        <w:rPr>
          <w:rFonts w:ascii="Arial" w:eastAsiaTheme="majorEastAsia" w:hAnsi="Arial" w:cs="Arial"/>
        </w:rPr>
        <w:t xml:space="preserve"> o </w:t>
      </w:r>
      <w:proofErr w:type="spellStart"/>
      <w:r w:rsidR="00461232" w:rsidRPr="00461232">
        <w:rPr>
          <w:rFonts w:ascii="Arial" w:eastAsiaTheme="majorEastAsia" w:hAnsi="Arial" w:cs="Arial"/>
        </w:rPr>
        <w:t>gwblhau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dyfarniad</w:t>
      </w:r>
      <w:proofErr w:type="spellEnd"/>
      <w:r w:rsidR="00461232" w:rsidRPr="00461232">
        <w:rPr>
          <w:rFonts w:ascii="Arial" w:eastAsiaTheme="majorEastAsia" w:hAnsi="Arial" w:cs="Arial"/>
        </w:rPr>
        <w:t>.</w:t>
      </w:r>
    </w:p>
    <w:p w14:paraId="0519F7F6" w14:textId="1E3CD308" w:rsidR="00461232" w:rsidRPr="00461232" w:rsidRDefault="00DA3087" w:rsidP="0046123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[c] </w:t>
      </w:r>
      <w:r w:rsidR="00297C1F">
        <w:rPr>
          <w:rFonts w:ascii="Arial" w:eastAsiaTheme="majorEastAsia" w:hAnsi="Arial" w:cs="Arial"/>
        </w:rPr>
        <w:tab/>
      </w:r>
      <w:proofErr w:type="spellStart"/>
      <w:r w:rsidR="00461232" w:rsidRPr="00461232">
        <w:rPr>
          <w:rFonts w:ascii="Arial" w:eastAsiaTheme="majorEastAsia" w:hAnsi="Arial" w:cs="Arial"/>
        </w:rPr>
        <w:t>Rhaid</w:t>
      </w:r>
      <w:proofErr w:type="spellEnd"/>
      <w:r w:rsidR="00461232" w:rsidRPr="00461232">
        <w:rPr>
          <w:rFonts w:ascii="Arial" w:eastAsiaTheme="majorEastAsia" w:hAnsi="Arial" w:cs="Arial"/>
        </w:rPr>
        <w:t xml:space="preserve"> i bob </w:t>
      </w:r>
      <w:proofErr w:type="spellStart"/>
      <w:r w:rsidR="00461232" w:rsidRPr="00461232">
        <w:rPr>
          <w:rFonts w:ascii="Arial" w:eastAsiaTheme="majorEastAsia" w:hAnsi="Arial" w:cs="Arial"/>
        </w:rPr>
        <w:t>cais</w:t>
      </w:r>
      <w:proofErr w:type="spellEnd"/>
      <w:r w:rsidR="00461232" w:rsidRPr="00461232">
        <w:rPr>
          <w:rFonts w:ascii="Arial" w:eastAsiaTheme="majorEastAsia" w:hAnsi="Arial" w:cs="Arial"/>
        </w:rPr>
        <w:t xml:space="preserve"> am </w:t>
      </w:r>
      <w:proofErr w:type="spellStart"/>
      <w:r w:rsidR="00461232" w:rsidRPr="00461232">
        <w:rPr>
          <w:rFonts w:ascii="Arial" w:eastAsiaTheme="majorEastAsia" w:hAnsi="Arial" w:cs="Arial"/>
        </w:rPr>
        <w:t>drosglwyddo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credyd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gan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ddefnyddio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gweithdrefn</w:t>
      </w:r>
      <w:proofErr w:type="spellEnd"/>
      <w:r w:rsidR="00461232" w:rsidRPr="00461232">
        <w:rPr>
          <w:rFonts w:ascii="Arial" w:eastAsiaTheme="majorEastAsia" w:hAnsi="Arial" w:cs="Arial"/>
        </w:rPr>
        <w:t xml:space="preserve"> RPL </w:t>
      </w:r>
      <w:proofErr w:type="spellStart"/>
      <w:r w:rsidR="00461232" w:rsidRPr="00461232">
        <w:rPr>
          <w:rFonts w:ascii="Arial" w:eastAsiaTheme="majorEastAsia" w:hAnsi="Arial" w:cs="Arial"/>
        </w:rPr>
        <w:t>gael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ei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wneud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yn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unol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â'r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gweithdrefnau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rheoleiddio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ar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gyfer</w:t>
      </w:r>
      <w:proofErr w:type="spellEnd"/>
      <w:r w:rsidR="00461232" w:rsidRPr="00461232">
        <w:rPr>
          <w:rFonts w:ascii="Arial" w:eastAsiaTheme="majorEastAsia" w:hAnsi="Arial" w:cs="Arial"/>
        </w:rPr>
        <w:t xml:space="preserve"> RPL </w:t>
      </w:r>
      <w:proofErr w:type="spellStart"/>
      <w:r w:rsidR="00461232" w:rsidRPr="00461232">
        <w:rPr>
          <w:rFonts w:ascii="Arial" w:eastAsiaTheme="majorEastAsia" w:hAnsi="Arial" w:cs="Arial"/>
        </w:rPr>
        <w:t>ar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gyfer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332935">
        <w:rPr>
          <w:rFonts w:ascii="Arial" w:eastAsiaTheme="majorEastAsia" w:hAnsi="Arial" w:cs="Arial"/>
        </w:rPr>
        <w:t>Eithrio</w:t>
      </w:r>
      <w:proofErr w:type="spellEnd"/>
      <w:r w:rsidR="00461232" w:rsidRPr="00461232">
        <w:rPr>
          <w:rFonts w:ascii="Arial" w:eastAsiaTheme="majorEastAsia" w:hAnsi="Arial" w:cs="Arial"/>
        </w:rPr>
        <w:t>.</w:t>
      </w:r>
    </w:p>
    <w:p w14:paraId="06512CEC" w14:textId="14B610C7" w:rsidR="00461232" w:rsidRPr="00461232" w:rsidRDefault="00297C1F" w:rsidP="0046123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[</w:t>
      </w:r>
      <w:proofErr w:type="spellStart"/>
      <w:r>
        <w:rPr>
          <w:rFonts w:ascii="Arial" w:eastAsiaTheme="majorEastAsia" w:hAnsi="Arial" w:cs="Arial"/>
        </w:rPr>
        <w:t>c</w:t>
      </w:r>
      <w:r w:rsidR="00CA0DF4">
        <w:rPr>
          <w:rFonts w:ascii="Arial" w:eastAsiaTheme="majorEastAsia" w:hAnsi="Arial" w:cs="Arial"/>
        </w:rPr>
        <w:t>h</w:t>
      </w:r>
      <w:proofErr w:type="spellEnd"/>
      <w:r w:rsidR="00DA3087" w:rsidRPr="00F82794">
        <w:rPr>
          <w:rFonts w:ascii="Arial" w:eastAsiaTheme="majorEastAsia" w:hAnsi="Arial" w:cs="Arial"/>
        </w:rPr>
        <w:t xml:space="preserve">] </w:t>
      </w:r>
      <w:r>
        <w:rPr>
          <w:rFonts w:ascii="Arial" w:eastAsiaTheme="majorEastAsia" w:hAnsi="Arial" w:cs="Arial"/>
        </w:rPr>
        <w:tab/>
      </w:r>
      <w:proofErr w:type="spellStart"/>
      <w:r w:rsidR="00461232" w:rsidRPr="00461232">
        <w:rPr>
          <w:rFonts w:ascii="Arial" w:eastAsiaTheme="majorEastAsia" w:hAnsi="Arial" w:cs="Arial"/>
        </w:rPr>
        <w:t>Rhaid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i</w:t>
      </w:r>
      <w:proofErr w:type="spellEnd"/>
      <w:r w:rsidR="00461232" w:rsidRPr="00461232">
        <w:rPr>
          <w:rFonts w:ascii="Arial" w:eastAsiaTheme="majorEastAsia" w:hAnsi="Arial" w:cs="Arial"/>
        </w:rPr>
        <w:t xml:space="preserve"> bob </w:t>
      </w:r>
      <w:proofErr w:type="spellStart"/>
      <w:r w:rsidR="00461232" w:rsidRPr="00461232">
        <w:rPr>
          <w:rFonts w:ascii="Arial" w:eastAsiaTheme="majorEastAsia" w:hAnsi="Arial" w:cs="Arial"/>
        </w:rPr>
        <w:t>cais</w:t>
      </w:r>
      <w:proofErr w:type="spellEnd"/>
      <w:r w:rsidR="00461232" w:rsidRPr="00461232">
        <w:rPr>
          <w:rFonts w:ascii="Arial" w:eastAsiaTheme="majorEastAsia" w:hAnsi="Arial" w:cs="Arial"/>
        </w:rPr>
        <w:t xml:space="preserve"> am </w:t>
      </w:r>
      <w:proofErr w:type="spellStart"/>
      <w:r w:rsidR="00461232" w:rsidRPr="00461232">
        <w:rPr>
          <w:rFonts w:ascii="Arial" w:eastAsiaTheme="majorEastAsia" w:hAnsi="Arial" w:cs="Arial"/>
        </w:rPr>
        <w:t>ddyfarnu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credyd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academaidd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ar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gyfer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dysgu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trwy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brofiad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gan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ddefnyddio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gweithdrefn</w:t>
      </w:r>
      <w:proofErr w:type="spellEnd"/>
      <w:r w:rsidR="00461232" w:rsidRPr="00461232">
        <w:rPr>
          <w:rFonts w:ascii="Arial" w:eastAsiaTheme="majorEastAsia" w:hAnsi="Arial" w:cs="Arial"/>
        </w:rPr>
        <w:t xml:space="preserve"> RPL </w:t>
      </w:r>
      <w:proofErr w:type="spellStart"/>
      <w:r w:rsidR="00461232" w:rsidRPr="00461232">
        <w:rPr>
          <w:rFonts w:ascii="Arial" w:eastAsiaTheme="majorEastAsia" w:hAnsi="Arial" w:cs="Arial"/>
        </w:rPr>
        <w:t>gael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ei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wneud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yn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unol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â'r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gweithdrefnau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rheoleiddio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ar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gyfer</w:t>
      </w:r>
      <w:proofErr w:type="spellEnd"/>
      <w:r w:rsidR="00461232" w:rsidRPr="00461232">
        <w:rPr>
          <w:rFonts w:ascii="Arial" w:eastAsiaTheme="majorEastAsia" w:hAnsi="Arial" w:cs="Arial"/>
        </w:rPr>
        <w:t xml:space="preserve"> RPL </w:t>
      </w:r>
      <w:proofErr w:type="spellStart"/>
      <w:r w:rsidR="00461232" w:rsidRPr="00461232">
        <w:rPr>
          <w:rFonts w:ascii="Arial" w:eastAsiaTheme="majorEastAsia" w:hAnsi="Arial" w:cs="Arial"/>
        </w:rPr>
        <w:t>ar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gyfer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332935">
        <w:rPr>
          <w:rFonts w:ascii="Arial" w:eastAsiaTheme="majorEastAsia" w:hAnsi="Arial" w:cs="Arial"/>
        </w:rPr>
        <w:t>A</w:t>
      </w:r>
      <w:r w:rsidR="00461232" w:rsidRPr="00461232">
        <w:rPr>
          <w:rFonts w:ascii="Arial" w:eastAsiaTheme="majorEastAsia" w:hAnsi="Arial" w:cs="Arial"/>
        </w:rPr>
        <w:t>chred</w:t>
      </w:r>
      <w:r w:rsidR="00CA52D6">
        <w:rPr>
          <w:rFonts w:ascii="Arial" w:eastAsiaTheme="majorEastAsia" w:hAnsi="Arial" w:cs="Arial"/>
        </w:rPr>
        <w:t>u</w:t>
      </w:r>
      <w:proofErr w:type="spellEnd"/>
      <w:r w:rsidR="00461232" w:rsidRPr="00461232">
        <w:rPr>
          <w:rFonts w:ascii="Arial" w:eastAsiaTheme="majorEastAsia" w:hAnsi="Arial" w:cs="Arial"/>
        </w:rPr>
        <w:t>.</w:t>
      </w:r>
    </w:p>
    <w:p w14:paraId="28DA543E" w14:textId="33529D27" w:rsidR="00461232" w:rsidRPr="00461232" w:rsidRDefault="00DA3087" w:rsidP="0046123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[d] </w:t>
      </w:r>
      <w:r w:rsidR="00297C1F">
        <w:rPr>
          <w:rFonts w:ascii="Arial" w:eastAsiaTheme="majorEastAsia" w:hAnsi="Arial" w:cs="Arial"/>
        </w:rPr>
        <w:tab/>
      </w:r>
      <w:r w:rsidR="00461232" w:rsidRPr="00461232">
        <w:rPr>
          <w:rFonts w:ascii="Arial" w:eastAsiaTheme="majorEastAsia" w:hAnsi="Arial" w:cs="Arial"/>
        </w:rPr>
        <w:t xml:space="preserve">Mae </w:t>
      </w:r>
      <w:proofErr w:type="spellStart"/>
      <w:r w:rsidR="00461232" w:rsidRPr="00461232">
        <w:rPr>
          <w:rFonts w:ascii="Arial" w:eastAsiaTheme="majorEastAsia" w:hAnsi="Arial" w:cs="Arial"/>
        </w:rPr>
        <w:t>gweithdrefnau</w:t>
      </w:r>
      <w:proofErr w:type="spellEnd"/>
      <w:r w:rsidR="00461232" w:rsidRPr="00461232">
        <w:rPr>
          <w:rFonts w:ascii="Arial" w:eastAsiaTheme="majorEastAsia" w:hAnsi="Arial" w:cs="Arial"/>
        </w:rPr>
        <w:t xml:space="preserve"> RPL </w:t>
      </w:r>
      <w:proofErr w:type="spellStart"/>
      <w:r w:rsidR="00461232" w:rsidRPr="00461232">
        <w:rPr>
          <w:rFonts w:ascii="Arial" w:eastAsiaTheme="majorEastAsia" w:hAnsi="Arial" w:cs="Arial"/>
        </w:rPr>
        <w:t>yn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gymwys</w:t>
      </w:r>
      <w:proofErr w:type="spellEnd"/>
      <w:r w:rsidR="00461232" w:rsidRPr="00461232">
        <w:rPr>
          <w:rFonts w:ascii="Arial" w:eastAsiaTheme="majorEastAsia" w:hAnsi="Arial" w:cs="Arial"/>
        </w:rPr>
        <w:t xml:space="preserve"> pan </w:t>
      </w:r>
      <w:proofErr w:type="spellStart"/>
      <w:r w:rsidR="00461232" w:rsidRPr="00461232">
        <w:rPr>
          <w:rFonts w:ascii="Arial" w:eastAsiaTheme="majorEastAsia" w:hAnsi="Arial" w:cs="Arial"/>
        </w:rPr>
        <w:t>gânt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eu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defnyddio</w:t>
      </w:r>
      <w:proofErr w:type="spellEnd"/>
      <w:r w:rsidR="00461232" w:rsidRPr="00461232">
        <w:rPr>
          <w:rFonts w:ascii="Arial" w:eastAsiaTheme="majorEastAsia" w:hAnsi="Arial" w:cs="Arial"/>
        </w:rPr>
        <w:t>:</w:t>
      </w:r>
    </w:p>
    <w:p w14:paraId="13821884" w14:textId="0363A894" w:rsidR="00461232" w:rsidRPr="00461232" w:rsidRDefault="00DA3087" w:rsidP="00461232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(</w:t>
      </w:r>
      <w:proofErr w:type="spellStart"/>
      <w:r w:rsidRPr="00F82794">
        <w:rPr>
          <w:rFonts w:ascii="Arial" w:eastAsiaTheme="majorEastAsia" w:hAnsi="Arial" w:cs="Arial"/>
        </w:rPr>
        <w:t>i</w:t>
      </w:r>
      <w:proofErr w:type="spellEnd"/>
      <w:r w:rsidRPr="00F82794">
        <w:rPr>
          <w:rFonts w:ascii="Arial" w:eastAsiaTheme="majorEastAsia" w:hAnsi="Arial" w:cs="Arial"/>
        </w:rPr>
        <w:t xml:space="preserve">) </w:t>
      </w:r>
      <w:r w:rsidR="00461232">
        <w:rPr>
          <w:rFonts w:ascii="Arial" w:eastAsiaTheme="majorEastAsia" w:hAnsi="Arial" w:cs="Arial"/>
        </w:rPr>
        <w:t>I</w:t>
      </w:r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ganiatáu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i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ymgeisydd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gael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mynediad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i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gwrs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lle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nad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yw'n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bodloni'r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gofynion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mynediad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="00461232" w:rsidRPr="00461232">
        <w:rPr>
          <w:rFonts w:ascii="Arial" w:eastAsiaTheme="majorEastAsia" w:hAnsi="Arial" w:cs="Arial"/>
        </w:rPr>
        <w:t>ffurfiol</w:t>
      </w:r>
      <w:proofErr w:type="spellEnd"/>
      <w:r w:rsidR="00461232" w:rsidRPr="00461232">
        <w:rPr>
          <w:rFonts w:ascii="Arial" w:eastAsiaTheme="majorEastAsia" w:hAnsi="Arial" w:cs="Arial"/>
        </w:rPr>
        <w:t>;</w:t>
      </w:r>
      <w:proofErr w:type="gramEnd"/>
    </w:p>
    <w:p w14:paraId="34A533B1" w14:textId="01107604" w:rsidR="00461232" w:rsidRPr="00461232" w:rsidRDefault="00DA3087" w:rsidP="00461232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(ii) </w:t>
      </w:r>
      <w:r w:rsidR="00332935">
        <w:rPr>
          <w:rFonts w:ascii="Arial" w:eastAsiaTheme="majorEastAsia" w:hAnsi="Arial" w:cs="Arial"/>
        </w:rPr>
        <w:t xml:space="preserve">I </w:t>
      </w:r>
      <w:proofErr w:type="spellStart"/>
      <w:r w:rsidR="00332935">
        <w:rPr>
          <w:rFonts w:ascii="Arial" w:eastAsiaTheme="majorEastAsia" w:hAnsi="Arial" w:cs="Arial"/>
        </w:rPr>
        <w:t>dd</w:t>
      </w:r>
      <w:r w:rsidR="00461232" w:rsidRPr="00461232">
        <w:rPr>
          <w:rFonts w:ascii="Arial" w:eastAsiaTheme="majorEastAsia" w:hAnsi="Arial" w:cs="Arial"/>
        </w:rPr>
        <w:t>yfarnu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credyd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ar</w:t>
      </w:r>
      <w:proofErr w:type="spellEnd"/>
      <w:r w:rsidR="00461232" w:rsidRPr="00461232">
        <w:rPr>
          <w:rFonts w:ascii="Arial" w:eastAsiaTheme="majorEastAsia" w:hAnsi="Arial" w:cs="Arial"/>
        </w:rPr>
        <w:t xml:space="preserve"> y </w:t>
      </w:r>
      <w:proofErr w:type="spellStart"/>
      <w:r w:rsidR="00461232" w:rsidRPr="00461232">
        <w:rPr>
          <w:rFonts w:ascii="Arial" w:eastAsiaTheme="majorEastAsia" w:hAnsi="Arial" w:cs="Arial"/>
        </w:rPr>
        <w:t>pwynt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="00461232" w:rsidRPr="00461232">
        <w:rPr>
          <w:rFonts w:ascii="Arial" w:eastAsiaTheme="majorEastAsia" w:hAnsi="Arial" w:cs="Arial"/>
        </w:rPr>
        <w:t>mynediad</w:t>
      </w:r>
      <w:proofErr w:type="spellEnd"/>
      <w:r w:rsidR="00461232" w:rsidRPr="00461232">
        <w:rPr>
          <w:rFonts w:ascii="Arial" w:eastAsiaTheme="majorEastAsia" w:hAnsi="Arial" w:cs="Arial"/>
        </w:rPr>
        <w:t>;</w:t>
      </w:r>
      <w:proofErr w:type="gramEnd"/>
    </w:p>
    <w:p w14:paraId="12D069F7" w14:textId="6FDBF82F" w:rsidR="00461232" w:rsidRPr="00461232" w:rsidRDefault="00DA3087" w:rsidP="00461232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(iii)</w:t>
      </w:r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Ar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gyfer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trosglwyddo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rhwng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cyrsiau</w:t>
      </w:r>
      <w:proofErr w:type="spellEnd"/>
      <w:r w:rsidR="00461232" w:rsidRPr="00461232">
        <w:rPr>
          <w:rFonts w:ascii="Arial" w:eastAsiaTheme="majorEastAsia" w:hAnsi="Arial" w:cs="Arial"/>
        </w:rPr>
        <w:t>/</w:t>
      </w:r>
      <w:proofErr w:type="spellStart"/>
      <w:r w:rsidR="00461232" w:rsidRPr="00461232">
        <w:rPr>
          <w:rFonts w:ascii="Arial" w:eastAsiaTheme="majorEastAsia" w:hAnsi="Arial" w:cs="Arial"/>
        </w:rPr>
        <w:t>rhaglenni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proofErr w:type="gramStart"/>
      <w:r w:rsidR="00461232" w:rsidRPr="00461232">
        <w:rPr>
          <w:rFonts w:ascii="Arial" w:eastAsiaTheme="majorEastAsia" w:hAnsi="Arial" w:cs="Arial"/>
        </w:rPr>
        <w:t>astudio</w:t>
      </w:r>
      <w:proofErr w:type="spellEnd"/>
      <w:r w:rsidR="00461232" w:rsidRPr="00461232">
        <w:rPr>
          <w:rFonts w:ascii="Arial" w:eastAsiaTheme="majorEastAsia" w:hAnsi="Arial" w:cs="Arial"/>
        </w:rPr>
        <w:t>;</w:t>
      </w:r>
      <w:proofErr w:type="gramEnd"/>
    </w:p>
    <w:p w14:paraId="3E83D76A" w14:textId="430E6302" w:rsidR="00461232" w:rsidRPr="00461232" w:rsidRDefault="00DA3087" w:rsidP="00461232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(iv) </w:t>
      </w:r>
      <w:proofErr w:type="spellStart"/>
      <w:r w:rsidR="00332935">
        <w:rPr>
          <w:rFonts w:ascii="Arial" w:eastAsiaTheme="majorEastAsia" w:hAnsi="Arial" w:cs="Arial"/>
        </w:rPr>
        <w:t>Ô</w:t>
      </w:r>
      <w:r w:rsidR="00461232" w:rsidRPr="00461232">
        <w:rPr>
          <w:rFonts w:ascii="Arial" w:eastAsiaTheme="majorEastAsia" w:hAnsi="Arial" w:cs="Arial"/>
        </w:rPr>
        <w:t>l-fynediad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i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gwrs</w:t>
      </w:r>
      <w:proofErr w:type="spellEnd"/>
      <w:r w:rsidR="00461232" w:rsidRPr="00461232">
        <w:rPr>
          <w:rFonts w:ascii="Arial" w:eastAsiaTheme="majorEastAsia" w:hAnsi="Arial" w:cs="Arial"/>
        </w:rPr>
        <w:t>/</w:t>
      </w:r>
      <w:proofErr w:type="spellStart"/>
      <w:r w:rsidR="00461232" w:rsidRPr="00461232">
        <w:rPr>
          <w:rFonts w:ascii="Arial" w:eastAsiaTheme="majorEastAsia" w:hAnsi="Arial" w:cs="Arial"/>
        </w:rPr>
        <w:t>rhaglen</w:t>
      </w:r>
      <w:proofErr w:type="spellEnd"/>
      <w:r w:rsidR="00461232" w:rsidRPr="00461232">
        <w:rPr>
          <w:rFonts w:ascii="Arial" w:eastAsiaTheme="majorEastAsia" w:hAnsi="Arial" w:cs="Arial"/>
        </w:rPr>
        <w:t xml:space="preserve"> </w:t>
      </w:r>
      <w:proofErr w:type="spellStart"/>
      <w:r w:rsidR="00461232" w:rsidRPr="00461232">
        <w:rPr>
          <w:rFonts w:ascii="Arial" w:eastAsiaTheme="majorEastAsia" w:hAnsi="Arial" w:cs="Arial"/>
        </w:rPr>
        <w:t>astudio</w:t>
      </w:r>
      <w:proofErr w:type="spellEnd"/>
      <w:r w:rsidR="00461232" w:rsidRPr="00461232">
        <w:rPr>
          <w:rFonts w:ascii="Arial" w:eastAsiaTheme="majorEastAsia" w:hAnsi="Arial" w:cs="Arial"/>
        </w:rPr>
        <w:t>.</w:t>
      </w:r>
    </w:p>
    <w:p w14:paraId="22D53074" w14:textId="1A6088F5" w:rsidR="00297C1F" w:rsidRDefault="00DA3087" w:rsidP="00297C1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CA0DF4">
        <w:rPr>
          <w:rFonts w:ascii="Arial" w:eastAsiaTheme="majorEastAsia" w:hAnsi="Arial" w:cs="Arial"/>
        </w:rPr>
        <w:t>dd</w:t>
      </w:r>
      <w:r w:rsidRPr="00F82794">
        <w:rPr>
          <w:rFonts w:ascii="Arial" w:eastAsiaTheme="majorEastAsia" w:hAnsi="Arial" w:cs="Arial"/>
        </w:rPr>
        <w:t xml:space="preserve">] </w:t>
      </w:r>
      <w:r w:rsidR="00297C1F">
        <w:rPr>
          <w:rFonts w:ascii="Arial" w:eastAsiaTheme="majorEastAsia" w:hAnsi="Arial" w:cs="Arial"/>
        </w:rPr>
        <w:tab/>
      </w:r>
      <w:proofErr w:type="spellStart"/>
      <w:r w:rsidR="00461232">
        <w:rPr>
          <w:rFonts w:ascii="Arial" w:eastAsiaTheme="majorEastAsia" w:hAnsi="Arial" w:cs="Arial"/>
        </w:rPr>
        <w:t>A</w:t>
      </w:r>
      <w:r w:rsidR="00E927B4" w:rsidRPr="00E927B4">
        <w:rPr>
          <w:rFonts w:ascii="Arial" w:eastAsiaTheme="majorEastAsia" w:hAnsi="Arial" w:cs="Arial"/>
        </w:rPr>
        <w:t>mlinellir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uchafswm</w:t>
      </w:r>
      <w:proofErr w:type="spellEnd"/>
      <w:r w:rsidR="00E927B4" w:rsidRPr="00E927B4">
        <w:rPr>
          <w:rFonts w:ascii="Arial" w:eastAsiaTheme="majorEastAsia" w:hAnsi="Arial" w:cs="Arial"/>
        </w:rPr>
        <w:t xml:space="preserve"> y </w:t>
      </w:r>
      <w:proofErr w:type="spellStart"/>
      <w:r w:rsidR="00E927B4" w:rsidRPr="00E927B4">
        <w:rPr>
          <w:rFonts w:ascii="Arial" w:eastAsiaTheme="majorEastAsia" w:hAnsi="Arial" w:cs="Arial"/>
        </w:rPr>
        <w:t>credyd</w:t>
      </w:r>
      <w:proofErr w:type="spellEnd"/>
      <w:r w:rsidR="00E927B4" w:rsidRPr="00E927B4">
        <w:rPr>
          <w:rFonts w:ascii="Arial" w:eastAsiaTheme="majorEastAsia" w:hAnsi="Arial" w:cs="Arial"/>
        </w:rPr>
        <w:t xml:space="preserve"> y </w:t>
      </w:r>
      <w:proofErr w:type="spellStart"/>
      <w:r w:rsidR="00E927B4" w:rsidRPr="00E927B4">
        <w:rPr>
          <w:rFonts w:ascii="Arial" w:eastAsiaTheme="majorEastAsia" w:hAnsi="Arial" w:cs="Arial"/>
        </w:rPr>
        <w:t>gellir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drosglwyddo</w:t>
      </w:r>
      <w:proofErr w:type="spellEnd"/>
      <w:r w:rsidR="00E927B4" w:rsidRPr="00E927B4">
        <w:rPr>
          <w:rFonts w:ascii="Arial" w:eastAsiaTheme="majorEastAsia" w:hAnsi="Arial" w:cs="Arial"/>
        </w:rPr>
        <w:t>/</w:t>
      </w:r>
      <w:proofErr w:type="spellStart"/>
      <w:r w:rsidR="00332935">
        <w:rPr>
          <w:rFonts w:ascii="Arial" w:eastAsiaTheme="majorEastAsia" w:hAnsi="Arial" w:cs="Arial"/>
        </w:rPr>
        <w:t>d</w:t>
      </w:r>
      <w:r w:rsidR="00E927B4" w:rsidRPr="00E927B4">
        <w:rPr>
          <w:rFonts w:ascii="Arial" w:eastAsiaTheme="majorEastAsia" w:hAnsi="Arial" w:cs="Arial"/>
        </w:rPr>
        <w:t>dyfarnu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drwy</w:t>
      </w:r>
      <w:proofErr w:type="spellEnd"/>
      <w:r w:rsidR="00E927B4" w:rsidRPr="00E927B4">
        <w:rPr>
          <w:rFonts w:ascii="Arial" w:eastAsiaTheme="majorEastAsia" w:hAnsi="Arial" w:cs="Arial"/>
        </w:rPr>
        <w:t xml:space="preserve"> RPL </w:t>
      </w:r>
      <w:proofErr w:type="spellStart"/>
      <w:r w:rsidR="00E927B4" w:rsidRPr="00E927B4">
        <w:rPr>
          <w:rFonts w:ascii="Arial" w:eastAsiaTheme="majorEastAsia" w:hAnsi="Arial" w:cs="Arial"/>
        </w:rPr>
        <w:t>yn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adran</w:t>
      </w:r>
      <w:proofErr w:type="spellEnd"/>
      <w:r w:rsidR="00E927B4" w:rsidRPr="00E927B4">
        <w:rPr>
          <w:rFonts w:ascii="Arial" w:eastAsiaTheme="majorEastAsia" w:hAnsi="Arial" w:cs="Arial"/>
        </w:rPr>
        <w:t xml:space="preserve"> 2.3.10.4</w:t>
      </w:r>
      <w:r w:rsidR="00A84358">
        <w:rPr>
          <w:rFonts w:ascii="Arial" w:eastAsiaTheme="majorEastAsia" w:hAnsi="Arial" w:cs="Arial"/>
        </w:rPr>
        <w:t>.</w:t>
      </w:r>
    </w:p>
    <w:p w14:paraId="6FCA785D" w14:textId="77777777" w:rsidR="0032510C" w:rsidRPr="00F82794" w:rsidRDefault="0032510C" w:rsidP="00297C1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67B0A190" w14:textId="3320E7F0" w:rsidR="00DA3087" w:rsidRPr="00297C1F" w:rsidRDefault="00DA3087" w:rsidP="00937986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97C1F">
        <w:rPr>
          <w:rFonts w:ascii="Arial" w:hAnsi="Arial" w:cs="Arial"/>
          <w:b/>
          <w:color w:val="auto"/>
        </w:rPr>
        <w:t xml:space="preserve">A.2.3.10.1 </w:t>
      </w:r>
      <w:r w:rsidR="00E37AE8">
        <w:rPr>
          <w:rFonts w:ascii="Arial" w:hAnsi="Arial" w:cs="Arial"/>
          <w:b/>
          <w:color w:val="auto"/>
        </w:rPr>
        <w:tab/>
      </w:r>
      <w:r w:rsidRPr="00297C1F">
        <w:rPr>
          <w:rFonts w:ascii="Arial" w:hAnsi="Arial" w:cs="Arial"/>
          <w:b/>
          <w:color w:val="auto"/>
        </w:rPr>
        <w:t xml:space="preserve">RPL </w:t>
      </w:r>
      <w:proofErr w:type="spellStart"/>
      <w:r w:rsidR="00332935">
        <w:rPr>
          <w:rFonts w:ascii="Arial" w:hAnsi="Arial" w:cs="Arial"/>
          <w:b/>
          <w:color w:val="auto"/>
        </w:rPr>
        <w:t>ar</w:t>
      </w:r>
      <w:proofErr w:type="spellEnd"/>
      <w:r w:rsidR="00332935">
        <w:rPr>
          <w:rFonts w:ascii="Arial" w:hAnsi="Arial" w:cs="Arial"/>
          <w:b/>
          <w:color w:val="auto"/>
        </w:rPr>
        <w:t xml:space="preserve"> </w:t>
      </w:r>
      <w:proofErr w:type="spellStart"/>
      <w:r w:rsidR="00332935">
        <w:rPr>
          <w:rFonts w:ascii="Arial" w:hAnsi="Arial" w:cs="Arial"/>
          <w:b/>
          <w:color w:val="auto"/>
        </w:rPr>
        <w:t>gyfer</w:t>
      </w:r>
      <w:proofErr w:type="spellEnd"/>
      <w:r w:rsidR="00332935">
        <w:rPr>
          <w:rFonts w:ascii="Arial" w:hAnsi="Arial" w:cs="Arial"/>
          <w:b/>
          <w:color w:val="auto"/>
        </w:rPr>
        <w:t xml:space="preserve"> </w:t>
      </w:r>
      <w:proofErr w:type="spellStart"/>
      <w:r w:rsidR="00332935">
        <w:rPr>
          <w:rFonts w:ascii="Arial" w:hAnsi="Arial" w:cs="Arial"/>
          <w:b/>
          <w:color w:val="auto"/>
        </w:rPr>
        <w:t>Derbyn</w:t>
      </w:r>
      <w:proofErr w:type="spellEnd"/>
    </w:p>
    <w:p w14:paraId="7E32FFD4" w14:textId="45787D7F" w:rsidR="00DA3087" w:rsidRPr="00F82794" w:rsidRDefault="00DA3087" w:rsidP="00937986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E37AE8">
        <w:rPr>
          <w:rFonts w:ascii="Arial" w:eastAsiaTheme="majorEastAsia" w:hAnsi="Arial" w:cs="Arial"/>
        </w:rPr>
        <w:tab/>
      </w:r>
      <w:r w:rsidR="00332935" w:rsidRPr="00332935">
        <w:rPr>
          <w:rFonts w:ascii="Arial" w:eastAsiaTheme="majorEastAsia" w:hAnsi="Arial" w:cs="Arial"/>
        </w:rPr>
        <w:t xml:space="preserve">Gall y </w:t>
      </w:r>
      <w:proofErr w:type="spellStart"/>
      <w:r w:rsidR="00332935" w:rsidRPr="00332935">
        <w:rPr>
          <w:rFonts w:ascii="Arial" w:eastAsiaTheme="majorEastAsia" w:hAnsi="Arial" w:cs="Arial"/>
        </w:rPr>
        <w:t>Brifysgol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dderbyn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myfyrwyr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ar</w:t>
      </w:r>
      <w:proofErr w:type="spellEnd"/>
      <w:r w:rsidR="00332935" w:rsidRPr="00332935">
        <w:rPr>
          <w:rFonts w:ascii="Arial" w:eastAsiaTheme="majorEastAsia" w:hAnsi="Arial" w:cs="Arial"/>
        </w:rPr>
        <w:t xml:space="preserve"> sail </w:t>
      </w:r>
      <w:proofErr w:type="spellStart"/>
      <w:r w:rsidR="00332935" w:rsidRPr="00332935">
        <w:rPr>
          <w:rFonts w:ascii="Arial" w:eastAsiaTheme="majorEastAsia" w:hAnsi="Arial" w:cs="Arial"/>
        </w:rPr>
        <w:t>eu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dysgu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>
        <w:rPr>
          <w:rFonts w:ascii="Arial" w:eastAsiaTheme="majorEastAsia" w:hAnsi="Arial" w:cs="Arial"/>
        </w:rPr>
        <w:t>t</w:t>
      </w:r>
      <w:r w:rsidR="00332935" w:rsidRPr="00332935">
        <w:rPr>
          <w:rFonts w:ascii="Arial" w:eastAsiaTheme="majorEastAsia" w:hAnsi="Arial" w:cs="Arial"/>
        </w:rPr>
        <w:t>rwy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brofiad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blaenorol</w:t>
      </w:r>
      <w:proofErr w:type="spellEnd"/>
      <w:r w:rsidR="00332935" w:rsidRPr="00332935">
        <w:rPr>
          <w:rFonts w:ascii="Arial" w:eastAsiaTheme="majorEastAsia" w:hAnsi="Arial" w:cs="Arial"/>
        </w:rPr>
        <w:t xml:space="preserve">, </w:t>
      </w:r>
      <w:proofErr w:type="spellStart"/>
      <w:r w:rsidR="00332935" w:rsidRPr="00332935">
        <w:rPr>
          <w:rFonts w:ascii="Arial" w:eastAsiaTheme="majorEastAsia" w:hAnsi="Arial" w:cs="Arial"/>
        </w:rPr>
        <w:t>ar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yr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amod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ei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fod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yn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adnabyddadwy</w:t>
      </w:r>
      <w:proofErr w:type="spellEnd"/>
      <w:r w:rsidR="00332935" w:rsidRPr="00332935">
        <w:rPr>
          <w:rFonts w:ascii="Arial" w:eastAsiaTheme="majorEastAsia" w:hAnsi="Arial" w:cs="Arial"/>
        </w:rPr>
        <w:t xml:space="preserve">, </w:t>
      </w:r>
      <w:proofErr w:type="spellStart"/>
      <w:r w:rsidR="00332935" w:rsidRPr="00332935">
        <w:rPr>
          <w:rFonts w:ascii="Arial" w:eastAsiaTheme="majorEastAsia" w:hAnsi="Arial" w:cs="Arial"/>
        </w:rPr>
        <w:t>yn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berthnasol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i'r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rhaglen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astudio</w:t>
      </w:r>
      <w:proofErr w:type="spellEnd"/>
      <w:r w:rsidR="00332935" w:rsidRPr="00332935">
        <w:rPr>
          <w:rFonts w:ascii="Arial" w:eastAsiaTheme="majorEastAsia" w:hAnsi="Arial" w:cs="Arial"/>
        </w:rPr>
        <w:t xml:space="preserve"> y </w:t>
      </w:r>
      <w:proofErr w:type="spellStart"/>
      <w:r w:rsidR="00332935" w:rsidRPr="00332935">
        <w:rPr>
          <w:rFonts w:ascii="Arial" w:eastAsiaTheme="majorEastAsia" w:hAnsi="Arial" w:cs="Arial"/>
        </w:rPr>
        <w:t>maent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yn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ymgeisio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amdani</w:t>
      </w:r>
      <w:proofErr w:type="spellEnd"/>
      <w:r w:rsidR="00332935" w:rsidRPr="00332935">
        <w:rPr>
          <w:rFonts w:ascii="Arial" w:eastAsiaTheme="majorEastAsia" w:hAnsi="Arial" w:cs="Arial"/>
        </w:rPr>
        <w:t xml:space="preserve"> ac </w:t>
      </w:r>
      <w:proofErr w:type="spellStart"/>
      <w:r w:rsidR="00332935" w:rsidRPr="00332935">
        <w:rPr>
          <w:rFonts w:ascii="Arial" w:eastAsiaTheme="majorEastAsia" w:hAnsi="Arial" w:cs="Arial"/>
        </w:rPr>
        <w:t>yn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darparu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tystiolaeth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ddigonol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o'u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gallu</w:t>
      </w:r>
      <w:proofErr w:type="spellEnd"/>
      <w:r w:rsidR="00332935" w:rsidRPr="00332935">
        <w:rPr>
          <w:rFonts w:ascii="Arial" w:eastAsiaTheme="majorEastAsia" w:hAnsi="Arial" w:cs="Arial"/>
        </w:rPr>
        <w:t>.</w:t>
      </w:r>
    </w:p>
    <w:p w14:paraId="32ED8C1B" w14:textId="47D2DE62" w:rsidR="0032510C" w:rsidRDefault="00DA3087" w:rsidP="00332935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[b] </w:t>
      </w:r>
      <w:r w:rsidR="00E37AE8">
        <w:rPr>
          <w:rFonts w:ascii="Arial" w:eastAsiaTheme="majorEastAsia" w:hAnsi="Arial" w:cs="Arial"/>
        </w:rPr>
        <w:tab/>
      </w:r>
      <w:proofErr w:type="spellStart"/>
      <w:r w:rsidR="00332935" w:rsidRPr="00332935">
        <w:rPr>
          <w:rFonts w:ascii="Arial" w:eastAsiaTheme="majorEastAsia" w:hAnsi="Arial" w:cs="Arial"/>
        </w:rPr>
        <w:t>Mae'r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ymgeisydd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yn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gyfrifol</w:t>
      </w:r>
      <w:proofErr w:type="spellEnd"/>
      <w:r w:rsidR="00332935" w:rsidRPr="00332935">
        <w:rPr>
          <w:rFonts w:ascii="Arial" w:eastAsiaTheme="majorEastAsia" w:hAnsi="Arial" w:cs="Arial"/>
        </w:rPr>
        <w:t xml:space="preserve"> am </w:t>
      </w:r>
      <w:proofErr w:type="spellStart"/>
      <w:r w:rsidR="00332935" w:rsidRPr="00332935">
        <w:rPr>
          <w:rFonts w:ascii="Arial" w:eastAsiaTheme="majorEastAsia" w:hAnsi="Arial" w:cs="Arial"/>
        </w:rPr>
        <w:t>nodi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ei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gais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ffurfiol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i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astudio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yn</w:t>
      </w:r>
      <w:proofErr w:type="spellEnd"/>
      <w:r w:rsidR="00332935" w:rsidRPr="00332935">
        <w:rPr>
          <w:rFonts w:ascii="Arial" w:eastAsiaTheme="majorEastAsia" w:hAnsi="Arial" w:cs="Arial"/>
        </w:rPr>
        <w:t xml:space="preserve"> y </w:t>
      </w:r>
      <w:proofErr w:type="spellStart"/>
      <w:r w:rsidR="00A84358">
        <w:rPr>
          <w:rFonts w:ascii="Arial" w:eastAsiaTheme="majorEastAsia" w:hAnsi="Arial" w:cs="Arial"/>
        </w:rPr>
        <w:t>B</w:t>
      </w:r>
      <w:r w:rsidR="00332935" w:rsidRPr="00332935">
        <w:rPr>
          <w:rFonts w:ascii="Arial" w:eastAsiaTheme="majorEastAsia" w:hAnsi="Arial" w:cs="Arial"/>
        </w:rPr>
        <w:t>rifysgol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fel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cais</w:t>
      </w:r>
      <w:proofErr w:type="spellEnd"/>
      <w:r w:rsidR="00332935" w:rsidRPr="00332935">
        <w:rPr>
          <w:rFonts w:ascii="Arial" w:eastAsiaTheme="majorEastAsia" w:hAnsi="Arial" w:cs="Arial"/>
        </w:rPr>
        <w:t xml:space="preserve"> 'RPL </w:t>
      </w:r>
      <w:proofErr w:type="spellStart"/>
      <w:r w:rsidR="00332935" w:rsidRPr="00332935">
        <w:rPr>
          <w:rFonts w:ascii="Arial" w:eastAsiaTheme="majorEastAsia" w:hAnsi="Arial" w:cs="Arial"/>
        </w:rPr>
        <w:t>ar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 w:rsidRPr="00332935">
        <w:rPr>
          <w:rFonts w:ascii="Arial" w:eastAsiaTheme="majorEastAsia" w:hAnsi="Arial" w:cs="Arial"/>
        </w:rPr>
        <w:t>gyfer</w:t>
      </w:r>
      <w:proofErr w:type="spellEnd"/>
      <w:r w:rsidR="00332935" w:rsidRPr="00332935">
        <w:rPr>
          <w:rFonts w:ascii="Arial" w:eastAsiaTheme="majorEastAsia" w:hAnsi="Arial" w:cs="Arial"/>
        </w:rPr>
        <w:t xml:space="preserve"> </w:t>
      </w:r>
      <w:proofErr w:type="spellStart"/>
      <w:r w:rsidR="00332935">
        <w:rPr>
          <w:rFonts w:ascii="Arial" w:eastAsiaTheme="majorEastAsia" w:hAnsi="Arial" w:cs="Arial"/>
        </w:rPr>
        <w:t>D</w:t>
      </w:r>
      <w:r w:rsidR="00332935" w:rsidRPr="00332935">
        <w:rPr>
          <w:rFonts w:ascii="Arial" w:eastAsiaTheme="majorEastAsia" w:hAnsi="Arial" w:cs="Arial"/>
        </w:rPr>
        <w:t>erbyn</w:t>
      </w:r>
      <w:proofErr w:type="spellEnd"/>
      <w:r w:rsidR="00332935" w:rsidRPr="00332935">
        <w:rPr>
          <w:rFonts w:ascii="Arial" w:eastAsiaTheme="majorEastAsia" w:hAnsi="Arial" w:cs="Arial"/>
        </w:rPr>
        <w:t>'.</w:t>
      </w:r>
    </w:p>
    <w:p w14:paraId="6FE8A7DD" w14:textId="77777777" w:rsidR="0032510C" w:rsidRDefault="0032510C">
      <w:p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br w:type="page"/>
      </w:r>
    </w:p>
    <w:p w14:paraId="762112B1" w14:textId="77777777" w:rsidR="00332935" w:rsidRDefault="00332935" w:rsidP="00332935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299FF588" w14:textId="570BCE2E" w:rsidR="00E72C6E" w:rsidRPr="00332935" w:rsidRDefault="00E72C6E" w:rsidP="00332935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E72C6E">
        <w:rPr>
          <w:rFonts w:ascii="Arial" w:eastAsiaTheme="majorEastAsia" w:hAnsi="Arial" w:cs="Arial"/>
          <w:b/>
          <w:i/>
          <w:iCs/>
        </w:rPr>
        <w:t xml:space="preserve">A.2.3.10.2 </w:t>
      </w:r>
      <w:r w:rsidRPr="00E72C6E">
        <w:rPr>
          <w:rFonts w:ascii="Arial" w:eastAsiaTheme="majorEastAsia" w:hAnsi="Arial" w:cs="Arial"/>
          <w:b/>
          <w:i/>
          <w:iCs/>
        </w:rPr>
        <w:tab/>
        <w:t xml:space="preserve">RPL </w:t>
      </w:r>
      <w:proofErr w:type="spellStart"/>
      <w:r>
        <w:rPr>
          <w:rFonts w:ascii="Arial" w:eastAsiaTheme="majorEastAsia" w:hAnsi="Arial" w:cs="Arial"/>
          <w:b/>
          <w:i/>
          <w:iCs/>
        </w:rPr>
        <w:t>ar</w:t>
      </w:r>
      <w:proofErr w:type="spellEnd"/>
      <w:r>
        <w:rPr>
          <w:rFonts w:ascii="Arial" w:eastAsiaTheme="majorEastAsia" w:hAnsi="Arial" w:cs="Arial"/>
          <w:b/>
          <w:i/>
          <w:iCs/>
        </w:rPr>
        <w:t xml:space="preserve"> </w:t>
      </w:r>
      <w:proofErr w:type="spellStart"/>
      <w:r>
        <w:rPr>
          <w:rFonts w:ascii="Arial" w:eastAsiaTheme="majorEastAsia" w:hAnsi="Arial" w:cs="Arial"/>
          <w:b/>
          <w:i/>
          <w:iCs/>
        </w:rPr>
        <w:t>gyfer</w:t>
      </w:r>
      <w:proofErr w:type="spellEnd"/>
      <w:r>
        <w:rPr>
          <w:rFonts w:ascii="Arial" w:eastAsiaTheme="majorEastAsia" w:hAnsi="Arial" w:cs="Arial"/>
          <w:b/>
          <w:i/>
          <w:iCs/>
        </w:rPr>
        <w:t xml:space="preserve"> </w:t>
      </w:r>
      <w:proofErr w:type="spellStart"/>
      <w:r>
        <w:rPr>
          <w:rFonts w:ascii="Arial" w:eastAsiaTheme="majorEastAsia" w:hAnsi="Arial" w:cs="Arial"/>
          <w:b/>
          <w:i/>
          <w:iCs/>
        </w:rPr>
        <w:t>Eithrio</w:t>
      </w:r>
      <w:proofErr w:type="spellEnd"/>
      <w:r>
        <w:rPr>
          <w:rFonts w:ascii="Arial" w:eastAsiaTheme="majorEastAsia" w:hAnsi="Arial" w:cs="Arial"/>
          <w:b/>
          <w:i/>
          <w:iCs/>
        </w:rPr>
        <w:t xml:space="preserve"> a </w:t>
      </w:r>
      <w:proofErr w:type="spellStart"/>
      <w:r>
        <w:rPr>
          <w:rFonts w:ascii="Arial" w:eastAsiaTheme="majorEastAsia" w:hAnsi="Arial" w:cs="Arial"/>
          <w:b/>
          <w:i/>
          <w:iCs/>
        </w:rPr>
        <w:t>adwaenir</w:t>
      </w:r>
      <w:proofErr w:type="spellEnd"/>
      <w:r>
        <w:rPr>
          <w:rFonts w:ascii="Arial" w:eastAsiaTheme="majorEastAsia" w:hAnsi="Arial" w:cs="Arial"/>
          <w:b/>
          <w:i/>
          <w:iCs/>
        </w:rPr>
        <w:t xml:space="preserve"> </w:t>
      </w:r>
      <w:proofErr w:type="spellStart"/>
      <w:r>
        <w:rPr>
          <w:rFonts w:ascii="Arial" w:eastAsiaTheme="majorEastAsia" w:hAnsi="Arial" w:cs="Arial"/>
          <w:b/>
          <w:i/>
          <w:iCs/>
        </w:rPr>
        <w:t>yn</w:t>
      </w:r>
      <w:proofErr w:type="spellEnd"/>
      <w:r>
        <w:rPr>
          <w:rFonts w:ascii="Arial" w:eastAsiaTheme="majorEastAsia" w:hAnsi="Arial" w:cs="Arial"/>
          <w:b/>
          <w:i/>
          <w:iCs/>
        </w:rPr>
        <w:t xml:space="preserve"> </w:t>
      </w:r>
      <w:proofErr w:type="spellStart"/>
      <w:r>
        <w:rPr>
          <w:rFonts w:ascii="Arial" w:eastAsiaTheme="majorEastAsia" w:hAnsi="Arial" w:cs="Arial"/>
          <w:b/>
          <w:i/>
          <w:iCs/>
        </w:rPr>
        <w:t>ffurfiol</w:t>
      </w:r>
      <w:proofErr w:type="spellEnd"/>
      <w:r>
        <w:rPr>
          <w:rFonts w:ascii="Arial" w:eastAsiaTheme="majorEastAsia" w:hAnsi="Arial" w:cs="Arial"/>
          <w:b/>
          <w:i/>
          <w:iCs/>
        </w:rPr>
        <w:t xml:space="preserve"> </w:t>
      </w:r>
      <w:proofErr w:type="spellStart"/>
      <w:r>
        <w:rPr>
          <w:rFonts w:ascii="Arial" w:eastAsiaTheme="majorEastAsia" w:hAnsi="Arial" w:cs="Arial"/>
          <w:b/>
          <w:i/>
          <w:iCs/>
        </w:rPr>
        <w:t>fel</w:t>
      </w:r>
      <w:proofErr w:type="spellEnd"/>
      <w:r>
        <w:rPr>
          <w:rFonts w:ascii="Arial" w:eastAsiaTheme="majorEastAsia" w:hAnsi="Arial" w:cs="Arial"/>
          <w:b/>
          <w:i/>
          <w:iCs/>
        </w:rPr>
        <w:t xml:space="preserve"> </w:t>
      </w:r>
      <w:proofErr w:type="spellStart"/>
      <w:r>
        <w:rPr>
          <w:rFonts w:ascii="Arial" w:eastAsiaTheme="majorEastAsia" w:hAnsi="Arial" w:cs="Arial"/>
          <w:b/>
          <w:i/>
          <w:iCs/>
        </w:rPr>
        <w:t>Achred</w:t>
      </w:r>
      <w:r w:rsidR="00CA52D6">
        <w:rPr>
          <w:rFonts w:ascii="Arial" w:eastAsiaTheme="majorEastAsia" w:hAnsi="Arial" w:cs="Arial"/>
          <w:b/>
          <w:i/>
          <w:iCs/>
        </w:rPr>
        <w:t>u</w:t>
      </w:r>
      <w:proofErr w:type="spellEnd"/>
      <w:r>
        <w:rPr>
          <w:rFonts w:ascii="Arial" w:eastAsiaTheme="majorEastAsia" w:hAnsi="Arial" w:cs="Arial"/>
          <w:b/>
          <w:i/>
          <w:iCs/>
        </w:rPr>
        <w:t xml:space="preserve"> </w:t>
      </w:r>
      <w:proofErr w:type="spellStart"/>
      <w:r w:rsidR="00CA52D6">
        <w:rPr>
          <w:rFonts w:ascii="Arial" w:eastAsiaTheme="majorEastAsia" w:hAnsi="Arial" w:cs="Arial"/>
          <w:b/>
          <w:i/>
          <w:iCs/>
        </w:rPr>
        <w:t>Dysgu</w:t>
      </w:r>
      <w:proofErr w:type="spellEnd"/>
      <w:r w:rsidR="00CA52D6">
        <w:rPr>
          <w:rFonts w:ascii="Arial" w:eastAsiaTheme="majorEastAsia" w:hAnsi="Arial" w:cs="Arial"/>
          <w:b/>
          <w:i/>
          <w:iCs/>
        </w:rPr>
        <w:t xml:space="preserve"> </w:t>
      </w:r>
      <w:proofErr w:type="spellStart"/>
      <w:r w:rsidR="00CA52D6">
        <w:rPr>
          <w:rFonts w:ascii="Arial" w:eastAsiaTheme="majorEastAsia" w:hAnsi="Arial" w:cs="Arial"/>
          <w:b/>
          <w:i/>
          <w:iCs/>
        </w:rPr>
        <w:t>Blaenorol</w:t>
      </w:r>
      <w:proofErr w:type="spellEnd"/>
      <w:r w:rsidR="00CA52D6">
        <w:rPr>
          <w:rFonts w:ascii="Arial" w:eastAsiaTheme="majorEastAsia" w:hAnsi="Arial" w:cs="Arial"/>
          <w:b/>
          <w:i/>
          <w:iCs/>
        </w:rPr>
        <w:t xml:space="preserve"> </w:t>
      </w:r>
      <w:proofErr w:type="spellStart"/>
      <w:r w:rsidR="00CA52D6">
        <w:rPr>
          <w:rFonts w:ascii="Arial" w:eastAsiaTheme="majorEastAsia" w:hAnsi="Arial" w:cs="Arial"/>
          <w:b/>
          <w:i/>
          <w:iCs/>
        </w:rPr>
        <w:t>Ardystiedig</w:t>
      </w:r>
      <w:proofErr w:type="spellEnd"/>
      <w:r w:rsidR="00CA52D6">
        <w:rPr>
          <w:rFonts w:ascii="Arial" w:eastAsiaTheme="majorEastAsia" w:hAnsi="Arial" w:cs="Arial"/>
          <w:b/>
          <w:i/>
          <w:iCs/>
        </w:rPr>
        <w:t xml:space="preserve"> </w:t>
      </w:r>
      <w:r w:rsidRPr="00E72C6E">
        <w:rPr>
          <w:rFonts w:ascii="Arial" w:eastAsiaTheme="majorEastAsia" w:hAnsi="Arial" w:cs="Arial"/>
          <w:b/>
          <w:i/>
          <w:iCs/>
        </w:rPr>
        <w:t>(APCL)</w:t>
      </w:r>
    </w:p>
    <w:p w14:paraId="0B51E4BF" w14:textId="23D270EE" w:rsidR="00CA52D6" w:rsidRPr="00CA52D6" w:rsidRDefault="00DA3087" w:rsidP="00CA52D6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32510C">
        <w:rPr>
          <w:rFonts w:ascii="Arial" w:eastAsiaTheme="majorEastAsia" w:hAnsi="Arial" w:cs="Arial"/>
        </w:rPr>
        <w:t>a</w:t>
      </w:r>
      <w:r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r w:rsidR="00CA52D6" w:rsidRPr="00CA52D6">
        <w:rPr>
          <w:rFonts w:ascii="Arial" w:eastAsiaTheme="majorEastAsia" w:hAnsi="Arial" w:cs="Arial"/>
        </w:rPr>
        <w:t xml:space="preserve">Ni </w:t>
      </w:r>
      <w:proofErr w:type="spellStart"/>
      <w:r w:rsidR="00CA52D6" w:rsidRPr="00CA52D6">
        <w:rPr>
          <w:rFonts w:ascii="Arial" w:eastAsiaTheme="majorEastAsia" w:hAnsi="Arial" w:cs="Arial"/>
        </w:rPr>
        <w:t>ddisgwylir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fyfyrwyr</w:t>
      </w:r>
      <w:proofErr w:type="spellEnd"/>
      <w:r w:rsidR="00CA52D6" w:rsidRPr="00CA52D6">
        <w:rPr>
          <w:rFonts w:ascii="Arial" w:eastAsiaTheme="majorEastAsia" w:hAnsi="Arial" w:cs="Arial"/>
        </w:rPr>
        <w:t xml:space="preserve"> ail-</w:t>
      </w:r>
      <w:proofErr w:type="spellStart"/>
      <w:r w:rsidR="00CA52D6" w:rsidRPr="00CA52D6">
        <w:rPr>
          <w:rFonts w:ascii="Arial" w:eastAsiaTheme="majorEastAsia" w:hAnsi="Arial" w:cs="Arial"/>
        </w:rPr>
        <w:t>gymryd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modiwlau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 w:rsidRPr="00CA52D6">
        <w:rPr>
          <w:rFonts w:ascii="Arial" w:eastAsiaTheme="majorEastAsia" w:hAnsi="Arial" w:cs="Arial"/>
        </w:rPr>
        <w:t>maent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wedi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cael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credyd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cyfatebol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mewn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mannau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eraill</w:t>
      </w:r>
      <w:proofErr w:type="spellEnd"/>
      <w:r w:rsidR="00CA52D6" w:rsidRPr="00CA52D6">
        <w:rPr>
          <w:rFonts w:ascii="Arial" w:eastAsiaTheme="majorEastAsia" w:hAnsi="Arial" w:cs="Arial"/>
        </w:rPr>
        <w:t xml:space="preserve"> (</w:t>
      </w:r>
      <w:proofErr w:type="spellStart"/>
      <w:r w:rsidR="00CA52D6" w:rsidRPr="00CA52D6">
        <w:rPr>
          <w:rFonts w:ascii="Arial" w:eastAsiaTheme="majorEastAsia" w:hAnsi="Arial" w:cs="Arial"/>
        </w:rPr>
        <w:t>dysgu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ardystiedig</w:t>
      </w:r>
      <w:proofErr w:type="spellEnd"/>
      <w:r w:rsidR="00CA52D6" w:rsidRPr="00CA52D6">
        <w:rPr>
          <w:rFonts w:ascii="Arial" w:eastAsiaTheme="majorEastAsia" w:hAnsi="Arial" w:cs="Arial"/>
        </w:rPr>
        <w:t xml:space="preserve">) </w:t>
      </w:r>
      <w:proofErr w:type="spellStart"/>
      <w:r w:rsidR="00CA52D6" w:rsidRPr="00CA52D6">
        <w:rPr>
          <w:rFonts w:ascii="Arial" w:eastAsiaTheme="majorEastAsia" w:hAnsi="Arial" w:cs="Arial"/>
        </w:rPr>
        <w:t>ar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eu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cyfer</w:t>
      </w:r>
      <w:proofErr w:type="spellEnd"/>
      <w:r w:rsidR="00CA52D6" w:rsidRPr="00CA52D6">
        <w:rPr>
          <w:rFonts w:ascii="Arial" w:eastAsiaTheme="majorEastAsia" w:hAnsi="Arial" w:cs="Arial"/>
        </w:rPr>
        <w:t xml:space="preserve">, </w:t>
      </w:r>
      <w:proofErr w:type="spellStart"/>
      <w:r w:rsidR="00CA52D6" w:rsidRPr="00CA52D6">
        <w:rPr>
          <w:rFonts w:ascii="Arial" w:eastAsiaTheme="majorEastAsia" w:hAnsi="Arial" w:cs="Arial"/>
        </w:rPr>
        <w:t>ar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yr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amod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 w:rsidRPr="00CA52D6">
        <w:rPr>
          <w:rFonts w:ascii="Arial" w:eastAsiaTheme="majorEastAsia" w:hAnsi="Arial" w:cs="Arial"/>
        </w:rPr>
        <w:t>derbynnir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 w:rsidRPr="00CA52D6">
        <w:rPr>
          <w:rFonts w:ascii="Arial" w:eastAsiaTheme="majorEastAsia" w:hAnsi="Arial" w:cs="Arial"/>
        </w:rPr>
        <w:t>credyd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fel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sy'n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briodol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ar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gyfer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 w:rsidRPr="00CA52D6">
        <w:rPr>
          <w:rFonts w:ascii="Arial" w:eastAsiaTheme="majorEastAsia" w:hAnsi="Arial" w:cs="Arial"/>
        </w:rPr>
        <w:t>cwrs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 w:rsidRPr="00CA52D6">
        <w:rPr>
          <w:rFonts w:ascii="Arial" w:eastAsiaTheme="majorEastAsia" w:hAnsi="Arial" w:cs="Arial"/>
        </w:rPr>
        <w:t>maent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yn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trosglwyddo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iddo</w:t>
      </w:r>
      <w:proofErr w:type="spellEnd"/>
      <w:r w:rsidR="00CA52D6" w:rsidRPr="00CA52D6">
        <w:rPr>
          <w:rFonts w:ascii="Arial" w:eastAsiaTheme="majorEastAsia" w:hAnsi="Arial" w:cs="Arial"/>
        </w:rPr>
        <w:t xml:space="preserve">. Gall </w:t>
      </w:r>
      <w:proofErr w:type="spellStart"/>
      <w:r w:rsidR="00CA52D6" w:rsidRPr="00CA52D6">
        <w:rPr>
          <w:rFonts w:ascii="Arial" w:eastAsiaTheme="majorEastAsia" w:hAnsi="Arial" w:cs="Arial"/>
        </w:rPr>
        <w:t>myfyrwyr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dderbyn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cydnabyddiaeth</w:t>
      </w:r>
      <w:proofErr w:type="spellEnd"/>
      <w:r w:rsidR="00CA52D6" w:rsidRPr="00CA52D6">
        <w:rPr>
          <w:rFonts w:ascii="Arial" w:eastAsiaTheme="majorEastAsia" w:hAnsi="Arial" w:cs="Arial"/>
        </w:rPr>
        <w:t xml:space="preserve"> lawn neu </w:t>
      </w:r>
      <w:proofErr w:type="spellStart"/>
      <w:r w:rsidR="00CA52D6" w:rsidRPr="00CA52D6">
        <w:rPr>
          <w:rFonts w:ascii="Arial" w:eastAsiaTheme="majorEastAsia" w:hAnsi="Arial" w:cs="Arial"/>
        </w:rPr>
        <w:t>rannol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o'u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dysgu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blaenorol</w:t>
      </w:r>
      <w:proofErr w:type="spellEnd"/>
      <w:r w:rsidR="00CA52D6" w:rsidRPr="00CA52D6">
        <w:rPr>
          <w:rFonts w:ascii="Arial" w:eastAsiaTheme="majorEastAsia" w:hAnsi="Arial" w:cs="Arial"/>
        </w:rPr>
        <w:t>.</w:t>
      </w:r>
    </w:p>
    <w:p w14:paraId="122FCB8E" w14:textId="279B5CBD" w:rsidR="00CA52D6" w:rsidRPr="00CA52D6" w:rsidRDefault="00DA3087" w:rsidP="00CA52D6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32510C">
        <w:rPr>
          <w:rFonts w:ascii="Arial" w:eastAsiaTheme="majorEastAsia" w:hAnsi="Arial" w:cs="Arial"/>
        </w:rPr>
        <w:t>b</w:t>
      </w:r>
      <w:r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proofErr w:type="spellStart"/>
      <w:r w:rsidR="00CA52D6" w:rsidRPr="00CA52D6">
        <w:rPr>
          <w:rFonts w:ascii="Arial" w:eastAsiaTheme="majorEastAsia" w:hAnsi="Arial" w:cs="Arial"/>
        </w:rPr>
        <w:t>Mae'r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ymgeisydd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yn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gyfrifol</w:t>
      </w:r>
      <w:proofErr w:type="spellEnd"/>
      <w:r w:rsidR="00CA52D6" w:rsidRPr="00CA52D6">
        <w:rPr>
          <w:rFonts w:ascii="Arial" w:eastAsiaTheme="majorEastAsia" w:hAnsi="Arial" w:cs="Arial"/>
        </w:rPr>
        <w:t xml:space="preserve"> am </w:t>
      </w:r>
      <w:proofErr w:type="spellStart"/>
      <w:r w:rsidR="00CA52D6" w:rsidRPr="00CA52D6">
        <w:rPr>
          <w:rFonts w:ascii="Arial" w:eastAsiaTheme="majorEastAsia" w:hAnsi="Arial" w:cs="Arial"/>
        </w:rPr>
        <w:t>nodi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ei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gais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ffurfiol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astudio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yn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>
        <w:rPr>
          <w:rFonts w:ascii="Arial" w:eastAsiaTheme="majorEastAsia" w:hAnsi="Arial" w:cs="Arial"/>
        </w:rPr>
        <w:t>B</w:t>
      </w:r>
      <w:r w:rsidR="00CA52D6" w:rsidRPr="00CA52D6">
        <w:rPr>
          <w:rFonts w:ascii="Arial" w:eastAsiaTheme="majorEastAsia" w:hAnsi="Arial" w:cs="Arial"/>
        </w:rPr>
        <w:t>rifysgol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fel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cais</w:t>
      </w:r>
      <w:proofErr w:type="spellEnd"/>
      <w:r w:rsidR="00CA52D6" w:rsidRPr="00CA52D6">
        <w:rPr>
          <w:rFonts w:ascii="Arial" w:eastAsiaTheme="majorEastAsia" w:hAnsi="Arial" w:cs="Arial"/>
        </w:rPr>
        <w:t xml:space="preserve"> 'RPL </w:t>
      </w:r>
      <w:proofErr w:type="spellStart"/>
      <w:r w:rsidR="00CA52D6" w:rsidRPr="00CA52D6">
        <w:rPr>
          <w:rFonts w:ascii="Arial" w:eastAsiaTheme="majorEastAsia" w:hAnsi="Arial" w:cs="Arial"/>
        </w:rPr>
        <w:t>ar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gyfer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>
        <w:rPr>
          <w:rFonts w:ascii="Arial" w:eastAsiaTheme="majorEastAsia" w:hAnsi="Arial" w:cs="Arial"/>
        </w:rPr>
        <w:t>Eithrio</w:t>
      </w:r>
      <w:proofErr w:type="spellEnd"/>
      <w:r w:rsidR="00CA52D6" w:rsidRPr="00CA52D6">
        <w:rPr>
          <w:rFonts w:ascii="Arial" w:eastAsiaTheme="majorEastAsia" w:hAnsi="Arial" w:cs="Arial"/>
        </w:rPr>
        <w:t>'.</w:t>
      </w:r>
    </w:p>
    <w:p w14:paraId="3FAA00F8" w14:textId="53EC3D65" w:rsidR="00CA52D6" w:rsidRPr="00CA52D6" w:rsidRDefault="00DA3087" w:rsidP="00CA52D6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[c] </w:t>
      </w:r>
      <w:r w:rsidR="00E37AE8">
        <w:rPr>
          <w:rFonts w:ascii="Arial" w:eastAsiaTheme="majorEastAsia" w:hAnsi="Arial" w:cs="Arial"/>
        </w:rPr>
        <w:tab/>
      </w:r>
      <w:r w:rsidR="00CA52D6" w:rsidRPr="00CA52D6">
        <w:rPr>
          <w:rFonts w:ascii="Arial" w:eastAsiaTheme="majorEastAsia" w:hAnsi="Arial" w:cs="Arial"/>
        </w:rPr>
        <w:t xml:space="preserve">Gall </w:t>
      </w:r>
      <w:proofErr w:type="spellStart"/>
      <w:r w:rsidR="00CA52D6" w:rsidRPr="00CA52D6">
        <w:rPr>
          <w:rFonts w:ascii="Arial" w:eastAsiaTheme="majorEastAsia" w:hAnsi="Arial" w:cs="Arial"/>
        </w:rPr>
        <w:t>myfyrwyr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wneud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cais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drosglwyddo</w:t>
      </w:r>
      <w:proofErr w:type="spellEnd"/>
      <w:r w:rsidR="00CA52D6" w:rsidRPr="00CA52D6">
        <w:rPr>
          <w:rFonts w:ascii="Arial" w:eastAsiaTheme="majorEastAsia" w:hAnsi="Arial" w:cs="Arial"/>
        </w:rPr>
        <w:t xml:space="preserve"> o </w:t>
      </w:r>
      <w:proofErr w:type="spellStart"/>
      <w:r w:rsidR="00CA52D6" w:rsidRPr="00CA52D6">
        <w:rPr>
          <w:rFonts w:ascii="Arial" w:eastAsiaTheme="majorEastAsia" w:hAnsi="Arial" w:cs="Arial"/>
        </w:rPr>
        <w:t>gyrsiau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astudio</w:t>
      </w:r>
      <w:proofErr w:type="spellEnd"/>
      <w:r w:rsidR="00CA52D6" w:rsidRPr="00CA52D6">
        <w:rPr>
          <w:rFonts w:ascii="Arial" w:eastAsiaTheme="majorEastAsia" w:hAnsi="Arial" w:cs="Arial"/>
        </w:rPr>
        <w:t xml:space="preserve"> o </w:t>
      </w:r>
      <w:proofErr w:type="spellStart"/>
      <w:r w:rsidR="00CA52D6" w:rsidRPr="00CA52D6">
        <w:rPr>
          <w:rFonts w:ascii="Arial" w:eastAsiaTheme="majorEastAsia" w:hAnsi="Arial" w:cs="Arial"/>
        </w:rPr>
        <w:t>fewn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>
        <w:rPr>
          <w:rFonts w:ascii="Arial" w:eastAsiaTheme="majorEastAsia" w:hAnsi="Arial" w:cs="Arial"/>
        </w:rPr>
        <w:t>B</w:t>
      </w:r>
      <w:r w:rsidR="00CA52D6" w:rsidRPr="00CA52D6">
        <w:rPr>
          <w:rFonts w:ascii="Arial" w:eastAsiaTheme="majorEastAsia" w:hAnsi="Arial" w:cs="Arial"/>
        </w:rPr>
        <w:t>rifysgol</w:t>
      </w:r>
      <w:proofErr w:type="spellEnd"/>
      <w:r w:rsidR="00CA52D6" w:rsidRPr="00CA52D6">
        <w:rPr>
          <w:rFonts w:ascii="Arial" w:eastAsiaTheme="majorEastAsia" w:hAnsi="Arial" w:cs="Arial"/>
        </w:rPr>
        <w:t xml:space="preserve"> neu o </w:t>
      </w:r>
      <w:proofErr w:type="spellStart"/>
      <w:r w:rsidR="00CA52D6" w:rsidRPr="00CA52D6">
        <w:rPr>
          <w:rFonts w:ascii="Arial" w:eastAsiaTheme="majorEastAsia" w:hAnsi="Arial" w:cs="Arial"/>
        </w:rPr>
        <w:t>gyrsiau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sefydliadau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eraill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ar</w:t>
      </w:r>
      <w:proofErr w:type="spellEnd"/>
      <w:r w:rsidR="00CA52D6" w:rsidRPr="00CA52D6">
        <w:rPr>
          <w:rFonts w:ascii="Arial" w:eastAsiaTheme="majorEastAsia" w:hAnsi="Arial" w:cs="Arial"/>
        </w:rPr>
        <w:t xml:space="preserve"> sail y </w:t>
      </w:r>
      <w:proofErr w:type="spellStart"/>
      <w:r w:rsidR="00CA52D6" w:rsidRPr="00CA52D6">
        <w:rPr>
          <w:rFonts w:ascii="Arial" w:eastAsiaTheme="majorEastAsia" w:hAnsi="Arial" w:cs="Arial"/>
        </w:rPr>
        <w:t>credyd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perthnasol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 w:rsidRPr="00CA52D6">
        <w:rPr>
          <w:rFonts w:ascii="Arial" w:eastAsiaTheme="majorEastAsia" w:hAnsi="Arial" w:cs="Arial"/>
        </w:rPr>
        <w:t>maent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wedi'i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ennill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ar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 w:rsidRPr="00CA52D6">
        <w:rPr>
          <w:rFonts w:ascii="Arial" w:eastAsiaTheme="majorEastAsia" w:hAnsi="Arial" w:cs="Arial"/>
        </w:rPr>
        <w:t>cyrsiau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eraill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hynny</w:t>
      </w:r>
      <w:proofErr w:type="spellEnd"/>
      <w:r w:rsidR="00CA52D6" w:rsidRPr="00CA52D6">
        <w:rPr>
          <w:rFonts w:ascii="Arial" w:eastAsiaTheme="majorEastAsia" w:hAnsi="Arial" w:cs="Arial"/>
        </w:rPr>
        <w:t>.</w:t>
      </w:r>
    </w:p>
    <w:p w14:paraId="2B060415" w14:textId="47A1105A" w:rsidR="00E927B4" w:rsidRDefault="00DA3087" w:rsidP="00E927B4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proofErr w:type="spellStart"/>
      <w:r w:rsidR="00CA52D6">
        <w:rPr>
          <w:rFonts w:ascii="Arial" w:eastAsiaTheme="majorEastAsia" w:hAnsi="Arial" w:cs="Arial"/>
        </w:rPr>
        <w:t>ch</w:t>
      </w:r>
      <w:proofErr w:type="spellEnd"/>
      <w:r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proofErr w:type="spellStart"/>
      <w:r w:rsidR="00CA52D6">
        <w:rPr>
          <w:rFonts w:ascii="Arial" w:eastAsiaTheme="majorEastAsia" w:hAnsi="Arial" w:cs="Arial"/>
        </w:rPr>
        <w:t>R</w:t>
      </w:r>
      <w:r w:rsidR="00E927B4" w:rsidRPr="00E927B4">
        <w:rPr>
          <w:rFonts w:ascii="Arial" w:eastAsiaTheme="majorEastAsia" w:hAnsi="Arial" w:cs="Arial"/>
        </w:rPr>
        <w:t>haid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i'r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credydau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arfaethedig</w:t>
      </w:r>
      <w:proofErr w:type="spellEnd"/>
      <w:r w:rsidR="00E927B4" w:rsidRPr="00E927B4">
        <w:rPr>
          <w:rFonts w:ascii="Arial" w:eastAsiaTheme="majorEastAsia" w:hAnsi="Arial" w:cs="Arial"/>
        </w:rPr>
        <w:t xml:space="preserve"> y </w:t>
      </w:r>
      <w:proofErr w:type="spellStart"/>
      <w:r w:rsidR="00E927B4" w:rsidRPr="00E927B4">
        <w:rPr>
          <w:rFonts w:ascii="Arial" w:eastAsiaTheme="majorEastAsia" w:hAnsi="Arial" w:cs="Arial"/>
        </w:rPr>
        <w:t>pennir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dysgu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blaenorol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yn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herbyn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gael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cofnodi'n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ffurfiol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ffurflen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</w:t>
      </w:r>
      <w:r w:rsidR="00CA52D6">
        <w:rPr>
          <w:rFonts w:ascii="Arial" w:eastAsiaTheme="majorEastAsia" w:hAnsi="Arial" w:cs="Arial"/>
        </w:rPr>
        <w:t>ithrio</w:t>
      </w:r>
      <w:proofErr w:type="spellEnd"/>
      <w:r w:rsidR="00E927B4" w:rsidRPr="00E927B4">
        <w:rPr>
          <w:rFonts w:ascii="Arial" w:eastAsiaTheme="majorEastAsia" w:hAnsi="Arial" w:cs="Arial"/>
        </w:rPr>
        <w:t xml:space="preserve"> RPL </w:t>
      </w:r>
      <w:proofErr w:type="spellStart"/>
      <w:r w:rsidR="00E927B4" w:rsidRPr="00E927B4">
        <w:rPr>
          <w:rFonts w:ascii="Arial" w:eastAsiaTheme="majorEastAsia" w:hAnsi="Arial" w:cs="Arial"/>
        </w:rPr>
        <w:t>sy'n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nodi'r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eithriadau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penodol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i'r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modiwl</w:t>
      </w:r>
      <w:proofErr w:type="spellEnd"/>
      <w:r w:rsidR="00E927B4" w:rsidRPr="00E927B4">
        <w:rPr>
          <w:rFonts w:ascii="Arial" w:eastAsiaTheme="majorEastAsia" w:hAnsi="Arial" w:cs="Arial"/>
        </w:rPr>
        <w:t xml:space="preserve"> dan </w:t>
      </w:r>
      <w:proofErr w:type="spellStart"/>
      <w:r w:rsidR="00E927B4" w:rsidRPr="00E927B4">
        <w:rPr>
          <w:rFonts w:ascii="Arial" w:eastAsiaTheme="majorEastAsia" w:hAnsi="Arial" w:cs="Arial"/>
        </w:rPr>
        <w:t>sylw</w:t>
      </w:r>
      <w:proofErr w:type="spellEnd"/>
      <w:r w:rsidR="00E927B4" w:rsidRPr="00E927B4">
        <w:rPr>
          <w:rFonts w:ascii="Arial" w:eastAsiaTheme="majorEastAsia" w:hAnsi="Arial" w:cs="Arial"/>
        </w:rPr>
        <w:t xml:space="preserve"> a/neu </w:t>
      </w:r>
      <w:proofErr w:type="gramStart"/>
      <w:r w:rsidR="00E927B4" w:rsidRPr="00E927B4">
        <w:rPr>
          <w:rFonts w:ascii="Arial" w:eastAsiaTheme="majorEastAsia" w:hAnsi="Arial" w:cs="Arial"/>
        </w:rPr>
        <w:t>a</w:t>
      </w:r>
      <w:proofErr w:type="gram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oes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unrhyw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</w:t>
      </w:r>
      <w:r w:rsidR="00CA52D6">
        <w:rPr>
          <w:rFonts w:ascii="Arial" w:eastAsiaTheme="majorEastAsia" w:hAnsi="Arial" w:cs="Arial"/>
        </w:rPr>
        <w:t>ithrio</w:t>
      </w:r>
      <w:proofErr w:type="spellEnd"/>
      <w:r w:rsidR="00E927B4" w:rsidRPr="00E927B4">
        <w:rPr>
          <w:rFonts w:ascii="Arial" w:eastAsiaTheme="majorEastAsia" w:hAnsi="Arial" w:cs="Arial"/>
        </w:rPr>
        <w:t xml:space="preserve"> o </w:t>
      </w:r>
      <w:proofErr w:type="spellStart"/>
      <w:r w:rsidR="00E927B4" w:rsidRPr="00E927B4">
        <w:rPr>
          <w:rFonts w:ascii="Arial" w:eastAsiaTheme="majorEastAsia" w:hAnsi="Arial" w:cs="Arial"/>
        </w:rPr>
        <w:t>lefelau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cyfan</w:t>
      </w:r>
      <w:proofErr w:type="spellEnd"/>
      <w:r w:rsidR="00E927B4" w:rsidRPr="00E927B4">
        <w:rPr>
          <w:rFonts w:ascii="Arial" w:eastAsiaTheme="majorEastAsia" w:hAnsi="Arial" w:cs="Arial"/>
        </w:rPr>
        <w:t xml:space="preserve">. Ni </w:t>
      </w:r>
      <w:proofErr w:type="spellStart"/>
      <w:r w:rsidR="00E927B4" w:rsidRPr="00E927B4">
        <w:rPr>
          <w:rFonts w:ascii="Arial" w:eastAsiaTheme="majorEastAsia" w:hAnsi="Arial" w:cs="Arial"/>
        </w:rPr>
        <w:t>ellir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rhoi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credyd</w:t>
      </w:r>
      <w:proofErr w:type="spellEnd"/>
      <w:r w:rsidR="00E927B4" w:rsidRPr="00E927B4">
        <w:rPr>
          <w:rFonts w:ascii="Arial" w:eastAsiaTheme="majorEastAsia" w:hAnsi="Arial" w:cs="Arial"/>
        </w:rPr>
        <w:t xml:space="preserve"> am </w:t>
      </w:r>
      <w:proofErr w:type="spellStart"/>
      <w:r w:rsidR="00E927B4" w:rsidRPr="00E927B4">
        <w:rPr>
          <w:rFonts w:ascii="Arial" w:eastAsiaTheme="majorEastAsia" w:hAnsi="Arial" w:cs="Arial"/>
        </w:rPr>
        <w:t>fodiwlau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rhannol</w:t>
      </w:r>
      <w:proofErr w:type="spellEnd"/>
      <w:r w:rsidR="00E927B4" w:rsidRPr="00E927B4">
        <w:rPr>
          <w:rFonts w:ascii="Arial" w:eastAsiaTheme="majorEastAsia" w:hAnsi="Arial" w:cs="Arial"/>
        </w:rPr>
        <w:t xml:space="preserve">. </w:t>
      </w:r>
      <w:proofErr w:type="spellStart"/>
      <w:r w:rsidR="00E927B4" w:rsidRPr="00E927B4">
        <w:rPr>
          <w:rFonts w:ascii="Arial" w:eastAsiaTheme="majorEastAsia" w:hAnsi="Arial" w:cs="Arial"/>
        </w:rPr>
        <w:t>Rhaid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i'r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ffurflen</w:t>
      </w:r>
      <w:proofErr w:type="spellEnd"/>
      <w:r w:rsidR="00E927B4" w:rsidRPr="00E927B4">
        <w:rPr>
          <w:rFonts w:ascii="Arial" w:eastAsiaTheme="majorEastAsia" w:hAnsi="Arial" w:cs="Arial"/>
        </w:rPr>
        <w:t xml:space="preserve"> hon </w:t>
      </w:r>
      <w:proofErr w:type="spellStart"/>
      <w:r w:rsidR="00E927B4" w:rsidRPr="00E927B4">
        <w:rPr>
          <w:rFonts w:ascii="Arial" w:eastAsiaTheme="majorEastAsia" w:hAnsi="Arial" w:cs="Arial"/>
        </w:rPr>
        <w:t>gael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llofnodi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gan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CA52D6">
        <w:rPr>
          <w:rFonts w:ascii="Arial" w:eastAsiaTheme="majorEastAsia" w:hAnsi="Arial" w:cs="Arial"/>
        </w:rPr>
        <w:t>yr</w:t>
      </w:r>
      <w:proofErr w:type="spellEnd"/>
      <w:r w:rsidR="00CA52D6">
        <w:rPr>
          <w:rFonts w:ascii="Arial" w:eastAsiaTheme="majorEastAsia" w:hAnsi="Arial" w:cs="Arial"/>
        </w:rPr>
        <w:t xml:space="preserve"> </w:t>
      </w:r>
      <w:proofErr w:type="spellStart"/>
      <w:r w:rsidR="00A84358">
        <w:rPr>
          <w:rFonts w:ascii="Arial" w:eastAsiaTheme="majorEastAsia" w:hAnsi="Arial" w:cs="Arial"/>
        </w:rPr>
        <w:t>Ar</w:t>
      </w:r>
      <w:r w:rsidR="00E927B4" w:rsidRPr="00E927B4">
        <w:rPr>
          <w:rFonts w:ascii="Arial" w:eastAsiaTheme="majorEastAsia" w:hAnsi="Arial" w:cs="Arial"/>
        </w:rPr>
        <w:t>weinydd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A84358">
        <w:rPr>
          <w:rFonts w:ascii="Arial" w:eastAsiaTheme="majorEastAsia" w:hAnsi="Arial" w:cs="Arial"/>
        </w:rPr>
        <w:t>C</w:t>
      </w:r>
      <w:r w:rsidR="00E927B4" w:rsidRPr="00E927B4">
        <w:rPr>
          <w:rFonts w:ascii="Arial" w:eastAsiaTheme="majorEastAsia" w:hAnsi="Arial" w:cs="Arial"/>
        </w:rPr>
        <w:t>wrs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perthnasol</w:t>
      </w:r>
      <w:proofErr w:type="spellEnd"/>
      <w:r w:rsidR="00E927B4" w:rsidRPr="00E927B4">
        <w:rPr>
          <w:rFonts w:ascii="Arial" w:eastAsiaTheme="majorEastAsia" w:hAnsi="Arial" w:cs="Arial"/>
        </w:rPr>
        <w:t xml:space="preserve">. </w:t>
      </w:r>
      <w:proofErr w:type="spellStart"/>
      <w:r w:rsidR="00E927B4" w:rsidRPr="00E927B4">
        <w:rPr>
          <w:rFonts w:ascii="Arial" w:eastAsiaTheme="majorEastAsia" w:hAnsi="Arial" w:cs="Arial"/>
        </w:rPr>
        <w:t>Os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yw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myfyriwr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yn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cael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eithrio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gyfer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modiwl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ar</w:t>
      </w:r>
      <w:proofErr w:type="spellEnd"/>
      <w:r w:rsidR="00E927B4" w:rsidRPr="00E927B4">
        <w:rPr>
          <w:rFonts w:ascii="Arial" w:eastAsiaTheme="majorEastAsia" w:hAnsi="Arial" w:cs="Arial"/>
        </w:rPr>
        <w:t xml:space="preserve"> sail </w:t>
      </w:r>
      <w:proofErr w:type="spellStart"/>
      <w:r w:rsidR="00E927B4" w:rsidRPr="00E927B4">
        <w:rPr>
          <w:rFonts w:ascii="Arial" w:eastAsiaTheme="majorEastAsia" w:hAnsi="Arial" w:cs="Arial"/>
        </w:rPr>
        <w:t>dysgu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ardystiedig</w:t>
      </w:r>
      <w:proofErr w:type="spellEnd"/>
      <w:r w:rsidR="00E927B4" w:rsidRPr="00E927B4">
        <w:rPr>
          <w:rFonts w:ascii="Arial" w:eastAsiaTheme="majorEastAsia" w:hAnsi="Arial" w:cs="Arial"/>
        </w:rPr>
        <w:t xml:space="preserve">, </w:t>
      </w:r>
      <w:proofErr w:type="spellStart"/>
      <w:r w:rsidR="00E927B4" w:rsidRPr="00E927B4">
        <w:rPr>
          <w:rFonts w:ascii="Arial" w:eastAsiaTheme="majorEastAsia" w:hAnsi="Arial" w:cs="Arial"/>
        </w:rPr>
        <w:t>dylid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cofnodi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hyn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fel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r w:rsidR="00CA52D6">
        <w:rPr>
          <w:rFonts w:ascii="Arial" w:eastAsiaTheme="majorEastAsia" w:hAnsi="Arial" w:cs="Arial"/>
        </w:rPr>
        <w:t>‘</w:t>
      </w:r>
      <w:proofErr w:type="spellStart"/>
      <w:r w:rsidR="00CA52D6">
        <w:rPr>
          <w:rFonts w:ascii="Arial" w:eastAsiaTheme="majorEastAsia" w:hAnsi="Arial" w:cs="Arial"/>
        </w:rPr>
        <w:t>wedi’i</w:t>
      </w:r>
      <w:proofErr w:type="spellEnd"/>
      <w:r w:rsidR="00CA52D6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eithrio</w:t>
      </w:r>
      <w:proofErr w:type="spellEnd"/>
      <w:r w:rsidR="00E927B4" w:rsidRPr="00E927B4">
        <w:rPr>
          <w:rFonts w:ascii="Arial" w:eastAsiaTheme="majorEastAsia" w:hAnsi="Arial" w:cs="Arial"/>
        </w:rPr>
        <w:t xml:space="preserve">' </w:t>
      </w:r>
      <w:proofErr w:type="spellStart"/>
      <w:r w:rsidR="00E927B4" w:rsidRPr="00E927B4">
        <w:rPr>
          <w:rFonts w:ascii="Arial" w:eastAsiaTheme="majorEastAsia" w:hAnsi="Arial" w:cs="Arial"/>
        </w:rPr>
        <w:t>yn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erbyn</w:t>
      </w:r>
      <w:proofErr w:type="spellEnd"/>
      <w:r w:rsidR="00E927B4" w:rsidRPr="00E927B4">
        <w:rPr>
          <w:rFonts w:ascii="Arial" w:eastAsiaTheme="majorEastAsia" w:hAnsi="Arial" w:cs="Arial"/>
        </w:rPr>
        <w:t xml:space="preserve"> y </w:t>
      </w:r>
      <w:proofErr w:type="spellStart"/>
      <w:r w:rsidR="00E927B4" w:rsidRPr="00E927B4">
        <w:rPr>
          <w:rFonts w:ascii="Arial" w:eastAsiaTheme="majorEastAsia" w:hAnsi="Arial" w:cs="Arial"/>
        </w:rPr>
        <w:t>modiwl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priodol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a'i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nodi'n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glir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gofnod</w:t>
      </w:r>
      <w:proofErr w:type="spellEnd"/>
      <w:r w:rsidR="00E927B4" w:rsidRPr="00E927B4">
        <w:rPr>
          <w:rFonts w:ascii="Arial" w:eastAsiaTheme="majorEastAsia" w:hAnsi="Arial" w:cs="Arial"/>
        </w:rPr>
        <w:t xml:space="preserve"> y </w:t>
      </w:r>
      <w:proofErr w:type="spellStart"/>
      <w:r w:rsidR="00E927B4" w:rsidRPr="00E927B4">
        <w:rPr>
          <w:rFonts w:ascii="Arial" w:eastAsiaTheme="majorEastAsia" w:hAnsi="Arial" w:cs="Arial"/>
        </w:rPr>
        <w:t>myfyriwr</w:t>
      </w:r>
      <w:proofErr w:type="spellEnd"/>
      <w:r w:rsidR="00E927B4" w:rsidRPr="00E927B4">
        <w:rPr>
          <w:rFonts w:ascii="Arial" w:eastAsiaTheme="majorEastAsia" w:hAnsi="Arial" w:cs="Arial"/>
        </w:rPr>
        <w:t xml:space="preserve"> ac </w:t>
      </w:r>
      <w:proofErr w:type="spellStart"/>
      <w:r w:rsidR="00E927B4" w:rsidRPr="00E927B4">
        <w:rPr>
          <w:rFonts w:ascii="Arial" w:eastAsiaTheme="majorEastAsia" w:hAnsi="Arial" w:cs="Arial"/>
        </w:rPr>
        <w:t>unrhyw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drawsgrifiad</w:t>
      </w:r>
      <w:proofErr w:type="spellEnd"/>
      <w:r w:rsidR="00E927B4" w:rsidRPr="00E927B4">
        <w:rPr>
          <w:rFonts w:ascii="Arial" w:eastAsiaTheme="majorEastAsia" w:hAnsi="Arial" w:cs="Arial"/>
        </w:rPr>
        <w:t xml:space="preserve">(au) o </w:t>
      </w:r>
      <w:proofErr w:type="spellStart"/>
      <w:r w:rsidR="00E927B4" w:rsidRPr="00E927B4">
        <w:rPr>
          <w:rFonts w:ascii="Arial" w:eastAsiaTheme="majorEastAsia" w:hAnsi="Arial" w:cs="Arial"/>
        </w:rPr>
        <w:t>berfformiad</w:t>
      </w:r>
      <w:proofErr w:type="spellEnd"/>
      <w:r w:rsidR="00E927B4" w:rsidRPr="00E927B4">
        <w:rPr>
          <w:rFonts w:ascii="Arial" w:eastAsiaTheme="majorEastAsia" w:hAnsi="Arial" w:cs="Arial"/>
        </w:rPr>
        <w:t>.</w:t>
      </w:r>
    </w:p>
    <w:p w14:paraId="31CF6854" w14:textId="26131955" w:rsidR="00CA52D6" w:rsidRPr="00CA52D6" w:rsidRDefault="00CA52D6" w:rsidP="00CA52D6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 </w:t>
      </w:r>
      <w:r w:rsidR="00DA3087" w:rsidRPr="00F82794">
        <w:rPr>
          <w:rFonts w:ascii="Arial" w:eastAsiaTheme="majorEastAsia" w:hAnsi="Arial" w:cs="Arial"/>
        </w:rPr>
        <w:t>[</w:t>
      </w:r>
      <w:r>
        <w:rPr>
          <w:rFonts w:ascii="Arial" w:eastAsiaTheme="majorEastAsia" w:hAnsi="Arial" w:cs="Arial"/>
        </w:rPr>
        <w:t>d</w:t>
      </w:r>
      <w:r w:rsidR="00DA3087"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r w:rsidRPr="00CA52D6">
        <w:rPr>
          <w:rFonts w:ascii="Arial" w:eastAsiaTheme="majorEastAsia" w:hAnsi="Arial" w:cs="Arial"/>
        </w:rPr>
        <w:t xml:space="preserve">Ni </w:t>
      </w:r>
      <w:proofErr w:type="spellStart"/>
      <w:r w:rsidRPr="00CA52D6">
        <w:rPr>
          <w:rFonts w:ascii="Arial" w:eastAsiaTheme="majorEastAsia" w:hAnsi="Arial" w:cs="Arial"/>
        </w:rPr>
        <w:t>ddisgwylir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i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fyfyrwyr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gymryd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modiwlau</w:t>
      </w:r>
      <w:proofErr w:type="spellEnd"/>
      <w:r w:rsidRPr="00CA52D6">
        <w:rPr>
          <w:rFonts w:ascii="Arial" w:eastAsiaTheme="majorEastAsia" w:hAnsi="Arial" w:cs="Arial"/>
        </w:rPr>
        <w:t xml:space="preserve"> y </w:t>
      </w:r>
      <w:proofErr w:type="spellStart"/>
      <w:r w:rsidRPr="00CA52D6">
        <w:rPr>
          <w:rFonts w:ascii="Arial" w:eastAsiaTheme="majorEastAsia" w:hAnsi="Arial" w:cs="Arial"/>
        </w:rPr>
        <w:t>mae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ganddynt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ddysgu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trwy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brofiad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perthnasol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ymlaen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llaw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ar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eu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cyfer</w:t>
      </w:r>
      <w:proofErr w:type="spellEnd"/>
      <w:r w:rsidRPr="00CA52D6">
        <w:rPr>
          <w:rFonts w:ascii="Arial" w:eastAsiaTheme="majorEastAsia" w:hAnsi="Arial" w:cs="Arial"/>
        </w:rPr>
        <w:t xml:space="preserve">. Mae RPL </w:t>
      </w:r>
      <w:proofErr w:type="spellStart"/>
      <w:r w:rsidRPr="00CA52D6">
        <w:rPr>
          <w:rFonts w:ascii="Arial" w:eastAsiaTheme="majorEastAsia" w:hAnsi="Arial" w:cs="Arial"/>
        </w:rPr>
        <w:t>ar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gyfer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achredu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yn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ffordd</w:t>
      </w:r>
      <w:proofErr w:type="spellEnd"/>
      <w:r w:rsidRPr="00CA52D6">
        <w:rPr>
          <w:rFonts w:ascii="Arial" w:eastAsiaTheme="majorEastAsia" w:hAnsi="Arial" w:cs="Arial"/>
        </w:rPr>
        <w:t xml:space="preserve"> o </w:t>
      </w:r>
      <w:proofErr w:type="spellStart"/>
      <w:r w:rsidRPr="00CA52D6">
        <w:rPr>
          <w:rFonts w:ascii="Arial" w:eastAsiaTheme="majorEastAsia" w:hAnsi="Arial" w:cs="Arial"/>
        </w:rPr>
        <w:t>gydnabod</w:t>
      </w:r>
      <w:proofErr w:type="spellEnd"/>
      <w:r w:rsidRPr="00CA52D6">
        <w:rPr>
          <w:rFonts w:ascii="Arial" w:eastAsiaTheme="majorEastAsia" w:hAnsi="Arial" w:cs="Arial"/>
        </w:rPr>
        <w:t xml:space="preserve">, </w:t>
      </w:r>
      <w:proofErr w:type="spellStart"/>
      <w:r w:rsidRPr="00CA52D6">
        <w:rPr>
          <w:rFonts w:ascii="Arial" w:eastAsiaTheme="majorEastAsia" w:hAnsi="Arial" w:cs="Arial"/>
        </w:rPr>
        <w:t>asesu</w:t>
      </w:r>
      <w:proofErr w:type="spellEnd"/>
      <w:r w:rsidRPr="00CA52D6">
        <w:rPr>
          <w:rFonts w:ascii="Arial" w:eastAsiaTheme="majorEastAsia" w:hAnsi="Arial" w:cs="Arial"/>
        </w:rPr>
        <w:t xml:space="preserve"> a </w:t>
      </w:r>
      <w:proofErr w:type="spellStart"/>
      <w:r w:rsidRPr="00CA52D6">
        <w:rPr>
          <w:rFonts w:ascii="Arial" w:eastAsiaTheme="majorEastAsia" w:hAnsi="Arial" w:cs="Arial"/>
        </w:rPr>
        <w:t>dyfarnu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credyd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i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fyfyrwyr</w:t>
      </w:r>
      <w:proofErr w:type="spellEnd"/>
      <w:r w:rsidRPr="00CA52D6">
        <w:rPr>
          <w:rFonts w:ascii="Arial" w:eastAsiaTheme="majorEastAsia" w:hAnsi="Arial" w:cs="Arial"/>
        </w:rPr>
        <w:t xml:space="preserve"> am </w:t>
      </w:r>
      <w:proofErr w:type="spellStart"/>
      <w:r w:rsidRPr="00CA52D6">
        <w:rPr>
          <w:rFonts w:ascii="Arial" w:eastAsiaTheme="majorEastAsia" w:hAnsi="Arial" w:cs="Arial"/>
        </w:rPr>
        <w:t>eu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gwybodaeth</w:t>
      </w:r>
      <w:proofErr w:type="spellEnd"/>
      <w:r w:rsidRPr="00CA52D6">
        <w:rPr>
          <w:rFonts w:ascii="Arial" w:eastAsiaTheme="majorEastAsia" w:hAnsi="Arial" w:cs="Arial"/>
        </w:rPr>
        <w:t xml:space="preserve">, </w:t>
      </w:r>
      <w:proofErr w:type="spellStart"/>
      <w:r w:rsidRPr="00CA52D6">
        <w:rPr>
          <w:rFonts w:ascii="Arial" w:eastAsiaTheme="majorEastAsia" w:hAnsi="Arial" w:cs="Arial"/>
        </w:rPr>
        <w:t>eu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sgiliau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a'u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profiad</w:t>
      </w:r>
      <w:proofErr w:type="spellEnd"/>
      <w:r w:rsidRPr="00CA52D6">
        <w:rPr>
          <w:rFonts w:ascii="Arial" w:eastAsiaTheme="majorEastAsia" w:hAnsi="Arial" w:cs="Arial"/>
        </w:rPr>
        <w:t xml:space="preserve">; </w:t>
      </w:r>
      <w:proofErr w:type="spellStart"/>
      <w:r w:rsidRPr="00CA52D6">
        <w:rPr>
          <w:rFonts w:ascii="Arial" w:eastAsiaTheme="majorEastAsia" w:hAnsi="Arial" w:cs="Arial"/>
        </w:rPr>
        <w:t>ar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yr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amod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eu</w:t>
      </w:r>
      <w:proofErr w:type="spellEnd"/>
      <w:r w:rsidRPr="00CA52D6">
        <w:rPr>
          <w:rFonts w:ascii="Arial" w:eastAsiaTheme="majorEastAsia" w:hAnsi="Arial" w:cs="Arial"/>
        </w:rPr>
        <w:t xml:space="preserve"> bod </w:t>
      </w:r>
      <w:proofErr w:type="spellStart"/>
      <w:r w:rsidRPr="00CA52D6">
        <w:rPr>
          <w:rFonts w:ascii="Arial" w:eastAsiaTheme="majorEastAsia" w:hAnsi="Arial" w:cs="Arial"/>
        </w:rPr>
        <w:t>yn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gallu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dangos</w:t>
      </w:r>
      <w:proofErr w:type="spellEnd"/>
      <w:r w:rsidRPr="00CA52D6">
        <w:rPr>
          <w:rFonts w:ascii="Arial" w:eastAsiaTheme="majorEastAsia" w:hAnsi="Arial" w:cs="Arial"/>
        </w:rPr>
        <w:t xml:space="preserve"> bod </w:t>
      </w:r>
      <w:proofErr w:type="spellStart"/>
      <w:r w:rsidRPr="00CA52D6">
        <w:rPr>
          <w:rFonts w:ascii="Arial" w:eastAsiaTheme="majorEastAsia" w:hAnsi="Arial" w:cs="Arial"/>
        </w:rPr>
        <w:t>eu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gwybodaeth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a'u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sgiliau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presennol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yn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bodloni'r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rhan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fwyaf</w:t>
      </w:r>
      <w:proofErr w:type="spellEnd"/>
      <w:r w:rsidRPr="00CA52D6">
        <w:rPr>
          <w:rFonts w:ascii="Arial" w:eastAsiaTheme="majorEastAsia" w:hAnsi="Arial" w:cs="Arial"/>
        </w:rPr>
        <w:t xml:space="preserve"> o </w:t>
      </w:r>
      <w:proofErr w:type="spellStart"/>
      <w:r w:rsidRPr="00CA52D6">
        <w:rPr>
          <w:rFonts w:ascii="Arial" w:eastAsiaTheme="majorEastAsia" w:hAnsi="Arial" w:cs="Arial"/>
        </w:rPr>
        <w:t>ganlyniadau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dysgu'r</w:t>
      </w:r>
      <w:proofErr w:type="spellEnd"/>
      <w:r w:rsidRPr="00CA52D6">
        <w:rPr>
          <w:rFonts w:ascii="Arial" w:eastAsiaTheme="majorEastAsia" w:hAnsi="Arial" w:cs="Arial"/>
        </w:rPr>
        <w:t xml:space="preserve"> </w:t>
      </w:r>
      <w:proofErr w:type="spellStart"/>
      <w:r w:rsidRPr="00CA52D6">
        <w:rPr>
          <w:rFonts w:ascii="Arial" w:eastAsiaTheme="majorEastAsia" w:hAnsi="Arial" w:cs="Arial"/>
        </w:rPr>
        <w:t>cwrs</w:t>
      </w:r>
      <w:proofErr w:type="spellEnd"/>
      <w:r w:rsidRPr="00CA52D6">
        <w:rPr>
          <w:rFonts w:ascii="Arial" w:eastAsiaTheme="majorEastAsia" w:hAnsi="Arial" w:cs="Arial"/>
        </w:rPr>
        <w:t>/</w:t>
      </w:r>
      <w:proofErr w:type="spellStart"/>
      <w:r w:rsidRPr="00CA52D6">
        <w:rPr>
          <w:rFonts w:ascii="Arial" w:eastAsiaTheme="majorEastAsia" w:hAnsi="Arial" w:cs="Arial"/>
        </w:rPr>
        <w:t>modiwl</w:t>
      </w:r>
      <w:proofErr w:type="spellEnd"/>
      <w:r w:rsidRPr="00CA52D6">
        <w:rPr>
          <w:rFonts w:ascii="Arial" w:eastAsiaTheme="majorEastAsia" w:hAnsi="Arial" w:cs="Arial"/>
        </w:rPr>
        <w:t>.</w:t>
      </w:r>
    </w:p>
    <w:p w14:paraId="342F090C" w14:textId="6FA4F4AA" w:rsidR="00CA52D6" w:rsidRPr="00CA52D6" w:rsidRDefault="00DA3087" w:rsidP="00CA52D6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CA52D6">
        <w:rPr>
          <w:rFonts w:ascii="Arial" w:eastAsiaTheme="majorEastAsia" w:hAnsi="Arial" w:cs="Arial"/>
        </w:rPr>
        <w:t>dd</w:t>
      </w:r>
      <w:r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proofErr w:type="spellStart"/>
      <w:r w:rsidR="00CA52D6" w:rsidRPr="00CA52D6">
        <w:rPr>
          <w:rFonts w:ascii="Arial" w:eastAsiaTheme="majorEastAsia" w:hAnsi="Arial" w:cs="Arial"/>
        </w:rPr>
        <w:t>Mae'r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ymgeisydd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yn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gyfrifol</w:t>
      </w:r>
      <w:proofErr w:type="spellEnd"/>
      <w:r w:rsidR="00CA52D6" w:rsidRPr="00CA52D6">
        <w:rPr>
          <w:rFonts w:ascii="Arial" w:eastAsiaTheme="majorEastAsia" w:hAnsi="Arial" w:cs="Arial"/>
        </w:rPr>
        <w:t xml:space="preserve"> am </w:t>
      </w:r>
      <w:proofErr w:type="spellStart"/>
      <w:r w:rsidR="00CA52D6" w:rsidRPr="00CA52D6">
        <w:rPr>
          <w:rFonts w:ascii="Arial" w:eastAsiaTheme="majorEastAsia" w:hAnsi="Arial" w:cs="Arial"/>
        </w:rPr>
        <w:t>nodi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ei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gais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ffurfiol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astudio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yn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>
        <w:rPr>
          <w:rFonts w:ascii="Arial" w:eastAsiaTheme="majorEastAsia" w:hAnsi="Arial" w:cs="Arial"/>
        </w:rPr>
        <w:t>B</w:t>
      </w:r>
      <w:r w:rsidR="00CA52D6" w:rsidRPr="00CA52D6">
        <w:rPr>
          <w:rFonts w:ascii="Arial" w:eastAsiaTheme="majorEastAsia" w:hAnsi="Arial" w:cs="Arial"/>
        </w:rPr>
        <w:t>rifysgol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fel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cais</w:t>
      </w:r>
      <w:proofErr w:type="spellEnd"/>
      <w:r w:rsidR="00CA52D6" w:rsidRPr="00CA52D6">
        <w:rPr>
          <w:rFonts w:ascii="Arial" w:eastAsiaTheme="majorEastAsia" w:hAnsi="Arial" w:cs="Arial"/>
        </w:rPr>
        <w:t xml:space="preserve"> 'RPL </w:t>
      </w:r>
      <w:proofErr w:type="spellStart"/>
      <w:r w:rsidR="00CA52D6" w:rsidRPr="00CA52D6">
        <w:rPr>
          <w:rFonts w:ascii="Arial" w:eastAsiaTheme="majorEastAsia" w:hAnsi="Arial" w:cs="Arial"/>
        </w:rPr>
        <w:t>ar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gyfer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>
        <w:rPr>
          <w:rFonts w:ascii="Arial" w:eastAsiaTheme="majorEastAsia" w:hAnsi="Arial" w:cs="Arial"/>
        </w:rPr>
        <w:t>A</w:t>
      </w:r>
      <w:r w:rsidR="00CA52D6" w:rsidRPr="00CA52D6">
        <w:rPr>
          <w:rFonts w:ascii="Arial" w:eastAsiaTheme="majorEastAsia" w:hAnsi="Arial" w:cs="Arial"/>
        </w:rPr>
        <w:t>chred</w:t>
      </w:r>
      <w:r w:rsidR="00CA52D6">
        <w:rPr>
          <w:rFonts w:ascii="Arial" w:eastAsiaTheme="majorEastAsia" w:hAnsi="Arial" w:cs="Arial"/>
        </w:rPr>
        <w:t>u</w:t>
      </w:r>
      <w:proofErr w:type="spellEnd"/>
      <w:r w:rsidR="00CA52D6" w:rsidRPr="00CA52D6">
        <w:rPr>
          <w:rFonts w:ascii="Arial" w:eastAsiaTheme="majorEastAsia" w:hAnsi="Arial" w:cs="Arial"/>
        </w:rPr>
        <w:t>'.</w:t>
      </w:r>
    </w:p>
    <w:p w14:paraId="174009F8" w14:textId="2E55B013" w:rsidR="00CA52D6" w:rsidRPr="00CA52D6" w:rsidRDefault="00DA3087" w:rsidP="00CA52D6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CA52D6">
        <w:rPr>
          <w:rFonts w:ascii="Arial" w:eastAsiaTheme="majorEastAsia" w:hAnsi="Arial" w:cs="Arial"/>
        </w:rPr>
        <w:t>e</w:t>
      </w:r>
      <w:r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proofErr w:type="spellStart"/>
      <w:r w:rsidR="00CA52D6" w:rsidRPr="00CA52D6">
        <w:rPr>
          <w:rFonts w:ascii="Arial" w:eastAsiaTheme="majorEastAsia" w:hAnsi="Arial" w:cs="Arial"/>
        </w:rPr>
        <w:t>Mae'r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ymgeisydd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yn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gyfrifol</w:t>
      </w:r>
      <w:proofErr w:type="spellEnd"/>
      <w:r w:rsidR="00CA52D6" w:rsidRPr="00CA52D6">
        <w:rPr>
          <w:rFonts w:ascii="Arial" w:eastAsiaTheme="majorEastAsia" w:hAnsi="Arial" w:cs="Arial"/>
        </w:rPr>
        <w:t xml:space="preserve"> am </w:t>
      </w:r>
      <w:proofErr w:type="spellStart"/>
      <w:r w:rsidR="00CA52D6" w:rsidRPr="00CA52D6">
        <w:rPr>
          <w:rFonts w:ascii="Arial" w:eastAsiaTheme="majorEastAsia" w:hAnsi="Arial" w:cs="Arial"/>
        </w:rPr>
        <w:t>gwblhau'r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ffurflen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r w:rsidR="00CA52D6">
        <w:rPr>
          <w:rFonts w:ascii="Arial" w:eastAsiaTheme="majorEastAsia" w:hAnsi="Arial" w:cs="Arial"/>
        </w:rPr>
        <w:t xml:space="preserve">RPL </w:t>
      </w:r>
      <w:proofErr w:type="spellStart"/>
      <w:r w:rsidR="00CA52D6">
        <w:rPr>
          <w:rFonts w:ascii="Arial" w:eastAsiaTheme="majorEastAsia" w:hAnsi="Arial" w:cs="Arial"/>
        </w:rPr>
        <w:t>ar</w:t>
      </w:r>
      <w:proofErr w:type="spellEnd"/>
      <w:r w:rsidR="00CA52D6">
        <w:rPr>
          <w:rFonts w:ascii="Arial" w:eastAsiaTheme="majorEastAsia" w:hAnsi="Arial" w:cs="Arial"/>
        </w:rPr>
        <w:t xml:space="preserve"> </w:t>
      </w:r>
      <w:proofErr w:type="spellStart"/>
      <w:r w:rsidR="00CA52D6">
        <w:rPr>
          <w:rFonts w:ascii="Arial" w:eastAsiaTheme="majorEastAsia" w:hAnsi="Arial" w:cs="Arial"/>
        </w:rPr>
        <w:t>gyfer</w:t>
      </w:r>
      <w:proofErr w:type="spellEnd"/>
      <w:r w:rsidR="00CA52D6">
        <w:rPr>
          <w:rFonts w:ascii="Arial" w:eastAsiaTheme="majorEastAsia" w:hAnsi="Arial" w:cs="Arial"/>
        </w:rPr>
        <w:t xml:space="preserve"> </w:t>
      </w:r>
      <w:proofErr w:type="spellStart"/>
      <w:r w:rsidR="00CA52D6">
        <w:rPr>
          <w:rFonts w:ascii="Arial" w:eastAsiaTheme="majorEastAsia" w:hAnsi="Arial" w:cs="Arial"/>
        </w:rPr>
        <w:t>Achredu</w:t>
      </w:r>
      <w:proofErr w:type="spellEnd"/>
      <w:r w:rsidR="00CA52D6" w:rsidRPr="00CA52D6">
        <w:rPr>
          <w:rFonts w:ascii="Arial" w:eastAsiaTheme="majorEastAsia" w:hAnsi="Arial" w:cs="Arial"/>
        </w:rPr>
        <w:t xml:space="preserve">, am </w:t>
      </w:r>
      <w:proofErr w:type="spellStart"/>
      <w:r w:rsidR="00CA52D6" w:rsidRPr="00CA52D6">
        <w:rPr>
          <w:rFonts w:ascii="Arial" w:eastAsiaTheme="majorEastAsia" w:hAnsi="Arial" w:cs="Arial"/>
        </w:rPr>
        <w:t>ddarparu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tystiolaeth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ategol</w:t>
      </w:r>
      <w:proofErr w:type="spellEnd"/>
      <w:r w:rsidR="00CA52D6" w:rsidRPr="00CA52D6">
        <w:rPr>
          <w:rFonts w:ascii="Arial" w:eastAsiaTheme="majorEastAsia" w:hAnsi="Arial" w:cs="Arial"/>
        </w:rPr>
        <w:t xml:space="preserve"> ac am </w:t>
      </w:r>
      <w:proofErr w:type="spellStart"/>
      <w:r w:rsidR="00CA52D6" w:rsidRPr="00CA52D6">
        <w:rPr>
          <w:rFonts w:ascii="Arial" w:eastAsiaTheme="majorEastAsia" w:hAnsi="Arial" w:cs="Arial"/>
        </w:rPr>
        <w:t>gyflwyno'r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cais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wedi'i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gwblhau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i'r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A84358">
        <w:rPr>
          <w:rFonts w:ascii="Arial" w:eastAsiaTheme="majorEastAsia" w:hAnsi="Arial" w:cs="Arial"/>
        </w:rPr>
        <w:t>A</w:t>
      </w:r>
      <w:r w:rsidR="00CA52D6" w:rsidRPr="00CA52D6">
        <w:rPr>
          <w:rFonts w:ascii="Arial" w:eastAsiaTheme="majorEastAsia" w:hAnsi="Arial" w:cs="Arial"/>
        </w:rPr>
        <w:t>rweinydd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A84358">
        <w:rPr>
          <w:rFonts w:ascii="Arial" w:eastAsiaTheme="majorEastAsia" w:hAnsi="Arial" w:cs="Arial"/>
        </w:rPr>
        <w:t>C</w:t>
      </w:r>
      <w:r w:rsidR="00CA52D6" w:rsidRPr="00CA52D6">
        <w:rPr>
          <w:rFonts w:ascii="Arial" w:eastAsiaTheme="majorEastAsia" w:hAnsi="Arial" w:cs="Arial"/>
        </w:rPr>
        <w:t>wrs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perthnasol</w:t>
      </w:r>
      <w:proofErr w:type="spellEnd"/>
      <w:r w:rsidR="00CA52D6" w:rsidRPr="00CA52D6">
        <w:rPr>
          <w:rFonts w:ascii="Arial" w:eastAsiaTheme="majorEastAsia" w:hAnsi="Arial" w:cs="Arial"/>
        </w:rPr>
        <w:t xml:space="preserve">. </w:t>
      </w:r>
      <w:proofErr w:type="spellStart"/>
      <w:r w:rsidR="00CA52D6" w:rsidRPr="00CA52D6">
        <w:rPr>
          <w:rFonts w:ascii="Arial" w:eastAsiaTheme="majorEastAsia" w:hAnsi="Arial" w:cs="Arial"/>
        </w:rPr>
        <w:t>Rhaid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i'r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dystiolaeth</w:t>
      </w:r>
      <w:proofErr w:type="spellEnd"/>
      <w:r w:rsidR="00CA52D6" w:rsidRPr="00CA52D6">
        <w:rPr>
          <w:rFonts w:ascii="Arial" w:eastAsiaTheme="majorEastAsia" w:hAnsi="Arial" w:cs="Arial"/>
        </w:rPr>
        <w:t xml:space="preserve"> hon </w:t>
      </w:r>
      <w:proofErr w:type="spellStart"/>
      <w:r w:rsidR="00CA52D6" w:rsidRPr="00CA52D6">
        <w:rPr>
          <w:rFonts w:ascii="Arial" w:eastAsiaTheme="majorEastAsia" w:hAnsi="Arial" w:cs="Arial"/>
        </w:rPr>
        <w:t>fod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yn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berthnasol</w:t>
      </w:r>
      <w:proofErr w:type="spellEnd"/>
      <w:r w:rsidR="00CA52D6" w:rsidRPr="00CA52D6">
        <w:rPr>
          <w:rFonts w:ascii="Arial" w:eastAsiaTheme="majorEastAsia" w:hAnsi="Arial" w:cs="Arial"/>
        </w:rPr>
        <w:t xml:space="preserve">, </w:t>
      </w:r>
      <w:proofErr w:type="spellStart"/>
      <w:r w:rsidR="00CA52D6" w:rsidRPr="00CA52D6">
        <w:rPr>
          <w:rFonts w:ascii="Arial" w:eastAsiaTheme="majorEastAsia" w:hAnsi="Arial" w:cs="Arial"/>
        </w:rPr>
        <w:t>yn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ddigonol</w:t>
      </w:r>
      <w:proofErr w:type="spellEnd"/>
      <w:r w:rsidR="00CA52D6" w:rsidRPr="00CA52D6">
        <w:rPr>
          <w:rFonts w:ascii="Arial" w:eastAsiaTheme="majorEastAsia" w:hAnsi="Arial" w:cs="Arial"/>
        </w:rPr>
        <w:t xml:space="preserve">, </w:t>
      </w:r>
      <w:proofErr w:type="spellStart"/>
      <w:r w:rsidR="00CA52D6" w:rsidRPr="00CA52D6">
        <w:rPr>
          <w:rFonts w:ascii="Arial" w:eastAsiaTheme="majorEastAsia" w:hAnsi="Arial" w:cs="Arial"/>
        </w:rPr>
        <w:t>yn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ddilys</w:t>
      </w:r>
      <w:proofErr w:type="spellEnd"/>
      <w:r w:rsidR="00CA52D6" w:rsidRPr="00CA52D6">
        <w:rPr>
          <w:rFonts w:ascii="Arial" w:eastAsiaTheme="majorEastAsia" w:hAnsi="Arial" w:cs="Arial"/>
        </w:rPr>
        <w:t xml:space="preserve">, ac </w:t>
      </w:r>
      <w:proofErr w:type="spellStart"/>
      <w:r w:rsidR="00CA52D6" w:rsidRPr="00CA52D6">
        <w:rPr>
          <w:rFonts w:ascii="Arial" w:eastAsiaTheme="majorEastAsia" w:hAnsi="Arial" w:cs="Arial"/>
        </w:rPr>
        <w:t>yn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gyfredol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gan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ddangos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 w:rsidRPr="00CA52D6">
        <w:rPr>
          <w:rFonts w:ascii="Arial" w:eastAsiaTheme="majorEastAsia" w:hAnsi="Arial" w:cs="Arial"/>
        </w:rPr>
        <w:t>sgiliau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dysgu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priodol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ar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gyfer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lefel</w:t>
      </w:r>
      <w:proofErr w:type="spellEnd"/>
      <w:r w:rsidR="00CA52D6" w:rsidRPr="00CA52D6">
        <w:rPr>
          <w:rFonts w:ascii="Arial" w:eastAsiaTheme="majorEastAsia" w:hAnsi="Arial" w:cs="Arial"/>
        </w:rPr>
        <w:t xml:space="preserve"> y </w:t>
      </w:r>
      <w:proofErr w:type="spellStart"/>
      <w:r w:rsidR="00CA52D6" w:rsidRPr="00CA52D6">
        <w:rPr>
          <w:rFonts w:ascii="Arial" w:eastAsiaTheme="majorEastAsia" w:hAnsi="Arial" w:cs="Arial"/>
        </w:rPr>
        <w:t>dysgu</w:t>
      </w:r>
      <w:proofErr w:type="spellEnd"/>
      <w:r w:rsidR="00CA52D6" w:rsidRPr="00CA52D6">
        <w:rPr>
          <w:rFonts w:ascii="Arial" w:eastAsiaTheme="majorEastAsia" w:hAnsi="Arial" w:cs="Arial"/>
        </w:rPr>
        <w:t xml:space="preserve">. Ni </w:t>
      </w:r>
      <w:proofErr w:type="spellStart"/>
      <w:r w:rsidR="00CA52D6" w:rsidRPr="00CA52D6">
        <w:rPr>
          <w:rFonts w:ascii="Arial" w:eastAsiaTheme="majorEastAsia" w:hAnsi="Arial" w:cs="Arial"/>
        </w:rPr>
        <w:t>chaiff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myfyrwyr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ddefnyddio'r</w:t>
      </w:r>
      <w:proofErr w:type="spellEnd"/>
      <w:r w:rsidR="00CA52D6" w:rsidRPr="00CA52D6">
        <w:rPr>
          <w:rFonts w:ascii="Arial" w:eastAsiaTheme="majorEastAsia" w:hAnsi="Arial" w:cs="Arial"/>
        </w:rPr>
        <w:t xml:space="preserve"> un </w:t>
      </w:r>
      <w:proofErr w:type="spellStart"/>
      <w:r w:rsidR="00CA52D6" w:rsidRPr="00CA52D6">
        <w:rPr>
          <w:rFonts w:ascii="Arial" w:eastAsiaTheme="majorEastAsia" w:hAnsi="Arial" w:cs="Arial"/>
        </w:rPr>
        <w:t>dystiolaeth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i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gyfrif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dwywaith</w:t>
      </w:r>
      <w:proofErr w:type="spellEnd"/>
      <w:r w:rsidR="00CA52D6" w:rsidRPr="00CA52D6">
        <w:rPr>
          <w:rFonts w:ascii="Arial" w:eastAsiaTheme="majorEastAsia" w:hAnsi="Arial" w:cs="Arial"/>
        </w:rPr>
        <w:t xml:space="preserve"> a</w:t>
      </w:r>
      <w:r w:rsidR="001A76C1">
        <w:rPr>
          <w:rFonts w:ascii="Arial" w:eastAsiaTheme="majorEastAsia" w:hAnsi="Arial" w:cs="Arial"/>
        </w:rPr>
        <w:t>m</w:t>
      </w:r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ddysgu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t</w:t>
      </w:r>
      <w:r w:rsidR="00CA52D6" w:rsidRPr="00CA52D6">
        <w:rPr>
          <w:rFonts w:ascii="Arial" w:eastAsiaTheme="majorEastAsia" w:hAnsi="Arial" w:cs="Arial"/>
        </w:rPr>
        <w:t>rwy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brofiad</w:t>
      </w:r>
      <w:proofErr w:type="spellEnd"/>
      <w:r w:rsidR="00CA52D6" w:rsidRPr="00CA52D6">
        <w:rPr>
          <w:rFonts w:ascii="Arial" w:eastAsiaTheme="majorEastAsia" w:hAnsi="Arial" w:cs="Arial"/>
        </w:rPr>
        <w:t xml:space="preserve">, </w:t>
      </w:r>
      <w:proofErr w:type="spellStart"/>
      <w:r w:rsidR="00CA52D6" w:rsidRPr="00CA52D6">
        <w:rPr>
          <w:rFonts w:ascii="Arial" w:eastAsiaTheme="majorEastAsia" w:hAnsi="Arial" w:cs="Arial"/>
        </w:rPr>
        <w:t>p'un</w:t>
      </w:r>
      <w:proofErr w:type="spellEnd"/>
      <w:r w:rsidR="00CA52D6" w:rsidRPr="00CA52D6">
        <w:rPr>
          <w:rFonts w:ascii="Arial" w:eastAsiaTheme="majorEastAsia" w:hAnsi="Arial" w:cs="Arial"/>
        </w:rPr>
        <w:t xml:space="preserve"> ai a </w:t>
      </w:r>
      <w:proofErr w:type="spellStart"/>
      <w:r w:rsidR="00CA52D6" w:rsidRPr="00CA52D6">
        <w:rPr>
          <w:rFonts w:ascii="Arial" w:eastAsiaTheme="majorEastAsia" w:hAnsi="Arial" w:cs="Arial"/>
        </w:rPr>
        <w:t>ddyfernir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gan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Brifysgol</w:t>
      </w:r>
      <w:proofErr w:type="spellEnd"/>
      <w:r w:rsidR="00CA52D6" w:rsidRPr="00CA52D6">
        <w:rPr>
          <w:rFonts w:ascii="Arial" w:eastAsiaTheme="majorEastAsia" w:hAnsi="Arial" w:cs="Arial"/>
        </w:rPr>
        <w:t xml:space="preserve"> De Cymru neu </w:t>
      </w:r>
      <w:proofErr w:type="spellStart"/>
      <w:r w:rsidR="00CA52D6" w:rsidRPr="00CA52D6">
        <w:rPr>
          <w:rFonts w:ascii="Arial" w:eastAsiaTheme="majorEastAsia" w:hAnsi="Arial" w:cs="Arial"/>
        </w:rPr>
        <w:t>sefydliad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arall</w:t>
      </w:r>
      <w:proofErr w:type="spellEnd"/>
      <w:r w:rsidR="00CA52D6" w:rsidRPr="00CA52D6">
        <w:rPr>
          <w:rFonts w:ascii="Arial" w:eastAsiaTheme="majorEastAsia" w:hAnsi="Arial" w:cs="Arial"/>
        </w:rPr>
        <w:t xml:space="preserve">, a </w:t>
      </w:r>
      <w:proofErr w:type="spellStart"/>
      <w:r w:rsidR="00CA52D6" w:rsidRPr="00CA52D6">
        <w:rPr>
          <w:rFonts w:ascii="Arial" w:eastAsiaTheme="majorEastAsia" w:hAnsi="Arial" w:cs="Arial"/>
        </w:rPr>
        <w:t>rhaid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i'r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myfyriwr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lofnodi'r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ffurflen</w:t>
      </w:r>
      <w:proofErr w:type="spellEnd"/>
      <w:r w:rsidR="001A76C1">
        <w:rPr>
          <w:rFonts w:ascii="Arial" w:eastAsiaTheme="majorEastAsia" w:hAnsi="Arial" w:cs="Arial"/>
        </w:rPr>
        <w:t xml:space="preserve"> </w:t>
      </w:r>
      <w:r w:rsidR="00CA52D6" w:rsidRPr="00CA52D6">
        <w:rPr>
          <w:rFonts w:ascii="Arial" w:eastAsiaTheme="majorEastAsia" w:hAnsi="Arial" w:cs="Arial"/>
        </w:rPr>
        <w:t xml:space="preserve">RPL </w:t>
      </w:r>
      <w:proofErr w:type="spellStart"/>
      <w:r w:rsidR="00CA52D6" w:rsidRPr="00CA52D6">
        <w:rPr>
          <w:rFonts w:ascii="Arial" w:eastAsiaTheme="majorEastAsia" w:hAnsi="Arial" w:cs="Arial"/>
        </w:rPr>
        <w:t>ar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gyfer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A</w:t>
      </w:r>
      <w:r w:rsidR="00CA52D6" w:rsidRPr="00CA52D6">
        <w:rPr>
          <w:rFonts w:ascii="Arial" w:eastAsiaTheme="majorEastAsia" w:hAnsi="Arial" w:cs="Arial"/>
        </w:rPr>
        <w:t>chredu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i'r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perwyl</w:t>
      </w:r>
      <w:proofErr w:type="spellEnd"/>
      <w:r w:rsidR="00CA52D6" w:rsidRPr="00CA52D6">
        <w:rPr>
          <w:rFonts w:ascii="Arial" w:eastAsiaTheme="majorEastAsia" w:hAnsi="Arial" w:cs="Arial"/>
        </w:rPr>
        <w:t xml:space="preserve"> </w:t>
      </w:r>
      <w:proofErr w:type="spellStart"/>
      <w:r w:rsidR="00CA52D6" w:rsidRPr="00CA52D6">
        <w:rPr>
          <w:rFonts w:ascii="Arial" w:eastAsiaTheme="majorEastAsia" w:hAnsi="Arial" w:cs="Arial"/>
        </w:rPr>
        <w:t>hwn</w:t>
      </w:r>
      <w:proofErr w:type="spellEnd"/>
      <w:r w:rsidR="00CA52D6" w:rsidRPr="00CA52D6">
        <w:rPr>
          <w:rFonts w:ascii="Arial" w:eastAsiaTheme="majorEastAsia" w:hAnsi="Arial" w:cs="Arial"/>
        </w:rPr>
        <w:t>.</w:t>
      </w:r>
    </w:p>
    <w:p w14:paraId="27308053" w14:textId="6ED9634C" w:rsidR="001A76C1" w:rsidRPr="001A76C1" w:rsidRDefault="00DA3087" w:rsidP="001A76C1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CA52D6">
        <w:rPr>
          <w:rFonts w:ascii="Arial" w:eastAsiaTheme="majorEastAsia" w:hAnsi="Arial" w:cs="Arial"/>
        </w:rPr>
        <w:t>f</w:t>
      </w:r>
      <w:r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r w:rsidR="001A76C1" w:rsidRPr="001A76C1">
        <w:rPr>
          <w:rFonts w:ascii="Arial" w:eastAsiaTheme="majorEastAsia" w:hAnsi="Arial" w:cs="Arial"/>
        </w:rPr>
        <w:t xml:space="preserve">Mae </w:t>
      </w:r>
      <w:proofErr w:type="spellStart"/>
      <w:r w:rsidR="001A76C1">
        <w:rPr>
          <w:rFonts w:ascii="Arial" w:eastAsiaTheme="majorEastAsia" w:hAnsi="Arial" w:cs="Arial"/>
        </w:rPr>
        <w:t>A</w:t>
      </w:r>
      <w:r w:rsidR="001A76C1" w:rsidRPr="001A76C1">
        <w:rPr>
          <w:rFonts w:ascii="Arial" w:eastAsiaTheme="majorEastAsia" w:hAnsi="Arial" w:cs="Arial"/>
        </w:rPr>
        <w:t>rweinwyr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C</w:t>
      </w:r>
      <w:r w:rsidR="001A76C1" w:rsidRPr="001A76C1">
        <w:rPr>
          <w:rFonts w:ascii="Arial" w:eastAsiaTheme="majorEastAsia" w:hAnsi="Arial" w:cs="Arial"/>
        </w:rPr>
        <w:t>wrs</w:t>
      </w:r>
      <w:proofErr w:type="spellEnd"/>
      <w:r w:rsidR="001A76C1" w:rsidRPr="001A76C1">
        <w:rPr>
          <w:rFonts w:ascii="Arial" w:eastAsiaTheme="majorEastAsia" w:hAnsi="Arial" w:cs="Arial"/>
        </w:rPr>
        <w:t xml:space="preserve"> ac </w:t>
      </w:r>
      <w:proofErr w:type="spellStart"/>
      <w:r w:rsidR="001A76C1">
        <w:rPr>
          <w:rFonts w:ascii="Arial" w:eastAsiaTheme="majorEastAsia" w:hAnsi="Arial" w:cs="Arial"/>
        </w:rPr>
        <w:t>A</w:t>
      </w:r>
      <w:r w:rsidR="001A76C1" w:rsidRPr="001A76C1">
        <w:rPr>
          <w:rFonts w:ascii="Arial" w:eastAsiaTheme="majorEastAsia" w:hAnsi="Arial" w:cs="Arial"/>
        </w:rPr>
        <w:t>rweinwyr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M</w:t>
      </w:r>
      <w:r w:rsidR="001A76C1" w:rsidRPr="001A76C1">
        <w:rPr>
          <w:rFonts w:ascii="Arial" w:eastAsiaTheme="majorEastAsia" w:hAnsi="Arial" w:cs="Arial"/>
        </w:rPr>
        <w:t>odiwl</w:t>
      </w:r>
      <w:proofErr w:type="spellEnd"/>
      <w:r w:rsid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yn</w:t>
      </w:r>
      <w:proofErr w:type="spellEnd"/>
      <w:r w:rsid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gyfrifol</w:t>
      </w:r>
      <w:proofErr w:type="spellEnd"/>
      <w:r w:rsidR="001A76C1" w:rsidRPr="001A76C1">
        <w:rPr>
          <w:rFonts w:ascii="Arial" w:eastAsiaTheme="majorEastAsia" w:hAnsi="Arial" w:cs="Arial"/>
        </w:rPr>
        <w:t xml:space="preserve"> am </w:t>
      </w:r>
      <w:proofErr w:type="spellStart"/>
      <w:r w:rsidR="001A76C1" w:rsidRPr="001A76C1">
        <w:rPr>
          <w:rFonts w:ascii="Arial" w:eastAsiaTheme="majorEastAsia" w:hAnsi="Arial" w:cs="Arial"/>
        </w:rPr>
        <w:t>gynorthwyo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ymgeiswyr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i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baratoi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eu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cais</w:t>
      </w:r>
      <w:proofErr w:type="spellEnd"/>
      <w:r w:rsidR="001A76C1">
        <w:rPr>
          <w:rFonts w:ascii="Arial" w:eastAsiaTheme="majorEastAsia" w:hAnsi="Arial" w:cs="Arial"/>
        </w:rPr>
        <w:t xml:space="preserve"> </w:t>
      </w:r>
      <w:r w:rsidR="001A76C1" w:rsidRPr="001A76C1">
        <w:rPr>
          <w:rFonts w:ascii="Arial" w:eastAsiaTheme="majorEastAsia" w:hAnsi="Arial" w:cs="Arial"/>
        </w:rPr>
        <w:t xml:space="preserve">RPL </w:t>
      </w:r>
      <w:proofErr w:type="spellStart"/>
      <w:r w:rsidR="001A76C1" w:rsidRPr="001A76C1">
        <w:rPr>
          <w:rFonts w:ascii="Arial" w:eastAsiaTheme="majorEastAsia" w:hAnsi="Arial" w:cs="Arial"/>
        </w:rPr>
        <w:t>ar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gyfer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A</w:t>
      </w:r>
      <w:r w:rsidR="001A76C1" w:rsidRPr="001A76C1">
        <w:rPr>
          <w:rFonts w:ascii="Arial" w:eastAsiaTheme="majorEastAsia" w:hAnsi="Arial" w:cs="Arial"/>
        </w:rPr>
        <w:t>chred</w:t>
      </w:r>
      <w:r w:rsidR="001A76C1">
        <w:rPr>
          <w:rFonts w:ascii="Arial" w:eastAsiaTheme="majorEastAsia" w:hAnsi="Arial" w:cs="Arial"/>
        </w:rPr>
        <w:t>u</w:t>
      </w:r>
      <w:proofErr w:type="spellEnd"/>
      <w:r w:rsidR="001A76C1" w:rsidRPr="001A76C1">
        <w:rPr>
          <w:rFonts w:ascii="Arial" w:eastAsiaTheme="majorEastAsia" w:hAnsi="Arial" w:cs="Arial"/>
        </w:rPr>
        <w:t xml:space="preserve"> ac am </w:t>
      </w:r>
      <w:proofErr w:type="spellStart"/>
      <w:r w:rsidR="001A76C1" w:rsidRPr="001A76C1">
        <w:rPr>
          <w:rFonts w:ascii="Arial" w:eastAsiaTheme="majorEastAsia" w:hAnsi="Arial" w:cs="Arial"/>
        </w:rPr>
        <w:t>asesu'r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hawliadau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hynny</w:t>
      </w:r>
      <w:proofErr w:type="spellEnd"/>
      <w:r w:rsidR="001A76C1" w:rsidRPr="001A76C1">
        <w:rPr>
          <w:rFonts w:ascii="Arial" w:eastAsiaTheme="majorEastAsia" w:hAnsi="Arial" w:cs="Arial"/>
        </w:rPr>
        <w:t xml:space="preserve">. </w:t>
      </w:r>
      <w:proofErr w:type="spellStart"/>
      <w:r w:rsidR="001A76C1" w:rsidRPr="001A76C1">
        <w:rPr>
          <w:rFonts w:ascii="Arial" w:eastAsiaTheme="majorEastAsia" w:hAnsi="Arial" w:cs="Arial"/>
        </w:rPr>
        <w:t>Rhaid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i'r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ddwy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swyddogaeth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hyn</w:t>
      </w:r>
      <w:proofErr w:type="spellEnd"/>
      <w:r w:rsidR="001A76C1" w:rsidRPr="001A76C1">
        <w:rPr>
          <w:rFonts w:ascii="Arial" w:eastAsiaTheme="majorEastAsia" w:hAnsi="Arial" w:cs="Arial"/>
        </w:rPr>
        <w:t xml:space="preserve">, </w:t>
      </w:r>
      <w:proofErr w:type="spellStart"/>
      <w:r w:rsidR="001A76C1" w:rsidRPr="001A76C1">
        <w:rPr>
          <w:rFonts w:ascii="Arial" w:eastAsiaTheme="majorEastAsia" w:hAnsi="Arial" w:cs="Arial"/>
        </w:rPr>
        <w:t>fodd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bynnag</w:t>
      </w:r>
      <w:proofErr w:type="spellEnd"/>
      <w:r w:rsidR="001A76C1" w:rsidRPr="001A76C1">
        <w:rPr>
          <w:rFonts w:ascii="Arial" w:eastAsiaTheme="majorEastAsia" w:hAnsi="Arial" w:cs="Arial"/>
        </w:rPr>
        <w:t xml:space="preserve">, </w:t>
      </w:r>
      <w:proofErr w:type="spellStart"/>
      <w:r w:rsidR="001A76C1" w:rsidRPr="001A76C1">
        <w:rPr>
          <w:rFonts w:ascii="Arial" w:eastAsiaTheme="majorEastAsia" w:hAnsi="Arial" w:cs="Arial"/>
        </w:rPr>
        <w:t>gael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eu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gwahanu'n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glir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a'u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trin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yn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annibynnol</w:t>
      </w:r>
      <w:proofErr w:type="spellEnd"/>
      <w:r w:rsidR="001A76C1" w:rsidRPr="001A76C1">
        <w:rPr>
          <w:rFonts w:ascii="Arial" w:eastAsiaTheme="majorEastAsia" w:hAnsi="Arial" w:cs="Arial"/>
        </w:rPr>
        <w:t>.</w:t>
      </w:r>
    </w:p>
    <w:p w14:paraId="4AA9DC18" w14:textId="3081864D" w:rsidR="001A76C1" w:rsidRPr="001A76C1" w:rsidRDefault="00DA3087" w:rsidP="001A76C1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CA52D6">
        <w:rPr>
          <w:rFonts w:ascii="Arial" w:eastAsiaTheme="majorEastAsia" w:hAnsi="Arial" w:cs="Arial"/>
        </w:rPr>
        <w:t>ff</w:t>
      </w:r>
      <w:r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proofErr w:type="spellStart"/>
      <w:r w:rsidR="001A76C1" w:rsidRPr="001A76C1">
        <w:rPr>
          <w:rFonts w:ascii="Arial" w:eastAsiaTheme="majorEastAsia" w:hAnsi="Arial" w:cs="Arial"/>
        </w:rPr>
        <w:t>Wrth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asesu</w:t>
      </w:r>
      <w:proofErr w:type="spellEnd"/>
      <w:r w:rsidR="001A76C1" w:rsidRPr="001A76C1">
        <w:rPr>
          <w:rFonts w:ascii="Arial" w:eastAsiaTheme="majorEastAsia" w:hAnsi="Arial" w:cs="Arial"/>
        </w:rPr>
        <w:t xml:space="preserve"> RPL </w:t>
      </w:r>
      <w:proofErr w:type="spellStart"/>
      <w:r w:rsidR="001A76C1" w:rsidRPr="001A76C1">
        <w:rPr>
          <w:rFonts w:ascii="Arial" w:eastAsiaTheme="majorEastAsia" w:hAnsi="Arial" w:cs="Arial"/>
        </w:rPr>
        <w:t>ar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gyfer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A</w:t>
      </w:r>
      <w:r w:rsidR="001A76C1" w:rsidRPr="001A76C1">
        <w:rPr>
          <w:rFonts w:ascii="Arial" w:eastAsiaTheme="majorEastAsia" w:hAnsi="Arial" w:cs="Arial"/>
        </w:rPr>
        <w:t>chredu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dylid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mapio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dysgu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blaenorol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yr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ymgeisydd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i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ganlyniadau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dysgu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naill</w:t>
      </w:r>
      <w:proofErr w:type="spellEnd"/>
      <w:r w:rsidR="001A76C1" w:rsidRPr="001A76C1">
        <w:rPr>
          <w:rFonts w:ascii="Arial" w:eastAsiaTheme="majorEastAsia" w:hAnsi="Arial" w:cs="Arial"/>
        </w:rPr>
        <w:t xml:space="preserve"> ai </w:t>
      </w:r>
      <w:proofErr w:type="spellStart"/>
      <w:r w:rsidR="001A76C1" w:rsidRPr="001A76C1">
        <w:rPr>
          <w:rFonts w:ascii="Arial" w:eastAsiaTheme="majorEastAsia" w:hAnsi="Arial" w:cs="Arial"/>
        </w:rPr>
        <w:t>modiwlau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unigol</w:t>
      </w:r>
      <w:proofErr w:type="spellEnd"/>
      <w:r w:rsidR="001A76C1" w:rsidRPr="001A76C1">
        <w:rPr>
          <w:rFonts w:ascii="Arial" w:eastAsiaTheme="majorEastAsia" w:hAnsi="Arial" w:cs="Arial"/>
        </w:rPr>
        <w:t xml:space="preserve"> o </w:t>
      </w:r>
      <w:proofErr w:type="spellStart"/>
      <w:r w:rsidR="001A76C1" w:rsidRPr="001A76C1">
        <w:rPr>
          <w:rFonts w:ascii="Arial" w:eastAsiaTheme="majorEastAsia" w:hAnsi="Arial" w:cs="Arial"/>
        </w:rPr>
        <w:t>fewn</w:t>
      </w:r>
      <w:proofErr w:type="spellEnd"/>
      <w:r w:rsidR="001A76C1" w:rsidRPr="001A76C1">
        <w:rPr>
          <w:rFonts w:ascii="Arial" w:eastAsiaTheme="majorEastAsia" w:hAnsi="Arial" w:cs="Arial"/>
        </w:rPr>
        <w:t xml:space="preserve"> y </w:t>
      </w:r>
      <w:proofErr w:type="spellStart"/>
      <w:r w:rsidR="001A76C1" w:rsidRPr="001A76C1">
        <w:rPr>
          <w:rFonts w:ascii="Arial" w:eastAsiaTheme="majorEastAsia" w:hAnsi="Arial" w:cs="Arial"/>
        </w:rPr>
        <w:t>cwrs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neu'r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canlyniadau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dysgu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ar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lefel</w:t>
      </w:r>
      <w:proofErr w:type="spellEnd"/>
      <w:r w:rsidR="001A76C1" w:rsidRPr="001A76C1">
        <w:rPr>
          <w:rFonts w:ascii="Arial" w:eastAsiaTheme="majorEastAsia" w:hAnsi="Arial" w:cs="Arial"/>
        </w:rPr>
        <w:t>/</w:t>
      </w:r>
      <w:proofErr w:type="spellStart"/>
      <w:r w:rsidR="001A76C1" w:rsidRPr="001A76C1">
        <w:rPr>
          <w:rFonts w:ascii="Arial" w:eastAsiaTheme="majorEastAsia" w:hAnsi="Arial" w:cs="Arial"/>
        </w:rPr>
        <w:t>cyfnod</w:t>
      </w:r>
      <w:proofErr w:type="spellEnd"/>
      <w:r w:rsidR="001A76C1" w:rsidRPr="001A76C1">
        <w:rPr>
          <w:rFonts w:ascii="Arial" w:eastAsiaTheme="majorEastAsia" w:hAnsi="Arial" w:cs="Arial"/>
        </w:rPr>
        <w:t xml:space="preserve"> interim </w:t>
      </w:r>
      <w:proofErr w:type="spellStart"/>
      <w:r w:rsidR="001A76C1" w:rsidRPr="001A76C1">
        <w:rPr>
          <w:rFonts w:ascii="Arial" w:eastAsiaTheme="majorEastAsia" w:hAnsi="Arial" w:cs="Arial"/>
        </w:rPr>
        <w:t>fel</w:t>
      </w:r>
      <w:proofErr w:type="spellEnd"/>
      <w:r w:rsidR="001A76C1" w:rsidRPr="001A76C1">
        <w:rPr>
          <w:rFonts w:ascii="Arial" w:eastAsiaTheme="majorEastAsia" w:hAnsi="Arial" w:cs="Arial"/>
        </w:rPr>
        <w:t xml:space="preserve"> y </w:t>
      </w:r>
      <w:proofErr w:type="spellStart"/>
      <w:r w:rsidR="001A76C1" w:rsidRPr="001A76C1">
        <w:rPr>
          <w:rFonts w:ascii="Arial" w:eastAsiaTheme="majorEastAsia" w:hAnsi="Arial" w:cs="Arial"/>
        </w:rPr>
        <w:t>nodwyd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y</w:t>
      </w:r>
      <w:r w:rsidR="00A84358">
        <w:rPr>
          <w:rFonts w:ascii="Arial" w:eastAsiaTheme="majorEastAsia" w:hAnsi="Arial" w:cs="Arial"/>
        </w:rPr>
        <w:t>n</w:t>
      </w:r>
      <w:proofErr w:type="spellEnd"/>
      <w:r w:rsidR="00A84358">
        <w:rPr>
          <w:rFonts w:ascii="Arial" w:eastAsiaTheme="majorEastAsia" w:hAnsi="Arial" w:cs="Arial"/>
        </w:rPr>
        <w:t xml:space="preserve"> y </w:t>
      </w:r>
      <w:proofErr w:type="spellStart"/>
      <w:r w:rsidR="00A84358">
        <w:rPr>
          <w:rFonts w:ascii="Arial" w:eastAsiaTheme="majorEastAsia" w:hAnsi="Arial" w:cs="Arial"/>
        </w:rPr>
        <w:t>f</w:t>
      </w:r>
      <w:r w:rsidR="001A76C1" w:rsidRPr="001A76C1">
        <w:rPr>
          <w:rFonts w:ascii="Arial" w:eastAsiaTheme="majorEastAsia" w:hAnsi="Arial" w:cs="Arial"/>
        </w:rPr>
        <w:t>anyleb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cwrs</w:t>
      </w:r>
      <w:proofErr w:type="spellEnd"/>
      <w:r w:rsidR="001A76C1" w:rsidRPr="001A76C1">
        <w:rPr>
          <w:rFonts w:ascii="Arial" w:eastAsiaTheme="majorEastAsia" w:hAnsi="Arial" w:cs="Arial"/>
        </w:rPr>
        <w:t>.</w:t>
      </w:r>
    </w:p>
    <w:p w14:paraId="4189C7A6" w14:textId="0D4B1C91" w:rsidR="001A76C1" w:rsidRPr="001A76C1" w:rsidRDefault="00DA3087" w:rsidP="001A76C1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CA52D6">
        <w:rPr>
          <w:rFonts w:ascii="Arial" w:eastAsiaTheme="majorEastAsia" w:hAnsi="Arial" w:cs="Arial"/>
        </w:rPr>
        <w:t>g</w:t>
      </w:r>
      <w:r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r w:rsidR="001A76C1" w:rsidRPr="001A76C1">
        <w:rPr>
          <w:rFonts w:ascii="Arial" w:eastAsiaTheme="majorEastAsia" w:hAnsi="Arial" w:cs="Arial"/>
        </w:rPr>
        <w:t xml:space="preserve">Mae RPL </w:t>
      </w:r>
      <w:proofErr w:type="spellStart"/>
      <w:r w:rsidR="001A76C1" w:rsidRPr="001A76C1">
        <w:rPr>
          <w:rFonts w:ascii="Arial" w:eastAsiaTheme="majorEastAsia" w:hAnsi="Arial" w:cs="Arial"/>
        </w:rPr>
        <w:t>ar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gyfer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Achredu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yn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ddarostyngedig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i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reoliadau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asesu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arferol</w:t>
      </w:r>
      <w:proofErr w:type="spellEnd"/>
      <w:r w:rsidR="001A76C1" w:rsidRPr="001A76C1">
        <w:rPr>
          <w:rFonts w:ascii="Arial" w:eastAsiaTheme="majorEastAsia" w:hAnsi="Arial" w:cs="Arial"/>
        </w:rPr>
        <w:t xml:space="preserve"> y </w:t>
      </w:r>
      <w:proofErr w:type="spellStart"/>
      <w:r w:rsidR="001A76C1">
        <w:rPr>
          <w:rFonts w:ascii="Arial" w:eastAsiaTheme="majorEastAsia" w:hAnsi="Arial" w:cs="Arial"/>
        </w:rPr>
        <w:t>B</w:t>
      </w:r>
      <w:r w:rsidR="001A76C1" w:rsidRPr="001A76C1">
        <w:rPr>
          <w:rFonts w:ascii="Arial" w:eastAsiaTheme="majorEastAsia" w:hAnsi="Arial" w:cs="Arial"/>
        </w:rPr>
        <w:t>rifysgol</w:t>
      </w:r>
      <w:proofErr w:type="spellEnd"/>
      <w:r w:rsidR="001A76C1" w:rsidRPr="001A76C1">
        <w:rPr>
          <w:rFonts w:ascii="Arial" w:eastAsiaTheme="majorEastAsia" w:hAnsi="Arial" w:cs="Arial"/>
        </w:rPr>
        <w:t xml:space="preserve"> ac </w:t>
      </w:r>
      <w:proofErr w:type="spellStart"/>
      <w:r w:rsidR="001A76C1" w:rsidRPr="001A76C1">
        <w:rPr>
          <w:rFonts w:ascii="Arial" w:eastAsiaTheme="majorEastAsia" w:hAnsi="Arial" w:cs="Arial"/>
        </w:rPr>
        <w:t>mae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pob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credyd</w:t>
      </w:r>
      <w:proofErr w:type="spellEnd"/>
      <w:r w:rsidR="001A76C1" w:rsidRPr="001A76C1">
        <w:rPr>
          <w:rFonts w:ascii="Arial" w:eastAsiaTheme="majorEastAsia" w:hAnsi="Arial" w:cs="Arial"/>
        </w:rPr>
        <w:t xml:space="preserve"> a </w:t>
      </w:r>
      <w:proofErr w:type="spellStart"/>
      <w:r w:rsidR="001A76C1" w:rsidRPr="001A76C1">
        <w:rPr>
          <w:rFonts w:ascii="Arial" w:eastAsiaTheme="majorEastAsia" w:hAnsi="Arial" w:cs="Arial"/>
        </w:rPr>
        <w:t>ddyfernir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yn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amodol</w:t>
      </w:r>
      <w:proofErr w:type="spellEnd"/>
      <w:r w:rsidR="001A76C1" w:rsidRPr="001A76C1">
        <w:rPr>
          <w:rFonts w:ascii="Arial" w:eastAsiaTheme="majorEastAsia" w:hAnsi="Arial" w:cs="Arial"/>
        </w:rPr>
        <w:t xml:space="preserve">, </w:t>
      </w:r>
      <w:proofErr w:type="spellStart"/>
      <w:r w:rsidR="001A76C1" w:rsidRPr="001A76C1">
        <w:rPr>
          <w:rFonts w:ascii="Arial" w:eastAsiaTheme="majorEastAsia" w:hAnsi="Arial" w:cs="Arial"/>
        </w:rPr>
        <w:t>hyd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nes</w:t>
      </w:r>
      <w:proofErr w:type="spellEnd"/>
      <w:r w:rsidR="001A76C1" w:rsidRPr="001A76C1">
        <w:rPr>
          <w:rFonts w:ascii="Arial" w:eastAsiaTheme="majorEastAsia" w:hAnsi="Arial" w:cs="Arial"/>
        </w:rPr>
        <w:t xml:space="preserve"> y </w:t>
      </w:r>
      <w:proofErr w:type="spellStart"/>
      <w:r w:rsidR="001A76C1" w:rsidRPr="001A76C1">
        <w:rPr>
          <w:rFonts w:ascii="Arial" w:eastAsiaTheme="majorEastAsia" w:hAnsi="Arial" w:cs="Arial"/>
        </w:rPr>
        <w:t>caiff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ei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gadarnhau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gan</w:t>
      </w:r>
      <w:proofErr w:type="spellEnd"/>
      <w:r w:rsidR="001A76C1" w:rsidRPr="001A76C1">
        <w:rPr>
          <w:rFonts w:ascii="Arial" w:eastAsiaTheme="majorEastAsia" w:hAnsi="Arial" w:cs="Arial"/>
        </w:rPr>
        <w:t xml:space="preserve"> y </w:t>
      </w:r>
      <w:proofErr w:type="spellStart"/>
      <w:r w:rsidR="001A76C1" w:rsidRPr="001A76C1">
        <w:rPr>
          <w:rFonts w:ascii="Arial" w:eastAsiaTheme="majorEastAsia" w:hAnsi="Arial" w:cs="Arial"/>
        </w:rPr>
        <w:t>Bwrdd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A</w:t>
      </w:r>
      <w:r w:rsidR="001A76C1" w:rsidRPr="001A76C1">
        <w:rPr>
          <w:rFonts w:ascii="Arial" w:eastAsiaTheme="majorEastAsia" w:hAnsi="Arial" w:cs="Arial"/>
        </w:rPr>
        <w:t>sesu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P</w:t>
      </w:r>
      <w:r w:rsidR="001A76C1" w:rsidRPr="001A76C1">
        <w:rPr>
          <w:rFonts w:ascii="Arial" w:eastAsiaTheme="majorEastAsia" w:hAnsi="Arial" w:cs="Arial"/>
        </w:rPr>
        <w:t>wnc</w:t>
      </w:r>
      <w:proofErr w:type="spellEnd"/>
      <w:r w:rsidR="001A76C1" w:rsidRPr="001A76C1">
        <w:rPr>
          <w:rFonts w:ascii="Arial" w:eastAsiaTheme="majorEastAsia" w:hAnsi="Arial" w:cs="Arial"/>
        </w:rPr>
        <w:t>.</w:t>
      </w:r>
    </w:p>
    <w:p w14:paraId="02EE8938" w14:textId="6241FED3" w:rsidR="001A76C1" w:rsidRPr="001A76C1" w:rsidRDefault="00DA3087" w:rsidP="001A76C1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CA52D6">
        <w:rPr>
          <w:rFonts w:ascii="Arial" w:eastAsiaTheme="majorEastAsia" w:hAnsi="Arial" w:cs="Arial"/>
        </w:rPr>
        <w:t>n</w:t>
      </w:r>
      <w:r w:rsidRPr="00F82794">
        <w:rPr>
          <w:rFonts w:ascii="Arial" w:eastAsiaTheme="majorEastAsia" w:hAnsi="Arial" w:cs="Arial"/>
        </w:rPr>
        <w:t xml:space="preserve">g] </w:t>
      </w:r>
      <w:r w:rsidR="00E37AE8">
        <w:rPr>
          <w:rFonts w:ascii="Arial" w:eastAsiaTheme="majorEastAsia" w:hAnsi="Arial" w:cs="Arial"/>
        </w:rPr>
        <w:tab/>
      </w:r>
      <w:proofErr w:type="spellStart"/>
      <w:r w:rsidR="001A76C1" w:rsidRPr="001A76C1">
        <w:rPr>
          <w:rFonts w:ascii="Arial" w:eastAsiaTheme="majorEastAsia" w:hAnsi="Arial" w:cs="Arial"/>
        </w:rPr>
        <w:t>Rhaid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i'r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credydau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arfaethedig</w:t>
      </w:r>
      <w:proofErr w:type="spellEnd"/>
      <w:r w:rsidR="001A76C1" w:rsidRPr="001A76C1">
        <w:rPr>
          <w:rFonts w:ascii="Arial" w:eastAsiaTheme="majorEastAsia" w:hAnsi="Arial" w:cs="Arial"/>
        </w:rPr>
        <w:t xml:space="preserve"> a </w:t>
      </w:r>
      <w:proofErr w:type="spellStart"/>
      <w:r w:rsidR="001A76C1" w:rsidRPr="001A76C1">
        <w:rPr>
          <w:rFonts w:ascii="Arial" w:eastAsiaTheme="majorEastAsia" w:hAnsi="Arial" w:cs="Arial"/>
        </w:rPr>
        <w:t>ddyfernir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ar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gyfer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dysgu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t</w:t>
      </w:r>
      <w:r w:rsidR="001A76C1" w:rsidRPr="001A76C1">
        <w:rPr>
          <w:rFonts w:ascii="Arial" w:eastAsiaTheme="majorEastAsia" w:hAnsi="Arial" w:cs="Arial"/>
        </w:rPr>
        <w:t>rwy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brofiad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blaenorol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gael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eu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cofnodi'n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ffurfiol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ar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ffurflen</w:t>
      </w:r>
      <w:proofErr w:type="spellEnd"/>
      <w:r w:rsidR="001A76C1">
        <w:rPr>
          <w:rFonts w:ascii="Arial" w:eastAsiaTheme="majorEastAsia" w:hAnsi="Arial" w:cs="Arial"/>
        </w:rPr>
        <w:t xml:space="preserve"> </w:t>
      </w:r>
      <w:r w:rsidR="001A76C1" w:rsidRPr="001A76C1">
        <w:rPr>
          <w:rFonts w:ascii="Arial" w:eastAsiaTheme="majorEastAsia" w:hAnsi="Arial" w:cs="Arial"/>
        </w:rPr>
        <w:t xml:space="preserve">RPL </w:t>
      </w:r>
      <w:proofErr w:type="spellStart"/>
      <w:r w:rsidR="001A76C1" w:rsidRPr="001A76C1">
        <w:rPr>
          <w:rFonts w:ascii="Arial" w:eastAsiaTheme="majorEastAsia" w:hAnsi="Arial" w:cs="Arial"/>
        </w:rPr>
        <w:t>ar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gyfer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A</w:t>
      </w:r>
      <w:r w:rsidR="001A76C1" w:rsidRPr="001A76C1">
        <w:rPr>
          <w:rFonts w:ascii="Arial" w:eastAsiaTheme="majorEastAsia" w:hAnsi="Arial" w:cs="Arial"/>
        </w:rPr>
        <w:t>chredu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sy'n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rhoi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manylion</w:t>
      </w:r>
      <w:proofErr w:type="spellEnd"/>
      <w:r w:rsidR="001A76C1" w:rsidRPr="001A76C1">
        <w:rPr>
          <w:rFonts w:ascii="Arial" w:eastAsiaTheme="majorEastAsia" w:hAnsi="Arial" w:cs="Arial"/>
        </w:rPr>
        <w:t xml:space="preserve"> y </w:t>
      </w:r>
      <w:proofErr w:type="spellStart"/>
      <w:r w:rsidR="001A76C1" w:rsidRPr="001A76C1">
        <w:rPr>
          <w:rFonts w:ascii="Arial" w:eastAsiaTheme="majorEastAsia" w:hAnsi="Arial" w:cs="Arial"/>
        </w:rPr>
        <w:t>modiwl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neu'r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eithriadau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credyd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penodol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sy'n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cael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eu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hystyried</w:t>
      </w:r>
      <w:proofErr w:type="spellEnd"/>
      <w:r w:rsidR="001A76C1" w:rsidRPr="001A76C1">
        <w:rPr>
          <w:rFonts w:ascii="Arial" w:eastAsiaTheme="majorEastAsia" w:hAnsi="Arial" w:cs="Arial"/>
        </w:rPr>
        <w:t xml:space="preserve">, pa </w:t>
      </w:r>
      <w:proofErr w:type="spellStart"/>
      <w:r w:rsidR="001A76C1" w:rsidRPr="001A76C1">
        <w:rPr>
          <w:rFonts w:ascii="Arial" w:eastAsiaTheme="majorEastAsia" w:hAnsi="Arial" w:cs="Arial"/>
        </w:rPr>
        <w:t>farciau</w:t>
      </w:r>
      <w:proofErr w:type="spellEnd"/>
      <w:r w:rsidR="001A76C1" w:rsidRPr="001A76C1">
        <w:rPr>
          <w:rFonts w:ascii="Arial" w:eastAsiaTheme="majorEastAsia" w:hAnsi="Arial" w:cs="Arial"/>
        </w:rPr>
        <w:t xml:space="preserve">, </w:t>
      </w:r>
      <w:proofErr w:type="spellStart"/>
      <w:r w:rsidR="001A76C1" w:rsidRPr="001A76C1">
        <w:rPr>
          <w:rFonts w:ascii="Arial" w:eastAsiaTheme="majorEastAsia" w:hAnsi="Arial" w:cs="Arial"/>
        </w:rPr>
        <w:t>os</w:t>
      </w:r>
      <w:proofErr w:type="spellEnd"/>
      <w:r w:rsidR="001A76C1" w:rsidRPr="001A76C1">
        <w:rPr>
          <w:rFonts w:ascii="Arial" w:eastAsiaTheme="majorEastAsia" w:hAnsi="Arial" w:cs="Arial"/>
        </w:rPr>
        <w:t xml:space="preserve"> o </w:t>
      </w:r>
      <w:proofErr w:type="spellStart"/>
      <w:r w:rsidR="001A76C1" w:rsidRPr="001A76C1">
        <w:rPr>
          <w:rFonts w:ascii="Arial" w:eastAsiaTheme="majorEastAsia" w:hAnsi="Arial" w:cs="Arial"/>
        </w:rPr>
        <w:t>gwbl</w:t>
      </w:r>
      <w:proofErr w:type="spellEnd"/>
      <w:r w:rsidR="001A76C1" w:rsidRPr="001A76C1">
        <w:rPr>
          <w:rFonts w:ascii="Arial" w:eastAsiaTheme="majorEastAsia" w:hAnsi="Arial" w:cs="Arial"/>
        </w:rPr>
        <w:t xml:space="preserve">, a </w:t>
      </w:r>
      <w:proofErr w:type="spellStart"/>
      <w:r w:rsidR="001A76C1" w:rsidRPr="001A76C1">
        <w:rPr>
          <w:rFonts w:ascii="Arial" w:eastAsiaTheme="majorEastAsia" w:hAnsi="Arial" w:cs="Arial"/>
        </w:rPr>
        <w:t>fydd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yn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cyfrannu</w:t>
      </w:r>
      <w:proofErr w:type="spellEnd"/>
      <w:r w:rsidR="001A76C1" w:rsidRPr="001A76C1">
        <w:rPr>
          <w:rFonts w:ascii="Arial" w:eastAsiaTheme="majorEastAsia" w:hAnsi="Arial" w:cs="Arial"/>
        </w:rPr>
        <w:t xml:space="preserve"> at </w:t>
      </w:r>
      <w:r w:rsidR="001A76C1">
        <w:rPr>
          <w:rFonts w:ascii="Arial" w:eastAsiaTheme="majorEastAsia" w:hAnsi="Arial" w:cs="Arial"/>
        </w:rPr>
        <w:t xml:space="preserve">y </w:t>
      </w:r>
      <w:proofErr w:type="spellStart"/>
      <w:r w:rsidR="001A76C1">
        <w:rPr>
          <w:rFonts w:ascii="Arial" w:eastAsiaTheme="majorEastAsia" w:hAnsi="Arial" w:cs="Arial"/>
        </w:rPr>
        <w:t>g</w:t>
      </w:r>
      <w:r w:rsidR="001A76C1" w:rsidRPr="001A76C1">
        <w:rPr>
          <w:rFonts w:ascii="Arial" w:eastAsiaTheme="majorEastAsia" w:hAnsi="Arial" w:cs="Arial"/>
        </w:rPr>
        <w:t>raddio</w:t>
      </w:r>
      <w:proofErr w:type="spellEnd"/>
      <w:r w:rsidR="001A76C1" w:rsidRPr="001A76C1">
        <w:rPr>
          <w:rFonts w:ascii="Arial" w:eastAsiaTheme="majorEastAsia" w:hAnsi="Arial" w:cs="Arial"/>
        </w:rPr>
        <w:t xml:space="preserve"> neu </w:t>
      </w:r>
      <w:proofErr w:type="spellStart"/>
      <w:r w:rsidR="001A76C1" w:rsidRPr="001A76C1">
        <w:rPr>
          <w:rFonts w:ascii="Arial" w:eastAsiaTheme="majorEastAsia" w:hAnsi="Arial" w:cs="Arial"/>
        </w:rPr>
        <w:t>ddosbarth</w:t>
      </w:r>
      <w:r w:rsidR="001A76C1">
        <w:rPr>
          <w:rFonts w:ascii="Arial" w:eastAsiaTheme="majorEastAsia" w:hAnsi="Arial" w:cs="Arial"/>
        </w:rPr>
        <w:t>iad</w:t>
      </w:r>
      <w:proofErr w:type="spellEnd"/>
      <w:r w:rsidR="001A76C1">
        <w:rPr>
          <w:rFonts w:ascii="Arial" w:eastAsiaTheme="majorEastAsia" w:hAnsi="Arial" w:cs="Arial"/>
        </w:rPr>
        <w:t xml:space="preserve"> y</w:t>
      </w:r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dyfarniad</w:t>
      </w:r>
      <w:proofErr w:type="spellEnd"/>
      <w:r w:rsidR="001A76C1" w:rsidRPr="001A76C1">
        <w:rPr>
          <w:rFonts w:ascii="Arial" w:eastAsiaTheme="majorEastAsia" w:hAnsi="Arial" w:cs="Arial"/>
        </w:rPr>
        <w:t xml:space="preserve"> a/neu a </w:t>
      </w:r>
      <w:proofErr w:type="spellStart"/>
      <w:r w:rsidR="001A76C1" w:rsidRPr="001A76C1">
        <w:rPr>
          <w:rFonts w:ascii="Arial" w:eastAsiaTheme="majorEastAsia" w:hAnsi="Arial" w:cs="Arial"/>
        </w:rPr>
        <w:t>oes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unrhyw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e</w:t>
      </w:r>
      <w:r w:rsidR="001A76C1">
        <w:rPr>
          <w:rFonts w:ascii="Arial" w:eastAsiaTheme="majorEastAsia" w:hAnsi="Arial" w:cs="Arial"/>
        </w:rPr>
        <w:t>ithrio</w:t>
      </w:r>
      <w:proofErr w:type="spellEnd"/>
      <w:r w:rsidR="001A76C1" w:rsidRPr="001A76C1">
        <w:rPr>
          <w:rFonts w:ascii="Arial" w:eastAsiaTheme="majorEastAsia" w:hAnsi="Arial" w:cs="Arial"/>
        </w:rPr>
        <w:t xml:space="preserve"> o </w:t>
      </w:r>
      <w:proofErr w:type="spellStart"/>
      <w:r w:rsidR="001A76C1" w:rsidRPr="001A76C1">
        <w:rPr>
          <w:rFonts w:ascii="Arial" w:eastAsiaTheme="majorEastAsia" w:hAnsi="Arial" w:cs="Arial"/>
        </w:rPr>
        <w:t>lefelau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cyfan</w:t>
      </w:r>
      <w:proofErr w:type="spellEnd"/>
      <w:r w:rsidR="001A76C1" w:rsidRPr="001A76C1">
        <w:rPr>
          <w:rFonts w:ascii="Arial" w:eastAsiaTheme="majorEastAsia" w:hAnsi="Arial" w:cs="Arial"/>
        </w:rPr>
        <w:t xml:space="preserve">. Ni </w:t>
      </w:r>
      <w:proofErr w:type="spellStart"/>
      <w:r w:rsidR="001A76C1" w:rsidRPr="001A76C1">
        <w:rPr>
          <w:rFonts w:ascii="Arial" w:eastAsiaTheme="majorEastAsia" w:hAnsi="Arial" w:cs="Arial"/>
        </w:rPr>
        <w:t>ellir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rhoi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credyd</w:t>
      </w:r>
      <w:proofErr w:type="spellEnd"/>
      <w:r w:rsidR="001A76C1" w:rsidRPr="001A76C1">
        <w:rPr>
          <w:rFonts w:ascii="Arial" w:eastAsiaTheme="majorEastAsia" w:hAnsi="Arial" w:cs="Arial"/>
        </w:rPr>
        <w:t xml:space="preserve"> am </w:t>
      </w:r>
      <w:proofErr w:type="spellStart"/>
      <w:r w:rsidR="001A76C1" w:rsidRPr="001A76C1">
        <w:rPr>
          <w:rFonts w:ascii="Arial" w:eastAsiaTheme="majorEastAsia" w:hAnsi="Arial" w:cs="Arial"/>
        </w:rPr>
        <w:t>fodiwlau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rhannol</w:t>
      </w:r>
      <w:proofErr w:type="spellEnd"/>
      <w:r w:rsidR="001A76C1" w:rsidRPr="001A76C1">
        <w:rPr>
          <w:rFonts w:ascii="Arial" w:eastAsiaTheme="majorEastAsia" w:hAnsi="Arial" w:cs="Arial"/>
        </w:rPr>
        <w:t xml:space="preserve">. </w:t>
      </w:r>
      <w:proofErr w:type="spellStart"/>
      <w:r w:rsidR="001A76C1" w:rsidRPr="001A76C1">
        <w:rPr>
          <w:rFonts w:ascii="Arial" w:eastAsiaTheme="majorEastAsia" w:hAnsi="Arial" w:cs="Arial"/>
        </w:rPr>
        <w:t>Rhaid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i</w:t>
      </w:r>
      <w:r w:rsidR="001A76C1">
        <w:rPr>
          <w:rFonts w:ascii="Arial" w:eastAsiaTheme="majorEastAsia" w:hAnsi="Arial" w:cs="Arial"/>
        </w:rPr>
        <w:t>’r</w:t>
      </w:r>
      <w:proofErr w:type="spellEnd"/>
      <w:r w:rsid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A</w:t>
      </w:r>
      <w:r w:rsidR="001A76C1" w:rsidRPr="001A76C1">
        <w:rPr>
          <w:rFonts w:ascii="Arial" w:eastAsiaTheme="majorEastAsia" w:hAnsi="Arial" w:cs="Arial"/>
        </w:rPr>
        <w:t>rweinydd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C</w:t>
      </w:r>
      <w:r w:rsidR="001A76C1" w:rsidRPr="001A76C1">
        <w:rPr>
          <w:rFonts w:ascii="Arial" w:eastAsiaTheme="majorEastAsia" w:hAnsi="Arial" w:cs="Arial"/>
        </w:rPr>
        <w:t>wrs</w:t>
      </w:r>
      <w:proofErr w:type="spellEnd"/>
      <w:r w:rsidR="001A76C1" w:rsidRPr="001A76C1">
        <w:rPr>
          <w:rFonts w:ascii="Arial" w:eastAsiaTheme="majorEastAsia" w:hAnsi="Arial" w:cs="Arial"/>
        </w:rPr>
        <w:t xml:space="preserve">, </w:t>
      </w:r>
      <w:proofErr w:type="spellStart"/>
      <w:r w:rsidR="001A76C1" w:rsidRPr="001A76C1">
        <w:rPr>
          <w:rFonts w:ascii="Arial" w:eastAsiaTheme="majorEastAsia" w:hAnsi="Arial" w:cs="Arial"/>
        </w:rPr>
        <w:t>yr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A</w:t>
      </w:r>
      <w:r w:rsidR="001A76C1" w:rsidRPr="001A76C1">
        <w:rPr>
          <w:rFonts w:ascii="Arial" w:eastAsiaTheme="majorEastAsia" w:hAnsi="Arial" w:cs="Arial"/>
        </w:rPr>
        <w:t>seswyr</w:t>
      </w:r>
      <w:proofErr w:type="spellEnd"/>
      <w:r w:rsidR="001A76C1" w:rsidRPr="001A76C1">
        <w:rPr>
          <w:rFonts w:ascii="Arial" w:eastAsiaTheme="majorEastAsia" w:hAnsi="Arial" w:cs="Arial"/>
        </w:rPr>
        <w:t xml:space="preserve"> RPL </w:t>
      </w:r>
      <w:proofErr w:type="spellStart"/>
      <w:r w:rsidR="001A76C1" w:rsidRPr="001A76C1">
        <w:rPr>
          <w:rFonts w:ascii="Arial" w:eastAsiaTheme="majorEastAsia" w:hAnsi="Arial" w:cs="Arial"/>
        </w:rPr>
        <w:t>a'r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myfyriwr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lofnodi'r</w:t>
      </w:r>
      <w:proofErr w:type="spellEnd"/>
      <w:r w:rsidR="001A76C1" w:rsidRPr="001A76C1">
        <w:rPr>
          <w:rFonts w:ascii="Arial" w:eastAsiaTheme="majorEastAsia" w:hAnsi="Arial" w:cs="Arial"/>
        </w:rPr>
        <w:t xml:space="preserve"> </w:t>
      </w:r>
      <w:proofErr w:type="spellStart"/>
      <w:r w:rsidR="001A76C1" w:rsidRPr="001A76C1">
        <w:rPr>
          <w:rFonts w:ascii="Arial" w:eastAsiaTheme="majorEastAsia" w:hAnsi="Arial" w:cs="Arial"/>
        </w:rPr>
        <w:t>ffurflen</w:t>
      </w:r>
      <w:proofErr w:type="spellEnd"/>
      <w:r w:rsidR="001A76C1" w:rsidRPr="001A76C1">
        <w:rPr>
          <w:rFonts w:ascii="Arial" w:eastAsiaTheme="majorEastAsia" w:hAnsi="Arial" w:cs="Arial"/>
        </w:rPr>
        <w:t>.</w:t>
      </w:r>
    </w:p>
    <w:p w14:paraId="3639EB7B" w14:textId="1412D927" w:rsidR="00DA3087" w:rsidRPr="00F82794" w:rsidRDefault="00DA3087" w:rsidP="00E37AE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2076549E" w14:textId="56E0B76C" w:rsidR="00E927B4" w:rsidRDefault="00DA3087" w:rsidP="00E927B4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lastRenderedPageBreak/>
        <w:t xml:space="preserve">[h] </w:t>
      </w:r>
      <w:r w:rsidR="00E37AE8">
        <w:rPr>
          <w:rFonts w:ascii="Arial" w:eastAsiaTheme="majorEastAsia" w:hAnsi="Arial" w:cs="Arial"/>
        </w:rPr>
        <w:tab/>
      </w:r>
      <w:proofErr w:type="spellStart"/>
      <w:r w:rsidR="001A76C1">
        <w:rPr>
          <w:rFonts w:ascii="Arial" w:eastAsiaTheme="majorEastAsia" w:hAnsi="Arial" w:cs="Arial"/>
        </w:rPr>
        <w:t>O</w:t>
      </w:r>
      <w:r w:rsidR="00E927B4" w:rsidRPr="00E927B4">
        <w:rPr>
          <w:rFonts w:ascii="Arial" w:eastAsiaTheme="majorEastAsia" w:hAnsi="Arial" w:cs="Arial"/>
        </w:rPr>
        <w:t>s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dyfernir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credyd</w:t>
      </w:r>
      <w:proofErr w:type="spellEnd"/>
      <w:r w:rsidR="00E927B4" w:rsidRPr="00E927B4">
        <w:rPr>
          <w:rFonts w:ascii="Arial" w:eastAsiaTheme="majorEastAsia" w:hAnsi="Arial" w:cs="Arial"/>
        </w:rPr>
        <w:t xml:space="preserve"> am </w:t>
      </w:r>
      <w:proofErr w:type="spellStart"/>
      <w:r w:rsidR="00E927B4" w:rsidRPr="00E927B4">
        <w:rPr>
          <w:rFonts w:ascii="Arial" w:eastAsiaTheme="majorEastAsia" w:hAnsi="Arial" w:cs="Arial"/>
        </w:rPr>
        <w:t>ddysgu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trwy</w:t>
      </w:r>
      <w:proofErr w:type="spellEnd"/>
      <w:r w:rsid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brofiad</w:t>
      </w:r>
      <w:proofErr w:type="spellEnd"/>
      <w:r w:rsidR="001A76C1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yn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llwyddiannus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fyfyriwr</w:t>
      </w:r>
      <w:proofErr w:type="spellEnd"/>
      <w:r w:rsidR="00E927B4" w:rsidRPr="00E927B4">
        <w:rPr>
          <w:rFonts w:ascii="Arial" w:eastAsiaTheme="majorEastAsia" w:hAnsi="Arial" w:cs="Arial"/>
        </w:rPr>
        <w:t xml:space="preserve">, </w:t>
      </w:r>
      <w:proofErr w:type="spellStart"/>
      <w:r w:rsidR="00E927B4" w:rsidRPr="00E927B4">
        <w:rPr>
          <w:rFonts w:ascii="Arial" w:eastAsiaTheme="majorEastAsia" w:hAnsi="Arial" w:cs="Arial"/>
        </w:rPr>
        <w:t>dylid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anfon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r w:rsidR="001A76C1">
        <w:rPr>
          <w:rFonts w:ascii="Arial" w:eastAsiaTheme="majorEastAsia" w:hAnsi="Arial" w:cs="Arial"/>
        </w:rPr>
        <w:t xml:space="preserve">y </w:t>
      </w:r>
      <w:proofErr w:type="spellStart"/>
      <w:r w:rsidR="001A76C1">
        <w:rPr>
          <w:rFonts w:ascii="Arial" w:eastAsiaTheme="majorEastAsia" w:hAnsi="Arial" w:cs="Arial"/>
        </w:rPr>
        <w:t>ffurflen</w:t>
      </w:r>
      <w:proofErr w:type="spellEnd"/>
      <w:r w:rsidR="001A76C1">
        <w:rPr>
          <w:rFonts w:ascii="Arial" w:eastAsiaTheme="majorEastAsia" w:hAnsi="Arial" w:cs="Arial"/>
        </w:rPr>
        <w:t xml:space="preserve"> </w:t>
      </w:r>
      <w:r w:rsidR="00E927B4" w:rsidRPr="00E927B4">
        <w:rPr>
          <w:rFonts w:ascii="Arial" w:eastAsiaTheme="majorEastAsia" w:hAnsi="Arial" w:cs="Arial"/>
        </w:rPr>
        <w:t xml:space="preserve">RPL </w:t>
      </w:r>
      <w:proofErr w:type="spellStart"/>
      <w:r w:rsidR="00E927B4" w:rsidRPr="00E927B4">
        <w:rPr>
          <w:rFonts w:ascii="Arial" w:eastAsiaTheme="majorEastAsia" w:hAnsi="Arial" w:cs="Arial"/>
        </w:rPr>
        <w:t>ar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gyfer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A</w:t>
      </w:r>
      <w:r w:rsidR="00E927B4" w:rsidRPr="00E927B4">
        <w:rPr>
          <w:rFonts w:ascii="Arial" w:eastAsiaTheme="majorEastAsia" w:hAnsi="Arial" w:cs="Arial"/>
        </w:rPr>
        <w:t>chredu</w:t>
      </w:r>
      <w:proofErr w:type="spellEnd"/>
      <w:r w:rsidR="00E927B4" w:rsidRPr="00E927B4">
        <w:rPr>
          <w:rFonts w:ascii="Arial" w:eastAsiaTheme="majorEastAsia" w:hAnsi="Arial" w:cs="Arial"/>
        </w:rPr>
        <w:t xml:space="preserve"> at y </w:t>
      </w:r>
      <w:proofErr w:type="spellStart"/>
      <w:r w:rsidR="001A76C1">
        <w:rPr>
          <w:rFonts w:ascii="Arial" w:eastAsiaTheme="majorEastAsia" w:hAnsi="Arial" w:cs="Arial"/>
        </w:rPr>
        <w:t>R</w:t>
      </w:r>
      <w:r w:rsidR="00E927B4" w:rsidRPr="00E927B4">
        <w:rPr>
          <w:rFonts w:ascii="Arial" w:eastAsiaTheme="majorEastAsia" w:hAnsi="Arial" w:cs="Arial"/>
        </w:rPr>
        <w:t>heolwr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G</w:t>
      </w:r>
      <w:r w:rsidR="00E927B4" w:rsidRPr="00E927B4">
        <w:rPr>
          <w:rFonts w:ascii="Arial" w:eastAsiaTheme="majorEastAsia" w:hAnsi="Arial" w:cs="Arial"/>
        </w:rPr>
        <w:t>weinydd</w:t>
      </w:r>
      <w:r w:rsidR="001A76C1">
        <w:rPr>
          <w:rFonts w:ascii="Arial" w:eastAsiaTheme="majorEastAsia" w:hAnsi="Arial" w:cs="Arial"/>
        </w:rPr>
        <w:t>iaeth</w:t>
      </w:r>
      <w:proofErr w:type="spellEnd"/>
      <w:r w:rsid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M</w:t>
      </w:r>
      <w:r w:rsidR="00E927B4" w:rsidRPr="00E927B4">
        <w:rPr>
          <w:rFonts w:ascii="Arial" w:eastAsiaTheme="majorEastAsia" w:hAnsi="Arial" w:cs="Arial"/>
        </w:rPr>
        <w:t>yfyrwyr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mwyn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caniatáu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i'r</w:t>
      </w:r>
      <w:proofErr w:type="spellEnd"/>
      <w:r w:rsidR="00E927B4" w:rsidRPr="00E927B4">
        <w:rPr>
          <w:rFonts w:ascii="Arial" w:eastAsiaTheme="majorEastAsia" w:hAnsi="Arial" w:cs="Arial"/>
        </w:rPr>
        <w:t xml:space="preserve"> marc(</w:t>
      </w:r>
      <w:proofErr w:type="spellStart"/>
      <w:r w:rsidR="001A76C1">
        <w:rPr>
          <w:rFonts w:ascii="Arial" w:eastAsiaTheme="majorEastAsia" w:hAnsi="Arial" w:cs="Arial"/>
        </w:rPr>
        <w:t>i</w:t>
      </w:r>
      <w:r w:rsidR="00E927B4" w:rsidRPr="00E927B4">
        <w:rPr>
          <w:rFonts w:ascii="Arial" w:eastAsiaTheme="majorEastAsia" w:hAnsi="Arial" w:cs="Arial"/>
        </w:rPr>
        <w:t>au</w:t>
      </w:r>
      <w:proofErr w:type="spellEnd"/>
      <w:r w:rsidR="00E927B4" w:rsidRPr="00E927B4">
        <w:rPr>
          <w:rFonts w:ascii="Arial" w:eastAsiaTheme="majorEastAsia" w:hAnsi="Arial" w:cs="Arial"/>
        </w:rPr>
        <w:t xml:space="preserve">) </w:t>
      </w:r>
      <w:proofErr w:type="spellStart"/>
      <w:r w:rsidR="00E927B4" w:rsidRPr="00E927B4">
        <w:rPr>
          <w:rFonts w:ascii="Arial" w:eastAsiaTheme="majorEastAsia" w:hAnsi="Arial" w:cs="Arial"/>
        </w:rPr>
        <w:t>gael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gofnodi</w:t>
      </w:r>
      <w:proofErr w:type="spellEnd"/>
      <w:r w:rsidR="001A76C1">
        <w:rPr>
          <w:rFonts w:ascii="Arial" w:eastAsiaTheme="majorEastAsia" w:hAnsi="Arial" w:cs="Arial"/>
        </w:rPr>
        <w:t>/</w:t>
      </w:r>
      <w:proofErr w:type="spellStart"/>
      <w:r w:rsidR="001A76C1">
        <w:rPr>
          <w:rFonts w:ascii="Arial" w:eastAsiaTheme="majorEastAsia" w:hAnsi="Arial" w:cs="Arial"/>
        </w:rPr>
        <w:t>eu</w:t>
      </w:r>
      <w:proofErr w:type="spellEnd"/>
      <w:r w:rsidR="001A76C1">
        <w:rPr>
          <w:rFonts w:ascii="Arial" w:eastAsiaTheme="majorEastAsia" w:hAnsi="Arial" w:cs="Arial"/>
        </w:rPr>
        <w:t xml:space="preserve"> </w:t>
      </w:r>
      <w:proofErr w:type="spellStart"/>
      <w:r w:rsidR="001A76C1">
        <w:rPr>
          <w:rFonts w:ascii="Arial" w:eastAsiaTheme="majorEastAsia" w:hAnsi="Arial" w:cs="Arial"/>
        </w:rPr>
        <w:t>cofnodi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ar</w:t>
      </w:r>
      <w:proofErr w:type="spellEnd"/>
      <w:r w:rsidR="00E927B4" w:rsidRPr="00E927B4">
        <w:rPr>
          <w:rFonts w:ascii="Arial" w:eastAsiaTheme="majorEastAsia" w:hAnsi="Arial" w:cs="Arial"/>
        </w:rPr>
        <w:t xml:space="preserve"> y </w:t>
      </w:r>
      <w:proofErr w:type="spellStart"/>
      <w:r w:rsidR="00E927B4" w:rsidRPr="00E927B4">
        <w:rPr>
          <w:rFonts w:ascii="Arial" w:eastAsiaTheme="majorEastAsia" w:hAnsi="Arial" w:cs="Arial"/>
        </w:rPr>
        <w:t>modiwl</w:t>
      </w:r>
      <w:proofErr w:type="spellEnd"/>
      <w:r w:rsidR="00E927B4" w:rsidRPr="00E927B4">
        <w:rPr>
          <w:rFonts w:ascii="Arial" w:eastAsiaTheme="majorEastAsia" w:hAnsi="Arial" w:cs="Arial"/>
        </w:rPr>
        <w:t xml:space="preserve">(au) </w:t>
      </w:r>
      <w:proofErr w:type="spellStart"/>
      <w:r w:rsidR="00E927B4" w:rsidRPr="00E927B4">
        <w:rPr>
          <w:rFonts w:ascii="Arial" w:eastAsiaTheme="majorEastAsia" w:hAnsi="Arial" w:cs="Arial"/>
        </w:rPr>
        <w:t>priodol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ar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gofnod</w:t>
      </w:r>
      <w:proofErr w:type="spellEnd"/>
      <w:r w:rsidR="00E927B4" w:rsidRPr="00E927B4">
        <w:rPr>
          <w:rFonts w:ascii="Arial" w:eastAsiaTheme="majorEastAsia" w:hAnsi="Arial" w:cs="Arial"/>
        </w:rPr>
        <w:t xml:space="preserve"> y </w:t>
      </w:r>
      <w:proofErr w:type="spellStart"/>
      <w:r w:rsidR="00E927B4" w:rsidRPr="00E927B4">
        <w:rPr>
          <w:rFonts w:ascii="Arial" w:eastAsiaTheme="majorEastAsia" w:hAnsi="Arial" w:cs="Arial"/>
        </w:rPr>
        <w:t>myfyriwr</w:t>
      </w:r>
      <w:proofErr w:type="spellEnd"/>
      <w:r w:rsidR="00E927B4" w:rsidRPr="00E927B4">
        <w:rPr>
          <w:rFonts w:ascii="Arial" w:eastAsiaTheme="majorEastAsia" w:hAnsi="Arial" w:cs="Arial"/>
        </w:rPr>
        <w:t>.</w:t>
      </w:r>
    </w:p>
    <w:p w14:paraId="7698E6AB" w14:textId="77777777" w:rsidR="00E37AE8" w:rsidRPr="00F82794" w:rsidRDefault="00E37AE8" w:rsidP="00E37AE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62D633F1" w14:textId="32019C22" w:rsidR="00DA3087" w:rsidRPr="00882419" w:rsidRDefault="00DA3087" w:rsidP="00937986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882419">
        <w:rPr>
          <w:rFonts w:ascii="Arial" w:hAnsi="Arial" w:cs="Arial"/>
          <w:b/>
          <w:color w:val="auto"/>
        </w:rPr>
        <w:t xml:space="preserve">A.2.3.10.4 </w:t>
      </w:r>
      <w:proofErr w:type="spellStart"/>
      <w:r w:rsidR="00882419">
        <w:rPr>
          <w:rFonts w:ascii="Arial" w:hAnsi="Arial" w:cs="Arial"/>
          <w:b/>
          <w:color w:val="auto"/>
        </w:rPr>
        <w:t>Terfynau</w:t>
      </w:r>
      <w:proofErr w:type="spellEnd"/>
      <w:r w:rsidR="00882419">
        <w:rPr>
          <w:rFonts w:ascii="Arial" w:hAnsi="Arial" w:cs="Arial"/>
          <w:b/>
          <w:color w:val="auto"/>
        </w:rPr>
        <w:t xml:space="preserve"> </w:t>
      </w:r>
      <w:proofErr w:type="spellStart"/>
      <w:r w:rsidR="00882419">
        <w:rPr>
          <w:rFonts w:ascii="Arial" w:hAnsi="Arial" w:cs="Arial"/>
          <w:b/>
          <w:color w:val="auto"/>
        </w:rPr>
        <w:t>credyd</w:t>
      </w:r>
      <w:proofErr w:type="spellEnd"/>
      <w:r w:rsidR="00882419">
        <w:rPr>
          <w:rFonts w:ascii="Arial" w:hAnsi="Arial" w:cs="Arial"/>
          <w:b/>
          <w:color w:val="auto"/>
        </w:rPr>
        <w:t xml:space="preserve"> </w:t>
      </w:r>
      <w:r w:rsidRPr="00882419">
        <w:rPr>
          <w:rFonts w:ascii="Arial" w:hAnsi="Arial" w:cs="Arial"/>
          <w:b/>
          <w:color w:val="auto"/>
        </w:rPr>
        <w:t xml:space="preserve">RPL </w:t>
      </w:r>
    </w:p>
    <w:p w14:paraId="2C64DCB5" w14:textId="09326654" w:rsidR="00882419" w:rsidRPr="00882419" w:rsidRDefault="00DA3087" w:rsidP="0088241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882419">
        <w:rPr>
          <w:rFonts w:ascii="Arial" w:eastAsiaTheme="majorEastAsia" w:hAnsi="Arial" w:cs="Arial"/>
        </w:rPr>
        <w:t xml:space="preserve">[a] </w:t>
      </w:r>
      <w:r w:rsidR="00E37AE8" w:rsidRPr="00882419">
        <w:rPr>
          <w:rFonts w:ascii="Arial" w:eastAsiaTheme="majorEastAsia" w:hAnsi="Arial" w:cs="Arial"/>
        </w:rPr>
        <w:tab/>
      </w:r>
      <w:proofErr w:type="spellStart"/>
      <w:r w:rsidR="00882419" w:rsidRPr="00882419">
        <w:rPr>
          <w:rFonts w:ascii="Arial" w:eastAsiaTheme="majorEastAsia" w:hAnsi="Arial" w:cs="Arial"/>
        </w:rPr>
        <w:t>Mae'r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Brifysgol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wedi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cytuno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uchafswm</w:t>
      </w:r>
      <w:proofErr w:type="spellEnd"/>
      <w:r w:rsid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t</w:t>
      </w:r>
      <w:r w:rsidR="00882419" w:rsidRPr="00882419">
        <w:rPr>
          <w:rFonts w:ascii="Arial" w:eastAsiaTheme="majorEastAsia" w:hAnsi="Arial" w:cs="Arial"/>
        </w:rPr>
        <w:t>erfyna</w:t>
      </w:r>
      <w:r w:rsidR="00882419">
        <w:rPr>
          <w:rFonts w:ascii="Arial" w:eastAsiaTheme="majorEastAsia" w:hAnsi="Arial" w:cs="Arial"/>
        </w:rPr>
        <w:t>u</w:t>
      </w:r>
      <w:proofErr w:type="spellEnd"/>
      <w:r w:rsid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credyd</w:t>
      </w:r>
      <w:proofErr w:type="spellEnd"/>
      <w:r w:rsidR="00882419" w:rsidRPr="00882419">
        <w:rPr>
          <w:rFonts w:ascii="Arial" w:eastAsiaTheme="majorEastAsia" w:hAnsi="Arial" w:cs="Arial"/>
        </w:rPr>
        <w:t xml:space="preserve"> y </w:t>
      </w:r>
      <w:proofErr w:type="spellStart"/>
      <w:r w:rsidR="00882419" w:rsidRPr="00882419">
        <w:rPr>
          <w:rFonts w:ascii="Arial" w:eastAsiaTheme="majorEastAsia" w:hAnsi="Arial" w:cs="Arial"/>
        </w:rPr>
        <w:t>gellir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gwneud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cais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amdanynt</w:t>
      </w:r>
      <w:proofErr w:type="spellEnd"/>
      <w:r w:rsidR="00882419" w:rsidRPr="00882419">
        <w:rPr>
          <w:rFonts w:ascii="Arial" w:eastAsiaTheme="majorEastAsia" w:hAnsi="Arial" w:cs="Arial"/>
        </w:rPr>
        <w:t xml:space="preserve"> o dan y </w:t>
      </w:r>
      <w:proofErr w:type="spellStart"/>
      <w:r w:rsidR="00882419">
        <w:rPr>
          <w:rFonts w:ascii="Arial" w:eastAsiaTheme="majorEastAsia" w:hAnsi="Arial" w:cs="Arial"/>
        </w:rPr>
        <w:t>r</w:t>
      </w:r>
      <w:r w:rsidR="00882419" w:rsidRPr="00882419">
        <w:rPr>
          <w:rFonts w:ascii="Arial" w:eastAsiaTheme="majorEastAsia" w:hAnsi="Arial" w:cs="Arial"/>
        </w:rPr>
        <w:t>heoliadau</w:t>
      </w:r>
      <w:proofErr w:type="spellEnd"/>
      <w:r w:rsidR="00882419" w:rsidRPr="00882419">
        <w:rPr>
          <w:rFonts w:ascii="Arial" w:eastAsiaTheme="majorEastAsia" w:hAnsi="Arial" w:cs="Arial"/>
        </w:rPr>
        <w:t xml:space="preserve"> RPL </w:t>
      </w:r>
      <w:proofErr w:type="gramStart"/>
      <w:r w:rsidR="00882419" w:rsidRPr="00882419">
        <w:rPr>
          <w:rFonts w:ascii="Arial" w:eastAsiaTheme="majorEastAsia" w:hAnsi="Arial" w:cs="Arial"/>
        </w:rPr>
        <w:t>a</w:t>
      </w:r>
      <w:proofErr w:type="gram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amlinellir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yn</w:t>
      </w:r>
      <w:proofErr w:type="spellEnd"/>
      <w:r w:rsidR="00882419" w:rsidRPr="00882419">
        <w:rPr>
          <w:rFonts w:ascii="Arial" w:eastAsiaTheme="majorEastAsia" w:hAnsi="Arial" w:cs="Arial"/>
        </w:rPr>
        <w:t xml:space="preserve"> y </w:t>
      </w:r>
      <w:proofErr w:type="spellStart"/>
      <w:r w:rsidR="00882419" w:rsidRPr="00882419">
        <w:rPr>
          <w:rFonts w:ascii="Arial" w:eastAsiaTheme="majorEastAsia" w:hAnsi="Arial" w:cs="Arial"/>
        </w:rPr>
        <w:t>tabl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isod</w:t>
      </w:r>
      <w:proofErr w:type="spellEnd"/>
      <w:r w:rsidR="00882419" w:rsidRPr="00882419">
        <w:rPr>
          <w:rFonts w:ascii="Arial" w:eastAsiaTheme="majorEastAsia" w:hAnsi="Arial" w:cs="Arial"/>
        </w:rPr>
        <w:t>.</w:t>
      </w:r>
    </w:p>
    <w:p w14:paraId="0DC5F896" w14:textId="37672BD1" w:rsidR="00DA3087" w:rsidRPr="00F82794" w:rsidRDefault="00DA3087" w:rsidP="00E37AE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882419">
        <w:rPr>
          <w:rFonts w:ascii="Arial" w:eastAsiaTheme="majorEastAsia" w:hAnsi="Arial" w:cs="Arial"/>
        </w:rPr>
        <w:t xml:space="preserve">[b] </w:t>
      </w:r>
      <w:r w:rsidR="00E37AE8" w:rsidRPr="00882419">
        <w:rPr>
          <w:rFonts w:ascii="Arial" w:eastAsiaTheme="majorEastAsia" w:hAnsi="Arial" w:cs="Arial"/>
        </w:rPr>
        <w:tab/>
      </w:r>
      <w:proofErr w:type="spellStart"/>
      <w:r w:rsidR="00882419">
        <w:rPr>
          <w:rFonts w:ascii="Arial" w:eastAsiaTheme="majorEastAsia" w:hAnsi="Arial" w:cs="Arial"/>
        </w:rPr>
        <w:t>C</w:t>
      </w:r>
      <w:r w:rsidR="00882419" w:rsidRPr="00882419">
        <w:rPr>
          <w:rFonts w:ascii="Arial" w:eastAsiaTheme="majorEastAsia" w:hAnsi="Arial" w:cs="Arial"/>
        </w:rPr>
        <w:t>redyd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wedi'i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drosglwyddo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yw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credyd</w:t>
      </w:r>
      <w:proofErr w:type="spellEnd"/>
      <w:r w:rsidR="00882419" w:rsidRPr="00882419">
        <w:rPr>
          <w:rFonts w:ascii="Arial" w:eastAsiaTheme="majorEastAsia" w:hAnsi="Arial" w:cs="Arial"/>
        </w:rPr>
        <w:t xml:space="preserve"> a </w:t>
      </w:r>
      <w:proofErr w:type="spellStart"/>
      <w:r w:rsidR="00882419" w:rsidRPr="00882419">
        <w:rPr>
          <w:rFonts w:ascii="Arial" w:eastAsiaTheme="majorEastAsia" w:hAnsi="Arial" w:cs="Arial"/>
        </w:rPr>
        <w:t>gydnabyddir</w:t>
      </w:r>
      <w:proofErr w:type="spellEnd"/>
      <w:r w:rsidR="00882419" w:rsidRPr="00882419">
        <w:rPr>
          <w:rFonts w:ascii="Arial" w:eastAsiaTheme="majorEastAsia" w:hAnsi="Arial" w:cs="Arial"/>
        </w:rPr>
        <w:t xml:space="preserve"> o dan RPL </w:t>
      </w:r>
      <w:proofErr w:type="spellStart"/>
      <w:r w:rsidR="00882419">
        <w:rPr>
          <w:rFonts w:ascii="Arial" w:eastAsiaTheme="majorEastAsia" w:hAnsi="Arial" w:cs="Arial"/>
        </w:rPr>
        <w:t>ar</w:t>
      </w:r>
      <w:proofErr w:type="spellEnd"/>
      <w:r w:rsid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gyfer</w:t>
      </w:r>
      <w:proofErr w:type="spellEnd"/>
      <w:r w:rsid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Eithrio</w:t>
      </w:r>
      <w:proofErr w:type="spellEnd"/>
      <w:r w:rsidR="00882419" w:rsidRPr="00882419">
        <w:rPr>
          <w:rFonts w:ascii="Arial" w:eastAsiaTheme="majorEastAsia" w:hAnsi="Arial" w:cs="Arial"/>
        </w:rPr>
        <w:t xml:space="preserve"> a</w:t>
      </w:r>
      <w:r w:rsidR="00882419">
        <w:rPr>
          <w:rFonts w:ascii="Arial" w:eastAsiaTheme="majorEastAsia" w:hAnsi="Arial" w:cs="Arial"/>
        </w:rPr>
        <w:t xml:space="preserve">c </w:t>
      </w:r>
      <w:proofErr w:type="spellStart"/>
      <w:r w:rsidR="00882419">
        <w:rPr>
          <w:rFonts w:ascii="Arial" w:eastAsiaTheme="majorEastAsia" w:hAnsi="Arial" w:cs="Arial"/>
        </w:rPr>
        <w:t>mae’n</w:t>
      </w:r>
      <w:proofErr w:type="spellEnd"/>
      <w:r w:rsid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gredyd</w:t>
      </w:r>
      <w:proofErr w:type="spellEnd"/>
      <w:r w:rsidR="00882419">
        <w:rPr>
          <w:rFonts w:ascii="Arial" w:eastAsiaTheme="majorEastAsia" w:hAnsi="Arial" w:cs="Arial"/>
        </w:rPr>
        <w:t xml:space="preserve"> a</w:t>
      </w:r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ddyfernir</w:t>
      </w:r>
      <w:proofErr w:type="spellEnd"/>
      <w:r w:rsidR="00882419" w:rsidRPr="00882419">
        <w:rPr>
          <w:rFonts w:ascii="Arial" w:eastAsiaTheme="majorEastAsia" w:hAnsi="Arial" w:cs="Arial"/>
        </w:rPr>
        <w:t xml:space="preserve"> ac </w:t>
      </w:r>
      <w:proofErr w:type="gramStart"/>
      <w:r w:rsidR="00882419" w:rsidRPr="00882419">
        <w:rPr>
          <w:rFonts w:ascii="Arial" w:eastAsiaTheme="majorEastAsia" w:hAnsi="Arial" w:cs="Arial"/>
        </w:rPr>
        <w:t>a</w:t>
      </w:r>
      <w:proofErr w:type="gram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achredir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gan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sefydliad</w:t>
      </w:r>
      <w:proofErr w:type="spellEnd"/>
      <w:r w:rsidR="00882419" w:rsidRPr="00882419">
        <w:rPr>
          <w:rFonts w:ascii="Arial" w:eastAsiaTheme="majorEastAsia" w:hAnsi="Arial" w:cs="Arial"/>
        </w:rPr>
        <w:t xml:space="preserve"> neu </w:t>
      </w:r>
      <w:proofErr w:type="spellStart"/>
      <w:r w:rsidR="00882419" w:rsidRPr="00882419">
        <w:rPr>
          <w:rFonts w:ascii="Arial" w:eastAsiaTheme="majorEastAsia" w:hAnsi="Arial" w:cs="Arial"/>
        </w:rPr>
        <w:t>gorff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heblaw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Prifysgol</w:t>
      </w:r>
      <w:proofErr w:type="spellEnd"/>
      <w:r w:rsidR="00882419" w:rsidRPr="00882419">
        <w:rPr>
          <w:rFonts w:ascii="Arial" w:eastAsiaTheme="majorEastAsia" w:hAnsi="Arial" w:cs="Arial"/>
        </w:rPr>
        <w:t xml:space="preserve"> De Cymru. </w:t>
      </w:r>
      <w:proofErr w:type="spellStart"/>
      <w:r w:rsidR="00882419" w:rsidRPr="00882419">
        <w:rPr>
          <w:rFonts w:ascii="Arial" w:eastAsiaTheme="majorEastAsia" w:hAnsi="Arial" w:cs="Arial"/>
        </w:rPr>
        <w:t>Dosberthir</w:t>
      </w:r>
      <w:proofErr w:type="spellEnd"/>
      <w:r w:rsidR="00882419" w:rsidRPr="00882419">
        <w:rPr>
          <w:rFonts w:ascii="Arial" w:eastAsiaTheme="majorEastAsia" w:hAnsi="Arial" w:cs="Arial"/>
        </w:rPr>
        <w:t xml:space="preserve"> y </w:t>
      </w:r>
      <w:proofErr w:type="spellStart"/>
      <w:r w:rsidR="00882419" w:rsidRPr="00882419">
        <w:rPr>
          <w:rFonts w:ascii="Arial" w:eastAsiaTheme="majorEastAsia" w:hAnsi="Arial" w:cs="Arial"/>
        </w:rPr>
        <w:t>credyd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trosglwyddedig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hwn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fel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dysgu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ardystiedig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blaenorol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p'un</w:t>
      </w:r>
      <w:proofErr w:type="spellEnd"/>
      <w:r w:rsidR="00882419" w:rsidRPr="00882419">
        <w:rPr>
          <w:rFonts w:ascii="Arial" w:eastAsiaTheme="majorEastAsia" w:hAnsi="Arial" w:cs="Arial"/>
        </w:rPr>
        <w:t xml:space="preserve"> a </w:t>
      </w:r>
      <w:proofErr w:type="spellStart"/>
      <w:r w:rsidR="00882419" w:rsidRPr="00882419">
        <w:rPr>
          <w:rFonts w:ascii="Arial" w:eastAsiaTheme="majorEastAsia" w:hAnsi="Arial" w:cs="Arial"/>
        </w:rPr>
        <w:t>gafwyd</w:t>
      </w:r>
      <w:proofErr w:type="spellEnd"/>
      <w:r w:rsidR="00882419" w:rsidRPr="00882419">
        <w:rPr>
          <w:rFonts w:ascii="Arial" w:eastAsiaTheme="majorEastAsia" w:hAnsi="Arial" w:cs="Arial"/>
        </w:rPr>
        <w:t xml:space="preserve"> y </w:t>
      </w:r>
      <w:proofErr w:type="spellStart"/>
      <w:r w:rsidR="00882419" w:rsidRPr="00882419">
        <w:rPr>
          <w:rFonts w:ascii="Arial" w:eastAsiaTheme="majorEastAsia" w:hAnsi="Arial" w:cs="Arial"/>
        </w:rPr>
        <w:t>credyd</w:t>
      </w:r>
      <w:proofErr w:type="spellEnd"/>
      <w:r w:rsidR="00882419" w:rsidRPr="00882419">
        <w:rPr>
          <w:rFonts w:ascii="Arial" w:eastAsiaTheme="majorEastAsia" w:hAnsi="Arial" w:cs="Arial"/>
        </w:rPr>
        <w:t xml:space="preserve"> o </w:t>
      </w:r>
      <w:proofErr w:type="spellStart"/>
      <w:r w:rsidR="00882419" w:rsidRPr="00882419">
        <w:rPr>
          <w:rFonts w:ascii="Arial" w:eastAsiaTheme="majorEastAsia" w:hAnsi="Arial" w:cs="Arial"/>
        </w:rPr>
        <w:t>fodiwlau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gramStart"/>
      <w:r w:rsidR="00882419" w:rsidRPr="00882419">
        <w:rPr>
          <w:rFonts w:ascii="Arial" w:eastAsiaTheme="majorEastAsia" w:hAnsi="Arial" w:cs="Arial"/>
        </w:rPr>
        <w:t>a</w:t>
      </w:r>
      <w:proofErr w:type="gram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addysgir</w:t>
      </w:r>
      <w:proofErr w:type="spellEnd"/>
      <w:r w:rsidR="00882419" w:rsidRPr="00882419">
        <w:rPr>
          <w:rFonts w:ascii="Arial" w:eastAsiaTheme="majorEastAsia" w:hAnsi="Arial" w:cs="Arial"/>
        </w:rPr>
        <w:t xml:space="preserve"> neu o </w:t>
      </w:r>
      <w:proofErr w:type="spellStart"/>
      <w:r w:rsidR="00882419" w:rsidRPr="00882419">
        <w:rPr>
          <w:rFonts w:ascii="Arial" w:eastAsiaTheme="majorEastAsia" w:hAnsi="Arial" w:cs="Arial"/>
        </w:rPr>
        <w:t>ddysgu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profiadol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achrededig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blaenorol</w:t>
      </w:r>
      <w:proofErr w:type="spellEnd"/>
      <w:r w:rsidR="00882419" w:rsidRPr="00882419">
        <w:rPr>
          <w:rFonts w:ascii="Arial" w:eastAsiaTheme="majorEastAsia" w:hAnsi="Arial" w:cs="Arial"/>
        </w:rPr>
        <w:t xml:space="preserve"> a </w:t>
      </w:r>
      <w:proofErr w:type="spellStart"/>
      <w:r w:rsidR="00882419" w:rsidRPr="00882419">
        <w:rPr>
          <w:rFonts w:ascii="Arial" w:eastAsiaTheme="majorEastAsia" w:hAnsi="Arial" w:cs="Arial"/>
        </w:rPr>
        <w:t>gymeradwywyd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gan</w:t>
      </w:r>
      <w:proofErr w:type="spellEnd"/>
      <w:r w:rsidR="00882419" w:rsidRPr="00882419">
        <w:rPr>
          <w:rFonts w:ascii="Arial" w:eastAsiaTheme="majorEastAsia" w:hAnsi="Arial" w:cs="Arial"/>
        </w:rPr>
        <w:t xml:space="preserve"> y </w:t>
      </w:r>
      <w:proofErr w:type="spellStart"/>
      <w:r w:rsidR="00882419" w:rsidRPr="00882419">
        <w:rPr>
          <w:rFonts w:ascii="Arial" w:eastAsiaTheme="majorEastAsia" w:hAnsi="Arial" w:cs="Arial"/>
        </w:rPr>
        <w:t>sefydliad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neu'r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corff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hwnnw</w:t>
      </w:r>
      <w:proofErr w:type="spellEnd"/>
      <w:r w:rsidR="00882419" w:rsidRPr="00882419">
        <w:rPr>
          <w:rFonts w:ascii="Arial" w:eastAsiaTheme="majorEastAsia" w:hAnsi="Arial" w:cs="Arial"/>
        </w:rPr>
        <w:t xml:space="preserve">. Dim </w:t>
      </w:r>
      <w:proofErr w:type="spellStart"/>
      <w:r w:rsidR="00882419" w:rsidRPr="00882419">
        <w:rPr>
          <w:rFonts w:ascii="Arial" w:eastAsiaTheme="majorEastAsia" w:hAnsi="Arial" w:cs="Arial"/>
        </w:rPr>
        <w:t>ond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gyfer</w:t>
      </w:r>
      <w:proofErr w:type="spellEnd"/>
      <w:r w:rsidR="00882419" w:rsidRPr="00882419">
        <w:rPr>
          <w:rFonts w:ascii="Arial" w:eastAsiaTheme="majorEastAsia" w:hAnsi="Arial" w:cs="Arial"/>
        </w:rPr>
        <w:t xml:space="preserve"> y </w:t>
      </w:r>
      <w:proofErr w:type="spellStart"/>
      <w:r w:rsidR="00882419" w:rsidRPr="00882419">
        <w:rPr>
          <w:rFonts w:ascii="Arial" w:eastAsiaTheme="majorEastAsia" w:hAnsi="Arial" w:cs="Arial"/>
        </w:rPr>
        <w:t>dyfarniadau</w:t>
      </w:r>
      <w:proofErr w:type="spellEnd"/>
      <w:r w:rsidR="00882419" w:rsidRPr="00882419">
        <w:rPr>
          <w:rFonts w:ascii="Arial" w:eastAsiaTheme="majorEastAsia" w:hAnsi="Arial" w:cs="Arial"/>
        </w:rPr>
        <w:t xml:space="preserve"> a </w:t>
      </w:r>
      <w:proofErr w:type="spellStart"/>
      <w:r w:rsidR="00882419" w:rsidRPr="00882419">
        <w:rPr>
          <w:rFonts w:ascii="Arial" w:eastAsiaTheme="majorEastAsia" w:hAnsi="Arial" w:cs="Arial"/>
        </w:rPr>
        <w:t>restrir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yn</w:t>
      </w:r>
      <w:proofErr w:type="spellEnd"/>
      <w:r w:rsidR="00882419" w:rsidRPr="00882419">
        <w:rPr>
          <w:rFonts w:ascii="Arial" w:eastAsiaTheme="majorEastAsia" w:hAnsi="Arial" w:cs="Arial"/>
        </w:rPr>
        <w:t xml:space="preserve"> y </w:t>
      </w:r>
      <w:proofErr w:type="spellStart"/>
      <w:r w:rsidR="00882419" w:rsidRPr="00882419">
        <w:rPr>
          <w:rFonts w:ascii="Arial" w:eastAsiaTheme="majorEastAsia" w:hAnsi="Arial" w:cs="Arial"/>
        </w:rPr>
        <w:t>tabl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isod</w:t>
      </w:r>
      <w:proofErr w:type="spellEnd"/>
      <w:r w:rsidR="00882419" w:rsidRPr="00882419">
        <w:rPr>
          <w:rFonts w:ascii="Arial" w:eastAsiaTheme="majorEastAsia" w:hAnsi="Arial" w:cs="Arial"/>
        </w:rPr>
        <w:t xml:space="preserve"> y </w:t>
      </w:r>
      <w:proofErr w:type="spellStart"/>
      <w:r w:rsidR="00882419" w:rsidRPr="00882419">
        <w:rPr>
          <w:rFonts w:ascii="Arial" w:eastAsiaTheme="majorEastAsia" w:hAnsi="Arial" w:cs="Arial"/>
        </w:rPr>
        <w:t>gellir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defnyddio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credyd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wedi'i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drosglwyddo</w:t>
      </w:r>
      <w:proofErr w:type="spellEnd"/>
      <w:r w:rsidR="00882419" w:rsidRPr="00882419">
        <w:rPr>
          <w:rFonts w:ascii="Arial" w:eastAsiaTheme="majorEastAsia" w:hAnsi="Arial" w:cs="Arial"/>
        </w:rPr>
        <w:t xml:space="preserve">. Ni </w:t>
      </w:r>
      <w:proofErr w:type="spellStart"/>
      <w:r w:rsidR="00882419" w:rsidRPr="00882419">
        <w:rPr>
          <w:rFonts w:ascii="Arial" w:eastAsiaTheme="majorEastAsia" w:hAnsi="Arial" w:cs="Arial"/>
        </w:rPr>
        <w:t>ddyrennir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marciau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gyfer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credyd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wedi'i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drosglwyddo</w:t>
      </w:r>
      <w:proofErr w:type="spellEnd"/>
      <w:r w:rsidR="00882419" w:rsidRPr="00882419">
        <w:rPr>
          <w:rFonts w:ascii="Arial" w:eastAsiaTheme="majorEastAsia" w:hAnsi="Arial" w:cs="Arial"/>
        </w:rPr>
        <w:t>.</w:t>
      </w:r>
    </w:p>
    <w:p w14:paraId="7EDE4E35" w14:textId="729FC8C8" w:rsidR="00DA3087" w:rsidRPr="00F82794" w:rsidRDefault="00DA3087" w:rsidP="00E37AE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[c] </w:t>
      </w:r>
      <w:r w:rsidR="00E37AE8">
        <w:rPr>
          <w:rFonts w:ascii="Arial" w:eastAsiaTheme="majorEastAsia" w:hAnsi="Arial" w:cs="Arial"/>
        </w:rPr>
        <w:tab/>
      </w:r>
      <w:proofErr w:type="spellStart"/>
      <w:r w:rsidR="00882419">
        <w:rPr>
          <w:rFonts w:ascii="Arial" w:eastAsiaTheme="majorEastAsia" w:hAnsi="Arial" w:cs="Arial"/>
        </w:rPr>
        <w:t>C</w:t>
      </w:r>
      <w:r w:rsidR="00882419" w:rsidRPr="00882419">
        <w:rPr>
          <w:rFonts w:ascii="Arial" w:eastAsiaTheme="majorEastAsia" w:hAnsi="Arial" w:cs="Arial"/>
        </w:rPr>
        <w:t>redyd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A463DE">
        <w:rPr>
          <w:rFonts w:ascii="Arial" w:eastAsiaTheme="majorEastAsia" w:hAnsi="Arial" w:cs="Arial"/>
        </w:rPr>
        <w:t>t</w:t>
      </w:r>
      <w:r w:rsidR="00882419" w:rsidRPr="00882419">
        <w:rPr>
          <w:rFonts w:ascii="Arial" w:eastAsiaTheme="majorEastAsia" w:hAnsi="Arial" w:cs="Arial"/>
        </w:rPr>
        <w:t>rwy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brofiad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yw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credyd</w:t>
      </w:r>
      <w:proofErr w:type="spellEnd"/>
      <w:r w:rsidR="00882419" w:rsidRPr="00882419">
        <w:rPr>
          <w:rFonts w:ascii="Arial" w:eastAsiaTheme="majorEastAsia" w:hAnsi="Arial" w:cs="Arial"/>
        </w:rPr>
        <w:t xml:space="preserve"> a </w:t>
      </w:r>
      <w:proofErr w:type="spellStart"/>
      <w:r w:rsidR="00882419" w:rsidRPr="00882419">
        <w:rPr>
          <w:rFonts w:ascii="Arial" w:eastAsiaTheme="majorEastAsia" w:hAnsi="Arial" w:cs="Arial"/>
        </w:rPr>
        <w:t>ddyfernir</w:t>
      </w:r>
      <w:proofErr w:type="spellEnd"/>
      <w:r w:rsidR="00882419" w:rsidRPr="00882419">
        <w:rPr>
          <w:rFonts w:ascii="Arial" w:eastAsiaTheme="majorEastAsia" w:hAnsi="Arial" w:cs="Arial"/>
        </w:rPr>
        <w:t xml:space="preserve"> o dan RPL </w:t>
      </w:r>
      <w:proofErr w:type="spellStart"/>
      <w:r w:rsidR="00882419" w:rsidRPr="00882419">
        <w:rPr>
          <w:rFonts w:ascii="Arial" w:eastAsiaTheme="majorEastAsia" w:hAnsi="Arial" w:cs="Arial"/>
        </w:rPr>
        <w:t>ar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gyfer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achrediad</w:t>
      </w:r>
      <w:proofErr w:type="spellEnd"/>
      <w:r w:rsidR="00882419" w:rsidRPr="00882419">
        <w:rPr>
          <w:rFonts w:ascii="Arial" w:eastAsiaTheme="majorEastAsia" w:hAnsi="Arial" w:cs="Arial"/>
        </w:rPr>
        <w:t xml:space="preserve"> (</w:t>
      </w:r>
      <w:proofErr w:type="spellStart"/>
      <w:r w:rsidR="00882419" w:rsidRPr="00882419">
        <w:rPr>
          <w:rFonts w:ascii="Arial" w:eastAsiaTheme="majorEastAsia" w:hAnsi="Arial" w:cs="Arial"/>
        </w:rPr>
        <w:t>gweler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c</w:t>
      </w:r>
      <w:r w:rsidR="00882419" w:rsidRPr="00882419">
        <w:rPr>
          <w:rFonts w:ascii="Arial" w:eastAsiaTheme="majorEastAsia" w:hAnsi="Arial" w:cs="Arial"/>
        </w:rPr>
        <w:t>olofn</w:t>
      </w:r>
      <w:proofErr w:type="spellEnd"/>
      <w:r w:rsidR="00882419" w:rsidRPr="00882419">
        <w:rPr>
          <w:rFonts w:ascii="Arial" w:eastAsiaTheme="majorEastAsia" w:hAnsi="Arial" w:cs="Arial"/>
        </w:rPr>
        <w:t xml:space="preserve"> 2) </w:t>
      </w:r>
      <w:proofErr w:type="spellStart"/>
      <w:r w:rsidR="00882419" w:rsidRPr="00882419">
        <w:rPr>
          <w:rFonts w:ascii="Arial" w:eastAsiaTheme="majorEastAsia" w:hAnsi="Arial" w:cs="Arial"/>
        </w:rPr>
        <w:t>gan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Brifysgol</w:t>
      </w:r>
      <w:proofErr w:type="spellEnd"/>
      <w:r w:rsidR="00882419" w:rsidRPr="00882419">
        <w:rPr>
          <w:rFonts w:ascii="Arial" w:eastAsiaTheme="majorEastAsia" w:hAnsi="Arial" w:cs="Arial"/>
        </w:rPr>
        <w:t xml:space="preserve"> De Cymru ac </w:t>
      </w:r>
      <w:proofErr w:type="spellStart"/>
      <w:r w:rsidR="00882419" w:rsidRPr="00882419">
        <w:rPr>
          <w:rFonts w:ascii="Arial" w:eastAsiaTheme="majorEastAsia" w:hAnsi="Arial" w:cs="Arial"/>
        </w:rPr>
        <w:t>fe'i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dosberthir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fel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dysgu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t</w:t>
      </w:r>
      <w:r w:rsidR="00882419" w:rsidRPr="00882419">
        <w:rPr>
          <w:rFonts w:ascii="Arial" w:eastAsiaTheme="majorEastAsia" w:hAnsi="Arial" w:cs="Arial"/>
        </w:rPr>
        <w:t>rwy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brofiad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blaenorol</w:t>
      </w:r>
      <w:proofErr w:type="spellEnd"/>
      <w:r w:rsidR="00882419" w:rsidRPr="00882419">
        <w:rPr>
          <w:rFonts w:ascii="Arial" w:eastAsiaTheme="majorEastAsia" w:hAnsi="Arial" w:cs="Arial"/>
        </w:rPr>
        <w:t xml:space="preserve">. </w:t>
      </w:r>
      <w:proofErr w:type="spellStart"/>
      <w:r w:rsidR="00882419" w:rsidRPr="00882419">
        <w:rPr>
          <w:rFonts w:ascii="Arial" w:eastAsiaTheme="majorEastAsia" w:hAnsi="Arial" w:cs="Arial"/>
        </w:rPr>
        <w:t>Gellir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neilltuo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marciau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gyfer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dysgu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t</w:t>
      </w:r>
      <w:r w:rsidR="00882419" w:rsidRPr="00882419">
        <w:rPr>
          <w:rFonts w:ascii="Arial" w:eastAsiaTheme="majorEastAsia" w:hAnsi="Arial" w:cs="Arial"/>
        </w:rPr>
        <w:t>rwy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brofiad</w:t>
      </w:r>
      <w:proofErr w:type="spellEnd"/>
      <w:r w:rsidR="00882419" w:rsidRPr="00882419">
        <w:rPr>
          <w:rFonts w:ascii="Arial" w:eastAsiaTheme="majorEastAsia" w:hAnsi="Arial" w:cs="Arial"/>
        </w:rPr>
        <w:t>.</w:t>
      </w:r>
    </w:p>
    <w:p w14:paraId="4CFF3439" w14:textId="440DE6B3" w:rsidR="00882419" w:rsidRPr="00882419" w:rsidRDefault="00DA3087" w:rsidP="0088241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proofErr w:type="spellStart"/>
      <w:r w:rsidR="00882419">
        <w:rPr>
          <w:rFonts w:ascii="Arial" w:eastAsiaTheme="majorEastAsia" w:hAnsi="Arial" w:cs="Arial"/>
        </w:rPr>
        <w:t>ch</w:t>
      </w:r>
      <w:proofErr w:type="spellEnd"/>
      <w:r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proofErr w:type="spellStart"/>
      <w:r w:rsidR="00A463DE">
        <w:rPr>
          <w:rFonts w:ascii="Arial" w:eastAsiaTheme="majorEastAsia" w:hAnsi="Arial" w:cs="Arial"/>
        </w:rPr>
        <w:t>Credyd</w:t>
      </w:r>
      <w:proofErr w:type="spellEnd"/>
      <w:r w:rsidR="00A463DE">
        <w:rPr>
          <w:rFonts w:ascii="Arial" w:eastAsiaTheme="majorEastAsia" w:hAnsi="Arial" w:cs="Arial"/>
        </w:rPr>
        <w:t xml:space="preserve"> a </w:t>
      </w:r>
      <w:proofErr w:type="spellStart"/>
      <w:r w:rsidR="00A463DE">
        <w:rPr>
          <w:rFonts w:ascii="Arial" w:eastAsiaTheme="majorEastAsia" w:hAnsi="Arial" w:cs="Arial"/>
        </w:rPr>
        <w:t>addysgir</w:t>
      </w:r>
      <w:proofErr w:type="spellEnd"/>
      <w:r w:rsid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Prifysgol</w:t>
      </w:r>
      <w:proofErr w:type="spellEnd"/>
      <w:r w:rsidR="00882419">
        <w:rPr>
          <w:rFonts w:ascii="Arial" w:eastAsiaTheme="majorEastAsia" w:hAnsi="Arial" w:cs="Arial"/>
        </w:rPr>
        <w:t xml:space="preserve"> De Cymru (</w:t>
      </w:r>
      <w:proofErr w:type="spellStart"/>
      <w:r w:rsidR="00882419">
        <w:rPr>
          <w:rFonts w:ascii="Arial" w:eastAsiaTheme="majorEastAsia" w:hAnsi="Arial" w:cs="Arial"/>
        </w:rPr>
        <w:t>gweler</w:t>
      </w:r>
      <w:proofErr w:type="spellEnd"/>
      <w:r w:rsid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colofn</w:t>
      </w:r>
      <w:proofErr w:type="spellEnd"/>
      <w:r w:rsidR="00882419">
        <w:rPr>
          <w:rFonts w:ascii="Arial" w:eastAsiaTheme="majorEastAsia" w:hAnsi="Arial" w:cs="Arial"/>
        </w:rPr>
        <w:t xml:space="preserve"> 3 </w:t>
      </w:r>
      <w:proofErr w:type="spellStart"/>
      <w:r w:rsidR="00882419">
        <w:rPr>
          <w:rFonts w:ascii="Arial" w:eastAsiaTheme="majorEastAsia" w:hAnsi="Arial" w:cs="Arial"/>
        </w:rPr>
        <w:t>yn</w:t>
      </w:r>
      <w:proofErr w:type="spellEnd"/>
      <w:r w:rsidR="00882419">
        <w:rPr>
          <w:rFonts w:ascii="Arial" w:eastAsiaTheme="majorEastAsia" w:hAnsi="Arial" w:cs="Arial"/>
        </w:rPr>
        <w:t xml:space="preserve"> y </w:t>
      </w:r>
      <w:proofErr w:type="spellStart"/>
      <w:r w:rsidR="00882419">
        <w:rPr>
          <w:rFonts w:ascii="Arial" w:eastAsiaTheme="majorEastAsia" w:hAnsi="Arial" w:cs="Arial"/>
        </w:rPr>
        <w:t>tabl</w:t>
      </w:r>
      <w:proofErr w:type="spellEnd"/>
      <w:r w:rsid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isod</w:t>
      </w:r>
      <w:proofErr w:type="spellEnd"/>
      <w:r w:rsidR="00882419">
        <w:rPr>
          <w:rFonts w:ascii="Arial" w:eastAsiaTheme="majorEastAsia" w:hAnsi="Arial" w:cs="Arial"/>
        </w:rPr>
        <w:t xml:space="preserve">) </w:t>
      </w:r>
      <w:proofErr w:type="spellStart"/>
      <w:r w:rsidR="00882419">
        <w:rPr>
          <w:rFonts w:ascii="Arial" w:eastAsiaTheme="majorEastAsia" w:hAnsi="Arial" w:cs="Arial"/>
        </w:rPr>
        <w:t>yw</w:t>
      </w:r>
      <w:proofErr w:type="spellEnd"/>
      <w:r w:rsidR="00882419">
        <w:rPr>
          <w:rFonts w:ascii="Arial" w:eastAsiaTheme="majorEastAsia" w:hAnsi="Arial" w:cs="Arial"/>
        </w:rPr>
        <w:t xml:space="preserve"> </w:t>
      </w:r>
      <w:proofErr w:type="spellStart"/>
      <w:r w:rsidR="00882419">
        <w:rPr>
          <w:rFonts w:ascii="Arial" w:eastAsiaTheme="majorEastAsia" w:hAnsi="Arial" w:cs="Arial"/>
        </w:rPr>
        <w:t>credyd</w:t>
      </w:r>
      <w:proofErr w:type="spellEnd"/>
      <w:r w:rsidR="00882419">
        <w:rPr>
          <w:rFonts w:ascii="Arial" w:eastAsiaTheme="majorEastAsia" w:hAnsi="Arial" w:cs="Arial"/>
        </w:rPr>
        <w:t xml:space="preserve"> </w:t>
      </w:r>
      <w:r w:rsidR="00882419" w:rsidRPr="00882419">
        <w:rPr>
          <w:rFonts w:ascii="Arial" w:eastAsiaTheme="majorEastAsia" w:hAnsi="Arial" w:cs="Arial"/>
        </w:rPr>
        <w:t xml:space="preserve">a </w:t>
      </w:r>
      <w:proofErr w:type="spellStart"/>
      <w:r w:rsidR="00882419" w:rsidRPr="00882419">
        <w:rPr>
          <w:rFonts w:ascii="Arial" w:eastAsiaTheme="majorEastAsia" w:hAnsi="Arial" w:cs="Arial"/>
        </w:rPr>
        <w:t>gyflawnwyd</w:t>
      </w:r>
      <w:proofErr w:type="spellEnd"/>
      <w:r w:rsidR="00882419" w:rsidRPr="00882419">
        <w:rPr>
          <w:rFonts w:ascii="Arial" w:eastAsiaTheme="majorEastAsia" w:hAnsi="Arial" w:cs="Arial"/>
        </w:rPr>
        <w:t xml:space="preserve"> o </w:t>
      </w:r>
      <w:proofErr w:type="spellStart"/>
      <w:r w:rsidR="00882419" w:rsidRPr="00882419">
        <w:rPr>
          <w:rFonts w:ascii="Arial" w:eastAsiaTheme="majorEastAsia" w:hAnsi="Arial" w:cs="Arial"/>
        </w:rPr>
        <w:t>fodiwlau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gramStart"/>
      <w:r w:rsidR="00882419" w:rsidRPr="00882419">
        <w:rPr>
          <w:rFonts w:ascii="Arial" w:eastAsiaTheme="majorEastAsia" w:hAnsi="Arial" w:cs="Arial"/>
        </w:rPr>
        <w:t>a</w:t>
      </w:r>
      <w:proofErr w:type="gram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addysgir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Prifysgol</w:t>
      </w:r>
      <w:proofErr w:type="spellEnd"/>
      <w:r w:rsidR="00882419" w:rsidRPr="00882419">
        <w:rPr>
          <w:rFonts w:ascii="Arial" w:eastAsiaTheme="majorEastAsia" w:hAnsi="Arial" w:cs="Arial"/>
        </w:rPr>
        <w:t xml:space="preserve"> De Cymru </w:t>
      </w:r>
      <w:proofErr w:type="spellStart"/>
      <w:r w:rsidR="00882419" w:rsidRPr="00882419">
        <w:rPr>
          <w:rFonts w:ascii="Arial" w:eastAsiaTheme="majorEastAsia" w:hAnsi="Arial" w:cs="Arial"/>
        </w:rPr>
        <w:t>sy'n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cynnwys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dysgu</w:t>
      </w:r>
      <w:proofErr w:type="spellEnd"/>
      <w:r w:rsidR="00882419" w:rsidRPr="00882419">
        <w:rPr>
          <w:rFonts w:ascii="Arial" w:eastAsiaTheme="majorEastAsia" w:hAnsi="Arial" w:cs="Arial"/>
        </w:rPr>
        <w:t xml:space="preserve"> o bell a </w:t>
      </w:r>
      <w:proofErr w:type="spellStart"/>
      <w:r w:rsidR="00882419" w:rsidRPr="00882419">
        <w:rPr>
          <w:rFonts w:ascii="Arial" w:eastAsiaTheme="majorEastAsia" w:hAnsi="Arial" w:cs="Arial"/>
        </w:rPr>
        <w:t>modiwlau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dysgu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seiliedig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ar</w:t>
      </w:r>
      <w:proofErr w:type="spellEnd"/>
      <w:r w:rsidR="00882419" w:rsidRPr="00882419">
        <w:rPr>
          <w:rFonts w:ascii="Arial" w:eastAsiaTheme="majorEastAsia" w:hAnsi="Arial" w:cs="Arial"/>
        </w:rPr>
        <w:t xml:space="preserve"> </w:t>
      </w:r>
      <w:proofErr w:type="spellStart"/>
      <w:r w:rsidR="00882419" w:rsidRPr="00882419">
        <w:rPr>
          <w:rFonts w:ascii="Arial" w:eastAsiaTheme="majorEastAsia" w:hAnsi="Arial" w:cs="Arial"/>
        </w:rPr>
        <w:t>waith</w:t>
      </w:r>
      <w:proofErr w:type="spellEnd"/>
      <w:r w:rsidR="00882419" w:rsidRPr="00882419">
        <w:rPr>
          <w:rFonts w:ascii="Arial" w:eastAsiaTheme="majorEastAsia" w:hAnsi="Arial" w:cs="Arial"/>
        </w:rPr>
        <w:t>.</w:t>
      </w:r>
    </w:p>
    <w:p w14:paraId="0C5690EF" w14:textId="76E69E3C" w:rsidR="00A463DE" w:rsidRPr="00A463DE" w:rsidRDefault="00DA3087" w:rsidP="00A463D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882419">
        <w:rPr>
          <w:rFonts w:ascii="Arial" w:eastAsiaTheme="majorEastAsia" w:hAnsi="Arial" w:cs="Arial"/>
        </w:rPr>
        <w:t>d</w:t>
      </w:r>
      <w:r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r w:rsidR="00A463DE" w:rsidRPr="00A463DE">
        <w:rPr>
          <w:rFonts w:ascii="Arial" w:eastAsiaTheme="majorEastAsia" w:hAnsi="Arial" w:cs="Arial"/>
        </w:rPr>
        <w:t xml:space="preserve">Mae </w:t>
      </w:r>
      <w:proofErr w:type="spellStart"/>
      <w:r w:rsidR="00A463DE" w:rsidRPr="00A463DE">
        <w:rPr>
          <w:rFonts w:ascii="Arial" w:eastAsiaTheme="majorEastAsia" w:hAnsi="Arial" w:cs="Arial"/>
        </w:rPr>
        <w:t>graddio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dyfarniadau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Prifysgol</w:t>
      </w:r>
      <w:proofErr w:type="spellEnd"/>
      <w:r w:rsidR="00A463DE" w:rsidRPr="00A463DE">
        <w:rPr>
          <w:rFonts w:ascii="Arial" w:eastAsiaTheme="majorEastAsia" w:hAnsi="Arial" w:cs="Arial"/>
        </w:rPr>
        <w:t xml:space="preserve"> De Cymru </w:t>
      </w:r>
      <w:proofErr w:type="spellStart"/>
      <w:r w:rsidR="00A463DE" w:rsidRPr="00A463DE">
        <w:rPr>
          <w:rFonts w:ascii="Arial" w:eastAsiaTheme="majorEastAsia" w:hAnsi="Arial" w:cs="Arial"/>
        </w:rPr>
        <w:t>yn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seiliedig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ar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farciau</w:t>
      </w:r>
      <w:proofErr w:type="spellEnd"/>
      <w:r w:rsidR="00A463DE" w:rsidRPr="00A463DE">
        <w:rPr>
          <w:rFonts w:ascii="Arial" w:eastAsiaTheme="majorEastAsia" w:hAnsi="Arial" w:cs="Arial"/>
        </w:rPr>
        <w:t xml:space="preserve"> a </w:t>
      </w:r>
      <w:proofErr w:type="spellStart"/>
      <w:r w:rsidR="00A463DE" w:rsidRPr="00A463DE">
        <w:rPr>
          <w:rFonts w:ascii="Arial" w:eastAsiaTheme="majorEastAsia" w:hAnsi="Arial" w:cs="Arial"/>
        </w:rPr>
        <w:t>gyflawnwyd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yng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n</w:t>
      </w:r>
      <w:r w:rsidR="00A463DE">
        <w:rPr>
          <w:rFonts w:ascii="Arial" w:eastAsiaTheme="majorEastAsia" w:hAnsi="Arial" w:cs="Arial"/>
        </w:rPr>
        <w:t>g</w:t>
      </w:r>
      <w:r w:rsidR="00A463DE" w:rsidRPr="00A463DE">
        <w:rPr>
          <w:rFonts w:ascii="Arial" w:eastAsiaTheme="majorEastAsia" w:hAnsi="Arial" w:cs="Arial"/>
        </w:rPr>
        <w:t>hredyd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Prifysgol</w:t>
      </w:r>
      <w:proofErr w:type="spellEnd"/>
      <w:r w:rsidR="00A463DE" w:rsidRPr="00A463DE">
        <w:rPr>
          <w:rFonts w:ascii="Arial" w:eastAsiaTheme="majorEastAsia" w:hAnsi="Arial" w:cs="Arial"/>
        </w:rPr>
        <w:t xml:space="preserve"> De Cymru (</w:t>
      </w:r>
      <w:proofErr w:type="gramStart"/>
      <w:r w:rsidR="00A463DE" w:rsidRPr="00A463DE">
        <w:rPr>
          <w:rFonts w:ascii="Arial" w:eastAsiaTheme="majorEastAsia" w:hAnsi="Arial" w:cs="Arial"/>
        </w:rPr>
        <w:t>a</w:t>
      </w:r>
      <w:proofErr w:type="gram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addysgir</w:t>
      </w:r>
      <w:proofErr w:type="spellEnd"/>
      <w:r w:rsidR="00A463DE" w:rsidRPr="00A463DE">
        <w:rPr>
          <w:rFonts w:ascii="Arial" w:eastAsiaTheme="majorEastAsia" w:hAnsi="Arial" w:cs="Arial"/>
        </w:rPr>
        <w:t xml:space="preserve"> neu </w:t>
      </w:r>
      <w:proofErr w:type="spellStart"/>
      <w:r w:rsidR="00A463DE" w:rsidRPr="00A463DE">
        <w:rPr>
          <w:rFonts w:ascii="Arial" w:eastAsiaTheme="majorEastAsia" w:hAnsi="Arial" w:cs="Arial"/>
        </w:rPr>
        <w:t>dysgu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>
        <w:rPr>
          <w:rFonts w:ascii="Arial" w:eastAsiaTheme="majorEastAsia" w:hAnsi="Arial" w:cs="Arial"/>
        </w:rPr>
        <w:t>t</w:t>
      </w:r>
      <w:r w:rsidR="00A463DE" w:rsidRPr="00A463DE">
        <w:rPr>
          <w:rFonts w:ascii="Arial" w:eastAsiaTheme="majorEastAsia" w:hAnsi="Arial" w:cs="Arial"/>
        </w:rPr>
        <w:t>rwy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brofiad</w:t>
      </w:r>
      <w:proofErr w:type="spellEnd"/>
      <w:r w:rsidR="00A463DE" w:rsidRPr="00A463DE">
        <w:rPr>
          <w:rFonts w:ascii="Arial" w:eastAsiaTheme="majorEastAsia" w:hAnsi="Arial" w:cs="Arial"/>
        </w:rPr>
        <w:t xml:space="preserve">) </w:t>
      </w:r>
      <w:proofErr w:type="spellStart"/>
      <w:r w:rsidR="00A463DE" w:rsidRPr="00A463DE">
        <w:rPr>
          <w:rFonts w:ascii="Arial" w:eastAsiaTheme="majorEastAsia" w:hAnsi="Arial" w:cs="Arial"/>
        </w:rPr>
        <w:t>yn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unig</w:t>
      </w:r>
      <w:proofErr w:type="spellEnd"/>
      <w:r w:rsidR="00A463DE" w:rsidRPr="00A463DE">
        <w:rPr>
          <w:rFonts w:ascii="Arial" w:eastAsiaTheme="majorEastAsia" w:hAnsi="Arial" w:cs="Arial"/>
        </w:rPr>
        <w:t xml:space="preserve"> ac </w:t>
      </w:r>
      <w:proofErr w:type="spellStart"/>
      <w:r w:rsidR="00A463DE" w:rsidRPr="00A463DE">
        <w:rPr>
          <w:rFonts w:ascii="Arial" w:eastAsiaTheme="majorEastAsia" w:hAnsi="Arial" w:cs="Arial"/>
        </w:rPr>
        <w:t>yn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amodol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ar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unrhyw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gyfyngiadau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ychwanegol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yn</w:t>
      </w:r>
      <w:proofErr w:type="spellEnd"/>
      <w:r w:rsidR="00A463DE" w:rsidRPr="00A463DE">
        <w:rPr>
          <w:rFonts w:ascii="Arial" w:eastAsiaTheme="majorEastAsia" w:hAnsi="Arial" w:cs="Arial"/>
        </w:rPr>
        <w:t xml:space="preserve"> y </w:t>
      </w:r>
      <w:proofErr w:type="spellStart"/>
      <w:r w:rsidR="00A463DE" w:rsidRPr="00A463DE">
        <w:rPr>
          <w:rFonts w:ascii="Arial" w:eastAsiaTheme="majorEastAsia" w:hAnsi="Arial" w:cs="Arial"/>
        </w:rPr>
        <w:t>tabl</w:t>
      </w:r>
      <w:proofErr w:type="spellEnd"/>
      <w:r w:rsidR="00A463DE" w:rsidRPr="00A463DE">
        <w:rPr>
          <w:rFonts w:ascii="Arial" w:eastAsiaTheme="majorEastAsia" w:hAnsi="Arial" w:cs="Arial"/>
        </w:rPr>
        <w:t xml:space="preserve"> </w:t>
      </w:r>
      <w:proofErr w:type="spellStart"/>
      <w:r w:rsidR="00A463DE" w:rsidRPr="00A463DE">
        <w:rPr>
          <w:rFonts w:ascii="Arial" w:eastAsiaTheme="majorEastAsia" w:hAnsi="Arial" w:cs="Arial"/>
        </w:rPr>
        <w:t>isod</w:t>
      </w:r>
      <w:proofErr w:type="spellEnd"/>
      <w:r w:rsidR="00A463DE" w:rsidRPr="00A463DE">
        <w:rPr>
          <w:rFonts w:ascii="Arial" w:eastAsiaTheme="majorEastAsia" w:hAnsi="Arial" w:cs="Arial"/>
        </w:rPr>
        <w:t>.</w:t>
      </w:r>
    </w:p>
    <w:p w14:paraId="74FD28C0" w14:textId="634277CD" w:rsidR="00E927B4" w:rsidRDefault="00DA3087" w:rsidP="00E927B4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882419">
        <w:rPr>
          <w:rFonts w:ascii="Arial" w:eastAsiaTheme="majorEastAsia" w:hAnsi="Arial" w:cs="Arial"/>
        </w:rPr>
        <w:t>dd</w:t>
      </w:r>
      <w:r w:rsidRPr="00F82794">
        <w:rPr>
          <w:rFonts w:ascii="Arial" w:eastAsiaTheme="majorEastAsia" w:hAnsi="Arial" w:cs="Arial"/>
        </w:rPr>
        <w:t xml:space="preserve">] </w:t>
      </w:r>
      <w:r w:rsidR="00E37AE8">
        <w:rPr>
          <w:rFonts w:ascii="Arial" w:eastAsiaTheme="majorEastAsia" w:hAnsi="Arial" w:cs="Arial"/>
        </w:rPr>
        <w:tab/>
      </w:r>
      <w:proofErr w:type="spellStart"/>
      <w:r w:rsidR="00A463DE">
        <w:rPr>
          <w:rFonts w:ascii="Arial" w:eastAsiaTheme="majorEastAsia" w:hAnsi="Arial" w:cs="Arial"/>
        </w:rPr>
        <w:t>M</w:t>
      </w:r>
      <w:r w:rsidR="00E927B4" w:rsidRPr="00E927B4">
        <w:rPr>
          <w:rFonts w:ascii="Arial" w:eastAsiaTheme="majorEastAsia" w:hAnsi="Arial" w:cs="Arial"/>
        </w:rPr>
        <w:t>ewn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rhai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achosion</w:t>
      </w:r>
      <w:proofErr w:type="spellEnd"/>
      <w:r w:rsidR="00E927B4" w:rsidRPr="00E927B4">
        <w:rPr>
          <w:rFonts w:ascii="Arial" w:eastAsiaTheme="majorEastAsia" w:hAnsi="Arial" w:cs="Arial"/>
        </w:rPr>
        <w:t xml:space="preserve">, </w:t>
      </w:r>
      <w:proofErr w:type="spellStart"/>
      <w:r w:rsidR="00E927B4" w:rsidRPr="00E927B4">
        <w:rPr>
          <w:rFonts w:ascii="Arial" w:eastAsiaTheme="majorEastAsia" w:hAnsi="Arial" w:cs="Arial"/>
        </w:rPr>
        <w:t>mae'n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bosibl</w:t>
      </w:r>
      <w:proofErr w:type="spellEnd"/>
      <w:r w:rsidR="00E927B4" w:rsidRPr="00E927B4">
        <w:rPr>
          <w:rFonts w:ascii="Arial" w:eastAsiaTheme="majorEastAsia" w:hAnsi="Arial" w:cs="Arial"/>
        </w:rPr>
        <w:t xml:space="preserve"> y </w:t>
      </w:r>
      <w:proofErr w:type="spellStart"/>
      <w:r w:rsidR="00E927B4" w:rsidRPr="00E927B4">
        <w:rPr>
          <w:rFonts w:ascii="Arial" w:eastAsiaTheme="majorEastAsia" w:hAnsi="Arial" w:cs="Arial"/>
        </w:rPr>
        <w:t>bydd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gan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A463DE">
        <w:rPr>
          <w:rFonts w:ascii="Arial" w:eastAsiaTheme="majorEastAsia" w:hAnsi="Arial" w:cs="Arial"/>
        </w:rPr>
        <w:t>F</w:t>
      </w:r>
      <w:r w:rsidR="00E927B4" w:rsidRPr="00E927B4">
        <w:rPr>
          <w:rFonts w:ascii="Arial" w:eastAsiaTheme="majorEastAsia" w:hAnsi="Arial" w:cs="Arial"/>
        </w:rPr>
        <w:t>yrddau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A463DE">
        <w:rPr>
          <w:rFonts w:ascii="Arial" w:eastAsiaTheme="majorEastAsia" w:hAnsi="Arial" w:cs="Arial"/>
        </w:rPr>
        <w:t>P</w:t>
      </w:r>
      <w:r w:rsidR="00E927B4" w:rsidRPr="00E927B4">
        <w:rPr>
          <w:rFonts w:ascii="Arial" w:eastAsiaTheme="majorEastAsia" w:hAnsi="Arial" w:cs="Arial"/>
        </w:rPr>
        <w:t>roffesiynol</w:t>
      </w:r>
      <w:proofErr w:type="spellEnd"/>
      <w:r w:rsidR="00E927B4" w:rsidRPr="00E927B4">
        <w:rPr>
          <w:rFonts w:ascii="Arial" w:eastAsiaTheme="majorEastAsia" w:hAnsi="Arial" w:cs="Arial"/>
        </w:rPr>
        <w:t xml:space="preserve">, </w:t>
      </w:r>
      <w:proofErr w:type="spellStart"/>
      <w:r w:rsidR="00A463DE">
        <w:rPr>
          <w:rFonts w:ascii="Arial" w:eastAsiaTheme="majorEastAsia" w:hAnsi="Arial" w:cs="Arial"/>
        </w:rPr>
        <w:t>S</w:t>
      </w:r>
      <w:r w:rsidR="00E927B4" w:rsidRPr="00E927B4">
        <w:rPr>
          <w:rFonts w:ascii="Arial" w:eastAsiaTheme="majorEastAsia" w:hAnsi="Arial" w:cs="Arial"/>
        </w:rPr>
        <w:t>tatudol</w:t>
      </w:r>
      <w:proofErr w:type="spellEnd"/>
      <w:r w:rsidR="00E927B4" w:rsidRPr="00E927B4">
        <w:rPr>
          <w:rFonts w:ascii="Arial" w:eastAsiaTheme="majorEastAsia" w:hAnsi="Arial" w:cs="Arial"/>
        </w:rPr>
        <w:t xml:space="preserve"> neu </w:t>
      </w:r>
      <w:proofErr w:type="spellStart"/>
      <w:r w:rsidR="00A463DE">
        <w:rPr>
          <w:rFonts w:ascii="Arial" w:eastAsiaTheme="majorEastAsia" w:hAnsi="Arial" w:cs="Arial"/>
        </w:rPr>
        <w:t>R</w:t>
      </w:r>
      <w:r w:rsidR="00E927B4" w:rsidRPr="00E927B4">
        <w:rPr>
          <w:rFonts w:ascii="Arial" w:eastAsiaTheme="majorEastAsia" w:hAnsi="Arial" w:cs="Arial"/>
        </w:rPr>
        <w:t>eoleiddiol</w:t>
      </w:r>
      <w:proofErr w:type="spellEnd"/>
      <w:r w:rsidR="00E927B4" w:rsidRPr="00E927B4">
        <w:rPr>
          <w:rFonts w:ascii="Arial" w:eastAsiaTheme="majorEastAsia" w:hAnsi="Arial" w:cs="Arial"/>
        </w:rPr>
        <w:t xml:space="preserve"> (PSRBs) </w:t>
      </w:r>
      <w:proofErr w:type="spellStart"/>
      <w:r w:rsidR="00E927B4" w:rsidRPr="00E927B4">
        <w:rPr>
          <w:rFonts w:ascii="Arial" w:eastAsiaTheme="majorEastAsia" w:hAnsi="Arial" w:cs="Arial"/>
        </w:rPr>
        <w:t>ofynion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ychwanegol</w:t>
      </w:r>
      <w:proofErr w:type="spellEnd"/>
      <w:r w:rsidR="00E927B4" w:rsidRPr="00E927B4">
        <w:rPr>
          <w:rFonts w:ascii="Arial" w:eastAsiaTheme="majorEastAsia" w:hAnsi="Arial" w:cs="Arial"/>
        </w:rPr>
        <w:t xml:space="preserve"> y </w:t>
      </w:r>
      <w:proofErr w:type="spellStart"/>
      <w:r w:rsidR="00E927B4" w:rsidRPr="00E927B4">
        <w:rPr>
          <w:rFonts w:ascii="Arial" w:eastAsiaTheme="majorEastAsia" w:hAnsi="Arial" w:cs="Arial"/>
        </w:rPr>
        <w:t>mae'n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rhaid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eu</w:t>
      </w:r>
      <w:proofErr w:type="spellEnd"/>
      <w:r w:rsidR="00E927B4" w:rsidRPr="00E927B4">
        <w:rPr>
          <w:rFonts w:ascii="Arial" w:eastAsiaTheme="majorEastAsia" w:hAnsi="Arial" w:cs="Arial"/>
        </w:rPr>
        <w:t xml:space="preserve"> </w:t>
      </w:r>
      <w:proofErr w:type="spellStart"/>
      <w:r w:rsidR="00E927B4" w:rsidRPr="00E927B4">
        <w:rPr>
          <w:rFonts w:ascii="Arial" w:eastAsiaTheme="majorEastAsia" w:hAnsi="Arial" w:cs="Arial"/>
        </w:rPr>
        <w:t>bodloni</w:t>
      </w:r>
      <w:proofErr w:type="spellEnd"/>
      <w:r w:rsidR="00E927B4" w:rsidRPr="00E927B4">
        <w:rPr>
          <w:rFonts w:ascii="Arial" w:eastAsiaTheme="majorEastAsia" w:hAnsi="Arial" w:cs="Arial"/>
        </w:rPr>
        <w:t>.</w:t>
      </w:r>
    </w:p>
    <w:p w14:paraId="2F114569" w14:textId="77777777" w:rsidR="00D84D24" w:rsidRPr="00F82794" w:rsidRDefault="00D84D24" w:rsidP="00E37AE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472"/>
        <w:gridCol w:w="1549"/>
        <w:gridCol w:w="1412"/>
        <w:gridCol w:w="4014"/>
      </w:tblGrid>
      <w:tr w:rsidR="00A463DE" w:rsidRPr="00D84D24" w14:paraId="06107121" w14:textId="77777777" w:rsidTr="00D84D24">
        <w:tc>
          <w:tcPr>
            <w:tcW w:w="1271" w:type="dxa"/>
          </w:tcPr>
          <w:p w14:paraId="44A0AA21" w14:textId="299D45EC" w:rsidR="00D84D24" w:rsidRPr="00D84D24" w:rsidRDefault="00A463DE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Dyfarniad</w:t>
            </w:r>
            <w:proofErr w:type="spellEnd"/>
          </w:p>
        </w:tc>
        <w:tc>
          <w:tcPr>
            <w:tcW w:w="1418" w:type="dxa"/>
          </w:tcPr>
          <w:p w14:paraId="6CD11423" w14:textId="4311CDCD" w:rsidR="00D84D24" w:rsidRPr="00D84D24" w:rsidRDefault="00A463DE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Credyd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drosglwyddir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Credyd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trwy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brofiad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uchaf</w:t>
            </w:r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swm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BFE870A" w14:textId="755A8269" w:rsidR="00D84D24" w:rsidRPr="00D84D24" w:rsidRDefault="00A463DE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Credyd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addysgir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Prifysgol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De Cymru </w:t>
            </w:r>
            <w:r w:rsidR="00D84D24"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isafswm</w:t>
            </w:r>
            <w:proofErr w:type="spellEnd"/>
            <w:r w:rsidR="00D84D24" w:rsidRPr="00D84D24">
              <w:rPr>
                <w:rFonts w:ascii="Arial" w:eastAsiaTheme="maj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5E8F5C14" w14:textId="78ED45B1" w:rsidR="00D84D24" w:rsidRPr="00D84D24" w:rsidRDefault="00A463DE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Cyfanswm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credydau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sy'n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ofynnol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ar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gyfer</w:t>
            </w:r>
            <w:proofErr w:type="spellEnd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b/>
                <w:sz w:val="20"/>
                <w:szCs w:val="20"/>
              </w:rPr>
              <w:t>dyfarniad</w:t>
            </w:r>
            <w:proofErr w:type="spellEnd"/>
          </w:p>
        </w:tc>
        <w:tc>
          <w:tcPr>
            <w:tcW w:w="4077" w:type="dxa"/>
          </w:tcPr>
          <w:p w14:paraId="3CCC561D" w14:textId="05FBF57E" w:rsidR="00D84D24" w:rsidRPr="00D84D24" w:rsidRDefault="00A463DE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Cyfyngiadau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Ychwanegol</w:t>
            </w:r>
            <w:proofErr w:type="spellEnd"/>
          </w:p>
        </w:tc>
      </w:tr>
      <w:tr w:rsidR="00A463DE" w:rsidRPr="00D84D24" w14:paraId="4F6B832A" w14:textId="77777777" w:rsidTr="00D84D24">
        <w:tc>
          <w:tcPr>
            <w:tcW w:w="1271" w:type="dxa"/>
          </w:tcPr>
          <w:p w14:paraId="3FD0A341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CertHE</w:t>
            </w:r>
            <w:proofErr w:type="spellEnd"/>
          </w:p>
        </w:tc>
        <w:tc>
          <w:tcPr>
            <w:tcW w:w="1418" w:type="dxa"/>
          </w:tcPr>
          <w:p w14:paraId="4213CB28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0C658F82" w14:textId="1780877A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60 </w:t>
            </w:r>
            <w:proofErr w:type="spellStart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r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</w:tcPr>
          <w:p w14:paraId="2F3F16C4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120</w:t>
            </w:r>
          </w:p>
        </w:tc>
        <w:tc>
          <w:tcPr>
            <w:tcW w:w="4077" w:type="dxa"/>
          </w:tcPr>
          <w:p w14:paraId="22591AF2" w14:textId="7E0C8C76" w:rsidR="00D84D24" w:rsidRPr="00D84D24" w:rsidRDefault="00A463DE" w:rsidP="00A463DE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Nid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yw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CertHE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cael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ei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raddio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pan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y’i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</w:t>
            </w:r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oddir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dyfarniad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ymadael</w:t>
            </w:r>
            <w:proofErr w:type="spellEnd"/>
            <w:r w:rsidR="00A84358">
              <w:rPr>
                <w:rFonts w:ascii="Arial" w:eastAsiaTheme="majorEastAsia" w:hAnsi="Arial" w:cs="Arial"/>
                <w:sz w:val="20"/>
                <w:szCs w:val="20"/>
              </w:rPr>
              <w:t>,</w:t>
            </w:r>
            <w:r w:rsidR="00D84D24">
              <w:rPr>
                <w:rStyle w:val="FootnoteReference"/>
                <w:rFonts w:ascii="Arial" w:eastAsiaTheme="majorEastAsia" w:hAnsi="Arial" w:cs="Arial"/>
                <w:sz w:val="20"/>
                <w:szCs w:val="20"/>
              </w:rPr>
              <w:footnoteReference w:id="11"/>
            </w:r>
          </w:p>
        </w:tc>
      </w:tr>
      <w:tr w:rsidR="00A463DE" w:rsidRPr="00D84D24" w14:paraId="07C7C826" w14:textId="77777777" w:rsidTr="00D84D24">
        <w:tc>
          <w:tcPr>
            <w:tcW w:w="1271" w:type="dxa"/>
          </w:tcPr>
          <w:p w14:paraId="6A93C682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DipHE</w:t>
            </w:r>
          </w:p>
        </w:tc>
        <w:tc>
          <w:tcPr>
            <w:tcW w:w="1418" w:type="dxa"/>
          </w:tcPr>
          <w:p w14:paraId="42336AC7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14:paraId="4994304E" w14:textId="0FDB4C8D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120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gydag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o </w:t>
            </w: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100 </w:t>
            </w:r>
            <w:proofErr w:type="spellStart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r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</w:tcPr>
          <w:p w14:paraId="550DFC46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240</w:t>
            </w:r>
          </w:p>
        </w:tc>
        <w:tc>
          <w:tcPr>
            <w:tcW w:w="4077" w:type="dxa"/>
          </w:tcPr>
          <w:p w14:paraId="1493DE67" w14:textId="4275824E" w:rsidR="00D84D24" w:rsidRPr="00D84D24" w:rsidRDefault="00A463DE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Nid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yw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D84D24"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DipHE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cael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raddio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pan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y’i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rhoddir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dyfarniad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ymadael</w:t>
            </w:r>
            <w:proofErr w:type="spellEnd"/>
            <w:r w:rsidR="00A84358">
              <w:rPr>
                <w:rFonts w:ascii="Arial" w:eastAsiaTheme="majorEastAsia" w:hAnsi="Arial" w:cs="Arial"/>
                <w:sz w:val="20"/>
                <w:szCs w:val="20"/>
              </w:rPr>
              <w:t>,</w:t>
            </w:r>
            <w:r w:rsidR="00D84D24">
              <w:rPr>
                <w:rStyle w:val="FootnoteReference"/>
                <w:rFonts w:ascii="Arial" w:eastAsiaTheme="majorEastAsia" w:hAnsi="Arial" w:cs="Arial"/>
                <w:sz w:val="20"/>
                <w:szCs w:val="20"/>
              </w:rPr>
              <w:footnoteReference w:id="12"/>
            </w:r>
          </w:p>
        </w:tc>
      </w:tr>
      <w:tr w:rsidR="00A463DE" w:rsidRPr="00D84D24" w14:paraId="2A4608D9" w14:textId="77777777" w:rsidTr="00D84D24">
        <w:tc>
          <w:tcPr>
            <w:tcW w:w="1271" w:type="dxa"/>
          </w:tcPr>
          <w:p w14:paraId="16560C29" w14:textId="430CD89F" w:rsidR="00D84D24" w:rsidRPr="00D84D24" w:rsidRDefault="00A463DE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Baglor</w:t>
            </w:r>
            <w:proofErr w:type="spellEnd"/>
          </w:p>
        </w:tc>
        <w:tc>
          <w:tcPr>
            <w:tcW w:w="1418" w:type="dxa"/>
          </w:tcPr>
          <w:p w14:paraId="7E1D36C4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41CAEE0C" w14:textId="0A373493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60 </w:t>
            </w:r>
            <w:proofErr w:type="spellStart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r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417" w:type="dxa"/>
          </w:tcPr>
          <w:p w14:paraId="211B0B1E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300</w:t>
            </w:r>
          </w:p>
        </w:tc>
        <w:tc>
          <w:tcPr>
            <w:tcW w:w="4077" w:type="dxa"/>
          </w:tcPr>
          <w:p w14:paraId="25863FB0" w14:textId="1669690B" w:rsidR="00D84D24" w:rsidRPr="00D84D24" w:rsidRDefault="00A463DE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Defnyddir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unig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dyfarniad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ymadael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gyfer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Baglor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710391">
              <w:rPr>
                <w:rFonts w:ascii="Arial" w:eastAsiaTheme="majorEastAsia" w:hAnsi="Arial" w:cs="Arial"/>
                <w:sz w:val="20"/>
                <w:szCs w:val="20"/>
              </w:rPr>
              <w:t>gydag</w:t>
            </w:r>
            <w:proofErr w:type="spellEnd"/>
            <w:r w:rsidR="00710391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710391">
              <w:rPr>
                <w:rFonts w:ascii="Arial" w:eastAsiaTheme="majorEastAsia" w:hAnsi="Arial" w:cs="Arial"/>
                <w:sz w:val="20"/>
                <w:szCs w:val="20"/>
              </w:rPr>
              <w:t>Anrhydedd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heb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A84358">
              <w:rPr>
                <w:rFonts w:ascii="Arial" w:eastAsiaTheme="majorEastAsia" w:hAnsi="Arial" w:cs="Arial"/>
                <w:sz w:val="20"/>
                <w:szCs w:val="20"/>
              </w:rPr>
              <w:t>raddio</w:t>
            </w:r>
            <w:proofErr w:type="spellEnd"/>
            <w:r w:rsidR="00A84358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</w:p>
        </w:tc>
      </w:tr>
      <w:tr w:rsidR="00A463DE" w:rsidRPr="00D84D24" w14:paraId="67E0DE97" w14:textId="77777777" w:rsidTr="00D84D24">
        <w:tc>
          <w:tcPr>
            <w:tcW w:w="1271" w:type="dxa"/>
          </w:tcPr>
          <w:p w14:paraId="5BCE325D" w14:textId="24FE578B" w:rsidR="00D84D24" w:rsidRPr="00D84D24" w:rsidRDefault="00A463DE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Baglor</w:t>
            </w:r>
            <w:proofErr w:type="spellEnd"/>
            <w:r w:rsidR="00D84D24"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710391">
              <w:rPr>
                <w:rFonts w:ascii="Arial" w:eastAsiaTheme="majorEastAsia" w:hAnsi="Arial" w:cs="Arial"/>
                <w:sz w:val="20"/>
                <w:szCs w:val="20"/>
              </w:rPr>
              <w:t>gydag</w:t>
            </w:r>
            <w:proofErr w:type="spellEnd"/>
            <w:r w:rsidR="00710391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710391">
              <w:rPr>
                <w:rFonts w:ascii="Arial" w:eastAsiaTheme="majorEastAsia" w:hAnsi="Arial" w:cs="Arial"/>
                <w:sz w:val="20"/>
                <w:szCs w:val="20"/>
              </w:rPr>
              <w:t>Anrhydedd</w:t>
            </w:r>
            <w:proofErr w:type="spellEnd"/>
          </w:p>
        </w:tc>
        <w:tc>
          <w:tcPr>
            <w:tcW w:w="1418" w:type="dxa"/>
          </w:tcPr>
          <w:p w14:paraId="106F0935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0EC0ED8E" w14:textId="6BC2437B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120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gydag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o </w:t>
            </w: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100 </w:t>
            </w:r>
            <w:proofErr w:type="spellStart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r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417" w:type="dxa"/>
          </w:tcPr>
          <w:p w14:paraId="1A661603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360</w:t>
            </w:r>
          </w:p>
        </w:tc>
        <w:tc>
          <w:tcPr>
            <w:tcW w:w="4077" w:type="dxa"/>
          </w:tcPr>
          <w:p w14:paraId="5967381F" w14:textId="7B176720" w:rsidR="00D84D24" w:rsidRPr="00D84D24" w:rsidRDefault="00A463DE" w:rsidP="00A463DE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Bydd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myfyrwyr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sydd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ag o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leiaf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60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</w:t>
            </w:r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redyd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A84358">
              <w:rPr>
                <w:rFonts w:ascii="Arial" w:eastAsiaTheme="majorEastAsia" w:hAnsi="Arial" w:cs="Arial"/>
                <w:sz w:val="20"/>
                <w:szCs w:val="20"/>
              </w:rPr>
              <w:t>Prifysgol</w:t>
            </w:r>
            <w:proofErr w:type="spellEnd"/>
            <w:r w:rsidR="00A84358">
              <w:rPr>
                <w:rFonts w:ascii="Arial" w:eastAsiaTheme="majorEastAsia" w:hAnsi="Arial" w:cs="Arial"/>
                <w:sz w:val="20"/>
                <w:szCs w:val="20"/>
              </w:rPr>
              <w:t xml:space="preserve"> De Cymru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5 a 120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credyd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6 a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gafwyd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y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radd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anrhydedd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cael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eu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dosbarthu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unol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â'r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rheoliadau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safonol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neu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arall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mae'r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dosbarthiad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seiliedig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120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credyd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Prifysgol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De Cymru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unig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  <w:r w:rsidR="00D84D24">
              <w:rPr>
                <w:rStyle w:val="FootnoteReference"/>
                <w:rFonts w:ascii="Arial" w:eastAsiaTheme="majorEastAsia" w:hAnsi="Arial" w:cs="Arial"/>
                <w:sz w:val="20"/>
                <w:szCs w:val="20"/>
              </w:rPr>
              <w:footnoteReference w:id="13"/>
            </w:r>
          </w:p>
        </w:tc>
      </w:tr>
      <w:tr w:rsidR="00A463DE" w:rsidRPr="00D84D24" w14:paraId="6A43BF8E" w14:textId="77777777" w:rsidTr="00D84D24">
        <w:tc>
          <w:tcPr>
            <w:tcW w:w="1271" w:type="dxa"/>
          </w:tcPr>
          <w:p w14:paraId="38C8452F" w14:textId="77777777" w:rsidR="00D84D24" w:rsidRPr="00D84D24" w:rsidRDefault="00D84D24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BMus</w:t>
            </w:r>
          </w:p>
          <w:p w14:paraId="7612FF5A" w14:textId="17E3E3F3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(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Coleg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Brenhinol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Cerdd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a Drama Cymru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unig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1DB1362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14:paraId="5C8381D3" w14:textId="21E31EB2" w:rsidR="00D84D24" w:rsidRPr="00D84D24" w:rsidRDefault="00D84D24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180 </w:t>
            </w:r>
            <w:proofErr w:type="spellStart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r</w:t>
            </w:r>
            <w:proofErr w:type="spellEnd"/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6</w:t>
            </w:r>
          </w:p>
          <w:p w14:paraId="3C1852B8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2A393C" w14:textId="77777777" w:rsidR="00D84D24" w:rsidRPr="00D84D24" w:rsidRDefault="00D84D2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84D24">
              <w:rPr>
                <w:rFonts w:ascii="Arial" w:eastAsiaTheme="majorEastAsia" w:hAnsi="Arial" w:cs="Arial"/>
                <w:sz w:val="20"/>
                <w:szCs w:val="20"/>
              </w:rPr>
              <w:t>480</w:t>
            </w:r>
          </w:p>
        </w:tc>
        <w:tc>
          <w:tcPr>
            <w:tcW w:w="4077" w:type="dxa"/>
          </w:tcPr>
          <w:p w14:paraId="4AE264D9" w14:textId="273EB28A" w:rsidR="00D84D24" w:rsidRPr="00D84D24" w:rsidRDefault="00A463DE" w:rsidP="008A28CE">
            <w:pPr>
              <w:spacing w:after="120"/>
              <w:rPr>
                <w:rFonts w:ascii="Arial" w:eastAsiaTheme="majorEastAsia" w:hAnsi="Arial" w:cs="Arial"/>
              </w:rPr>
            </w:pP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Bydd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myfyrwyr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sydd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ag o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leiaf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90</w:t>
            </w:r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8A28CE">
              <w:rPr>
                <w:rFonts w:ascii="Arial" w:eastAsiaTheme="majorEastAsia" w:hAnsi="Arial" w:cs="Arial"/>
                <w:sz w:val="20"/>
                <w:szCs w:val="20"/>
              </w:rPr>
              <w:t>c</w:t>
            </w:r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redyd</w:t>
            </w:r>
            <w:proofErr w:type="spellEnd"/>
            <w:r w:rsidR="008A28C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A84358">
              <w:rPr>
                <w:rFonts w:ascii="Arial" w:eastAsiaTheme="majorEastAsia" w:hAnsi="Arial" w:cs="Arial"/>
                <w:sz w:val="20"/>
                <w:szCs w:val="20"/>
              </w:rPr>
              <w:t>Prifysgol</w:t>
            </w:r>
            <w:proofErr w:type="spellEnd"/>
            <w:r w:rsidR="00A84358">
              <w:rPr>
                <w:rFonts w:ascii="Arial" w:eastAsiaTheme="majorEastAsia" w:hAnsi="Arial" w:cs="Arial"/>
                <w:sz w:val="20"/>
                <w:szCs w:val="20"/>
              </w:rPr>
              <w:t xml:space="preserve"> De Cymru </w:t>
            </w:r>
            <w:proofErr w:type="spellStart"/>
            <w:r w:rsidR="008A28CE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5 a 120 </w:t>
            </w:r>
            <w:proofErr w:type="spellStart"/>
            <w:r w:rsidR="008A28CE">
              <w:rPr>
                <w:rFonts w:ascii="Arial" w:eastAsiaTheme="majorEastAsia" w:hAnsi="Arial" w:cs="Arial"/>
                <w:sz w:val="20"/>
                <w:szCs w:val="20"/>
              </w:rPr>
              <w:t>credyd</w:t>
            </w:r>
            <w:proofErr w:type="spellEnd"/>
            <w:r w:rsidR="008A28C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8A28CE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="008A28C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6 a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gafwyd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y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radd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anrhydedd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cael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eu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dosbarthu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unol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â'r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rheoliadau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safonol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neu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fel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arall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mae'r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dosbarthiad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seiliedig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120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credyd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Prifysgol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De Cymru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unig</w:t>
            </w:r>
            <w:proofErr w:type="spellEnd"/>
            <w:r w:rsidRPr="00A463DE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A463DE" w:rsidRPr="00D84D24" w14:paraId="24A021D3" w14:textId="77777777" w:rsidTr="00D84D24">
        <w:tc>
          <w:tcPr>
            <w:tcW w:w="1271" w:type="dxa"/>
          </w:tcPr>
          <w:p w14:paraId="4418ABEA" w14:textId="77777777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HNC</w:t>
            </w:r>
          </w:p>
        </w:tc>
        <w:tc>
          <w:tcPr>
            <w:tcW w:w="1418" w:type="dxa"/>
          </w:tcPr>
          <w:p w14:paraId="0187F71E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581FFBD6" w14:textId="05A66801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</w:tcPr>
          <w:p w14:paraId="5E0D1496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120</w:t>
            </w:r>
          </w:p>
        </w:tc>
        <w:tc>
          <w:tcPr>
            <w:tcW w:w="4077" w:type="dxa"/>
          </w:tcPr>
          <w:p w14:paraId="36DBAD9D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A463DE" w:rsidRPr="00D84D24" w14:paraId="2AD9BD8B" w14:textId="77777777" w:rsidTr="00D84D24">
        <w:tc>
          <w:tcPr>
            <w:tcW w:w="1271" w:type="dxa"/>
          </w:tcPr>
          <w:p w14:paraId="2E3E6190" w14:textId="77777777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HND</w:t>
            </w:r>
          </w:p>
        </w:tc>
        <w:tc>
          <w:tcPr>
            <w:tcW w:w="1418" w:type="dxa"/>
          </w:tcPr>
          <w:p w14:paraId="2A3196D9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14:paraId="4B74CBE3" w14:textId="44D117EA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120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gydag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o 100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</w:tcPr>
          <w:p w14:paraId="5ABEA120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240</w:t>
            </w:r>
          </w:p>
        </w:tc>
        <w:tc>
          <w:tcPr>
            <w:tcW w:w="4077" w:type="dxa"/>
          </w:tcPr>
          <w:p w14:paraId="5E382469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A463DE" w:rsidRPr="00D84D24" w14:paraId="57DDF609" w14:textId="77777777" w:rsidTr="00D84D24">
        <w:tc>
          <w:tcPr>
            <w:tcW w:w="1271" w:type="dxa"/>
          </w:tcPr>
          <w:p w14:paraId="7E493876" w14:textId="0C151EAA" w:rsidR="00355A75" w:rsidRPr="00D84D24" w:rsidRDefault="00A463DE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Sylfaen</w:t>
            </w:r>
          </w:p>
        </w:tc>
        <w:tc>
          <w:tcPr>
            <w:tcW w:w="1418" w:type="dxa"/>
          </w:tcPr>
          <w:p w14:paraId="5A080532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14:paraId="00BC3299" w14:textId="27F8C1B0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120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gydag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o 100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</w:tcPr>
          <w:p w14:paraId="4EEDCC7B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240</w:t>
            </w:r>
          </w:p>
        </w:tc>
        <w:tc>
          <w:tcPr>
            <w:tcW w:w="4077" w:type="dxa"/>
          </w:tcPr>
          <w:p w14:paraId="13CA6DAB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A463DE" w:rsidRPr="00D84D24" w14:paraId="6E01C0BD" w14:textId="77777777" w:rsidTr="00D84D24">
        <w:tc>
          <w:tcPr>
            <w:tcW w:w="1271" w:type="dxa"/>
          </w:tcPr>
          <w:p w14:paraId="7934AAF5" w14:textId="77777777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PcET</w:t>
            </w:r>
            <w:proofErr w:type="spellEnd"/>
          </w:p>
        </w:tc>
        <w:tc>
          <w:tcPr>
            <w:tcW w:w="1418" w:type="dxa"/>
          </w:tcPr>
          <w:p w14:paraId="748F6439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3C04DC36" w14:textId="7EF3F162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60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</w:tcPr>
          <w:p w14:paraId="2180E70D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120</w:t>
            </w:r>
          </w:p>
        </w:tc>
        <w:tc>
          <w:tcPr>
            <w:tcW w:w="4077" w:type="dxa"/>
          </w:tcPr>
          <w:p w14:paraId="692C929F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A463DE" w:rsidRPr="00D84D24" w14:paraId="12138914" w14:textId="77777777" w:rsidTr="00D84D24">
        <w:tc>
          <w:tcPr>
            <w:tcW w:w="1271" w:type="dxa"/>
          </w:tcPr>
          <w:p w14:paraId="544C10D7" w14:textId="172991E8" w:rsidR="00355A75" w:rsidRPr="00D84D24" w:rsidRDefault="00A463DE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Meistr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Integredig</w:t>
            </w:r>
            <w:proofErr w:type="spellEnd"/>
          </w:p>
        </w:tc>
        <w:tc>
          <w:tcPr>
            <w:tcW w:w="1418" w:type="dxa"/>
          </w:tcPr>
          <w:p w14:paraId="052EDD74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71F25A58" w14:textId="6A04635E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240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gydag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isafswm</w:t>
            </w:r>
            <w:proofErr w:type="spellEnd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 xml:space="preserve"> o 100 </w:t>
            </w:r>
            <w:proofErr w:type="spellStart"/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120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417" w:type="dxa"/>
          </w:tcPr>
          <w:p w14:paraId="7980CC70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480</w:t>
            </w:r>
          </w:p>
        </w:tc>
        <w:tc>
          <w:tcPr>
            <w:tcW w:w="4077" w:type="dxa"/>
          </w:tcPr>
          <w:p w14:paraId="5D2FE93C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A463DE" w:rsidRPr="00D84D24" w14:paraId="39251DAD" w14:textId="77777777" w:rsidTr="00D84D24">
        <w:tc>
          <w:tcPr>
            <w:tcW w:w="1271" w:type="dxa"/>
          </w:tcPr>
          <w:p w14:paraId="127E756C" w14:textId="77777777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PgCert</w:t>
            </w:r>
          </w:p>
        </w:tc>
        <w:tc>
          <w:tcPr>
            <w:tcW w:w="1418" w:type="dxa"/>
          </w:tcPr>
          <w:p w14:paraId="186B69B5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BC30471" w14:textId="4F315937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417" w:type="dxa"/>
          </w:tcPr>
          <w:p w14:paraId="338E4C07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60</w:t>
            </w:r>
          </w:p>
        </w:tc>
        <w:tc>
          <w:tcPr>
            <w:tcW w:w="4077" w:type="dxa"/>
          </w:tcPr>
          <w:p w14:paraId="75076E73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A463DE" w:rsidRPr="00D84D24" w14:paraId="29806FFA" w14:textId="77777777" w:rsidTr="00D84D24">
        <w:tc>
          <w:tcPr>
            <w:tcW w:w="1271" w:type="dxa"/>
          </w:tcPr>
          <w:p w14:paraId="5FF03EE7" w14:textId="77777777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PgDip</w:t>
            </w:r>
            <w:proofErr w:type="spellEnd"/>
          </w:p>
        </w:tc>
        <w:tc>
          <w:tcPr>
            <w:tcW w:w="1418" w:type="dxa"/>
          </w:tcPr>
          <w:p w14:paraId="1EAA0195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7B0B668D" w14:textId="159F9261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417" w:type="dxa"/>
          </w:tcPr>
          <w:p w14:paraId="7F6A1C9D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120</w:t>
            </w:r>
          </w:p>
        </w:tc>
        <w:tc>
          <w:tcPr>
            <w:tcW w:w="4077" w:type="dxa"/>
          </w:tcPr>
          <w:p w14:paraId="24D8BABB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A463DE" w:rsidRPr="00D84D24" w14:paraId="6FBB00DF" w14:textId="77777777" w:rsidTr="00D84D24">
        <w:tc>
          <w:tcPr>
            <w:tcW w:w="1271" w:type="dxa"/>
          </w:tcPr>
          <w:p w14:paraId="3F548DB5" w14:textId="1F96CD44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eistr</w:t>
            </w:r>
            <w:proofErr w:type="spellEnd"/>
          </w:p>
        </w:tc>
        <w:tc>
          <w:tcPr>
            <w:tcW w:w="1418" w:type="dxa"/>
          </w:tcPr>
          <w:p w14:paraId="29CD21F6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14:paraId="3D9C9F9A" w14:textId="37C3583D" w:rsidR="00355A75" w:rsidRPr="00D84D24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</w:t>
            </w:r>
            <w:r w:rsidR="00A463DE">
              <w:rPr>
                <w:rFonts w:ascii="Arial" w:eastAsiaTheme="majorEastAsia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417" w:type="dxa"/>
          </w:tcPr>
          <w:p w14:paraId="3CA3AA7E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180</w:t>
            </w:r>
          </w:p>
        </w:tc>
        <w:tc>
          <w:tcPr>
            <w:tcW w:w="4077" w:type="dxa"/>
          </w:tcPr>
          <w:p w14:paraId="6DD06B8D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A463DE" w:rsidRPr="00D84D24" w14:paraId="4EDF8E4B" w14:textId="77777777" w:rsidTr="00D84D24">
        <w:tc>
          <w:tcPr>
            <w:tcW w:w="1271" w:type="dxa"/>
          </w:tcPr>
          <w:p w14:paraId="741D6691" w14:textId="70EBE4BD" w:rsidR="00355A75" w:rsidRDefault="00A463DE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Dyfarniadau</w:t>
            </w:r>
            <w:proofErr w:type="spellEnd"/>
            <w:r w:rsidR="00355A75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576276">
              <w:rPr>
                <w:rFonts w:ascii="Arial" w:eastAsiaTheme="majorEastAsia" w:hAnsi="Arial" w:cs="Arial"/>
                <w:sz w:val="20"/>
                <w:szCs w:val="20"/>
              </w:rPr>
              <w:t>Doethurol</w:t>
            </w:r>
            <w:proofErr w:type="spellEnd"/>
            <w:r w:rsidR="00355A75">
              <w:rPr>
                <w:rFonts w:ascii="Arial" w:eastAsiaTheme="majorEastAsia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Addysgir</w:t>
            </w:r>
            <w:proofErr w:type="spellEnd"/>
          </w:p>
        </w:tc>
        <w:tc>
          <w:tcPr>
            <w:tcW w:w="1418" w:type="dxa"/>
          </w:tcPr>
          <w:p w14:paraId="26F4B6BF" w14:textId="77777777" w:rsidR="00355A75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14:paraId="151390C9" w14:textId="77777777" w:rsidR="00355A75" w:rsidRDefault="00355A75" w:rsidP="00D84D24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</w:tcPr>
          <w:p w14:paraId="2AA628DE" w14:textId="77777777" w:rsidR="00355A75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540</w:t>
            </w:r>
          </w:p>
        </w:tc>
        <w:tc>
          <w:tcPr>
            <w:tcW w:w="4077" w:type="dxa"/>
          </w:tcPr>
          <w:p w14:paraId="437A88D1" w14:textId="77777777" w:rsidR="00355A75" w:rsidRPr="00D84D24" w:rsidRDefault="00355A7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14:paraId="4D678CA4" w14:textId="77777777" w:rsidR="00A463DE" w:rsidRDefault="00A463DE" w:rsidP="00E927B4">
      <w:pPr>
        <w:spacing w:after="120" w:line="240" w:lineRule="auto"/>
        <w:rPr>
          <w:rFonts w:ascii="Arial" w:eastAsiaTheme="majorEastAsia" w:hAnsi="Arial" w:cs="Arial"/>
        </w:rPr>
      </w:pPr>
    </w:p>
    <w:p w14:paraId="35A4113E" w14:textId="3DB8FE35" w:rsidR="00DA3087" w:rsidRPr="001B51D0" w:rsidRDefault="00DA3087" w:rsidP="001B51D0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73" w:name="_Toc494890545"/>
      <w:r w:rsidRPr="001B51D0">
        <w:rPr>
          <w:rFonts w:ascii="Arial" w:hAnsi="Arial" w:cs="Arial"/>
          <w:b/>
          <w:color w:val="auto"/>
        </w:rPr>
        <w:t xml:space="preserve">A.2.3.11 </w:t>
      </w:r>
      <w:r w:rsidR="001B51D0">
        <w:rPr>
          <w:rFonts w:ascii="Arial" w:hAnsi="Arial" w:cs="Arial"/>
          <w:b/>
          <w:color w:val="auto"/>
        </w:rPr>
        <w:tab/>
      </w:r>
      <w:proofErr w:type="spellStart"/>
      <w:r w:rsidR="008A28CE">
        <w:rPr>
          <w:rFonts w:ascii="Arial" w:hAnsi="Arial" w:cs="Arial"/>
          <w:b/>
          <w:color w:val="auto"/>
        </w:rPr>
        <w:t>Rhaglen</w:t>
      </w:r>
      <w:proofErr w:type="spellEnd"/>
      <w:r w:rsidR="008A28CE">
        <w:rPr>
          <w:rFonts w:ascii="Arial" w:hAnsi="Arial" w:cs="Arial"/>
          <w:b/>
          <w:color w:val="auto"/>
        </w:rPr>
        <w:t xml:space="preserve"> </w:t>
      </w:r>
      <w:proofErr w:type="spellStart"/>
      <w:r w:rsidR="008A28CE">
        <w:rPr>
          <w:rFonts w:ascii="Arial" w:hAnsi="Arial" w:cs="Arial"/>
          <w:b/>
          <w:color w:val="auto"/>
        </w:rPr>
        <w:t>gysylltiol</w:t>
      </w:r>
      <w:bookmarkEnd w:id="73"/>
      <w:proofErr w:type="spellEnd"/>
    </w:p>
    <w:p w14:paraId="110B7EF8" w14:textId="090C1655" w:rsidR="008A28CE" w:rsidRPr="008A28CE" w:rsidRDefault="008A28CE" w:rsidP="00C20746">
      <w:pPr>
        <w:ind w:left="720"/>
        <w:rPr>
          <w:rFonts w:ascii="Arial" w:eastAsiaTheme="majorEastAsia" w:hAnsi="Arial" w:cs="Arial"/>
        </w:rPr>
      </w:pPr>
      <w:proofErr w:type="spellStart"/>
      <w:r w:rsidRPr="008A28CE">
        <w:rPr>
          <w:rFonts w:ascii="Arial" w:eastAsiaTheme="majorEastAsia" w:hAnsi="Arial" w:cs="Arial"/>
        </w:rPr>
        <w:t>Mae'r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rhaglen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Pr="008A28CE">
        <w:rPr>
          <w:rFonts w:ascii="Arial" w:eastAsiaTheme="majorEastAsia" w:hAnsi="Arial" w:cs="Arial"/>
        </w:rPr>
        <w:t>yfyrwyr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8A28CE">
        <w:rPr>
          <w:rFonts w:ascii="Arial" w:eastAsiaTheme="majorEastAsia" w:hAnsi="Arial" w:cs="Arial"/>
        </w:rPr>
        <w:t>ysylltiol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yn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bodoli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er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mwyn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annog</w:t>
      </w:r>
      <w:proofErr w:type="spellEnd"/>
      <w:r w:rsidRPr="008A28CE">
        <w:rPr>
          <w:rFonts w:ascii="Arial" w:eastAsiaTheme="majorEastAsia" w:hAnsi="Arial" w:cs="Arial"/>
        </w:rPr>
        <w:t xml:space="preserve"> a </w:t>
      </w:r>
      <w:proofErr w:type="spellStart"/>
      <w:r w:rsidRPr="008A28CE">
        <w:rPr>
          <w:rFonts w:ascii="Arial" w:eastAsiaTheme="majorEastAsia" w:hAnsi="Arial" w:cs="Arial"/>
        </w:rPr>
        <w:t>chaniatáu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i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aelodau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o'r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gymuned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gofrestru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ar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gyfer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astudio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modiwlau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er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mwyn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cael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profiad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cyntaf</w:t>
      </w:r>
      <w:proofErr w:type="spellEnd"/>
      <w:r w:rsidRPr="008A28CE">
        <w:rPr>
          <w:rFonts w:ascii="Arial" w:eastAsiaTheme="majorEastAsia" w:hAnsi="Arial" w:cs="Arial"/>
        </w:rPr>
        <w:t xml:space="preserve"> o </w:t>
      </w:r>
      <w:proofErr w:type="spellStart"/>
      <w:r w:rsidRPr="008A28CE">
        <w:rPr>
          <w:rFonts w:ascii="Arial" w:eastAsiaTheme="majorEastAsia" w:hAnsi="Arial" w:cs="Arial"/>
        </w:rPr>
        <w:t>addysg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uwch</w:t>
      </w:r>
      <w:proofErr w:type="spellEnd"/>
      <w:r w:rsidRPr="008A28CE">
        <w:rPr>
          <w:rFonts w:ascii="Arial" w:eastAsiaTheme="majorEastAsia" w:hAnsi="Arial" w:cs="Arial"/>
        </w:rPr>
        <w:t xml:space="preserve"> a </w:t>
      </w:r>
      <w:proofErr w:type="spellStart"/>
      <w:r w:rsidRPr="008A28CE">
        <w:rPr>
          <w:rFonts w:ascii="Arial" w:eastAsiaTheme="majorEastAsia" w:hAnsi="Arial" w:cs="Arial"/>
        </w:rPr>
        <w:t>hefyd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ar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gyfer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myfyrwyr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presennol</w:t>
      </w:r>
      <w:proofErr w:type="spellEnd"/>
      <w:r w:rsidRPr="008A28CE">
        <w:rPr>
          <w:rFonts w:ascii="Arial" w:eastAsiaTheme="majorEastAsia" w:hAnsi="Arial" w:cs="Arial"/>
        </w:rPr>
        <w:t xml:space="preserve"> (</w:t>
      </w:r>
      <w:proofErr w:type="spellStart"/>
      <w:r w:rsidRPr="008A28CE">
        <w:rPr>
          <w:rFonts w:ascii="Arial" w:eastAsiaTheme="majorEastAsia" w:hAnsi="Arial" w:cs="Arial"/>
        </w:rPr>
        <w:t>llawn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a</w:t>
      </w:r>
      <w:r>
        <w:rPr>
          <w:rFonts w:ascii="Arial" w:eastAsiaTheme="majorEastAsia" w:hAnsi="Arial" w:cs="Arial"/>
        </w:rPr>
        <w:t>mser</w:t>
      </w:r>
      <w:proofErr w:type="spellEnd"/>
      <w:r>
        <w:rPr>
          <w:rFonts w:ascii="Arial" w:eastAsiaTheme="majorEastAsia" w:hAnsi="Arial" w:cs="Arial"/>
        </w:rPr>
        <w:t xml:space="preserve"> a</w:t>
      </w:r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rhan-amser</w:t>
      </w:r>
      <w:proofErr w:type="spellEnd"/>
      <w:r w:rsidRPr="008A28CE">
        <w:rPr>
          <w:rFonts w:ascii="Arial" w:eastAsiaTheme="majorEastAsia" w:hAnsi="Arial" w:cs="Arial"/>
        </w:rPr>
        <w:t xml:space="preserve">) </w:t>
      </w:r>
      <w:proofErr w:type="spellStart"/>
      <w:r w:rsidRPr="008A28CE">
        <w:rPr>
          <w:rFonts w:ascii="Arial" w:eastAsiaTheme="majorEastAsia" w:hAnsi="Arial" w:cs="Arial"/>
        </w:rPr>
        <w:t>i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ymgymryd</w:t>
      </w:r>
      <w:proofErr w:type="spellEnd"/>
      <w:r w:rsidRPr="008A28CE">
        <w:rPr>
          <w:rFonts w:ascii="Arial" w:eastAsiaTheme="majorEastAsia" w:hAnsi="Arial" w:cs="Arial"/>
        </w:rPr>
        <w:t xml:space="preserve"> â </w:t>
      </w:r>
      <w:proofErr w:type="spellStart"/>
      <w:r w:rsidRPr="008A28CE">
        <w:rPr>
          <w:rFonts w:ascii="Arial" w:eastAsiaTheme="majorEastAsia" w:hAnsi="Arial" w:cs="Arial"/>
        </w:rPr>
        <w:t>modiwlau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yn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ychwanegol</w:t>
      </w:r>
      <w:proofErr w:type="spellEnd"/>
      <w:r w:rsidRPr="008A28CE">
        <w:rPr>
          <w:rFonts w:ascii="Arial" w:eastAsiaTheme="majorEastAsia" w:hAnsi="Arial" w:cs="Arial"/>
        </w:rPr>
        <w:t xml:space="preserve"> at y </w:t>
      </w:r>
      <w:proofErr w:type="spellStart"/>
      <w:r w:rsidRPr="008A28CE">
        <w:rPr>
          <w:rFonts w:ascii="Arial" w:eastAsiaTheme="majorEastAsia" w:hAnsi="Arial" w:cs="Arial"/>
        </w:rPr>
        <w:t>rhai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gramStart"/>
      <w:r w:rsidRPr="008A28CE">
        <w:rPr>
          <w:rFonts w:ascii="Arial" w:eastAsiaTheme="majorEastAsia" w:hAnsi="Arial" w:cs="Arial"/>
        </w:rPr>
        <w:t>a</w:t>
      </w:r>
      <w:proofErr w:type="gram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orchmynnir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gan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ofynion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eu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cyrsiau</w:t>
      </w:r>
      <w:proofErr w:type="spellEnd"/>
      <w:r w:rsidRPr="008A28CE">
        <w:rPr>
          <w:rFonts w:ascii="Arial" w:eastAsiaTheme="majorEastAsia" w:hAnsi="Arial" w:cs="Arial"/>
        </w:rPr>
        <w:t>.</w:t>
      </w:r>
    </w:p>
    <w:p w14:paraId="0112B69B" w14:textId="468C47B6" w:rsidR="008A28CE" w:rsidRPr="008A28CE" w:rsidRDefault="008A28CE" w:rsidP="00C20746">
      <w:pPr>
        <w:spacing w:after="120" w:line="240" w:lineRule="auto"/>
        <w:ind w:left="720"/>
        <w:rPr>
          <w:rFonts w:ascii="Arial" w:eastAsiaTheme="majorEastAsia" w:hAnsi="Arial" w:cs="Arial"/>
        </w:rPr>
      </w:pPr>
      <w:r w:rsidRPr="008A28CE">
        <w:rPr>
          <w:rFonts w:ascii="Arial" w:eastAsiaTheme="majorEastAsia" w:hAnsi="Arial" w:cs="Arial"/>
        </w:rPr>
        <w:t xml:space="preserve">Gall </w:t>
      </w:r>
      <w:proofErr w:type="spellStart"/>
      <w:r w:rsidRPr="008A28CE">
        <w:rPr>
          <w:rFonts w:ascii="Arial" w:eastAsiaTheme="majorEastAsia" w:hAnsi="Arial" w:cs="Arial"/>
        </w:rPr>
        <w:t>myfyrwyr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cysylltiol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gymryd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hyd</w:t>
      </w:r>
      <w:proofErr w:type="spellEnd"/>
      <w:r w:rsidRPr="008A28CE">
        <w:rPr>
          <w:rFonts w:ascii="Arial" w:eastAsiaTheme="majorEastAsia" w:hAnsi="Arial" w:cs="Arial"/>
        </w:rPr>
        <w:t xml:space="preserve"> at a </w:t>
      </w:r>
      <w:proofErr w:type="spellStart"/>
      <w:r w:rsidRPr="008A28CE">
        <w:rPr>
          <w:rFonts w:ascii="Arial" w:eastAsiaTheme="majorEastAsia" w:hAnsi="Arial" w:cs="Arial"/>
        </w:rPr>
        <w:t>chan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gynnwys</w:t>
      </w:r>
      <w:proofErr w:type="spellEnd"/>
      <w:r w:rsidRPr="008A28CE">
        <w:rPr>
          <w:rFonts w:ascii="Arial" w:eastAsiaTheme="majorEastAsia" w:hAnsi="Arial" w:cs="Arial"/>
        </w:rPr>
        <w:t xml:space="preserve"> 40 </w:t>
      </w:r>
      <w:proofErr w:type="spellStart"/>
      <w:r>
        <w:rPr>
          <w:rFonts w:ascii="Arial" w:eastAsiaTheme="majorEastAsia" w:hAnsi="Arial" w:cs="Arial"/>
        </w:rPr>
        <w:t>c</w:t>
      </w:r>
      <w:r w:rsidRPr="008A28CE">
        <w:rPr>
          <w:rFonts w:ascii="Arial" w:eastAsiaTheme="majorEastAsia" w:hAnsi="Arial" w:cs="Arial"/>
        </w:rPr>
        <w:t>redyd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ar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lefel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israddedig</w:t>
      </w:r>
      <w:proofErr w:type="spellEnd"/>
      <w:r w:rsidRPr="008A28CE">
        <w:rPr>
          <w:rFonts w:ascii="Arial" w:eastAsiaTheme="majorEastAsia" w:hAnsi="Arial" w:cs="Arial"/>
        </w:rPr>
        <w:t xml:space="preserve"> neu </w:t>
      </w:r>
      <w:proofErr w:type="spellStart"/>
      <w:r w:rsidRPr="008A28CE">
        <w:rPr>
          <w:rFonts w:ascii="Arial" w:eastAsiaTheme="majorEastAsia" w:hAnsi="Arial" w:cs="Arial"/>
        </w:rPr>
        <w:t>ôl-raddedig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mewn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unrhyw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flwyddyn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academaidd</w:t>
      </w:r>
      <w:proofErr w:type="spellEnd"/>
      <w:r w:rsidRPr="008A28CE">
        <w:rPr>
          <w:rFonts w:ascii="Arial" w:eastAsiaTheme="majorEastAsia" w:hAnsi="Arial" w:cs="Arial"/>
        </w:rPr>
        <w:t>.</w:t>
      </w:r>
    </w:p>
    <w:p w14:paraId="08C81364" w14:textId="77777777" w:rsidR="00E927B4" w:rsidRPr="008A28CE" w:rsidRDefault="00E927B4" w:rsidP="00C20746">
      <w:pPr>
        <w:spacing w:after="120" w:line="240" w:lineRule="auto"/>
        <w:ind w:firstLine="720"/>
        <w:rPr>
          <w:rFonts w:ascii="Arial" w:eastAsiaTheme="majorEastAsia" w:hAnsi="Arial" w:cs="Arial"/>
        </w:rPr>
      </w:pPr>
      <w:r w:rsidRPr="008A28CE">
        <w:rPr>
          <w:rFonts w:ascii="Arial" w:eastAsiaTheme="majorEastAsia" w:hAnsi="Arial" w:cs="Arial"/>
        </w:rPr>
        <w:t xml:space="preserve">Gall </w:t>
      </w:r>
      <w:proofErr w:type="spellStart"/>
      <w:r w:rsidRPr="008A28CE">
        <w:rPr>
          <w:rFonts w:ascii="Arial" w:eastAsiaTheme="majorEastAsia" w:hAnsi="Arial" w:cs="Arial"/>
        </w:rPr>
        <w:t>myfyrwyr</w:t>
      </w:r>
      <w:proofErr w:type="spellEnd"/>
      <w:r w:rsidRPr="008A28CE">
        <w:rPr>
          <w:rFonts w:ascii="Arial" w:eastAsiaTheme="majorEastAsia" w:hAnsi="Arial" w:cs="Arial"/>
        </w:rPr>
        <w:t xml:space="preserve"> </w:t>
      </w:r>
      <w:proofErr w:type="spellStart"/>
      <w:r w:rsidRPr="008A28CE">
        <w:rPr>
          <w:rFonts w:ascii="Arial" w:eastAsiaTheme="majorEastAsia" w:hAnsi="Arial" w:cs="Arial"/>
        </w:rPr>
        <w:t>cysylltiol</w:t>
      </w:r>
      <w:proofErr w:type="spellEnd"/>
      <w:r w:rsidRPr="008A28CE">
        <w:rPr>
          <w:rFonts w:ascii="Arial" w:eastAsiaTheme="majorEastAsia" w:hAnsi="Arial" w:cs="Arial"/>
        </w:rPr>
        <w:t>:</w:t>
      </w:r>
    </w:p>
    <w:p w14:paraId="4DD5FD0A" w14:textId="77777777" w:rsidR="008A28CE" w:rsidRPr="00A84358" w:rsidRDefault="008A28CE" w:rsidP="00C870BA">
      <w:pPr>
        <w:pStyle w:val="ListParagraph"/>
        <w:numPr>
          <w:ilvl w:val="0"/>
          <w:numId w:val="40"/>
        </w:numPr>
        <w:spacing w:after="120" w:line="240" w:lineRule="auto"/>
        <w:ind w:left="2160"/>
        <w:rPr>
          <w:rFonts w:ascii="Arial" w:eastAsiaTheme="majorEastAsia" w:hAnsi="Arial" w:cs="Arial"/>
        </w:rPr>
      </w:pPr>
      <w:proofErr w:type="spellStart"/>
      <w:r w:rsidRPr="00A84358">
        <w:rPr>
          <w:rFonts w:ascii="Arial" w:eastAsiaTheme="majorEastAsia" w:hAnsi="Arial" w:cs="Arial"/>
        </w:rPr>
        <w:t>g</w:t>
      </w:r>
      <w:r w:rsidR="00E927B4" w:rsidRPr="00A84358">
        <w:rPr>
          <w:rFonts w:ascii="Arial" w:eastAsiaTheme="majorEastAsia" w:hAnsi="Arial" w:cs="Arial"/>
        </w:rPr>
        <w:t>ofrestru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ar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gwrs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P</w:t>
      </w:r>
      <w:r w:rsidR="00E927B4" w:rsidRPr="00A84358">
        <w:rPr>
          <w:rFonts w:ascii="Arial" w:eastAsiaTheme="majorEastAsia" w:hAnsi="Arial" w:cs="Arial"/>
        </w:rPr>
        <w:t>rifysgol</w:t>
      </w:r>
      <w:proofErr w:type="spellEnd"/>
      <w:r w:rsidR="00E927B4" w:rsidRPr="00A84358">
        <w:rPr>
          <w:rFonts w:ascii="Arial" w:eastAsiaTheme="majorEastAsia" w:hAnsi="Arial" w:cs="Arial"/>
        </w:rPr>
        <w:t xml:space="preserve">, ac </w:t>
      </w:r>
      <w:proofErr w:type="spellStart"/>
      <w:r w:rsidR="00E927B4" w:rsidRPr="00A84358">
        <w:rPr>
          <w:rFonts w:ascii="Arial" w:eastAsiaTheme="majorEastAsia" w:hAnsi="Arial" w:cs="Arial"/>
        </w:rPr>
        <w:t>yna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gellir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cyfrif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unrhyw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gredydau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gramStart"/>
      <w:r w:rsidR="00E927B4" w:rsidRPr="00A84358">
        <w:rPr>
          <w:rFonts w:ascii="Arial" w:eastAsiaTheme="majorEastAsia" w:hAnsi="Arial" w:cs="Arial"/>
        </w:rPr>
        <w:t>a</w:t>
      </w:r>
      <w:proofErr w:type="gram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enillir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fel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myfyriwr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cysylltiol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tuag</w:t>
      </w:r>
      <w:proofErr w:type="spellEnd"/>
      <w:r w:rsidR="00E927B4" w:rsidRPr="00A84358">
        <w:rPr>
          <w:rFonts w:ascii="Arial" w:eastAsiaTheme="majorEastAsia" w:hAnsi="Arial" w:cs="Arial"/>
        </w:rPr>
        <w:t xml:space="preserve"> at </w:t>
      </w:r>
      <w:proofErr w:type="spellStart"/>
      <w:r w:rsidR="00E927B4" w:rsidRPr="00A84358">
        <w:rPr>
          <w:rFonts w:ascii="Arial" w:eastAsiaTheme="majorEastAsia" w:hAnsi="Arial" w:cs="Arial"/>
        </w:rPr>
        <w:t>ddyfarniad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fel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dysgu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blaenorol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achrededig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os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yw'n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briodol</w:t>
      </w:r>
      <w:proofErr w:type="spellEnd"/>
      <w:r w:rsidR="00E927B4" w:rsidRPr="00A84358">
        <w:rPr>
          <w:rFonts w:ascii="Arial" w:eastAsiaTheme="majorEastAsia" w:hAnsi="Arial" w:cs="Arial"/>
        </w:rPr>
        <w:t xml:space="preserve"> ac </w:t>
      </w:r>
      <w:proofErr w:type="spellStart"/>
      <w:r w:rsidR="00E927B4" w:rsidRPr="00A84358">
        <w:rPr>
          <w:rFonts w:ascii="Arial" w:eastAsiaTheme="majorEastAsia" w:hAnsi="Arial" w:cs="Arial"/>
        </w:rPr>
        <w:t>os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ydynt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yn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gyson</w:t>
      </w:r>
      <w:proofErr w:type="spellEnd"/>
      <w:r w:rsidR="00E927B4" w:rsidRPr="00A84358">
        <w:rPr>
          <w:rFonts w:ascii="Arial" w:eastAsiaTheme="majorEastAsia" w:hAnsi="Arial" w:cs="Arial"/>
        </w:rPr>
        <w:t xml:space="preserve"> â </w:t>
      </w:r>
      <w:proofErr w:type="spellStart"/>
      <w:r w:rsidRPr="00A84358">
        <w:rPr>
          <w:rFonts w:ascii="Arial" w:eastAsiaTheme="majorEastAsia" w:hAnsi="Arial" w:cs="Arial"/>
        </w:rPr>
        <w:t>r</w:t>
      </w:r>
      <w:r w:rsidR="00E927B4" w:rsidRPr="00A84358">
        <w:rPr>
          <w:rFonts w:ascii="Arial" w:eastAsiaTheme="majorEastAsia" w:hAnsi="Arial" w:cs="Arial"/>
        </w:rPr>
        <w:t>heoliadau'r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cwrs</w:t>
      </w:r>
      <w:proofErr w:type="spellEnd"/>
      <w:r w:rsidR="00E927B4" w:rsidRPr="00A84358">
        <w:rPr>
          <w:rFonts w:ascii="Arial" w:eastAsiaTheme="majorEastAsia" w:hAnsi="Arial" w:cs="Arial"/>
        </w:rPr>
        <w:t xml:space="preserve"> a/</w:t>
      </w:r>
      <w:proofErr w:type="spellStart"/>
      <w:r w:rsidR="00E927B4" w:rsidRPr="00A84358">
        <w:rPr>
          <w:rFonts w:ascii="Arial" w:eastAsiaTheme="majorEastAsia" w:hAnsi="Arial" w:cs="Arial"/>
        </w:rPr>
        <w:t>neu'r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corff</w:t>
      </w:r>
      <w:proofErr w:type="spellEnd"/>
      <w:r w:rsidR="00E927B4" w:rsidRPr="00A84358">
        <w:rPr>
          <w:rFonts w:ascii="Arial" w:eastAsiaTheme="majorEastAsia" w:hAnsi="Arial" w:cs="Arial"/>
        </w:rPr>
        <w:t xml:space="preserve"> </w:t>
      </w:r>
      <w:proofErr w:type="spellStart"/>
      <w:r w:rsidR="00E927B4" w:rsidRPr="00A84358">
        <w:rPr>
          <w:rFonts w:ascii="Arial" w:eastAsiaTheme="majorEastAsia" w:hAnsi="Arial" w:cs="Arial"/>
        </w:rPr>
        <w:t>proffesiynol</w:t>
      </w:r>
      <w:proofErr w:type="spellEnd"/>
      <w:r w:rsidR="00E927B4" w:rsidRPr="00A84358">
        <w:rPr>
          <w:rFonts w:ascii="Arial" w:eastAsiaTheme="majorEastAsia" w:hAnsi="Arial" w:cs="Arial"/>
        </w:rPr>
        <w:t>;</w:t>
      </w:r>
    </w:p>
    <w:p w14:paraId="56864333" w14:textId="6F320CC7" w:rsidR="00E927B4" w:rsidRPr="00A84358" w:rsidRDefault="00E927B4" w:rsidP="00C870BA">
      <w:pPr>
        <w:pStyle w:val="ListParagraph"/>
        <w:numPr>
          <w:ilvl w:val="0"/>
          <w:numId w:val="40"/>
        </w:numPr>
        <w:spacing w:after="120" w:line="240" w:lineRule="auto"/>
        <w:ind w:left="2160"/>
        <w:rPr>
          <w:rFonts w:ascii="Arial" w:eastAsiaTheme="majorEastAsia" w:hAnsi="Arial" w:cs="Arial"/>
        </w:rPr>
      </w:pPr>
      <w:proofErr w:type="spellStart"/>
      <w:r w:rsidRPr="00A84358">
        <w:rPr>
          <w:rFonts w:ascii="Arial" w:eastAsiaTheme="majorEastAsia" w:hAnsi="Arial" w:cs="Arial"/>
        </w:rPr>
        <w:t>cofrestru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ar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fodiwlau</w:t>
      </w:r>
      <w:proofErr w:type="spellEnd"/>
      <w:r w:rsidRPr="00A84358">
        <w:rPr>
          <w:rFonts w:ascii="Arial" w:eastAsiaTheme="majorEastAsia" w:hAnsi="Arial" w:cs="Arial"/>
        </w:rPr>
        <w:t xml:space="preserve"> neu </w:t>
      </w:r>
      <w:proofErr w:type="spellStart"/>
      <w:r w:rsidRPr="00A84358">
        <w:rPr>
          <w:rFonts w:ascii="Arial" w:eastAsiaTheme="majorEastAsia" w:hAnsi="Arial" w:cs="Arial"/>
        </w:rPr>
        <w:t>gyrsiau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sy'n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arwain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neu'n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cyfrannu</w:t>
      </w:r>
      <w:proofErr w:type="spellEnd"/>
      <w:r w:rsidRPr="00A84358">
        <w:rPr>
          <w:rFonts w:ascii="Arial" w:eastAsiaTheme="majorEastAsia" w:hAnsi="Arial" w:cs="Arial"/>
        </w:rPr>
        <w:t xml:space="preserve"> at </w:t>
      </w:r>
      <w:proofErr w:type="spellStart"/>
      <w:r w:rsidRPr="00A84358">
        <w:rPr>
          <w:rFonts w:ascii="Arial" w:eastAsiaTheme="majorEastAsia" w:hAnsi="Arial" w:cs="Arial"/>
        </w:rPr>
        <w:t>gymhwyster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proffesiynol</w:t>
      </w:r>
      <w:proofErr w:type="spellEnd"/>
      <w:r w:rsidRPr="00A84358">
        <w:rPr>
          <w:rFonts w:ascii="Arial" w:eastAsiaTheme="majorEastAsia" w:hAnsi="Arial" w:cs="Arial"/>
        </w:rPr>
        <w:t>.</w:t>
      </w:r>
    </w:p>
    <w:p w14:paraId="084CA38B" w14:textId="77777777" w:rsidR="008A28CE" w:rsidRDefault="008A28CE" w:rsidP="00C20746">
      <w:pPr>
        <w:pStyle w:val="ListParagraph"/>
        <w:spacing w:after="120" w:line="240" w:lineRule="auto"/>
        <w:ind w:left="2880"/>
        <w:rPr>
          <w:rFonts w:ascii="Arial" w:eastAsiaTheme="majorEastAsia" w:hAnsi="Arial" w:cs="Arial"/>
        </w:rPr>
      </w:pPr>
    </w:p>
    <w:p w14:paraId="77CCDC42" w14:textId="7F2AD226" w:rsidR="00E927B4" w:rsidRPr="00A84358" w:rsidRDefault="00E927B4" w:rsidP="00C20746">
      <w:pPr>
        <w:spacing w:after="120" w:line="240" w:lineRule="auto"/>
        <w:ind w:firstLine="720"/>
        <w:rPr>
          <w:rFonts w:ascii="Arial" w:eastAsiaTheme="majorEastAsia" w:hAnsi="Arial" w:cs="Arial"/>
        </w:rPr>
      </w:pPr>
      <w:r w:rsidRPr="00A84358">
        <w:rPr>
          <w:rFonts w:ascii="Arial" w:eastAsiaTheme="majorEastAsia" w:hAnsi="Arial" w:cs="Arial"/>
        </w:rPr>
        <w:t xml:space="preserve">Ni </w:t>
      </w:r>
      <w:proofErr w:type="spellStart"/>
      <w:r w:rsidRPr="00A84358">
        <w:rPr>
          <w:rFonts w:ascii="Arial" w:eastAsiaTheme="majorEastAsia" w:hAnsi="Arial" w:cs="Arial"/>
        </w:rPr>
        <w:t>chaiff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myfyrwyr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cysylltiol</w:t>
      </w:r>
      <w:proofErr w:type="spellEnd"/>
      <w:r w:rsidRPr="00A84358">
        <w:rPr>
          <w:rFonts w:ascii="Arial" w:eastAsiaTheme="majorEastAsia" w:hAnsi="Arial" w:cs="Arial"/>
        </w:rPr>
        <w:t>:</w:t>
      </w:r>
    </w:p>
    <w:p w14:paraId="28CD0706" w14:textId="77777777" w:rsidR="008A28CE" w:rsidRPr="00E927B4" w:rsidRDefault="008A28CE" w:rsidP="00C20746">
      <w:pPr>
        <w:pStyle w:val="ListParagraph"/>
        <w:spacing w:after="120" w:line="240" w:lineRule="auto"/>
        <w:ind w:left="2880"/>
        <w:rPr>
          <w:rFonts w:ascii="Arial" w:eastAsiaTheme="majorEastAsia" w:hAnsi="Arial" w:cs="Arial"/>
        </w:rPr>
      </w:pPr>
    </w:p>
    <w:p w14:paraId="092ABCED" w14:textId="1474E628" w:rsidR="008A28CE" w:rsidRPr="00A84358" w:rsidRDefault="00E927B4" w:rsidP="00C870BA">
      <w:pPr>
        <w:pStyle w:val="ListParagraph"/>
        <w:numPr>
          <w:ilvl w:val="0"/>
          <w:numId w:val="41"/>
        </w:numPr>
        <w:spacing w:after="120" w:line="240" w:lineRule="auto"/>
        <w:ind w:left="2160"/>
        <w:rPr>
          <w:rFonts w:ascii="Arial" w:eastAsiaTheme="majorEastAsia" w:hAnsi="Arial" w:cs="Arial"/>
        </w:rPr>
      </w:pPr>
      <w:proofErr w:type="spellStart"/>
      <w:r w:rsidRPr="00A84358">
        <w:rPr>
          <w:rFonts w:ascii="Arial" w:eastAsiaTheme="majorEastAsia" w:hAnsi="Arial" w:cs="Arial"/>
        </w:rPr>
        <w:t>defnyddio'r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="008A28CE" w:rsidRPr="00A84358">
        <w:rPr>
          <w:rFonts w:ascii="Arial" w:eastAsiaTheme="majorEastAsia" w:hAnsi="Arial" w:cs="Arial"/>
        </w:rPr>
        <w:t>dyfarniad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fel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modd</w:t>
      </w:r>
      <w:proofErr w:type="spellEnd"/>
      <w:r w:rsidRPr="00A84358">
        <w:rPr>
          <w:rFonts w:ascii="Arial" w:eastAsiaTheme="majorEastAsia" w:hAnsi="Arial" w:cs="Arial"/>
        </w:rPr>
        <w:t xml:space="preserve"> o ail-</w:t>
      </w:r>
      <w:proofErr w:type="spellStart"/>
      <w:r w:rsidRPr="00A84358">
        <w:rPr>
          <w:rFonts w:ascii="Arial" w:eastAsiaTheme="majorEastAsia" w:hAnsi="Arial" w:cs="Arial"/>
        </w:rPr>
        <w:t>gymryd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credydau</w:t>
      </w:r>
      <w:proofErr w:type="spellEnd"/>
      <w:r w:rsidRPr="00A84358">
        <w:rPr>
          <w:rFonts w:ascii="Arial" w:eastAsiaTheme="majorEastAsia" w:hAnsi="Arial" w:cs="Arial"/>
        </w:rPr>
        <w:t xml:space="preserve"> a </w:t>
      </w:r>
      <w:proofErr w:type="spellStart"/>
      <w:r w:rsidRPr="00A84358">
        <w:rPr>
          <w:rFonts w:ascii="Arial" w:eastAsiaTheme="majorEastAsia" w:hAnsi="Arial" w:cs="Arial"/>
        </w:rPr>
        <w:t>gyfeirir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fel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rhan</w:t>
      </w:r>
      <w:proofErr w:type="spellEnd"/>
      <w:r w:rsidRPr="00A84358">
        <w:rPr>
          <w:rFonts w:ascii="Arial" w:eastAsiaTheme="majorEastAsia" w:hAnsi="Arial" w:cs="Arial"/>
        </w:rPr>
        <w:t xml:space="preserve"> o </w:t>
      </w:r>
      <w:proofErr w:type="spellStart"/>
      <w:r w:rsidRPr="00A84358">
        <w:rPr>
          <w:rFonts w:ascii="Arial" w:eastAsiaTheme="majorEastAsia" w:hAnsi="Arial" w:cs="Arial"/>
        </w:rPr>
        <w:t>gwrs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="008A28CE" w:rsidRPr="00A84358">
        <w:rPr>
          <w:rFonts w:ascii="Arial" w:eastAsiaTheme="majorEastAsia" w:hAnsi="Arial" w:cs="Arial"/>
        </w:rPr>
        <w:t>P</w:t>
      </w:r>
      <w:r w:rsidRPr="00A84358">
        <w:rPr>
          <w:rFonts w:ascii="Arial" w:eastAsiaTheme="majorEastAsia" w:hAnsi="Arial" w:cs="Arial"/>
        </w:rPr>
        <w:t>rifysgol</w:t>
      </w:r>
      <w:proofErr w:type="spellEnd"/>
      <w:r w:rsidRPr="00A84358">
        <w:rPr>
          <w:rFonts w:ascii="Arial" w:eastAsiaTheme="majorEastAsia" w:hAnsi="Arial" w:cs="Arial"/>
        </w:rPr>
        <w:t xml:space="preserve"> </w:t>
      </w:r>
      <w:proofErr w:type="spellStart"/>
      <w:r w:rsidRPr="00A84358">
        <w:rPr>
          <w:rFonts w:ascii="Arial" w:eastAsiaTheme="majorEastAsia" w:hAnsi="Arial" w:cs="Arial"/>
        </w:rPr>
        <w:t>arall</w:t>
      </w:r>
      <w:proofErr w:type="spellEnd"/>
      <w:r w:rsidRPr="00A84358">
        <w:rPr>
          <w:rFonts w:ascii="Arial" w:eastAsiaTheme="majorEastAsia" w:hAnsi="Arial" w:cs="Arial"/>
        </w:rPr>
        <w:t>.</w:t>
      </w:r>
    </w:p>
    <w:p w14:paraId="63AE4314" w14:textId="77777777" w:rsidR="008A28CE" w:rsidRDefault="008A28CE">
      <w:p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br w:type="page"/>
      </w:r>
    </w:p>
    <w:p w14:paraId="60180496" w14:textId="77777777" w:rsidR="00816218" w:rsidRPr="008A28CE" w:rsidRDefault="00816218" w:rsidP="008A28CE">
      <w:pPr>
        <w:pStyle w:val="ListParagraph"/>
        <w:spacing w:after="120" w:line="240" w:lineRule="auto"/>
        <w:ind w:left="1440"/>
        <w:rPr>
          <w:rFonts w:ascii="Arial" w:eastAsiaTheme="majorEastAsia" w:hAnsi="Arial" w:cs="Arial"/>
        </w:rPr>
      </w:pPr>
    </w:p>
    <w:p w14:paraId="479E87C5" w14:textId="739F3ABD" w:rsidR="00DA3087" w:rsidRPr="002B1052" w:rsidRDefault="00DA3087" w:rsidP="002B1052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74" w:name="_Toc494890546"/>
      <w:r w:rsidRPr="002B1052">
        <w:rPr>
          <w:rFonts w:ascii="Arial" w:hAnsi="Arial" w:cs="Arial"/>
          <w:b/>
          <w:color w:val="auto"/>
        </w:rPr>
        <w:t xml:space="preserve">A.2.4 </w:t>
      </w:r>
      <w:r w:rsidR="008F3A9F">
        <w:rPr>
          <w:rFonts w:ascii="Arial" w:hAnsi="Arial" w:cs="Arial"/>
          <w:b/>
          <w:color w:val="auto"/>
        </w:rPr>
        <w:tab/>
      </w:r>
      <w:bookmarkEnd w:id="74"/>
      <w:proofErr w:type="spellStart"/>
      <w:r w:rsidR="00EA1CCE">
        <w:rPr>
          <w:rFonts w:ascii="Arial" w:hAnsi="Arial" w:cs="Arial"/>
          <w:b/>
          <w:color w:val="auto"/>
        </w:rPr>
        <w:t>Presenoldeb</w:t>
      </w:r>
      <w:proofErr w:type="spellEnd"/>
      <w:r w:rsidR="00EA1CCE">
        <w:rPr>
          <w:rFonts w:ascii="Arial" w:hAnsi="Arial" w:cs="Arial"/>
          <w:b/>
          <w:color w:val="auto"/>
        </w:rPr>
        <w:t xml:space="preserve"> ac </w:t>
      </w:r>
      <w:proofErr w:type="spellStart"/>
      <w:r w:rsidR="00EA1CCE">
        <w:rPr>
          <w:rFonts w:ascii="Arial" w:hAnsi="Arial" w:cs="Arial"/>
          <w:b/>
          <w:color w:val="auto"/>
        </w:rPr>
        <w:t>Ymgysylltu</w:t>
      </w:r>
      <w:proofErr w:type="spellEnd"/>
    </w:p>
    <w:p w14:paraId="27CB68D5" w14:textId="372204CF" w:rsidR="00DA3087" w:rsidRPr="008A28CE" w:rsidRDefault="00DA3087" w:rsidP="002B1052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  <w:highlight w:val="yellow"/>
        </w:rPr>
      </w:pPr>
      <w:bookmarkStart w:id="75" w:name="_Toc494890547"/>
      <w:r w:rsidRPr="002B1052">
        <w:rPr>
          <w:rFonts w:ascii="Arial" w:hAnsi="Arial" w:cs="Arial"/>
          <w:b/>
          <w:color w:val="auto"/>
        </w:rPr>
        <w:t xml:space="preserve">A.2.4.1 </w:t>
      </w:r>
      <w:r w:rsidR="008F3A9F">
        <w:rPr>
          <w:rFonts w:ascii="Arial" w:hAnsi="Arial" w:cs="Arial"/>
          <w:b/>
          <w:color w:val="auto"/>
        </w:rPr>
        <w:tab/>
      </w:r>
      <w:proofErr w:type="spellStart"/>
      <w:r w:rsidR="00EA1CCE">
        <w:rPr>
          <w:rFonts w:ascii="Arial" w:hAnsi="Arial" w:cs="Arial"/>
          <w:b/>
          <w:color w:val="auto"/>
        </w:rPr>
        <w:t>Presenoldeb</w:t>
      </w:r>
      <w:proofErr w:type="spellEnd"/>
      <w:r w:rsidR="00EA1CCE">
        <w:rPr>
          <w:rFonts w:ascii="Arial" w:hAnsi="Arial" w:cs="Arial"/>
          <w:b/>
          <w:color w:val="auto"/>
        </w:rPr>
        <w:t xml:space="preserve"> ac </w:t>
      </w:r>
      <w:proofErr w:type="spellStart"/>
      <w:r w:rsidR="00EA1CCE">
        <w:rPr>
          <w:rFonts w:ascii="Arial" w:hAnsi="Arial" w:cs="Arial"/>
          <w:b/>
          <w:color w:val="auto"/>
        </w:rPr>
        <w:t>Ymgysylltu</w:t>
      </w:r>
      <w:proofErr w:type="spellEnd"/>
      <w:r w:rsidR="00C815B8">
        <w:rPr>
          <w:rFonts w:ascii="Arial" w:hAnsi="Arial" w:cs="Arial"/>
          <w:b/>
          <w:color w:val="auto"/>
        </w:rPr>
        <w:t xml:space="preserve"> </w:t>
      </w:r>
      <w:proofErr w:type="spellStart"/>
      <w:r w:rsidR="00C815B8">
        <w:rPr>
          <w:rFonts w:ascii="Arial" w:hAnsi="Arial" w:cs="Arial"/>
          <w:b/>
          <w:color w:val="auto"/>
        </w:rPr>
        <w:t>â’r</w:t>
      </w:r>
      <w:proofErr w:type="spellEnd"/>
      <w:r w:rsidR="00C815B8">
        <w:rPr>
          <w:rFonts w:ascii="Arial" w:hAnsi="Arial" w:cs="Arial"/>
          <w:b/>
          <w:color w:val="auto"/>
        </w:rPr>
        <w:t xml:space="preserve"> </w:t>
      </w:r>
      <w:proofErr w:type="spellStart"/>
      <w:r w:rsidR="00C815B8">
        <w:rPr>
          <w:rFonts w:ascii="Arial" w:hAnsi="Arial" w:cs="Arial"/>
          <w:b/>
          <w:color w:val="auto"/>
        </w:rPr>
        <w:t>Brifysgol</w:t>
      </w:r>
      <w:proofErr w:type="spellEnd"/>
      <w:r w:rsidR="00C815B8">
        <w:rPr>
          <w:rFonts w:ascii="Arial" w:hAnsi="Arial" w:cs="Arial"/>
          <w:b/>
          <w:color w:val="auto"/>
        </w:rPr>
        <w:t xml:space="preserve">/Coleg – </w:t>
      </w:r>
      <w:proofErr w:type="spellStart"/>
      <w:r w:rsidR="00C815B8">
        <w:rPr>
          <w:rFonts w:ascii="Arial" w:hAnsi="Arial" w:cs="Arial"/>
          <w:b/>
          <w:color w:val="auto"/>
        </w:rPr>
        <w:t>Disgwyliadau</w:t>
      </w:r>
      <w:proofErr w:type="spellEnd"/>
      <w:r w:rsidR="00C815B8">
        <w:rPr>
          <w:rFonts w:ascii="Arial" w:hAnsi="Arial" w:cs="Arial"/>
          <w:b/>
          <w:color w:val="auto"/>
        </w:rPr>
        <w:t xml:space="preserve"> </w:t>
      </w:r>
      <w:bookmarkEnd w:id="75"/>
    </w:p>
    <w:p w14:paraId="2D499614" w14:textId="78A6EC7C" w:rsidR="002C1FC4" w:rsidRDefault="002C1FC4" w:rsidP="002C1FC4">
      <w:pPr>
        <w:spacing w:after="120"/>
        <w:contextualSpacing/>
        <w:rPr>
          <w:rFonts w:ascii="Arial" w:eastAsiaTheme="majorEastAsia" w:hAnsi="Arial" w:cs="Arial"/>
        </w:rPr>
      </w:pPr>
    </w:p>
    <w:p w14:paraId="68ADF200" w14:textId="625DD1F7" w:rsidR="003629E2" w:rsidRDefault="003629E2" w:rsidP="003629E2">
      <w:pPr>
        <w:spacing w:after="120"/>
        <w:ind w:left="1134"/>
        <w:contextualSpacing/>
        <w:rPr>
          <w:rFonts w:ascii="Arial" w:eastAsiaTheme="majorEastAsia" w:hAnsi="Arial" w:cs="Arial"/>
        </w:rPr>
      </w:pPr>
      <w:r w:rsidRPr="003629E2">
        <w:rPr>
          <w:rFonts w:ascii="Arial" w:eastAsiaTheme="majorEastAsia" w:hAnsi="Arial" w:cs="Arial"/>
        </w:rPr>
        <w:t xml:space="preserve">Mae </w:t>
      </w:r>
      <w:proofErr w:type="spellStart"/>
      <w:r w:rsidRPr="003629E2">
        <w:rPr>
          <w:rFonts w:ascii="Arial" w:eastAsiaTheme="majorEastAsia" w:hAnsi="Arial" w:cs="Arial"/>
        </w:rPr>
        <w:t>disgwyliadau'r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EA1CCE">
        <w:rPr>
          <w:rFonts w:ascii="Arial" w:eastAsiaTheme="majorEastAsia" w:hAnsi="Arial" w:cs="Arial"/>
        </w:rPr>
        <w:t>B</w:t>
      </w:r>
      <w:r w:rsidRPr="003629E2">
        <w:rPr>
          <w:rFonts w:ascii="Arial" w:eastAsiaTheme="majorEastAsia" w:hAnsi="Arial" w:cs="Arial"/>
        </w:rPr>
        <w:t>rifysgol</w:t>
      </w:r>
      <w:proofErr w:type="spellEnd"/>
      <w:r w:rsidRPr="003629E2">
        <w:rPr>
          <w:rFonts w:ascii="Arial" w:eastAsiaTheme="majorEastAsia" w:hAnsi="Arial" w:cs="Arial"/>
        </w:rPr>
        <w:t>/</w:t>
      </w:r>
      <w:r w:rsidR="00EA1CCE">
        <w:rPr>
          <w:rFonts w:ascii="Arial" w:eastAsiaTheme="majorEastAsia" w:hAnsi="Arial" w:cs="Arial"/>
        </w:rPr>
        <w:t>C</w:t>
      </w:r>
      <w:r w:rsidRPr="003629E2">
        <w:rPr>
          <w:rFonts w:ascii="Arial" w:eastAsiaTheme="majorEastAsia" w:hAnsi="Arial" w:cs="Arial"/>
        </w:rPr>
        <w:t xml:space="preserve">oleg o ran </w:t>
      </w:r>
      <w:proofErr w:type="spellStart"/>
      <w:r w:rsidRPr="003629E2">
        <w:rPr>
          <w:rFonts w:ascii="Arial" w:eastAsiaTheme="majorEastAsia" w:hAnsi="Arial" w:cs="Arial"/>
        </w:rPr>
        <w:t>lefel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EA1CCE">
        <w:rPr>
          <w:rFonts w:ascii="Arial" w:eastAsiaTheme="majorEastAsia" w:hAnsi="Arial" w:cs="Arial"/>
        </w:rPr>
        <w:t>Presenoldeb</w:t>
      </w:r>
      <w:proofErr w:type="spellEnd"/>
      <w:r w:rsidR="00EA1CCE">
        <w:rPr>
          <w:rFonts w:ascii="Arial" w:eastAsiaTheme="majorEastAsia" w:hAnsi="Arial" w:cs="Arial"/>
        </w:rPr>
        <w:t xml:space="preserve"> ac </w:t>
      </w:r>
      <w:proofErr w:type="spellStart"/>
      <w:r w:rsidR="00EA1CCE">
        <w:rPr>
          <w:rFonts w:ascii="Arial" w:eastAsiaTheme="majorEastAsia" w:hAnsi="Arial" w:cs="Arial"/>
        </w:rPr>
        <w:t>Ymgysylltu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r w:rsidR="00C20746">
        <w:rPr>
          <w:rFonts w:ascii="Arial" w:eastAsiaTheme="majorEastAsia" w:hAnsi="Arial" w:cs="Arial"/>
        </w:rPr>
        <w:t xml:space="preserve">â </w:t>
      </w:r>
      <w:proofErr w:type="spellStart"/>
      <w:r w:rsidR="00C20746">
        <w:rPr>
          <w:rFonts w:ascii="Arial" w:eastAsiaTheme="majorEastAsia" w:hAnsi="Arial" w:cs="Arial"/>
        </w:rPr>
        <w:t>M</w:t>
      </w:r>
      <w:r w:rsidRPr="003629E2">
        <w:rPr>
          <w:rFonts w:ascii="Arial" w:eastAsiaTheme="majorEastAsia" w:hAnsi="Arial" w:cs="Arial"/>
        </w:rPr>
        <w:t>yfyrwyr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sy'n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cofrestru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chyrsiau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wedi'u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cynllunio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sicrhau</w:t>
      </w:r>
      <w:proofErr w:type="spellEnd"/>
      <w:r w:rsidRPr="003629E2">
        <w:rPr>
          <w:rFonts w:ascii="Arial" w:eastAsiaTheme="majorEastAsia" w:hAnsi="Arial" w:cs="Arial"/>
        </w:rPr>
        <w:t xml:space="preserve"> bod </w:t>
      </w:r>
      <w:proofErr w:type="spellStart"/>
      <w:r w:rsidRPr="003629E2">
        <w:rPr>
          <w:rFonts w:ascii="Arial" w:eastAsiaTheme="majorEastAsia" w:hAnsi="Arial" w:cs="Arial"/>
        </w:rPr>
        <w:t>pob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myfyriwr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gallu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cyflawni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EA1CCE">
        <w:rPr>
          <w:rFonts w:ascii="Arial" w:eastAsiaTheme="majorEastAsia" w:hAnsi="Arial" w:cs="Arial"/>
        </w:rPr>
        <w:t>canlyniadau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dysgu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cyrsiau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Pr="003629E2">
        <w:rPr>
          <w:rFonts w:ascii="Arial" w:eastAsiaTheme="majorEastAsia" w:hAnsi="Arial" w:cs="Arial"/>
        </w:rPr>
        <w:t>gwneud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mwyaf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cyfleoedd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dysgu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sydd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gael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iddynt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7CB9DC8B" w14:textId="77777777" w:rsidR="00EA1CCE" w:rsidRPr="003629E2" w:rsidRDefault="00EA1CCE" w:rsidP="003629E2">
      <w:pPr>
        <w:spacing w:after="120"/>
        <w:ind w:left="1134"/>
        <w:contextualSpacing/>
        <w:rPr>
          <w:rFonts w:ascii="Arial" w:eastAsiaTheme="majorEastAsia" w:hAnsi="Arial" w:cs="Arial"/>
        </w:rPr>
      </w:pPr>
    </w:p>
    <w:p w14:paraId="7429DE36" w14:textId="014EC9B2" w:rsidR="003629E2" w:rsidRDefault="003629E2" w:rsidP="003629E2">
      <w:pPr>
        <w:spacing w:after="120"/>
        <w:ind w:left="1134"/>
        <w:contextualSpacing/>
        <w:rPr>
          <w:rFonts w:ascii="Arial" w:eastAsiaTheme="majorEastAsia" w:hAnsi="Arial" w:cs="Arial"/>
        </w:rPr>
      </w:pPr>
      <w:proofErr w:type="spellStart"/>
      <w:r w:rsidRPr="003629E2">
        <w:rPr>
          <w:rFonts w:ascii="Arial" w:eastAsiaTheme="majorEastAsia" w:hAnsi="Arial" w:cs="Arial"/>
        </w:rPr>
        <w:t>Disgwyliad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Brifysgol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yw</w:t>
      </w:r>
      <w:proofErr w:type="spellEnd"/>
      <w:r w:rsidRPr="003629E2">
        <w:rPr>
          <w:rFonts w:ascii="Arial" w:eastAsiaTheme="majorEastAsia" w:hAnsi="Arial" w:cs="Arial"/>
        </w:rPr>
        <w:t>:</w:t>
      </w:r>
    </w:p>
    <w:p w14:paraId="469C5541" w14:textId="77777777" w:rsidR="00EA1CCE" w:rsidRPr="003629E2" w:rsidRDefault="00EA1CCE" w:rsidP="003629E2">
      <w:pPr>
        <w:spacing w:after="120"/>
        <w:ind w:left="1134"/>
        <w:contextualSpacing/>
        <w:rPr>
          <w:rFonts w:ascii="Arial" w:eastAsiaTheme="majorEastAsia" w:hAnsi="Arial" w:cs="Arial"/>
        </w:rPr>
      </w:pPr>
    </w:p>
    <w:p w14:paraId="053EB342" w14:textId="444CEDF0" w:rsidR="003629E2" w:rsidRPr="00EA1CCE" w:rsidRDefault="00EA1CCE" w:rsidP="00C870BA">
      <w:pPr>
        <w:pStyle w:val="ListParagraph"/>
        <w:numPr>
          <w:ilvl w:val="0"/>
          <w:numId w:val="25"/>
        </w:numPr>
        <w:spacing w:after="120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d</w:t>
      </w:r>
      <w:r w:rsidR="003629E2" w:rsidRPr="00EA1CCE">
        <w:rPr>
          <w:rFonts w:ascii="Arial" w:eastAsiaTheme="majorEastAsia" w:hAnsi="Arial" w:cs="Arial"/>
        </w:rPr>
        <w:t>ylai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myfyrwyr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fynychu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pob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digwyddiad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dysgu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wedi'i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amserlennu</w:t>
      </w:r>
      <w:proofErr w:type="spellEnd"/>
      <w:r w:rsidR="003629E2" w:rsidRPr="00EA1CCE">
        <w:rPr>
          <w:rFonts w:ascii="Arial" w:eastAsiaTheme="majorEastAsia" w:hAnsi="Arial" w:cs="Arial"/>
        </w:rPr>
        <w:t xml:space="preserve">, </w:t>
      </w:r>
      <w:proofErr w:type="spellStart"/>
      <w:r w:rsidR="003629E2" w:rsidRPr="00EA1CCE">
        <w:rPr>
          <w:rFonts w:ascii="Arial" w:eastAsiaTheme="majorEastAsia" w:hAnsi="Arial" w:cs="Arial"/>
        </w:rPr>
        <w:t>gan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gynnwys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darlithoedd</w:t>
      </w:r>
      <w:proofErr w:type="spellEnd"/>
      <w:r w:rsidR="003629E2" w:rsidRPr="00EA1CCE">
        <w:rPr>
          <w:rFonts w:ascii="Arial" w:eastAsiaTheme="majorEastAsia" w:hAnsi="Arial" w:cs="Arial"/>
        </w:rPr>
        <w:t xml:space="preserve">, </w:t>
      </w:r>
      <w:proofErr w:type="spellStart"/>
      <w:r w:rsidR="003629E2" w:rsidRPr="00EA1CCE">
        <w:rPr>
          <w:rFonts w:ascii="Arial" w:eastAsiaTheme="majorEastAsia" w:hAnsi="Arial" w:cs="Arial"/>
        </w:rPr>
        <w:t>seminarau</w:t>
      </w:r>
      <w:proofErr w:type="spellEnd"/>
      <w:r w:rsidR="003629E2" w:rsidRPr="00EA1CCE">
        <w:rPr>
          <w:rFonts w:ascii="Arial" w:eastAsiaTheme="majorEastAsia" w:hAnsi="Arial" w:cs="Arial"/>
        </w:rPr>
        <w:t xml:space="preserve">, </w:t>
      </w:r>
      <w:proofErr w:type="spellStart"/>
      <w:r w:rsidR="003629E2" w:rsidRPr="00EA1CCE">
        <w:rPr>
          <w:rFonts w:ascii="Arial" w:eastAsiaTheme="majorEastAsia" w:hAnsi="Arial" w:cs="Arial"/>
        </w:rPr>
        <w:t>labordai</w:t>
      </w:r>
      <w:proofErr w:type="spellEnd"/>
      <w:r w:rsidR="003629E2" w:rsidRPr="00EA1CCE">
        <w:rPr>
          <w:rFonts w:ascii="Arial" w:eastAsiaTheme="majorEastAsia" w:hAnsi="Arial" w:cs="Arial"/>
        </w:rPr>
        <w:t xml:space="preserve"> a </w:t>
      </w:r>
      <w:proofErr w:type="spellStart"/>
      <w:r w:rsidR="003629E2" w:rsidRPr="00EA1CCE">
        <w:rPr>
          <w:rFonts w:ascii="Arial" w:eastAsiaTheme="majorEastAsia" w:hAnsi="Arial" w:cs="Arial"/>
        </w:rPr>
        <w:t>dosbarthiadau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enwebedig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eraill</w:t>
      </w:r>
      <w:proofErr w:type="spellEnd"/>
      <w:r w:rsidR="003629E2" w:rsidRPr="00EA1CCE">
        <w:rPr>
          <w:rFonts w:ascii="Arial" w:eastAsiaTheme="majorEastAsia" w:hAnsi="Arial" w:cs="Arial"/>
        </w:rPr>
        <w:t>, a</w:t>
      </w:r>
      <w:r>
        <w:rPr>
          <w:rFonts w:ascii="Arial" w:eastAsiaTheme="majorEastAsia" w:hAnsi="Arial" w:cs="Arial"/>
        </w:rPr>
        <w:t xml:space="preserve">c </w:t>
      </w:r>
      <w:proofErr w:type="spellStart"/>
      <w:r>
        <w:rPr>
          <w:rFonts w:ascii="Arial" w:eastAsiaTheme="majorEastAsia" w:hAnsi="Arial" w:cs="Arial"/>
        </w:rPr>
        <w:t>ymgysylltu’n</w:t>
      </w:r>
      <w:proofErr w:type="spellEnd"/>
      <w:r w:rsidRPr="00EA1CCE">
        <w:rPr>
          <w:rStyle w:val="FootnoteReference"/>
          <w:rFonts w:ascii="Arial" w:eastAsiaTheme="majorEastAsia" w:hAnsi="Arial" w:cs="Arial"/>
        </w:rPr>
        <w:footnoteReference w:id="14"/>
      </w:r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weithredol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ynddynt</w:t>
      </w:r>
      <w:proofErr w:type="spellEnd"/>
    </w:p>
    <w:p w14:paraId="516FA558" w14:textId="5F48044A" w:rsidR="003629E2" w:rsidRPr="00EA1CCE" w:rsidRDefault="00EA1CCE" w:rsidP="00C870BA">
      <w:pPr>
        <w:pStyle w:val="ListParagraph"/>
        <w:numPr>
          <w:ilvl w:val="0"/>
          <w:numId w:val="25"/>
        </w:numPr>
        <w:spacing w:after="120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d</w:t>
      </w:r>
      <w:r w:rsidR="003629E2" w:rsidRPr="00EA1CCE">
        <w:rPr>
          <w:rFonts w:ascii="Arial" w:eastAsiaTheme="majorEastAsia" w:hAnsi="Arial" w:cs="Arial"/>
        </w:rPr>
        <w:t>ylai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myfyrwyr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fynychu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unrhyw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gyfarfodydd</w:t>
      </w:r>
      <w:proofErr w:type="spellEnd"/>
      <w:r w:rsidR="003629E2" w:rsidRPr="00EA1CCE">
        <w:rPr>
          <w:rFonts w:ascii="Arial" w:eastAsiaTheme="majorEastAsia" w:hAnsi="Arial" w:cs="Arial"/>
        </w:rPr>
        <w:t xml:space="preserve"> neu </w:t>
      </w:r>
      <w:proofErr w:type="spellStart"/>
      <w:r w:rsidR="003629E2" w:rsidRPr="00EA1CCE">
        <w:rPr>
          <w:rFonts w:ascii="Arial" w:eastAsiaTheme="majorEastAsia" w:hAnsi="Arial" w:cs="Arial"/>
        </w:rPr>
        <w:t>weithgareddau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dysgu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eraill</w:t>
      </w:r>
      <w:proofErr w:type="spellEnd"/>
      <w:r w:rsidR="003629E2" w:rsidRPr="00EA1CCE">
        <w:rPr>
          <w:rFonts w:ascii="Arial" w:eastAsiaTheme="majorEastAsia" w:hAnsi="Arial" w:cs="Arial"/>
        </w:rPr>
        <w:t xml:space="preserve"> a </w:t>
      </w:r>
      <w:proofErr w:type="spellStart"/>
      <w:r w:rsidR="003629E2" w:rsidRPr="00EA1CCE">
        <w:rPr>
          <w:rFonts w:ascii="Arial" w:eastAsiaTheme="majorEastAsia" w:hAnsi="Arial" w:cs="Arial"/>
        </w:rPr>
        <w:t>drefnir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mewn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perthynas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â'u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cwrs</w:t>
      </w:r>
      <w:proofErr w:type="spellEnd"/>
    </w:p>
    <w:p w14:paraId="43270DEA" w14:textId="13FADFF0" w:rsidR="003629E2" w:rsidRPr="00EA1CCE" w:rsidRDefault="00EA1CCE" w:rsidP="00C870BA">
      <w:pPr>
        <w:pStyle w:val="ListParagraph"/>
        <w:numPr>
          <w:ilvl w:val="0"/>
          <w:numId w:val="25"/>
        </w:numPr>
        <w:spacing w:after="120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m</w:t>
      </w:r>
      <w:r w:rsidR="003629E2" w:rsidRPr="00EA1CCE">
        <w:rPr>
          <w:rFonts w:ascii="Arial" w:eastAsiaTheme="majorEastAsia" w:hAnsi="Arial" w:cs="Arial"/>
        </w:rPr>
        <w:t>ae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ymgysylltu'n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cynnwys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presenoldeb</w:t>
      </w:r>
      <w:proofErr w:type="spellEnd"/>
      <w:r w:rsidR="003629E2" w:rsidRPr="00EA1CCE">
        <w:rPr>
          <w:rFonts w:ascii="Arial" w:eastAsiaTheme="majorEastAsia" w:hAnsi="Arial" w:cs="Arial"/>
        </w:rPr>
        <w:t xml:space="preserve">, </w:t>
      </w:r>
      <w:proofErr w:type="spellStart"/>
      <w:r w:rsidR="003629E2" w:rsidRPr="00EA1CCE">
        <w:rPr>
          <w:rFonts w:ascii="Arial" w:eastAsiaTheme="majorEastAsia" w:hAnsi="Arial" w:cs="Arial"/>
        </w:rPr>
        <w:t>defnyddio</w:t>
      </w:r>
      <w:proofErr w:type="spellEnd"/>
      <w:r w:rsidR="003629E2" w:rsidRPr="00EA1CCE">
        <w:rPr>
          <w:rFonts w:ascii="Arial" w:eastAsiaTheme="majorEastAsia" w:hAnsi="Arial" w:cs="Arial"/>
        </w:rPr>
        <w:t xml:space="preserve"> VLE </w:t>
      </w:r>
      <w:proofErr w:type="spellStart"/>
      <w:r w:rsidR="003629E2" w:rsidRPr="00EA1CCE">
        <w:rPr>
          <w:rFonts w:ascii="Arial" w:eastAsiaTheme="majorEastAsia" w:hAnsi="Arial" w:cs="Arial"/>
        </w:rPr>
        <w:t>lle</w:t>
      </w:r>
      <w:proofErr w:type="spellEnd"/>
      <w:r w:rsidR="003629E2" w:rsidRPr="00EA1CCE">
        <w:rPr>
          <w:rFonts w:ascii="Arial" w:eastAsiaTheme="majorEastAsia" w:hAnsi="Arial" w:cs="Arial"/>
        </w:rPr>
        <w:t xml:space="preserve"> y </w:t>
      </w:r>
      <w:proofErr w:type="spellStart"/>
      <w:r w:rsidR="003629E2" w:rsidRPr="00EA1CCE">
        <w:rPr>
          <w:rFonts w:ascii="Arial" w:eastAsiaTheme="majorEastAsia" w:hAnsi="Arial" w:cs="Arial"/>
        </w:rPr>
        <w:t>bo'n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briodol</w:t>
      </w:r>
      <w:proofErr w:type="spellEnd"/>
      <w:r w:rsidR="003629E2" w:rsidRPr="00EA1CCE">
        <w:rPr>
          <w:rFonts w:ascii="Arial" w:eastAsiaTheme="majorEastAsia" w:hAnsi="Arial" w:cs="Arial"/>
        </w:rPr>
        <w:t xml:space="preserve">, </w:t>
      </w:r>
      <w:proofErr w:type="spellStart"/>
      <w:r w:rsidR="003629E2" w:rsidRPr="00EA1CCE">
        <w:rPr>
          <w:rFonts w:ascii="Arial" w:eastAsiaTheme="majorEastAsia" w:hAnsi="Arial" w:cs="Arial"/>
        </w:rPr>
        <w:t>cyfraniad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mewn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sefyllfaoedd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yn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yr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ystafell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ddosbarth</w:t>
      </w:r>
      <w:proofErr w:type="spellEnd"/>
      <w:r w:rsidR="003629E2" w:rsidRPr="00EA1CCE">
        <w:rPr>
          <w:rFonts w:ascii="Arial" w:eastAsiaTheme="majorEastAsia" w:hAnsi="Arial" w:cs="Arial"/>
        </w:rPr>
        <w:t xml:space="preserve">, </w:t>
      </w:r>
      <w:proofErr w:type="spellStart"/>
      <w:r w:rsidR="003629E2" w:rsidRPr="00EA1CCE">
        <w:rPr>
          <w:rFonts w:ascii="Arial" w:eastAsiaTheme="majorEastAsia" w:hAnsi="Arial" w:cs="Arial"/>
        </w:rPr>
        <w:t>cyflwyno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asesiad</w:t>
      </w:r>
      <w:proofErr w:type="spellEnd"/>
      <w:r w:rsidR="003629E2" w:rsidRPr="00EA1CCE">
        <w:rPr>
          <w:rFonts w:ascii="Arial" w:eastAsiaTheme="majorEastAsia" w:hAnsi="Arial" w:cs="Arial"/>
        </w:rPr>
        <w:t xml:space="preserve"> ac </w:t>
      </w:r>
      <w:proofErr w:type="spellStart"/>
      <w:r w:rsidR="003629E2" w:rsidRPr="00EA1CCE">
        <w:rPr>
          <w:rFonts w:ascii="Arial" w:eastAsiaTheme="majorEastAsia" w:hAnsi="Arial" w:cs="Arial"/>
        </w:rPr>
        <w:t>ymateb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i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gyfathreb</w:t>
      </w:r>
      <w:r>
        <w:rPr>
          <w:rFonts w:ascii="Arial" w:eastAsiaTheme="majorEastAsia" w:hAnsi="Arial" w:cs="Arial"/>
        </w:rPr>
        <w:t>iadau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="003629E2" w:rsidRPr="00EA1CCE">
        <w:rPr>
          <w:rFonts w:ascii="Arial" w:eastAsiaTheme="majorEastAsia" w:hAnsi="Arial" w:cs="Arial"/>
        </w:rPr>
        <w:t>rifysgol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mewn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modd</w:t>
      </w:r>
      <w:proofErr w:type="spellEnd"/>
      <w:r w:rsidR="003629E2" w:rsidRPr="00EA1CCE">
        <w:rPr>
          <w:rFonts w:ascii="Arial" w:eastAsiaTheme="majorEastAsia" w:hAnsi="Arial" w:cs="Arial"/>
        </w:rPr>
        <w:t xml:space="preserve"> </w:t>
      </w:r>
      <w:proofErr w:type="spellStart"/>
      <w:r w:rsidR="003629E2" w:rsidRPr="00EA1CCE">
        <w:rPr>
          <w:rFonts w:ascii="Arial" w:eastAsiaTheme="majorEastAsia" w:hAnsi="Arial" w:cs="Arial"/>
        </w:rPr>
        <w:t>amserol</w:t>
      </w:r>
      <w:proofErr w:type="spellEnd"/>
      <w:r w:rsidR="003629E2" w:rsidRPr="00EA1CCE">
        <w:rPr>
          <w:rFonts w:ascii="Arial" w:eastAsiaTheme="majorEastAsia" w:hAnsi="Arial" w:cs="Arial"/>
        </w:rPr>
        <w:t>.</w:t>
      </w:r>
    </w:p>
    <w:p w14:paraId="4C4DA7E4" w14:textId="77777777" w:rsidR="003629E2" w:rsidRPr="003629E2" w:rsidRDefault="003629E2" w:rsidP="003629E2">
      <w:pPr>
        <w:spacing w:after="120"/>
        <w:ind w:left="1134"/>
        <w:contextualSpacing/>
        <w:rPr>
          <w:rFonts w:ascii="Arial" w:eastAsiaTheme="majorEastAsia" w:hAnsi="Arial" w:cs="Arial"/>
        </w:rPr>
      </w:pPr>
    </w:p>
    <w:p w14:paraId="5A2EC685" w14:textId="2B58F339" w:rsidR="003629E2" w:rsidRPr="003629E2" w:rsidRDefault="003629E2" w:rsidP="003629E2">
      <w:pPr>
        <w:spacing w:after="120"/>
        <w:ind w:left="1134"/>
        <w:contextualSpacing/>
        <w:rPr>
          <w:rFonts w:ascii="Arial" w:eastAsiaTheme="majorEastAsia" w:hAnsi="Arial" w:cs="Arial"/>
        </w:rPr>
      </w:pPr>
      <w:proofErr w:type="spellStart"/>
      <w:r w:rsidRPr="003629E2">
        <w:rPr>
          <w:rFonts w:ascii="Arial" w:eastAsiaTheme="majorEastAsia" w:hAnsi="Arial" w:cs="Arial"/>
        </w:rPr>
        <w:t>Mae'r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Brifysgol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cadw'r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hawl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dynnu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myfyrwyr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ôl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r w:rsidR="00EA1CCE">
        <w:rPr>
          <w:rFonts w:ascii="Arial" w:eastAsiaTheme="majorEastAsia" w:hAnsi="Arial" w:cs="Arial"/>
        </w:rPr>
        <w:t xml:space="preserve">y </w:t>
      </w:r>
      <w:proofErr w:type="spellStart"/>
      <w:r w:rsidR="00EA1CCE">
        <w:rPr>
          <w:rFonts w:ascii="Arial" w:eastAsiaTheme="majorEastAsia" w:hAnsi="Arial" w:cs="Arial"/>
        </w:rPr>
        <w:t>mae’n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barnu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nad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ydynt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mynychu</w:t>
      </w:r>
      <w:proofErr w:type="spellEnd"/>
      <w:r w:rsidRPr="003629E2">
        <w:rPr>
          <w:rFonts w:ascii="Arial" w:eastAsiaTheme="majorEastAsia" w:hAnsi="Arial" w:cs="Arial"/>
        </w:rPr>
        <w:t>/</w:t>
      </w:r>
      <w:proofErr w:type="spellStart"/>
      <w:r w:rsidRPr="003629E2">
        <w:rPr>
          <w:rFonts w:ascii="Arial" w:eastAsiaTheme="majorEastAsia" w:hAnsi="Arial" w:cs="Arial"/>
        </w:rPr>
        <w:t>ymgysylltu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â'u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hastudiaethau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fel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bo'n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briodol</w:t>
      </w:r>
      <w:proofErr w:type="spellEnd"/>
      <w:r w:rsidRPr="003629E2">
        <w:rPr>
          <w:rFonts w:ascii="Arial" w:eastAsiaTheme="majorEastAsia" w:hAnsi="Arial" w:cs="Arial"/>
        </w:rPr>
        <w:t xml:space="preserve"> (</w:t>
      </w:r>
      <w:proofErr w:type="spellStart"/>
      <w:r w:rsidRPr="003629E2">
        <w:rPr>
          <w:rFonts w:ascii="Arial" w:eastAsiaTheme="majorEastAsia" w:hAnsi="Arial" w:cs="Arial"/>
        </w:rPr>
        <w:t>gweler</w:t>
      </w:r>
      <w:proofErr w:type="spellEnd"/>
      <w:r w:rsidRPr="003629E2">
        <w:rPr>
          <w:rFonts w:ascii="Arial" w:eastAsiaTheme="majorEastAsia" w:hAnsi="Arial" w:cs="Arial"/>
        </w:rPr>
        <w:t xml:space="preserve"> A.2.4.5).</w:t>
      </w:r>
    </w:p>
    <w:p w14:paraId="4F82BD59" w14:textId="77777777" w:rsidR="003629E2" w:rsidRPr="003629E2" w:rsidRDefault="003629E2" w:rsidP="003629E2">
      <w:pPr>
        <w:spacing w:after="120"/>
        <w:ind w:left="1134"/>
        <w:contextualSpacing/>
        <w:rPr>
          <w:rFonts w:ascii="Arial" w:eastAsiaTheme="majorEastAsia" w:hAnsi="Arial" w:cs="Arial"/>
        </w:rPr>
      </w:pPr>
      <w:r w:rsidRPr="003629E2">
        <w:rPr>
          <w:rFonts w:ascii="Arial" w:eastAsiaTheme="majorEastAsia" w:hAnsi="Arial" w:cs="Arial"/>
        </w:rPr>
        <w:t xml:space="preserve"> </w:t>
      </w:r>
      <w:r w:rsidRPr="003629E2">
        <w:rPr>
          <w:rFonts w:ascii="Arial" w:eastAsiaTheme="majorEastAsia" w:hAnsi="Arial" w:cs="Arial"/>
        </w:rPr>
        <w:tab/>
      </w:r>
      <w:r w:rsidRPr="003629E2">
        <w:rPr>
          <w:rFonts w:ascii="Arial" w:eastAsiaTheme="majorEastAsia" w:hAnsi="Arial" w:cs="Arial"/>
        </w:rPr>
        <w:tab/>
      </w:r>
    </w:p>
    <w:p w14:paraId="65A6E1C9" w14:textId="3F1F238C" w:rsidR="003629E2" w:rsidRPr="002C1FC4" w:rsidRDefault="003629E2" w:rsidP="003629E2">
      <w:pPr>
        <w:spacing w:after="120"/>
        <w:ind w:left="1134"/>
        <w:contextualSpacing/>
        <w:rPr>
          <w:rFonts w:ascii="Arial" w:eastAsiaTheme="majorEastAsia" w:hAnsi="Arial" w:cs="Arial"/>
        </w:rPr>
      </w:pPr>
      <w:proofErr w:type="spellStart"/>
      <w:r w:rsidRPr="003629E2">
        <w:rPr>
          <w:rFonts w:ascii="Arial" w:eastAsiaTheme="majorEastAsia" w:hAnsi="Arial" w:cs="Arial"/>
        </w:rPr>
        <w:t>Rhaid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fyfyrwyr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lynu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wrth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ddisgwyliadau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EA1CCE">
        <w:rPr>
          <w:rFonts w:ascii="Arial" w:eastAsiaTheme="majorEastAsia" w:hAnsi="Arial" w:cs="Arial"/>
        </w:rPr>
        <w:t>presenoldeb</w:t>
      </w:r>
      <w:proofErr w:type="spellEnd"/>
      <w:r w:rsidR="00EA1CCE">
        <w:rPr>
          <w:rFonts w:ascii="Arial" w:eastAsiaTheme="majorEastAsia" w:hAnsi="Arial" w:cs="Arial"/>
        </w:rPr>
        <w:t xml:space="preserve"> ac </w:t>
      </w:r>
      <w:proofErr w:type="spellStart"/>
      <w:r w:rsidR="00EA1CCE">
        <w:rPr>
          <w:rFonts w:ascii="Arial" w:eastAsiaTheme="majorEastAsia" w:hAnsi="Arial" w:cs="Arial"/>
        </w:rPr>
        <w:t>ymgysylltu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â'r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EA1CCE">
        <w:rPr>
          <w:rFonts w:ascii="Arial" w:eastAsiaTheme="majorEastAsia" w:hAnsi="Arial" w:cs="Arial"/>
        </w:rPr>
        <w:t>B</w:t>
      </w:r>
      <w:r w:rsidRPr="003629E2">
        <w:rPr>
          <w:rFonts w:ascii="Arial" w:eastAsiaTheme="majorEastAsia" w:hAnsi="Arial" w:cs="Arial"/>
        </w:rPr>
        <w:t>rifysgol</w:t>
      </w:r>
      <w:proofErr w:type="spellEnd"/>
      <w:r w:rsidRPr="003629E2">
        <w:rPr>
          <w:rFonts w:ascii="Arial" w:eastAsiaTheme="majorEastAsia" w:hAnsi="Arial" w:cs="Arial"/>
        </w:rPr>
        <w:t xml:space="preserve">. </w:t>
      </w:r>
      <w:proofErr w:type="spellStart"/>
      <w:r w:rsidRPr="003629E2">
        <w:rPr>
          <w:rFonts w:ascii="Arial" w:eastAsiaTheme="majorEastAsia" w:hAnsi="Arial" w:cs="Arial"/>
        </w:rPr>
        <w:t>Fodd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bynnag</w:t>
      </w:r>
      <w:proofErr w:type="spellEnd"/>
      <w:r w:rsidRPr="003629E2">
        <w:rPr>
          <w:rFonts w:ascii="Arial" w:eastAsiaTheme="majorEastAsia" w:hAnsi="Arial" w:cs="Arial"/>
        </w:rPr>
        <w:t xml:space="preserve">, </w:t>
      </w:r>
      <w:proofErr w:type="spellStart"/>
      <w:r w:rsidRPr="003629E2">
        <w:rPr>
          <w:rFonts w:ascii="Arial" w:eastAsiaTheme="majorEastAsia" w:hAnsi="Arial" w:cs="Arial"/>
        </w:rPr>
        <w:t>efallai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bydd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amgylchiadau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eithriadol</w:t>
      </w:r>
      <w:proofErr w:type="spellEnd"/>
      <w:r w:rsidRPr="003629E2">
        <w:rPr>
          <w:rFonts w:ascii="Arial" w:eastAsiaTheme="majorEastAsia" w:hAnsi="Arial" w:cs="Arial"/>
        </w:rPr>
        <w:t xml:space="preserve"> a/neu </w:t>
      </w:r>
      <w:proofErr w:type="spellStart"/>
      <w:r w:rsidRPr="003629E2">
        <w:rPr>
          <w:rFonts w:ascii="Arial" w:eastAsiaTheme="majorEastAsia" w:hAnsi="Arial" w:cs="Arial"/>
        </w:rPr>
        <w:t>annisgwyl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</w:t>
      </w:r>
      <w:proofErr w:type="spellEnd"/>
      <w:r w:rsidRPr="003629E2">
        <w:rPr>
          <w:rFonts w:ascii="Arial" w:eastAsiaTheme="majorEastAsia" w:hAnsi="Arial" w:cs="Arial"/>
        </w:rPr>
        <w:t xml:space="preserve"> all </w:t>
      </w:r>
      <w:proofErr w:type="spellStart"/>
      <w:r w:rsidRPr="003629E2">
        <w:rPr>
          <w:rFonts w:ascii="Arial" w:eastAsiaTheme="majorEastAsia" w:hAnsi="Arial" w:cs="Arial"/>
        </w:rPr>
        <w:t>ei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gwneud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ofynnol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fyfyriwr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fod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absennol</w:t>
      </w:r>
      <w:proofErr w:type="spellEnd"/>
      <w:r w:rsidRPr="003629E2">
        <w:rPr>
          <w:rFonts w:ascii="Arial" w:eastAsiaTheme="majorEastAsia" w:hAnsi="Arial" w:cs="Arial"/>
        </w:rPr>
        <w:t xml:space="preserve"> o </w:t>
      </w:r>
      <w:proofErr w:type="spellStart"/>
      <w:r w:rsidRPr="003629E2">
        <w:rPr>
          <w:rFonts w:ascii="Arial" w:eastAsiaTheme="majorEastAsia" w:hAnsi="Arial" w:cs="Arial"/>
        </w:rPr>
        <w:t>astudiaethau</w:t>
      </w:r>
      <w:proofErr w:type="spellEnd"/>
      <w:r w:rsidRPr="003629E2">
        <w:rPr>
          <w:rFonts w:ascii="Arial" w:eastAsiaTheme="majorEastAsia" w:hAnsi="Arial" w:cs="Arial"/>
        </w:rPr>
        <w:t xml:space="preserve"> (</w:t>
      </w:r>
      <w:proofErr w:type="spellStart"/>
      <w:r w:rsidRPr="003629E2">
        <w:rPr>
          <w:rFonts w:ascii="Arial" w:eastAsiaTheme="majorEastAsia" w:hAnsi="Arial" w:cs="Arial"/>
        </w:rPr>
        <w:t>gweler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adran</w:t>
      </w:r>
      <w:proofErr w:type="spellEnd"/>
      <w:r w:rsidRPr="003629E2">
        <w:rPr>
          <w:rFonts w:ascii="Arial" w:eastAsiaTheme="majorEastAsia" w:hAnsi="Arial" w:cs="Arial"/>
        </w:rPr>
        <w:t xml:space="preserve"> A.2.4.7 </w:t>
      </w:r>
      <w:proofErr w:type="spellStart"/>
      <w:r w:rsidR="00EA1CCE">
        <w:rPr>
          <w:rFonts w:ascii="Arial" w:eastAsiaTheme="majorEastAsia" w:hAnsi="Arial" w:cs="Arial"/>
        </w:rPr>
        <w:t>A</w:t>
      </w:r>
      <w:r w:rsidRPr="003629E2">
        <w:rPr>
          <w:rFonts w:ascii="Arial" w:eastAsiaTheme="majorEastAsia" w:hAnsi="Arial" w:cs="Arial"/>
        </w:rPr>
        <w:t>bsenoldeb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dros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EA1CCE">
        <w:rPr>
          <w:rFonts w:ascii="Arial" w:eastAsiaTheme="majorEastAsia" w:hAnsi="Arial" w:cs="Arial"/>
        </w:rPr>
        <w:t>D</w:t>
      </w:r>
      <w:r w:rsidRPr="003629E2">
        <w:rPr>
          <w:rFonts w:ascii="Arial" w:eastAsiaTheme="majorEastAsia" w:hAnsi="Arial" w:cs="Arial"/>
        </w:rPr>
        <w:t>ro</w:t>
      </w:r>
      <w:proofErr w:type="spellEnd"/>
      <w:r w:rsidRPr="003629E2">
        <w:rPr>
          <w:rFonts w:ascii="Arial" w:eastAsiaTheme="majorEastAsia" w:hAnsi="Arial" w:cs="Arial"/>
        </w:rPr>
        <w:t xml:space="preserve">). </w:t>
      </w:r>
      <w:proofErr w:type="spellStart"/>
      <w:r w:rsidRPr="003629E2">
        <w:rPr>
          <w:rFonts w:ascii="Arial" w:eastAsiaTheme="majorEastAsia" w:hAnsi="Arial" w:cs="Arial"/>
        </w:rPr>
        <w:t>Gellir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hefyd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ofyn</w:t>
      </w:r>
      <w:proofErr w:type="spellEnd"/>
      <w:r w:rsidRPr="003629E2">
        <w:rPr>
          <w:rFonts w:ascii="Arial" w:eastAsiaTheme="majorEastAsia" w:hAnsi="Arial" w:cs="Arial"/>
        </w:rPr>
        <w:t xml:space="preserve"> am </w:t>
      </w:r>
      <w:proofErr w:type="spellStart"/>
      <w:r w:rsidRPr="003629E2">
        <w:rPr>
          <w:rFonts w:ascii="Arial" w:eastAsiaTheme="majorEastAsia" w:hAnsi="Arial" w:cs="Arial"/>
        </w:rPr>
        <w:t>gyngor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drwy'r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EA1CCE">
        <w:rPr>
          <w:rFonts w:ascii="Arial" w:eastAsiaTheme="majorEastAsia" w:hAnsi="Arial" w:cs="Arial"/>
        </w:rPr>
        <w:t>Ardal</w:t>
      </w:r>
      <w:proofErr w:type="spellEnd"/>
      <w:r w:rsidR="00EA1CCE">
        <w:rPr>
          <w:rFonts w:ascii="Arial" w:eastAsiaTheme="majorEastAsia" w:hAnsi="Arial" w:cs="Arial"/>
        </w:rPr>
        <w:t xml:space="preserve"> </w:t>
      </w:r>
      <w:proofErr w:type="spellStart"/>
      <w:r w:rsidR="00EA1CCE">
        <w:rPr>
          <w:rFonts w:ascii="Arial" w:eastAsiaTheme="majorEastAsia" w:hAnsi="Arial" w:cs="Arial"/>
        </w:rPr>
        <w:t>Gynghori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neu'r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EA1CCE">
        <w:rPr>
          <w:rFonts w:ascii="Arial" w:eastAsiaTheme="majorEastAsia" w:hAnsi="Arial" w:cs="Arial"/>
        </w:rPr>
        <w:t>Ardal</w:t>
      </w:r>
      <w:proofErr w:type="spellEnd"/>
      <w:r w:rsidR="00EA1CCE">
        <w:rPr>
          <w:rFonts w:ascii="Arial" w:eastAsiaTheme="majorEastAsia" w:hAnsi="Arial" w:cs="Arial"/>
        </w:rPr>
        <w:t xml:space="preserve"> </w:t>
      </w:r>
      <w:proofErr w:type="spellStart"/>
      <w:r w:rsidR="00EA1CCE">
        <w:rPr>
          <w:rFonts w:ascii="Arial" w:eastAsiaTheme="majorEastAsia" w:hAnsi="Arial" w:cs="Arial"/>
        </w:rPr>
        <w:t>Gynghori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ar-lein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4E30CFC8" w14:textId="77777777" w:rsidR="00A538DC" w:rsidRPr="00F82794" w:rsidRDefault="00A538DC" w:rsidP="008F3A9F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41A01DD9" w14:textId="697F0BE9" w:rsidR="00DA3087" w:rsidRPr="002B1052" w:rsidRDefault="00DA3087" w:rsidP="002B1052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76" w:name="_Toc494890548"/>
      <w:r w:rsidRPr="002B1052">
        <w:rPr>
          <w:rFonts w:ascii="Arial" w:hAnsi="Arial" w:cs="Arial"/>
          <w:b/>
          <w:color w:val="auto"/>
        </w:rPr>
        <w:t xml:space="preserve">A.2.4.2 </w:t>
      </w:r>
      <w:r w:rsidR="00A538DC">
        <w:rPr>
          <w:rFonts w:ascii="Arial" w:hAnsi="Arial" w:cs="Arial"/>
          <w:b/>
          <w:color w:val="auto"/>
        </w:rPr>
        <w:tab/>
      </w:r>
      <w:proofErr w:type="spellStart"/>
      <w:r w:rsidR="00EA1CCE">
        <w:rPr>
          <w:rFonts w:ascii="Arial" w:hAnsi="Arial" w:cs="Arial"/>
          <w:b/>
          <w:color w:val="auto"/>
        </w:rPr>
        <w:t>Myfyrwyr</w:t>
      </w:r>
      <w:proofErr w:type="spellEnd"/>
      <w:r w:rsidR="00EA1CCE">
        <w:rPr>
          <w:rFonts w:ascii="Arial" w:hAnsi="Arial" w:cs="Arial"/>
          <w:b/>
          <w:color w:val="auto"/>
        </w:rPr>
        <w:t xml:space="preserve"> </w:t>
      </w:r>
      <w:proofErr w:type="spellStart"/>
      <w:r w:rsidR="00EA1CCE">
        <w:rPr>
          <w:rFonts w:ascii="Arial" w:hAnsi="Arial" w:cs="Arial"/>
          <w:b/>
          <w:color w:val="auto"/>
        </w:rPr>
        <w:t>mewn</w:t>
      </w:r>
      <w:proofErr w:type="spellEnd"/>
      <w:r w:rsidR="00EA1CCE">
        <w:rPr>
          <w:rFonts w:ascii="Arial" w:hAnsi="Arial" w:cs="Arial"/>
          <w:b/>
          <w:color w:val="auto"/>
        </w:rPr>
        <w:t xml:space="preserve"> </w:t>
      </w:r>
      <w:proofErr w:type="spellStart"/>
      <w:r w:rsidR="00EA1CCE">
        <w:rPr>
          <w:rFonts w:ascii="Arial" w:hAnsi="Arial" w:cs="Arial"/>
          <w:b/>
          <w:color w:val="auto"/>
        </w:rPr>
        <w:t>sefydliadau</w:t>
      </w:r>
      <w:proofErr w:type="spellEnd"/>
      <w:r w:rsidR="00EA1CCE">
        <w:rPr>
          <w:rFonts w:ascii="Arial" w:hAnsi="Arial" w:cs="Arial"/>
          <w:b/>
          <w:color w:val="auto"/>
        </w:rPr>
        <w:t xml:space="preserve"> partner</w:t>
      </w:r>
      <w:bookmarkEnd w:id="76"/>
    </w:p>
    <w:p w14:paraId="14AD0F0F" w14:textId="0765F859" w:rsidR="00A538DC" w:rsidRPr="00F82794" w:rsidRDefault="00EA1CCE" w:rsidP="00A538DC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EA1CCE">
        <w:rPr>
          <w:rFonts w:ascii="Arial" w:eastAsiaTheme="majorEastAsia" w:hAnsi="Arial" w:cs="Arial"/>
        </w:rPr>
        <w:t>Disgwylir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i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fyfyrwyr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sy'n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astudio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gyda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phartneriaid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cydweithredol</w:t>
      </w:r>
      <w:proofErr w:type="spellEnd"/>
      <w:r w:rsidRPr="00EA1CCE">
        <w:rPr>
          <w:rFonts w:ascii="Arial" w:eastAsiaTheme="majorEastAsia" w:hAnsi="Arial" w:cs="Arial"/>
        </w:rPr>
        <w:t xml:space="preserve"> y </w:t>
      </w:r>
      <w:proofErr w:type="spellStart"/>
      <w:r w:rsidRPr="00EA1CCE">
        <w:rPr>
          <w:rFonts w:ascii="Arial" w:eastAsiaTheme="majorEastAsia" w:hAnsi="Arial" w:cs="Arial"/>
        </w:rPr>
        <w:t>Brifysgol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gydymffurfio</w:t>
      </w:r>
      <w:proofErr w:type="spellEnd"/>
      <w:r w:rsidRPr="00EA1CCE">
        <w:rPr>
          <w:rFonts w:ascii="Arial" w:eastAsiaTheme="majorEastAsia" w:hAnsi="Arial" w:cs="Arial"/>
        </w:rPr>
        <w:t xml:space="preserve"> ag A.2.4.1 a </w:t>
      </w:r>
      <w:proofErr w:type="spellStart"/>
      <w:r w:rsidRPr="00EA1CCE">
        <w:rPr>
          <w:rFonts w:ascii="Arial" w:eastAsiaTheme="majorEastAsia" w:hAnsi="Arial" w:cs="Arial"/>
        </w:rPr>
        <w:t>chydag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unrhyw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ofynion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cyffredinol</w:t>
      </w:r>
      <w:proofErr w:type="spellEnd"/>
      <w:r w:rsidRPr="00EA1CCE">
        <w:rPr>
          <w:rFonts w:ascii="Arial" w:eastAsiaTheme="majorEastAsia" w:hAnsi="Arial" w:cs="Arial"/>
        </w:rPr>
        <w:t xml:space="preserve"> o ran </w:t>
      </w:r>
      <w:proofErr w:type="spellStart"/>
      <w:r w:rsidRPr="00EA1CCE">
        <w:rPr>
          <w:rFonts w:ascii="Arial" w:eastAsiaTheme="majorEastAsia" w:hAnsi="Arial" w:cs="Arial"/>
        </w:rPr>
        <w:t>presenoldeb</w:t>
      </w:r>
      <w:proofErr w:type="spellEnd"/>
      <w:r w:rsidRPr="00EA1CCE">
        <w:rPr>
          <w:rFonts w:ascii="Arial" w:eastAsiaTheme="majorEastAsia" w:hAnsi="Arial" w:cs="Arial"/>
        </w:rPr>
        <w:t xml:space="preserve"> y </w:t>
      </w:r>
      <w:proofErr w:type="spellStart"/>
      <w:r w:rsidRPr="00EA1CCE">
        <w:rPr>
          <w:rFonts w:ascii="Arial" w:eastAsiaTheme="majorEastAsia" w:hAnsi="Arial" w:cs="Arial"/>
        </w:rPr>
        <w:t>sefydliadau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cydweithredol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hynny</w:t>
      </w:r>
      <w:proofErr w:type="spellEnd"/>
      <w:r w:rsidRPr="00EA1CCE">
        <w:rPr>
          <w:rFonts w:ascii="Arial" w:eastAsiaTheme="majorEastAsia" w:hAnsi="Arial" w:cs="Arial"/>
        </w:rPr>
        <w:t>.</w:t>
      </w:r>
    </w:p>
    <w:p w14:paraId="4E2760FB" w14:textId="1BFE0430" w:rsidR="00DA3087" w:rsidRPr="002B1052" w:rsidRDefault="00DA3087" w:rsidP="002B1052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77" w:name="_Toc494890549"/>
      <w:r w:rsidRPr="002B1052">
        <w:rPr>
          <w:rFonts w:ascii="Arial" w:hAnsi="Arial" w:cs="Arial"/>
          <w:b/>
          <w:color w:val="auto"/>
        </w:rPr>
        <w:t xml:space="preserve">A.2.4.3 </w:t>
      </w:r>
      <w:r w:rsidR="00A538DC">
        <w:rPr>
          <w:rFonts w:ascii="Arial" w:hAnsi="Arial" w:cs="Arial"/>
          <w:b/>
          <w:color w:val="auto"/>
        </w:rPr>
        <w:tab/>
      </w:r>
      <w:proofErr w:type="spellStart"/>
      <w:r w:rsidR="00EA1CCE">
        <w:rPr>
          <w:rFonts w:ascii="Arial" w:hAnsi="Arial" w:cs="Arial"/>
          <w:b/>
          <w:color w:val="auto"/>
        </w:rPr>
        <w:t>Gweithdrefnau</w:t>
      </w:r>
      <w:proofErr w:type="spellEnd"/>
      <w:r w:rsidR="00EA1CCE">
        <w:rPr>
          <w:rFonts w:ascii="Arial" w:hAnsi="Arial" w:cs="Arial"/>
          <w:b/>
          <w:color w:val="auto"/>
        </w:rPr>
        <w:t xml:space="preserve"> </w:t>
      </w:r>
      <w:proofErr w:type="spellStart"/>
      <w:r w:rsidR="00EA1CCE">
        <w:rPr>
          <w:rFonts w:ascii="Arial" w:hAnsi="Arial" w:cs="Arial"/>
          <w:b/>
          <w:color w:val="auto"/>
        </w:rPr>
        <w:t>monitro</w:t>
      </w:r>
      <w:proofErr w:type="spellEnd"/>
      <w:r w:rsidR="00EA1CCE">
        <w:rPr>
          <w:rFonts w:ascii="Arial" w:hAnsi="Arial" w:cs="Arial"/>
          <w:b/>
          <w:color w:val="auto"/>
        </w:rPr>
        <w:t xml:space="preserve"> </w:t>
      </w:r>
      <w:proofErr w:type="spellStart"/>
      <w:r w:rsidR="00EA1CCE">
        <w:rPr>
          <w:rFonts w:ascii="Arial" w:hAnsi="Arial" w:cs="Arial"/>
          <w:b/>
          <w:color w:val="auto"/>
        </w:rPr>
        <w:t>presenoldeb</w:t>
      </w:r>
      <w:bookmarkEnd w:id="77"/>
      <w:proofErr w:type="spellEnd"/>
    </w:p>
    <w:p w14:paraId="30F4739A" w14:textId="5D040ED7" w:rsidR="00EA1CCE" w:rsidRPr="00EA1CCE" w:rsidRDefault="00EA1CCE" w:rsidP="00EA1CC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EA1CCE">
        <w:rPr>
          <w:rFonts w:ascii="Arial" w:eastAsiaTheme="majorEastAsia" w:hAnsi="Arial" w:cs="Arial"/>
        </w:rPr>
        <w:t>Mae'r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Gyfadran</w:t>
      </w:r>
      <w:proofErr w:type="spellEnd"/>
      <w:r w:rsidRPr="00EA1CCE">
        <w:rPr>
          <w:rFonts w:ascii="Arial" w:eastAsiaTheme="majorEastAsia" w:hAnsi="Arial" w:cs="Arial"/>
        </w:rPr>
        <w:t>/Coleg/</w:t>
      </w:r>
      <w:proofErr w:type="spellStart"/>
      <w:r>
        <w:rPr>
          <w:rFonts w:ascii="Arial" w:eastAsiaTheme="majorEastAsia" w:hAnsi="Arial" w:cs="Arial"/>
        </w:rPr>
        <w:t>C</w:t>
      </w:r>
      <w:r w:rsidRPr="00EA1CCE">
        <w:rPr>
          <w:rFonts w:ascii="Arial" w:eastAsiaTheme="majorEastAsia" w:hAnsi="Arial" w:cs="Arial"/>
        </w:rPr>
        <w:t>ampws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yn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gyfrifol</w:t>
      </w:r>
      <w:proofErr w:type="spellEnd"/>
      <w:r w:rsidRPr="00EA1CCE">
        <w:rPr>
          <w:rFonts w:ascii="Arial" w:eastAsiaTheme="majorEastAsia" w:hAnsi="Arial" w:cs="Arial"/>
        </w:rPr>
        <w:t xml:space="preserve"> am </w:t>
      </w:r>
      <w:proofErr w:type="spellStart"/>
      <w:r w:rsidRPr="00EA1CCE">
        <w:rPr>
          <w:rFonts w:ascii="Arial" w:eastAsiaTheme="majorEastAsia" w:hAnsi="Arial" w:cs="Arial"/>
        </w:rPr>
        <w:t>lunio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gweithdrefnau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priodol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gyfer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monitro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presenoldeb</w:t>
      </w:r>
      <w:proofErr w:type="spellEnd"/>
      <w:r w:rsidRPr="00EA1CCE">
        <w:rPr>
          <w:rFonts w:ascii="Arial" w:eastAsiaTheme="majorEastAsia" w:hAnsi="Arial" w:cs="Arial"/>
        </w:rPr>
        <w:t xml:space="preserve">, </w:t>
      </w:r>
      <w:proofErr w:type="spellStart"/>
      <w:r w:rsidRPr="00EA1CCE">
        <w:rPr>
          <w:rFonts w:ascii="Arial" w:eastAsiaTheme="majorEastAsia" w:hAnsi="Arial" w:cs="Arial"/>
        </w:rPr>
        <w:t>gan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sicrhau</w:t>
      </w:r>
      <w:proofErr w:type="spellEnd"/>
      <w:r w:rsidRPr="00EA1CCE">
        <w:rPr>
          <w:rFonts w:ascii="Arial" w:eastAsiaTheme="majorEastAsia" w:hAnsi="Arial" w:cs="Arial"/>
        </w:rPr>
        <w:t xml:space="preserve"> bod </w:t>
      </w:r>
      <w:proofErr w:type="spellStart"/>
      <w:r w:rsidRPr="00EA1CCE">
        <w:rPr>
          <w:rFonts w:ascii="Arial" w:eastAsiaTheme="majorEastAsia" w:hAnsi="Arial" w:cs="Arial"/>
        </w:rPr>
        <w:t>gweithdrefnau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waith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yn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benodol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gyfer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monitro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myfyrwyr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rhyngwladol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o'r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tu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allan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i'r</w:t>
      </w:r>
      <w:proofErr w:type="spellEnd"/>
      <w:r w:rsidRPr="00EA1CCE">
        <w:rPr>
          <w:rFonts w:ascii="Arial" w:eastAsiaTheme="majorEastAsia" w:hAnsi="Arial" w:cs="Arial"/>
        </w:rPr>
        <w:t xml:space="preserve"> UE </w:t>
      </w:r>
      <w:proofErr w:type="spellStart"/>
      <w:r w:rsidRPr="00EA1CCE">
        <w:rPr>
          <w:rFonts w:ascii="Arial" w:eastAsiaTheme="majorEastAsia" w:hAnsi="Arial" w:cs="Arial"/>
        </w:rPr>
        <w:t>sy'n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astudio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fisa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Haen</w:t>
      </w:r>
      <w:proofErr w:type="spellEnd"/>
      <w:r w:rsidRPr="00EA1CCE">
        <w:rPr>
          <w:rFonts w:ascii="Arial" w:eastAsiaTheme="majorEastAsia" w:hAnsi="Arial" w:cs="Arial"/>
        </w:rPr>
        <w:t xml:space="preserve"> 4 </w:t>
      </w:r>
      <w:proofErr w:type="spellStart"/>
      <w:r w:rsidRPr="00EA1CCE">
        <w:rPr>
          <w:rFonts w:ascii="Arial" w:eastAsiaTheme="majorEastAsia" w:hAnsi="Arial" w:cs="Arial"/>
        </w:rPr>
        <w:t>mewn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perthynas</w:t>
      </w:r>
      <w:proofErr w:type="spellEnd"/>
      <w:r w:rsidRPr="00EA1CCE">
        <w:rPr>
          <w:rFonts w:ascii="Arial" w:eastAsiaTheme="majorEastAsia" w:hAnsi="Arial" w:cs="Arial"/>
        </w:rPr>
        <w:t xml:space="preserve"> â </w:t>
      </w:r>
      <w:proofErr w:type="spellStart"/>
      <w:r w:rsidRPr="00EA1CCE">
        <w:rPr>
          <w:rFonts w:ascii="Arial" w:eastAsiaTheme="majorEastAsia" w:hAnsi="Arial" w:cs="Arial"/>
        </w:rPr>
        <w:t>chyfrifoldebau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adrodd</w:t>
      </w:r>
      <w:proofErr w:type="spellEnd"/>
      <w:r w:rsidRPr="00EA1CCE">
        <w:rPr>
          <w:rFonts w:ascii="Arial" w:eastAsiaTheme="majorEastAsia" w:hAnsi="Arial" w:cs="Arial"/>
        </w:rPr>
        <w:t xml:space="preserve"> y </w:t>
      </w:r>
      <w:proofErr w:type="spellStart"/>
      <w:r w:rsidRPr="00EA1CCE">
        <w:rPr>
          <w:rFonts w:ascii="Arial" w:eastAsiaTheme="majorEastAsia" w:hAnsi="Arial" w:cs="Arial"/>
        </w:rPr>
        <w:t>Swyddfa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Gartref</w:t>
      </w:r>
      <w:proofErr w:type="spellEnd"/>
      <w:r w:rsidRPr="00EA1CCE">
        <w:rPr>
          <w:rFonts w:ascii="Arial" w:eastAsiaTheme="majorEastAsia" w:hAnsi="Arial" w:cs="Arial"/>
        </w:rPr>
        <w:t xml:space="preserve">/UKVI. </w:t>
      </w:r>
      <w:proofErr w:type="spellStart"/>
      <w:r w:rsidRPr="00EA1CCE">
        <w:rPr>
          <w:rFonts w:ascii="Arial" w:eastAsiaTheme="majorEastAsia" w:hAnsi="Arial" w:cs="Arial"/>
        </w:rPr>
        <w:t>Bydd</w:t>
      </w:r>
      <w:proofErr w:type="spellEnd"/>
      <w:r w:rsidRPr="00EA1CCE">
        <w:rPr>
          <w:rFonts w:ascii="Arial" w:eastAsiaTheme="majorEastAsia" w:hAnsi="Arial" w:cs="Arial"/>
        </w:rPr>
        <w:t xml:space="preserve"> y </w:t>
      </w:r>
      <w:proofErr w:type="spellStart"/>
      <w:r w:rsidRPr="00EA1CCE">
        <w:rPr>
          <w:rFonts w:ascii="Arial" w:eastAsiaTheme="majorEastAsia" w:hAnsi="Arial" w:cs="Arial"/>
        </w:rPr>
        <w:t>Brifysgol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yn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rhoi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gwybod</w:t>
      </w:r>
      <w:proofErr w:type="spellEnd"/>
      <w:r w:rsidRPr="00EA1CCE">
        <w:rPr>
          <w:rFonts w:ascii="Arial" w:eastAsiaTheme="majorEastAsia" w:hAnsi="Arial" w:cs="Arial"/>
        </w:rPr>
        <w:t xml:space="preserve"> am </w:t>
      </w:r>
      <w:proofErr w:type="spellStart"/>
      <w:r w:rsidRPr="00EA1CCE">
        <w:rPr>
          <w:rFonts w:ascii="Arial" w:eastAsiaTheme="majorEastAsia" w:hAnsi="Arial" w:cs="Arial"/>
        </w:rPr>
        <w:t>ddiffyg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presenoldeb</w:t>
      </w:r>
      <w:proofErr w:type="spellEnd"/>
      <w:r w:rsidRPr="00EA1CCE">
        <w:rPr>
          <w:rFonts w:ascii="Arial" w:eastAsiaTheme="majorEastAsia" w:hAnsi="Arial" w:cs="Arial"/>
        </w:rPr>
        <w:t>/</w:t>
      </w:r>
      <w:proofErr w:type="spellStart"/>
      <w:r w:rsidRPr="00EA1CCE">
        <w:rPr>
          <w:rFonts w:ascii="Arial" w:eastAsiaTheme="majorEastAsia" w:hAnsi="Arial" w:cs="Arial"/>
        </w:rPr>
        <w:t>ymgysylltiad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i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awdurdodau</w:t>
      </w:r>
      <w:proofErr w:type="spellEnd"/>
      <w:r w:rsidRPr="00EA1CCE">
        <w:rPr>
          <w:rFonts w:ascii="Arial" w:eastAsiaTheme="majorEastAsia" w:hAnsi="Arial" w:cs="Arial"/>
        </w:rPr>
        <w:t xml:space="preserve"> neu </w:t>
      </w:r>
      <w:proofErr w:type="spellStart"/>
      <w:r w:rsidRPr="00EA1CCE">
        <w:rPr>
          <w:rFonts w:ascii="Arial" w:eastAsiaTheme="majorEastAsia" w:hAnsi="Arial" w:cs="Arial"/>
        </w:rPr>
        <w:t>noddwyr</w:t>
      </w:r>
      <w:proofErr w:type="spellEnd"/>
      <w:r w:rsidRPr="00EA1CCE">
        <w:rPr>
          <w:rFonts w:ascii="Arial" w:eastAsiaTheme="majorEastAsia" w:hAnsi="Arial" w:cs="Arial"/>
        </w:rPr>
        <w:t xml:space="preserve"> grant, </w:t>
      </w:r>
      <w:proofErr w:type="spellStart"/>
      <w:r w:rsidRPr="00EA1CCE">
        <w:rPr>
          <w:rFonts w:ascii="Arial" w:eastAsiaTheme="majorEastAsia" w:hAnsi="Arial" w:cs="Arial"/>
        </w:rPr>
        <w:t>lle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bo'n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briodol</w:t>
      </w:r>
      <w:proofErr w:type="spellEnd"/>
      <w:r w:rsidRPr="00EA1CCE">
        <w:rPr>
          <w:rFonts w:ascii="Arial" w:eastAsiaTheme="majorEastAsia" w:hAnsi="Arial" w:cs="Arial"/>
        </w:rPr>
        <w:t xml:space="preserve">. </w:t>
      </w:r>
      <w:proofErr w:type="spellStart"/>
      <w:r w:rsidRPr="00EA1CCE">
        <w:rPr>
          <w:rFonts w:ascii="Arial" w:eastAsiaTheme="majorEastAsia" w:hAnsi="Arial" w:cs="Arial"/>
        </w:rPr>
        <w:t>Mewn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perthynas</w:t>
      </w:r>
      <w:proofErr w:type="spellEnd"/>
      <w:r w:rsidRPr="00EA1CCE">
        <w:rPr>
          <w:rFonts w:ascii="Arial" w:eastAsiaTheme="majorEastAsia" w:hAnsi="Arial" w:cs="Arial"/>
        </w:rPr>
        <w:t xml:space="preserve"> â </w:t>
      </w:r>
      <w:proofErr w:type="spellStart"/>
      <w:r w:rsidRPr="00EA1CCE">
        <w:rPr>
          <w:rFonts w:ascii="Arial" w:eastAsiaTheme="majorEastAsia" w:hAnsi="Arial" w:cs="Arial"/>
        </w:rPr>
        <w:t>myfyrwyr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rhyngwladol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o'r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tu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allan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i'r</w:t>
      </w:r>
      <w:proofErr w:type="spellEnd"/>
      <w:r w:rsidRPr="00EA1CCE">
        <w:rPr>
          <w:rFonts w:ascii="Arial" w:eastAsiaTheme="majorEastAsia" w:hAnsi="Arial" w:cs="Arial"/>
        </w:rPr>
        <w:t xml:space="preserve"> UE </w:t>
      </w:r>
      <w:proofErr w:type="spellStart"/>
      <w:r w:rsidRPr="00EA1CCE">
        <w:rPr>
          <w:rFonts w:ascii="Arial" w:eastAsiaTheme="majorEastAsia" w:hAnsi="Arial" w:cs="Arial"/>
        </w:rPr>
        <w:t>sy'n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astudio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gyfer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fisa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Haen</w:t>
      </w:r>
      <w:proofErr w:type="spellEnd"/>
      <w:r w:rsidRPr="00EA1CCE">
        <w:rPr>
          <w:rFonts w:ascii="Arial" w:eastAsiaTheme="majorEastAsia" w:hAnsi="Arial" w:cs="Arial"/>
        </w:rPr>
        <w:t xml:space="preserve"> 4, </w:t>
      </w:r>
      <w:proofErr w:type="spellStart"/>
      <w:r w:rsidRPr="00EA1CCE">
        <w:rPr>
          <w:rFonts w:ascii="Arial" w:eastAsiaTheme="majorEastAsia" w:hAnsi="Arial" w:cs="Arial"/>
        </w:rPr>
        <w:t>bydd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yn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darparu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adroddiadau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i'r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Swyddfa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Gartref</w:t>
      </w:r>
      <w:proofErr w:type="spellEnd"/>
      <w:r w:rsidRPr="00EA1CCE">
        <w:rPr>
          <w:rFonts w:ascii="Arial" w:eastAsiaTheme="majorEastAsia" w:hAnsi="Arial" w:cs="Arial"/>
        </w:rPr>
        <w:t>/UKVI.</w:t>
      </w:r>
    </w:p>
    <w:p w14:paraId="2D03A8DF" w14:textId="77777777" w:rsidR="00EA1CCE" w:rsidRPr="00EA1CCE" w:rsidRDefault="00EA1CCE" w:rsidP="00EA1CC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57C04F4E" w14:textId="00724942" w:rsidR="00DA3087" w:rsidRDefault="00DA3087" w:rsidP="00A538DC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07AF402D" w14:textId="77777777" w:rsidR="00F83363" w:rsidRPr="00F82794" w:rsidRDefault="00F83363" w:rsidP="00A538DC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693DB3D8" w14:textId="6C4C3CF4" w:rsidR="00DA3087" w:rsidRPr="002B1052" w:rsidRDefault="00DA3087" w:rsidP="002B1052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78" w:name="_Toc494890550"/>
      <w:r w:rsidRPr="002B1052">
        <w:rPr>
          <w:rFonts w:ascii="Arial" w:hAnsi="Arial" w:cs="Arial"/>
          <w:b/>
          <w:color w:val="auto"/>
        </w:rPr>
        <w:lastRenderedPageBreak/>
        <w:t xml:space="preserve">A.2.4.4 </w:t>
      </w:r>
      <w:r w:rsidR="00A538DC">
        <w:rPr>
          <w:rFonts w:ascii="Arial" w:hAnsi="Arial" w:cs="Arial"/>
          <w:b/>
          <w:color w:val="auto"/>
        </w:rPr>
        <w:tab/>
      </w:r>
      <w:proofErr w:type="spellStart"/>
      <w:r w:rsidR="00EA1CCE">
        <w:rPr>
          <w:rFonts w:ascii="Arial" w:hAnsi="Arial" w:cs="Arial"/>
          <w:b/>
          <w:color w:val="auto"/>
        </w:rPr>
        <w:t>Gofynion</w:t>
      </w:r>
      <w:proofErr w:type="spellEnd"/>
      <w:r w:rsidR="00EA1CCE">
        <w:rPr>
          <w:rFonts w:ascii="Arial" w:hAnsi="Arial" w:cs="Arial"/>
          <w:b/>
          <w:color w:val="auto"/>
        </w:rPr>
        <w:t xml:space="preserve"> </w:t>
      </w:r>
      <w:proofErr w:type="spellStart"/>
      <w:r w:rsidR="00EA1CCE">
        <w:rPr>
          <w:rFonts w:ascii="Arial" w:hAnsi="Arial" w:cs="Arial"/>
          <w:b/>
          <w:color w:val="auto"/>
        </w:rPr>
        <w:t>presenoldeb</w:t>
      </w:r>
      <w:proofErr w:type="spellEnd"/>
      <w:r w:rsidR="00EA1CCE">
        <w:rPr>
          <w:rFonts w:ascii="Arial" w:hAnsi="Arial" w:cs="Arial"/>
          <w:b/>
          <w:color w:val="auto"/>
        </w:rPr>
        <w:t xml:space="preserve"> </w:t>
      </w:r>
      <w:proofErr w:type="spellStart"/>
      <w:r w:rsidR="00EA1CCE">
        <w:rPr>
          <w:rFonts w:ascii="Arial" w:hAnsi="Arial" w:cs="Arial"/>
          <w:b/>
          <w:color w:val="auto"/>
        </w:rPr>
        <w:t>modiwl</w:t>
      </w:r>
      <w:proofErr w:type="spellEnd"/>
      <w:r w:rsidR="00EA1CCE">
        <w:rPr>
          <w:rFonts w:ascii="Arial" w:hAnsi="Arial" w:cs="Arial"/>
          <w:b/>
          <w:color w:val="auto"/>
        </w:rPr>
        <w:t xml:space="preserve"> a </w:t>
      </w:r>
      <w:proofErr w:type="spellStart"/>
      <w:r w:rsidR="00EA1CCE">
        <w:rPr>
          <w:rFonts w:ascii="Arial" w:hAnsi="Arial" w:cs="Arial"/>
          <w:b/>
          <w:color w:val="auto"/>
        </w:rPr>
        <w:t>chwrs</w:t>
      </w:r>
      <w:bookmarkEnd w:id="78"/>
      <w:proofErr w:type="spellEnd"/>
    </w:p>
    <w:p w14:paraId="67E4482F" w14:textId="4A6F8427" w:rsidR="00EA1CCE" w:rsidRPr="00EA1CCE" w:rsidRDefault="00EA1CCE" w:rsidP="00EA1CCE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EA1CCE">
        <w:rPr>
          <w:rFonts w:ascii="Arial" w:eastAsiaTheme="majorEastAsia" w:hAnsi="Arial" w:cs="Arial"/>
        </w:rPr>
        <w:t xml:space="preserve">Pan </w:t>
      </w:r>
      <w:proofErr w:type="spellStart"/>
      <w:r w:rsidRPr="00EA1CCE">
        <w:rPr>
          <w:rFonts w:ascii="Arial" w:eastAsiaTheme="majorEastAsia" w:hAnsi="Arial" w:cs="Arial"/>
        </w:rPr>
        <w:t>fo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cyrsiau</w:t>
      </w:r>
      <w:proofErr w:type="spellEnd"/>
      <w:r w:rsidRPr="00EA1CCE">
        <w:rPr>
          <w:rFonts w:ascii="Arial" w:eastAsiaTheme="majorEastAsia" w:hAnsi="Arial" w:cs="Arial"/>
        </w:rPr>
        <w:t>/</w:t>
      </w:r>
      <w:proofErr w:type="spellStart"/>
      <w:r w:rsidRPr="00EA1CCE">
        <w:rPr>
          <w:rFonts w:ascii="Arial" w:eastAsiaTheme="majorEastAsia" w:hAnsi="Arial" w:cs="Arial"/>
        </w:rPr>
        <w:t>modiwlau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yn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nodi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gofynion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presenoldeb</w:t>
      </w:r>
      <w:proofErr w:type="spellEnd"/>
      <w:r w:rsidRPr="00EA1CCE">
        <w:rPr>
          <w:rFonts w:ascii="Arial" w:eastAsiaTheme="majorEastAsia" w:hAnsi="Arial" w:cs="Arial"/>
        </w:rPr>
        <w:t xml:space="preserve">, </w:t>
      </w:r>
      <w:proofErr w:type="spellStart"/>
      <w:r w:rsidRPr="00EA1CCE">
        <w:rPr>
          <w:rFonts w:ascii="Arial" w:eastAsiaTheme="majorEastAsia" w:hAnsi="Arial" w:cs="Arial"/>
        </w:rPr>
        <w:t>rhaid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nodi'r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rhain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yn</w:t>
      </w:r>
      <w:proofErr w:type="spellEnd"/>
      <w:r w:rsidRPr="00EA1CCE">
        <w:rPr>
          <w:rFonts w:ascii="Arial" w:eastAsiaTheme="majorEastAsia" w:hAnsi="Arial" w:cs="Arial"/>
        </w:rPr>
        <w:t xml:space="preserve"> y </w:t>
      </w:r>
      <w:proofErr w:type="spellStart"/>
      <w:r w:rsidRPr="00EA1CCE">
        <w:rPr>
          <w:rFonts w:ascii="Arial" w:eastAsiaTheme="majorEastAsia" w:hAnsi="Arial" w:cs="Arial"/>
        </w:rPr>
        <w:t>fanyleb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cwrs</w:t>
      </w:r>
      <w:proofErr w:type="spellEnd"/>
      <w:r w:rsidRPr="00EA1CCE">
        <w:rPr>
          <w:rFonts w:ascii="Arial" w:eastAsiaTheme="majorEastAsia" w:hAnsi="Arial" w:cs="Arial"/>
        </w:rPr>
        <w:t xml:space="preserve"> a/neu </w:t>
      </w:r>
      <w:proofErr w:type="spellStart"/>
      <w:r w:rsidRPr="00EA1CCE">
        <w:rPr>
          <w:rFonts w:ascii="Arial" w:eastAsiaTheme="majorEastAsia" w:hAnsi="Arial" w:cs="Arial"/>
        </w:rPr>
        <w:t>ddisgrifyddion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modiwl</w:t>
      </w:r>
      <w:proofErr w:type="spellEnd"/>
      <w:r w:rsidRPr="00EA1CCE">
        <w:rPr>
          <w:rFonts w:ascii="Arial" w:eastAsiaTheme="majorEastAsia" w:hAnsi="Arial" w:cs="Arial"/>
        </w:rPr>
        <w:t xml:space="preserve"> ac </w:t>
      </w:r>
      <w:proofErr w:type="spellStart"/>
      <w:r w:rsidRPr="00EA1CCE">
        <w:rPr>
          <w:rFonts w:ascii="Arial" w:eastAsiaTheme="majorEastAsia" w:hAnsi="Arial" w:cs="Arial"/>
        </w:rPr>
        <w:t>unrhyw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ddogfennaeth</w:t>
      </w:r>
      <w:proofErr w:type="spellEnd"/>
      <w:r w:rsidRPr="00EA1CCE">
        <w:rPr>
          <w:rFonts w:ascii="Arial" w:eastAsiaTheme="majorEastAsia" w:hAnsi="Arial" w:cs="Arial"/>
        </w:rPr>
        <w:t xml:space="preserve"> a </w:t>
      </w:r>
      <w:proofErr w:type="spellStart"/>
      <w:r w:rsidRPr="00EA1CCE">
        <w:rPr>
          <w:rFonts w:ascii="Arial" w:eastAsiaTheme="majorEastAsia" w:hAnsi="Arial" w:cs="Arial"/>
        </w:rPr>
        <w:t>ddarperir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i'r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myfyrwyr</w:t>
      </w:r>
      <w:proofErr w:type="spellEnd"/>
      <w:r w:rsidRPr="00EA1CCE">
        <w:rPr>
          <w:rFonts w:ascii="Arial" w:eastAsiaTheme="majorEastAsia" w:hAnsi="Arial" w:cs="Arial"/>
        </w:rPr>
        <w:t xml:space="preserve"> y </w:t>
      </w:r>
      <w:proofErr w:type="spellStart"/>
      <w:r w:rsidRPr="00EA1CCE">
        <w:rPr>
          <w:rFonts w:ascii="Arial" w:eastAsiaTheme="majorEastAsia" w:hAnsi="Arial" w:cs="Arial"/>
        </w:rPr>
        <w:t>mae'n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rhaid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eu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hysbysu</w:t>
      </w:r>
      <w:proofErr w:type="spellEnd"/>
      <w:r w:rsidRPr="00EA1CCE">
        <w:rPr>
          <w:rFonts w:ascii="Arial" w:eastAsiaTheme="majorEastAsia" w:hAnsi="Arial" w:cs="Arial"/>
        </w:rPr>
        <w:t xml:space="preserve"> bod </w:t>
      </w:r>
      <w:proofErr w:type="spellStart"/>
      <w:r w:rsidRPr="00EA1CCE">
        <w:rPr>
          <w:rFonts w:ascii="Arial" w:eastAsiaTheme="majorEastAsia" w:hAnsi="Arial" w:cs="Arial"/>
        </w:rPr>
        <w:t>yn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rhaid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bodloni'r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gofynion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hyn</w:t>
      </w:r>
      <w:proofErr w:type="spellEnd"/>
      <w:r w:rsidRPr="00EA1CCE">
        <w:rPr>
          <w:rFonts w:ascii="Arial" w:eastAsiaTheme="majorEastAsia" w:hAnsi="Arial" w:cs="Arial"/>
        </w:rPr>
        <w:t>.</w:t>
      </w:r>
    </w:p>
    <w:p w14:paraId="70681D96" w14:textId="77777777" w:rsidR="00F83363" w:rsidRPr="00F82794" w:rsidRDefault="00F83363" w:rsidP="00F83363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65440232" w14:textId="708AD2CE" w:rsidR="00DA3087" w:rsidRPr="002B1052" w:rsidRDefault="00DA3087" w:rsidP="002B1052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79" w:name="_Toc494890551"/>
      <w:r w:rsidRPr="002B1052">
        <w:rPr>
          <w:rFonts w:ascii="Arial" w:hAnsi="Arial" w:cs="Arial"/>
          <w:b/>
          <w:color w:val="auto"/>
        </w:rPr>
        <w:t xml:space="preserve">A.2.4.5 </w:t>
      </w:r>
      <w:r w:rsidR="00F83363">
        <w:rPr>
          <w:rFonts w:ascii="Arial" w:hAnsi="Arial" w:cs="Arial"/>
          <w:b/>
          <w:color w:val="auto"/>
        </w:rPr>
        <w:tab/>
      </w:r>
      <w:proofErr w:type="spellStart"/>
      <w:r w:rsidR="00EA1CCE">
        <w:rPr>
          <w:rFonts w:ascii="Arial" w:hAnsi="Arial" w:cs="Arial"/>
          <w:b/>
          <w:color w:val="auto"/>
        </w:rPr>
        <w:t>Camau</w:t>
      </w:r>
      <w:proofErr w:type="spellEnd"/>
      <w:r w:rsidR="00EA1CCE">
        <w:rPr>
          <w:rFonts w:ascii="Arial" w:hAnsi="Arial" w:cs="Arial"/>
          <w:b/>
          <w:color w:val="auto"/>
        </w:rPr>
        <w:t xml:space="preserve"> </w:t>
      </w:r>
      <w:proofErr w:type="spellStart"/>
      <w:r w:rsidR="00EA1CCE">
        <w:rPr>
          <w:rFonts w:ascii="Arial" w:hAnsi="Arial" w:cs="Arial"/>
          <w:b/>
          <w:color w:val="auto"/>
        </w:rPr>
        <w:t>gweithredu</w:t>
      </w:r>
      <w:proofErr w:type="spellEnd"/>
      <w:r w:rsidR="00EA1CCE">
        <w:rPr>
          <w:rFonts w:ascii="Arial" w:hAnsi="Arial" w:cs="Arial"/>
          <w:b/>
          <w:color w:val="auto"/>
        </w:rPr>
        <w:t xml:space="preserve"> </w:t>
      </w:r>
      <w:proofErr w:type="spellStart"/>
      <w:r w:rsidR="00EA1CCE">
        <w:rPr>
          <w:rFonts w:ascii="Arial" w:hAnsi="Arial" w:cs="Arial"/>
          <w:b/>
          <w:color w:val="auto"/>
        </w:rPr>
        <w:t>mewn</w:t>
      </w:r>
      <w:proofErr w:type="spellEnd"/>
      <w:r w:rsidR="00EA1CCE">
        <w:rPr>
          <w:rFonts w:ascii="Arial" w:hAnsi="Arial" w:cs="Arial"/>
          <w:b/>
          <w:color w:val="auto"/>
        </w:rPr>
        <w:t xml:space="preserve"> </w:t>
      </w:r>
      <w:proofErr w:type="spellStart"/>
      <w:r w:rsidR="00EA1CCE">
        <w:rPr>
          <w:rFonts w:ascii="Arial" w:hAnsi="Arial" w:cs="Arial"/>
          <w:b/>
          <w:color w:val="auto"/>
        </w:rPr>
        <w:t>achosion</w:t>
      </w:r>
      <w:proofErr w:type="spellEnd"/>
      <w:r w:rsidR="00EA1CCE">
        <w:rPr>
          <w:rFonts w:ascii="Arial" w:hAnsi="Arial" w:cs="Arial"/>
          <w:b/>
          <w:color w:val="auto"/>
        </w:rPr>
        <w:t xml:space="preserve"> o </w:t>
      </w:r>
      <w:proofErr w:type="spellStart"/>
      <w:r w:rsidR="00EA1CCE">
        <w:rPr>
          <w:rFonts w:ascii="Arial" w:hAnsi="Arial" w:cs="Arial"/>
          <w:b/>
          <w:color w:val="auto"/>
        </w:rPr>
        <w:t>ddiffyg</w:t>
      </w:r>
      <w:proofErr w:type="spellEnd"/>
      <w:r w:rsidR="00EA1CCE">
        <w:rPr>
          <w:rFonts w:ascii="Arial" w:hAnsi="Arial" w:cs="Arial"/>
          <w:b/>
          <w:color w:val="auto"/>
        </w:rPr>
        <w:t xml:space="preserve"> </w:t>
      </w:r>
      <w:proofErr w:type="spellStart"/>
      <w:r w:rsidR="00EA1CCE">
        <w:rPr>
          <w:rFonts w:ascii="Arial" w:hAnsi="Arial" w:cs="Arial"/>
          <w:b/>
          <w:color w:val="auto"/>
        </w:rPr>
        <w:t>presenoldeb</w:t>
      </w:r>
      <w:bookmarkEnd w:id="79"/>
      <w:proofErr w:type="spellEnd"/>
    </w:p>
    <w:p w14:paraId="70EB30E5" w14:textId="3DABFBF3" w:rsidR="003629E2" w:rsidRPr="003629E2" w:rsidRDefault="00EA1CCE" w:rsidP="003629E2">
      <w:pPr>
        <w:spacing w:before="100" w:beforeAutospacing="1" w:after="100" w:afterAutospacing="1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Hysbysir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unrhyw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fyfyriwr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sy'n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methu</w:t>
      </w:r>
      <w:proofErr w:type="spellEnd"/>
      <w:r w:rsidR="003629E2" w:rsidRPr="003629E2">
        <w:rPr>
          <w:rFonts w:ascii="Arial" w:eastAsiaTheme="majorEastAsia" w:hAnsi="Arial" w:cs="Arial"/>
        </w:rPr>
        <w:t xml:space="preserve"> â </w:t>
      </w:r>
      <w:proofErr w:type="spellStart"/>
      <w:r w:rsidR="003629E2" w:rsidRPr="003629E2">
        <w:rPr>
          <w:rFonts w:ascii="Arial" w:eastAsiaTheme="majorEastAsia" w:hAnsi="Arial" w:cs="Arial"/>
        </w:rPr>
        <w:t>chyflawni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ei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rwymedigaethau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presenoldeb</w:t>
      </w:r>
      <w:proofErr w:type="spellEnd"/>
      <w:r w:rsidR="003629E2" w:rsidRPr="003629E2">
        <w:rPr>
          <w:rFonts w:ascii="Arial" w:eastAsiaTheme="majorEastAsia" w:hAnsi="Arial" w:cs="Arial"/>
        </w:rPr>
        <w:t xml:space="preserve"> a/neu </w:t>
      </w:r>
      <w:proofErr w:type="spellStart"/>
      <w:r w:rsidR="003629E2" w:rsidRPr="003629E2">
        <w:rPr>
          <w:rFonts w:ascii="Arial" w:eastAsiaTheme="majorEastAsia" w:hAnsi="Arial" w:cs="Arial"/>
        </w:rPr>
        <w:t>ymrwymiadau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ymgysylltu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ysgrifenedig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</w:t>
      </w:r>
      <w:r>
        <w:rPr>
          <w:rFonts w:ascii="Arial" w:eastAsiaTheme="majorEastAsia" w:hAnsi="Arial" w:cs="Arial"/>
        </w:rPr>
        <w:t>’u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hysbysu</w:t>
      </w:r>
      <w:proofErr w:type="spellEnd"/>
      <w:r w:rsidR="003629E2" w:rsidRPr="003629E2">
        <w:rPr>
          <w:rFonts w:ascii="Arial" w:eastAsiaTheme="majorEastAsia" w:hAnsi="Arial" w:cs="Arial"/>
        </w:rPr>
        <w:t xml:space="preserve"> am y </w:t>
      </w:r>
      <w:proofErr w:type="spellStart"/>
      <w:r w:rsidR="003629E2" w:rsidRPr="003629E2">
        <w:rPr>
          <w:rFonts w:ascii="Arial" w:eastAsiaTheme="majorEastAsia" w:hAnsi="Arial" w:cs="Arial"/>
        </w:rPr>
        <w:t>canlyniadau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posibl</w:t>
      </w:r>
      <w:proofErr w:type="spellEnd"/>
      <w:r w:rsidR="003629E2" w:rsidRPr="003629E2">
        <w:rPr>
          <w:rFonts w:ascii="Arial" w:eastAsiaTheme="majorEastAsia" w:hAnsi="Arial" w:cs="Arial"/>
        </w:rPr>
        <w:t xml:space="preserve">, </w:t>
      </w:r>
      <w:proofErr w:type="gramStart"/>
      <w:r w:rsidR="003629E2" w:rsidRPr="003629E2">
        <w:rPr>
          <w:rFonts w:ascii="Arial" w:eastAsiaTheme="majorEastAsia" w:hAnsi="Arial" w:cs="Arial"/>
        </w:rPr>
        <w:t>a</w:t>
      </w:r>
      <w:proofErr w:type="gram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allai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mewn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rhai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amgylchiadau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arwain</w:t>
      </w:r>
      <w:proofErr w:type="spellEnd"/>
      <w:r w:rsidR="003629E2" w:rsidRPr="003629E2">
        <w:rPr>
          <w:rFonts w:ascii="Arial" w:eastAsiaTheme="majorEastAsia" w:hAnsi="Arial" w:cs="Arial"/>
        </w:rPr>
        <w:t xml:space="preserve"> at </w:t>
      </w:r>
      <w:proofErr w:type="spellStart"/>
      <w:r w:rsidR="003629E2" w:rsidRPr="003629E2">
        <w:rPr>
          <w:rFonts w:ascii="Arial" w:eastAsiaTheme="majorEastAsia" w:hAnsi="Arial" w:cs="Arial"/>
        </w:rPr>
        <w:t>dynnu'r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myfyriwr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yn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ôl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o'r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cwrs</w:t>
      </w:r>
      <w:proofErr w:type="spellEnd"/>
      <w:r w:rsidR="003629E2" w:rsidRPr="003629E2">
        <w:rPr>
          <w:rFonts w:ascii="Arial" w:eastAsiaTheme="majorEastAsia" w:hAnsi="Arial" w:cs="Arial"/>
        </w:rPr>
        <w:t xml:space="preserve">, </w:t>
      </w:r>
      <w:proofErr w:type="spellStart"/>
      <w:r w:rsidR="003629E2" w:rsidRPr="003629E2">
        <w:rPr>
          <w:rFonts w:ascii="Arial" w:eastAsiaTheme="majorEastAsia" w:hAnsi="Arial" w:cs="Arial"/>
        </w:rPr>
        <w:t>yn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amodol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weithdrefn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apelio</w:t>
      </w:r>
      <w:proofErr w:type="spellEnd"/>
      <w:r w:rsidR="003629E2" w:rsidRPr="003629E2">
        <w:rPr>
          <w:rFonts w:ascii="Arial" w:eastAsiaTheme="majorEastAsia" w:hAnsi="Arial" w:cs="Arial"/>
        </w:rPr>
        <w:t xml:space="preserve">. </w:t>
      </w:r>
      <w:proofErr w:type="spellStart"/>
      <w:r w:rsidR="003629E2" w:rsidRPr="003629E2">
        <w:rPr>
          <w:rFonts w:ascii="Arial" w:eastAsiaTheme="majorEastAsia" w:hAnsi="Arial" w:cs="Arial"/>
        </w:rPr>
        <w:t>Yn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achos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myfyrwyr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rhyngwladol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o'r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tu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allan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i'r</w:t>
      </w:r>
      <w:proofErr w:type="spellEnd"/>
      <w:r w:rsidR="003629E2" w:rsidRPr="003629E2">
        <w:rPr>
          <w:rFonts w:ascii="Arial" w:eastAsiaTheme="majorEastAsia" w:hAnsi="Arial" w:cs="Arial"/>
        </w:rPr>
        <w:t xml:space="preserve"> UE </w:t>
      </w:r>
      <w:proofErr w:type="spellStart"/>
      <w:r w:rsidR="003629E2" w:rsidRPr="003629E2">
        <w:rPr>
          <w:rFonts w:ascii="Arial" w:eastAsiaTheme="majorEastAsia" w:hAnsi="Arial" w:cs="Arial"/>
        </w:rPr>
        <w:t>sy'n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astudio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fisa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Haen</w:t>
      </w:r>
      <w:proofErr w:type="spellEnd"/>
      <w:r w:rsidR="003629E2" w:rsidRPr="003629E2">
        <w:rPr>
          <w:rFonts w:ascii="Arial" w:eastAsiaTheme="majorEastAsia" w:hAnsi="Arial" w:cs="Arial"/>
        </w:rPr>
        <w:t xml:space="preserve"> 4, </w:t>
      </w:r>
      <w:proofErr w:type="spellStart"/>
      <w:r w:rsidR="003629E2" w:rsidRPr="003629E2">
        <w:rPr>
          <w:rFonts w:ascii="Arial" w:eastAsiaTheme="majorEastAsia" w:hAnsi="Arial" w:cs="Arial"/>
        </w:rPr>
        <w:t>bydd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nawdd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H</w:t>
      </w:r>
      <w:r w:rsidR="003629E2" w:rsidRPr="003629E2">
        <w:rPr>
          <w:rFonts w:ascii="Arial" w:eastAsiaTheme="majorEastAsia" w:hAnsi="Arial" w:cs="Arial"/>
        </w:rPr>
        <w:t>aen</w:t>
      </w:r>
      <w:proofErr w:type="spellEnd"/>
      <w:r w:rsidR="003629E2" w:rsidRPr="003629E2">
        <w:rPr>
          <w:rFonts w:ascii="Arial" w:eastAsiaTheme="majorEastAsia" w:hAnsi="Arial" w:cs="Arial"/>
        </w:rPr>
        <w:t xml:space="preserve"> 4 </w:t>
      </w:r>
      <w:proofErr w:type="spellStart"/>
      <w:r w:rsidR="003629E2" w:rsidRPr="003629E2">
        <w:rPr>
          <w:rFonts w:ascii="Arial" w:eastAsiaTheme="majorEastAsia" w:hAnsi="Arial" w:cs="Arial"/>
        </w:rPr>
        <w:t>yn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dod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i</w:t>
      </w:r>
      <w:proofErr w:type="spellEnd"/>
      <w:r w:rsidR="003629E2" w:rsidRPr="003629E2">
        <w:rPr>
          <w:rFonts w:ascii="Arial" w:eastAsiaTheme="majorEastAsia" w:hAnsi="Arial" w:cs="Arial"/>
        </w:rPr>
        <w:t xml:space="preserve"> ben. </w:t>
      </w:r>
      <w:proofErr w:type="spellStart"/>
      <w:r w:rsidR="003629E2" w:rsidRPr="003629E2">
        <w:rPr>
          <w:rFonts w:ascii="Arial" w:eastAsiaTheme="majorEastAsia" w:hAnsi="Arial" w:cs="Arial"/>
        </w:rPr>
        <w:t>Rhaid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i'r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myfyriwr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adael</w:t>
      </w:r>
      <w:proofErr w:type="spellEnd"/>
      <w:r w:rsidR="003629E2" w:rsidRPr="003629E2">
        <w:rPr>
          <w:rFonts w:ascii="Arial" w:eastAsiaTheme="majorEastAsia" w:hAnsi="Arial" w:cs="Arial"/>
        </w:rPr>
        <w:t xml:space="preserve"> y DU. </w:t>
      </w:r>
      <w:proofErr w:type="spellStart"/>
      <w:r w:rsidR="003629E2" w:rsidRPr="003629E2">
        <w:rPr>
          <w:rFonts w:ascii="Arial" w:eastAsiaTheme="majorEastAsia" w:hAnsi="Arial" w:cs="Arial"/>
        </w:rPr>
        <w:t>Gweler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hefyd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adran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A.</w:t>
      </w:r>
      <w:r w:rsidR="003629E2" w:rsidRPr="003629E2">
        <w:rPr>
          <w:rFonts w:ascii="Arial" w:eastAsiaTheme="majorEastAsia" w:hAnsi="Arial" w:cs="Arial"/>
        </w:rPr>
        <w:t>2.6.8.</w:t>
      </w:r>
    </w:p>
    <w:p w14:paraId="09BFB33D" w14:textId="3AFE1202" w:rsidR="003629E2" w:rsidRPr="002C1FC4" w:rsidRDefault="003629E2" w:rsidP="003629E2">
      <w:pPr>
        <w:spacing w:before="100" w:beforeAutospacing="1" w:after="100" w:afterAutospacing="1"/>
        <w:ind w:left="1134"/>
        <w:rPr>
          <w:rFonts w:ascii="Arial" w:eastAsiaTheme="majorEastAsia" w:hAnsi="Arial" w:cs="Arial"/>
        </w:rPr>
      </w:pPr>
      <w:proofErr w:type="spellStart"/>
      <w:r w:rsidRPr="003629E2">
        <w:rPr>
          <w:rFonts w:ascii="Arial" w:eastAsiaTheme="majorEastAsia" w:hAnsi="Arial" w:cs="Arial"/>
        </w:rPr>
        <w:t>Os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cewch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eich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hysbysu</w:t>
      </w:r>
      <w:proofErr w:type="spellEnd"/>
      <w:r w:rsidRPr="003629E2">
        <w:rPr>
          <w:rFonts w:ascii="Arial" w:eastAsiaTheme="majorEastAsia" w:hAnsi="Arial" w:cs="Arial"/>
        </w:rPr>
        <w:t xml:space="preserve"> am </w:t>
      </w:r>
      <w:proofErr w:type="spellStart"/>
      <w:r w:rsidRPr="003629E2">
        <w:rPr>
          <w:rFonts w:ascii="Arial" w:eastAsiaTheme="majorEastAsia" w:hAnsi="Arial" w:cs="Arial"/>
        </w:rPr>
        <w:t>fwriad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Brifysgol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i'ch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tynnu</w:t>
      </w:r>
      <w:r w:rsidR="00C20746">
        <w:rPr>
          <w:rFonts w:ascii="Arial" w:eastAsiaTheme="majorEastAsia" w:hAnsi="Arial" w:cs="Arial"/>
        </w:rPr>
        <w:t>’</w:t>
      </w:r>
      <w:r w:rsidRPr="003629E2">
        <w:rPr>
          <w:rFonts w:ascii="Arial" w:eastAsiaTheme="majorEastAsia" w:hAnsi="Arial" w:cs="Arial"/>
        </w:rPr>
        <w:t>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ôl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o'ch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cwrs</w:t>
      </w:r>
      <w:proofErr w:type="spellEnd"/>
      <w:r w:rsidRPr="003629E2">
        <w:rPr>
          <w:rFonts w:ascii="Arial" w:eastAsiaTheme="majorEastAsia" w:hAnsi="Arial" w:cs="Arial"/>
        </w:rPr>
        <w:t xml:space="preserve">, </w:t>
      </w:r>
      <w:proofErr w:type="spellStart"/>
      <w:r w:rsidRPr="003629E2">
        <w:rPr>
          <w:rFonts w:ascii="Arial" w:eastAsiaTheme="majorEastAsia" w:hAnsi="Arial" w:cs="Arial"/>
        </w:rPr>
        <w:t>mae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gennych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hawl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apelio</w:t>
      </w:r>
      <w:proofErr w:type="spellEnd"/>
      <w:r w:rsidRPr="003629E2">
        <w:rPr>
          <w:rFonts w:ascii="Arial" w:eastAsiaTheme="majorEastAsia" w:hAnsi="Arial" w:cs="Arial"/>
        </w:rPr>
        <w:t xml:space="preserve"> o </w:t>
      </w:r>
      <w:proofErr w:type="spellStart"/>
      <w:r w:rsidRPr="003629E2">
        <w:rPr>
          <w:rFonts w:ascii="Arial" w:eastAsiaTheme="majorEastAsia" w:hAnsi="Arial" w:cs="Arial"/>
        </w:rPr>
        <w:t>fewn</w:t>
      </w:r>
      <w:proofErr w:type="spellEnd"/>
      <w:r w:rsidRPr="003629E2">
        <w:rPr>
          <w:rFonts w:ascii="Arial" w:eastAsiaTheme="majorEastAsia" w:hAnsi="Arial" w:cs="Arial"/>
        </w:rPr>
        <w:t xml:space="preserve"> 10 </w:t>
      </w:r>
      <w:proofErr w:type="spellStart"/>
      <w:r w:rsidRPr="003629E2">
        <w:rPr>
          <w:rFonts w:ascii="Arial" w:eastAsiaTheme="majorEastAsia" w:hAnsi="Arial" w:cs="Arial"/>
        </w:rPr>
        <w:t>diwrnod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gwaith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dyddiad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anfonir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hysbysiad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tynnu'n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ôl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1A4BE0E3" w14:textId="1AC87FF0" w:rsidR="002C1FC4" w:rsidRPr="002C1FC4" w:rsidRDefault="00EA1CCE" w:rsidP="002C1FC4">
      <w:pPr>
        <w:spacing w:before="100" w:beforeAutospacing="1" w:after="100" w:afterAutospacing="1"/>
        <w:ind w:left="414" w:firstLine="720"/>
        <w:rPr>
          <w:rFonts w:ascii="Arial" w:eastAsiaTheme="majorEastAsia" w:hAnsi="Arial" w:cs="Arial"/>
          <w:b/>
        </w:rPr>
      </w:pPr>
      <w:proofErr w:type="spellStart"/>
      <w:r>
        <w:rPr>
          <w:rFonts w:ascii="Arial" w:eastAsiaTheme="majorEastAsia" w:hAnsi="Arial" w:cs="Arial"/>
          <w:b/>
        </w:rPr>
        <w:t>Hawl</w:t>
      </w:r>
      <w:proofErr w:type="spellEnd"/>
      <w:r>
        <w:rPr>
          <w:rFonts w:ascii="Arial" w:eastAsiaTheme="majorEastAsia" w:hAnsi="Arial" w:cs="Arial"/>
          <w:b/>
        </w:rPr>
        <w:t xml:space="preserve"> </w:t>
      </w:r>
      <w:proofErr w:type="spellStart"/>
      <w:r>
        <w:rPr>
          <w:rFonts w:ascii="Arial" w:eastAsiaTheme="majorEastAsia" w:hAnsi="Arial" w:cs="Arial"/>
          <w:b/>
        </w:rPr>
        <w:t>Myfyrwyr</w:t>
      </w:r>
      <w:proofErr w:type="spellEnd"/>
      <w:r>
        <w:rPr>
          <w:rFonts w:ascii="Arial" w:eastAsiaTheme="majorEastAsia" w:hAnsi="Arial" w:cs="Arial"/>
          <w:b/>
        </w:rPr>
        <w:t xml:space="preserve"> </w:t>
      </w:r>
      <w:proofErr w:type="spellStart"/>
      <w:r>
        <w:rPr>
          <w:rFonts w:ascii="Arial" w:eastAsiaTheme="majorEastAsia" w:hAnsi="Arial" w:cs="Arial"/>
          <w:b/>
        </w:rPr>
        <w:t>i</w:t>
      </w:r>
      <w:proofErr w:type="spellEnd"/>
      <w:r>
        <w:rPr>
          <w:rFonts w:ascii="Arial" w:eastAsiaTheme="majorEastAsia" w:hAnsi="Arial" w:cs="Arial"/>
          <w:b/>
        </w:rPr>
        <w:t xml:space="preserve"> </w:t>
      </w:r>
      <w:proofErr w:type="spellStart"/>
      <w:r>
        <w:rPr>
          <w:rFonts w:ascii="Arial" w:eastAsiaTheme="majorEastAsia" w:hAnsi="Arial" w:cs="Arial"/>
          <w:b/>
        </w:rPr>
        <w:t>Apelio</w:t>
      </w:r>
      <w:proofErr w:type="spellEnd"/>
    </w:p>
    <w:p w14:paraId="44FD036C" w14:textId="4005B968" w:rsidR="00EA1CCE" w:rsidRPr="00EA1CCE" w:rsidRDefault="00EA1CCE" w:rsidP="00C870B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eastAsiaTheme="majorEastAsia" w:hAnsi="Arial" w:cs="Arial"/>
        </w:rPr>
      </w:pPr>
      <w:r w:rsidRPr="00EA1CCE">
        <w:rPr>
          <w:rFonts w:ascii="Arial" w:eastAsiaTheme="majorEastAsia" w:hAnsi="Arial" w:cs="Arial"/>
        </w:rPr>
        <w:t xml:space="preserve">Mae </w:t>
      </w:r>
      <w:proofErr w:type="spellStart"/>
      <w:r w:rsidRPr="00EA1CCE">
        <w:rPr>
          <w:rFonts w:ascii="Arial" w:eastAsiaTheme="majorEastAsia" w:hAnsi="Arial" w:cs="Arial"/>
        </w:rPr>
        <w:t>gan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fyfyrwyr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hawl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i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apelio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yn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erbyn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eu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T</w:t>
      </w:r>
      <w:r w:rsidRPr="00EA1CCE">
        <w:rPr>
          <w:rFonts w:ascii="Arial" w:eastAsiaTheme="majorEastAsia" w:hAnsi="Arial" w:cs="Arial"/>
        </w:rPr>
        <w:t>ynnu'n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ôl</w:t>
      </w:r>
      <w:proofErr w:type="spellEnd"/>
      <w:r w:rsidRPr="00EA1CCE">
        <w:rPr>
          <w:rFonts w:ascii="Arial" w:eastAsiaTheme="majorEastAsia" w:hAnsi="Arial" w:cs="Arial"/>
        </w:rPr>
        <w:t xml:space="preserve"> am </w:t>
      </w:r>
      <w:proofErr w:type="spellStart"/>
      <w:r w:rsidRPr="00EA1CCE">
        <w:rPr>
          <w:rFonts w:ascii="Arial" w:eastAsiaTheme="majorEastAsia" w:hAnsi="Arial" w:cs="Arial"/>
        </w:rPr>
        <w:t>ddiffyg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ymgysylltu</w:t>
      </w:r>
      <w:proofErr w:type="spellEnd"/>
      <w:r w:rsidR="00C20746">
        <w:rPr>
          <w:rFonts w:ascii="Arial" w:eastAsiaTheme="majorEastAsia" w:hAnsi="Arial" w:cs="Arial"/>
        </w:rPr>
        <w:t>.</w:t>
      </w:r>
    </w:p>
    <w:p w14:paraId="3BDCAB54" w14:textId="36A6AD17" w:rsidR="00EA1CCE" w:rsidRPr="00EA1CCE" w:rsidRDefault="00EA1CCE" w:rsidP="00C870B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eastAsiaTheme="majorEastAsia" w:hAnsi="Arial" w:cs="Arial"/>
        </w:rPr>
      </w:pPr>
      <w:proofErr w:type="spellStart"/>
      <w:r w:rsidRPr="00EA1CCE">
        <w:rPr>
          <w:rFonts w:ascii="Arial" w:eastAsiaTheme="majorEastAsia" w:hAnsi="Arial" w:cs="Arial"/>
        </w:rPr>
        <w:t>Rhaid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i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apelau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gael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eu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gwneud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 w:rsidRPr="00EA1CCE">
        <w:rPr>
          <w:rFonts w:ascii="Arial" w:eastAsiaTheme="majorEastAsia" w:hAnsi="Arial" w:cs="Arial"/>
        </w:rPr>
        <w:t>i'r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EA1CCE">
        <w:rPr>
          <w:rFonts w:ascii="Arial" w:eastAsiaTheme="majorEastAsia" w:hAnsi="Arial" w:cs="Arial"/>
        </w:rPr>
        <w:t>ofrestrydd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EA1CCE">
        <w:rPr>
          <w:rFonts w:ascii="Arial" w:eastAsiaTheme="majorEastAsia" w:hAnsi="Arial" w:cs="Arial"/>
        </w:rPr>
        <w:t>ys</w:t>
      </w:r>
      <w:r>
        <w:rPr>
          <w:rFonts w:ascii="Arial" w:eastAsiaTheme="majorEastAsia" w:hAnsi="Arial" w:cs="Arial"/>
        </w:rPr>
        <w:t>y</w:t>
      </w:r>
      <w:r w:rsidRPr="00EA1CCE">
        <w:rPr>
          <w:rFonts w:ascii="Arial" w:eastAsiaTheme="majorEastAsia" w:hAnsi="Arial" w:cs="Arial"/>
        </w:rPr>
        <w:t>llt</w:t>
      </w:r>
      <w:r>
        <w:rPr>
          <w:rFonts w:ascii="Arial" w:eastAsiaTheme="majorEastAsia" w:hAnsi="Arial" w:cs="Arial"/>
        </w:rPr>
        <w:t>iol</w:t>
      </w:r>
      <w:proofErr w:type="spellEnd"/>
      <w:r w:rsidRPr="00EA1CCE">
        <w:rPr>
          <w:rFonts w:ascii="Arial" w:eastAsiaTheme="majorEastAsia" w:hAnsi="Arial" w:cs="Arial"/>
        </w:rPr>
        <w:t xml:space="preserve"> (</w:t>
      </w:r>
      <w:proofErr w:type="spellStart"/>
      <w:r>
        <w:rPr>
          <w:rFonts w:ascii="Arial" w:eastAsiaTheme="majorEastAsia" w:hAnsi="Arial" w:cs="Arial"/>
        </w:rPr>
        <w:t>G</w:t>
      </w:r>
      <w:r w:rsidRPr="00EA1CCE">
        <w:rPr>
          <w:rFonts w:ascii="Arial" w:eastAsiaTheme="majorEastAsia" w:hAnsi="Arial" w:cs="Arial"/>
        </w:rPr>
        <w:t>weinyddiaeth</w:t>
      </w:r>
      <w:proofErr w:type="spellEnd"/>
      <w:r w:rsidRPr="00EA1CC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Pr="00EA1CCE">
        <w:rPr>
          <w:rFonts w:ascii="Arial" w:eastAsiaTheme="majorEastAsia" w:hAnsi="Arial" w:cs="Arial"/>
        </w:rPr>
        <w:t>yfyrwyr</w:t>
      </w:r>
      <w:proofErr w:type="spellEnd"/>
      <w:r w:rsidRPr="00EA1CCE">
        <w:rPr>
          <w:rFonts w:ascii="Arial" w:eastAsiaTheme="majorEastAsia" w:hAnsi="Arial" w:cs="Arial"/>
        </w:rPr>
        <w:t xml:space="preserve">) neu </w:t>
      </w:r>
      <w:proofErr w:type="spellStart"/>
      <w:r w:rsidRPr="00EA1CCE">
        <w:rPr>
          <w:rFonts w:ascii="Arial" w:eastAsiaTheme="majorEastAsia" w:hAnsi="Arial" w:cs="Arial"/>
        </w:rPr>
        <w:t>enwebai</w:t>
      </w:r>
      <w:proofErr w:type="spellEnd"/>
      <w:r w:rsidR="00C20746">
        <w:rPr>
          <w:rFonts w:ascii="Arial" w:eastAsiaTheme="majorEastAsia" w:hAnsi="Arial" w:cs="Arial"/>
        </w:rPr>
        <w:t>.</w:t>
      </w:r>
      <w:r w:rsidRPr="00EA1CCE">
        <w:rPr>
          <w:rFonts w:ascii="Arial" w:eastAsiaTheme="majorEastAsia" w:hAnsi="Arial" w:cs="Arial"/>
        </w:rPr>
        <w:t xml:space="preserve"> </w:t>
      </w:r>
    </w:p>
    <w:p w14:paraId="7DD67B87" w14:textId="08385D6D" w:rsidR="00351179" w:rsidRPr="00351179" w:rsidRDefault="00351179" w:rsidP="00C870B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Y</w:t>
      </w:r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seiliau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gyfer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gwneud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apelau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yw</w:t>
      </w:r>
      <w:proofErr w:type="spellEnd"/>
      <w:r w:rsidRPr="00351179">
        <w:rPr>
          <w:rFonts w:ascii="Arial" w:eastAsiaTheme="majorEastAsia" w:hAnsi="Arial" w:cs="Arial"/>
        </w:rPr>
        <w:t>:</w:t>
      </w:r>
    </w:p>
    <w:p w14:paraId="26E252F2" w14:textId="284DE441" w:rsidR="002C1FC4" w:rsidRPr="002C1FC4" w:rsidRDefault="002C1FC4" w:rsidP="00351179">
      <w:pPr>
        <w:pStyle w:val="ListParagraph"/>
        <w:spacing w:before="100" w:beforeAutospacing="1" w:after="100" w:afterAutospacing="1"/>
        <w:ind w:left="1080"/>
        <w:rPr>
          <w:rFonts w:ascii="Arial" w:eastAsiaTheme="majorEastAsia" w:hAnsi="Arial" w:cs="Arial"/>
        </w:rPr>
      </w:pPr>
    </w:p>
    <w:p w14:paraId="7E8294E5" w14:textId="77777777" w:rsidR="00351179" w:rsidRDefault="00351179" w:rsidP="00C870BA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Theme="majorEastAsia" w:hAnsi="Arial" w:cs="Arial"/>
        </w:rPr>
      </w:pPr>
      <w:proofErr w:type="spellStart"/>
      <w:r w:rsidRPr="00351179">
        <w:rPr>
          <w:rFonts w:ascii="Arial" w:eastAsiaTheme="majorEastAsia" w:hAnsi="Arial" w:cs="Arial"/>
        </w:rPr>
        <w:t>Nad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oeddech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gallu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cymryd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rhan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yng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ngweithdrefnau'r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Brifysgol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ar</w:t>
      </w:r>
      <w:proofErr w:type="spellEnd"/>
      <w:r w:rsidRPr="00351179">
        <w:rPr>
          <w:rFonts w:ascii="Arial" w:eastAsiaTheme="majorEastAsia" w:hAnsi="Arial" w:cs="Arial"/>
        </w:rPr>
        <w:t xml:space="preserve"> y </w:t>
      </w:r>
      <w:proofErr w:type="spellStart"/>
      <w:r w:rsidRPr="00351179">
        <w:rPr>
          <w:rFonts w:ascii="Arial" w:eastAsiaTheme="majorEastAsia" w:hAnsi="Arial" w:cs="Arial"/>
        </w:rPr>
        <w:t>pryd</w:t>
      </w:r>
      <w:proofErr w:type="spellEnd"/>
      <w:r w:rsidRPr="00351179">
        <w:rPr>
          <w:rFonts w:ascii="Arial" w:eastAsiaTheme="majorEastAsia" w:hAnsi="Arial" w:cs="Arial"/>
        </w:rPr>
        <w:t xml:space="preserve"> am </w:t>
      </w:r>
      <w:proofErr w:type="spellStart"/>
      <w:r w:rsidRPr="00351179">
        <w:rPr>
          <w:rFonts w:ascii="Arial" w:eastAsiaTheme="majorEastAsia" w:hAnsi="Arial" w:cs="Arial"/>
        </w:rPr>
        <w:t>reswm</w:t>
      </w:r>
      <w:proofErr w:type="spellEnd"/>
      <w:r w:rsidRPr="00351179">
        <w:rPr>
          <w:rFonts w:ascii="Arial" w:eastAsiaTheme="majorEastAsia" w:hAnsi="Arial" w:cs="Arial"/>
        </w:rPr>
        <w:t xml:space="preserve"> da.</w:t>
      </w:r>
    </w:p>
    <w:p w14:paraId="0D2506FF" w14:textId="3B15B482" w:rsidR="002C1FC4" w:rsidRPr="00351179" w:rsidRDefault="00351179" w:rsidP="00C870BA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Theme="majorEastAsia" w:hAnsi="Arial" w:cs="Arial"/>
        </w:rPr>
      </w:pPr>
      <w:proofErr w:type="spellStart"/>
      <w:r w:rsidRPr="00351179">
        <w:rPr>
          <w:rFonts w:ascii="Arial" w:eastAsiaTheme="majorEastAsia" w:hAnsi="Arial" w:cs="Arial"/>
        </w:rPr>
        <w:t>Nad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oedd</w:t>
      </w:r>
      <w:proofErr w:type="spellEnd"/>
      <w:r w:rsidRPr="00351179">
        <w:rPr>
          <w:rFonts w:ascii="Arial" w:eastAsiaTheme="majorEastAsia" w:hAnsi="Arial" w:cs="Arial"/>
        </w:rPr>
        <w:t xml:space="preserve"> y </w:t>
      </w:r>
      <w:proofErr w:type="spellStart"/>
      <w:r w:rsidRPr="00351179">
        <w:rPr>
          <w:rFonts w:ascii="Arial" w:eastAsiaTheme="majorEastAsia" w:hAnsi="Arial" w:cs="Arial"/>
        </w:rPr>
        <w:t>gweithdrefnau'n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cael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eu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cynnal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deg</w:t>
      </w:r>
      <w:proofErr w:type="spellEnd"/>
      <w:r w:rsidRPr="00351179">
        <w:rPr>
          <w:rFonts w:ascii="Arial" w:eastAsiaTheme="majorEastAsia" w:hAnsi="Arial" w:cs="Arial"/>
        </w:rPr>
        <w:t xml:space="preserve"> a/neu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unol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â'r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rheoliadau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cyhoeddedig</w:t>
      </w:r>
      <w:proofErr w:type="spellEnd"/>
      <w:r w:rsidRPr="00351179">
        <w:rPr>
          <w:rFonts w:ascii="Arial" w:eastAsiaTheme="majorEastAsia" w:hAnsi="Arial" w:cs="Arial"/>
        </w:rPr>
        <w:t xml:space="preserve">. </w:t>
      </w:r>
    </w:p>
    <w:p w14:paraId="3F198C72" w14:textId="45B24645" w:rsidR="00351179" w:rsidRPr="00351179" w:rsidRDefault="00351179" w:rsidP="00351179">
      <w:pPr>
        <w:spacing w:before="100" w:beforeAutospacing="1" w:after="100" w:afterAutospacing="1"/>
        <w:ind w:left="360" w:firstLine="720"/>
        <w:rPr>
          <w:rFonts w:ascii="Arial" w:eastAsiaTheme="majorEastAsia" w:hAnsi="Arial" w:cs="Arial"/>
        </w:rPr>
      </w:pPr>
      <w:proofErr w:type="spellStart"/>
      <w:r w:rsidRPr="00351179">
        <w:rPr>
          <w:rFonts w:ascii="Arial" w:eastAsiaTheme="majorEastAsia" w:hAnsi="Arial" w:cs="Arial"/>
        </w:rPr>
        <w:t>Rhaid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myfyriwr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ddarparu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tystiolaeth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sy'n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cefnogi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ei</w:t>
      </w:r>
      <w:proofErr w:type="spellEnd"/>
      <w:r w:rsidRPr="00351179">
        <w:rPr>
          <w:rFonts w:ascii="Arial" w:eastAsiaTheme="majorEastAsia" w:hAnsi="Arial" w:cs="Arial"/>
        </w:rPr>
        <w:t xml:space="preserve"> sail</w:t>
      </w:r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seiliau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gyfer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apelio</w:t>
      </w:r>
      <w:proofErr w:type="spellEnd"/>
      <w:r w:rsidRPr="00351179">
        <w:rPr>
          <w:rFonts w:ascii="Arial" w:eastAsiaTheme="majorEastAsia" w:hAnsi="Arial" w:cs="Arial"/>
        </w:rPr>
        <w:t>.</w:t>
      </w:r>
    </w:p>
    <w:p w14:paraId="2410B680" w14:textId="0DF4A076" w:rsidR="00351179" w:rsidRDefault="00351179" w:rsidP="00C870B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eastAsiaTheme="majorEastAsia" w:hAnsi="Arial" w:cs="Arial"/>
        </w:rPr>
      </w:pPr>
      <w:proofErr w:type="spellStart"/>
      <w:r w:rsidRPr="00351179">
        <w:rPr>
          <w:rFonts w:ascii="Arial" w:eastAsiaTheme="majorEastAsia" w:hAnsi="Arial" w:cs="Arial"/>
        </w:rPr>
        <w:t>Rhaid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hysbysiad</w:t>
      </w:r>
      <w:proofErr w:type="spellEnd"/>
      <w:r w:rsidRPr="00351179">
        <w:rPr>
          <w:rFonts w:ascii="Arial" w:eastAsiaTheme="majorEastAsia" w:hAnsi="Arial" w:cs="Arial"/>
        </w:rPr>
        <w:t xml:space="preserve"> o </w:t>
      </w:r>
      <w:proofErr w:type="spellStart"/>
      <w:r w:rsidRPr="00351179">
        <w:rPr>
          <w:rFonts w:ascii="Arial" w:eastAsiaTheme="majorEastAsia" w:hAnsi="Arial" w:cs="Arial"/>
        </w:rPr>
        <w:t>apêl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gael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ei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wneud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ysgrifenedig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351179">
        <w:rPr>
          <w:rFonts w:ascii="Arial" w:eastAsiaTheme="majorEastAsia" w:hAnsi="Arial" w:cs="Arial"/>
        </w:rPr>
        <w:t>ofrestrydd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351179">
        <w:rPr>
          <w:rFonts w:ascii="Arial" w:eastAsiaTheme="majorEastAsia" w:hAnsi="Arial" w:cs="Arial"/>
        </w:rPr>
        <w:t>ys</w:t>
      </w:r>
      <w:r>
        <w:rPr>
          <w:rFonts w:ascii="Arial" w:eastAsiaTheme="majorEastAsia" w:hAnsi="Arial" w:cs="Arial"/>
        </w:rPr>
        <w:t>y</w:t>
      </w:r>
      <w:r w:rsidRPr="00351179">
        <w:rPr>
          <w:rFonts w:ascii="Arial" w:eastAsiaTheme="majorEastAsia" w:hAnsi="Arial" w:cs="Arial"/>
        </w:rPr>
        <w:t>llt</w:t>
      </w:r>
      <w:r>
        <w:rPr>
          <w:rFonts w:ascii="Arial" w:eastAsiaTheme="majorEastAsia" w:hAnsi="Arial" w:cs="Arial"/>
        </w:rPr>
        <w:t>iol</w:t>
      </w:r>
      <w:proofErr w:type="spellEnd"/>
      <w:r w:rsidRPr="00351179">
        <w:rPr>
          <w:rFonts w:ascii="Arial" w:eastAsiaTheme="majorEastAsia" w:hAnsi="Arial" w:cs="Arial"/>
        </w:rPr>
        <w:t xml:space="preserve"> (</w:t>
      </w:r>
      <w:proofErr w:type="spellStart"/>
      <w:r>
        <w:rPr>
          <w:rFonts w:ascii="Arial" w:eastAsiaTheme="majorEastAsia" w:hAnsi="Arial" w:cs="Arial"/>
        </w:rPr>
        <w:t>G</w:t>
      </w:r>
      <w:r w:rsidRPr="00351179">
        <w:rPr>
          <w:rFonts w:ascii="Arial" w:eastAsiaTheme="majorEastAsia" w:hAnsi="Arial" w:cs="Arial"/>
        </w:rPr>
        <w:t>weinyddiaeth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Pr="00351179">
        <w:rPr>
          <w:rFonts w:ascii="Arial" w:eastAsiaTheme="majorEastAsia" w:hAnsi="Arial" w:cs="Arial"/>
        </w:rPr>
        <w:t>yfyrwyr</w:t>
      </w:r>
      <w:proofErr w:type="spellEnd"/>
      <w:r w:rsidRPr="00351179">
        <w:rPr>
          <w:rFonts w:ascii="Arial" w:eastAsiaTheme="majorEastAsia" w:hAnsi="Arial" w:cs="Arial"/>
        </w:rPr>
        <w:t xml:space="preserve">) a </w:t>
      </w:r>
      <w:proofErr w:type="spellStart"/>
      <w:r w:rsidRPr="00351179">
        <w:rPr>
          <w:rFonts w:ascii="Arial" w:eastAsiaTheme="majorEastAsia" w:hAnsi="Arial" w:cs="Arial"/>
        </w:rPr>
        <w:t>rhaid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ei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dderbyn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ddim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hwyrach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na</w:t>
      </w:r>
      <w:proofErr w:type="spellEnd"/>
      <w:r w:rsidRPr="00351179">
        <w:rPr>
          <w:rFonts w:ascii="Arial" w:eastAsiaTheme="majorEastAsia" w:hAnsi="Arial" w:cs="Arial"/>
        </w:rPr>
        <w:t xml:space="preserve"> 10 </w:t>
      </w:r>
      <w:proofErr w:type="spellStart"/>
      <w:r w:rsidRPr="00351179">
        <w:rPr>
          <w:rFonts w:ascii="Arial" w:eastAsiaTheme="majorEastAsia" w:hAnsi="Arial" w:cs="Arial"/>
        </w:rPr>
        <w:t>diwrnod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gwaith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wedi'r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hysbysiad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ffurfiol</w:t>
      </w:r>
      <w:proofErr w:type="spellEnd"/>
      <w:r w:rsidRPr="00351179">
        <w:rPr>
          <w:rFonts w:ascii="Arial" w:eastAsiaTheme="majorEastAsia" w:hAnsi="Arial" w:cs="Arial"/>
        </w:rPr>
        <w:t xml:space="preserve"> o </w:t>
      </w:r>
      <w:proofErr w:type="spellStart"/>
      <w:r w:rsidRPr="00351179">
        <w:rPr>
          <w:rFonts w:ascii="Arial" w:eastAsiaTheme="majorEastAsia" w:hAnsi="Arial" w:cs="Arial"/>
        </w:rPr>
        <w:t>dynnu'n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ôl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sy'n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cael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ei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ddyddio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ar</w:t>
      </w:r>
      <w:proofErr w:type="spellEnd"/>
      <w:r w:rsidRPr="00351179">
        <w:rPr>
          <w:rFonts w:ascii="Arial" w:eastAsiaTheme="majorEastAsia" w:hAnsi="Arial" w:cs="Arial"/>
        </w:rPr>
        <w:t xml:space="preserve"> y </w:t>
      </w:r>
      <w:proofErr w:type="spellStart"/>
      <w:r w:rsidRPr="00351179">
        <w:rPr>
          <w:rFonts w:ascii="Arial" w:eastAsiaTheme="majorEastAsia" w:hAnsi="Arial" w:cs="Arial"/>
        </w:rPr>
        <w:t>llythyr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hwn</w:t>
      </w:r>
      <w:proofErr w:type="spellEnd"/>
      <w:r w:rsidRPr="00351179">
        <w:rPr>
          <w:rFonts w:ascii="Arial" w:eastAsiaTheme="majorEastAsia" w:hAnsi="Arial" w:cs="Arial"/>
        </w:rPr>
        <w:t>.</w:t>
      </w:r>
    </w:p>
    <w:p w14:paraId="7CBC9539" w14:textId="77777777" w:rsidR="00351179" w:rsidRPr="00351179" w:rsidRDefault="00351179" w:rsidP="00351179">
      <w:pPr>
        <w:pStyle w:val="ListParagraph"/>
        <w:spacing w:before="100" w:beforeAutospacing="1" w:after="100" w:afterAutospacing="1"/>
        <w:ind w:left="1080"/>
        <w:rPr>
          <w:rFonts w:ascii="Arial" w:eastAsiaTheme="majorEastAsia" w:hAnsi="Arial" w:cs="Arial"/>
        </w:rPr>
      </w:pPr>
    </w:p>
    <w:p w14:paraId="1E46AF6D" w14:textId="16B403A0" w:rsidR="003629E2" w:rsidRPr="00351179" w:rsidRDefault="003629E2" w:rsidP="00C870BA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eastAsiaTheme="majorEastAsia" w:hAnsi="Arial" w:cs="Arial"/>
        </w:rPr>
      </w:pPr>
      <w:proofErr w:type="spellStart"/>
      <w:r w:rsidRPr="00351179">
        <w:rPr>
          <w:rFonts w:ascii="Arial" w:eastAsiaTheme="majorEastAsia" w:hAnsi="Arial" w:cs="Arial"/>
        </w:rPr>
        <w:t>Bydd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penderfyniad</w:t>
      </w:r>
      <w:proofErr w:type="spellEnd"/>
      <w:r w:rsidRPr="00351179">
        <w:rPr>
          <w:rFonts w:ascii="Arial" w:eastAsiaTheme="majorEastAsia" w:hAnsi="Arial" w:cs="Arial"/>
        </w:rPr>
        <w:t xml:space="preserve"> y </w:t>
      </w:r>
      <w:proofErr w:type="spellStart"/>
      <w:r w:rsidR="00351179" w:rsidRPr="00351179">
        <w:rPr>
          <w:rFonts w:ascii="Arial" w:eastAsiaTheme="majorEastAsia" w:hAnsi="Arial" w:cs="Arial"/>
        </w:rPr>
        <w:t>C</w:t>
      </w:r>
      <w:r w:rsidRPr="00351179">
        <w:rPr>
          <w:rFonts w:ascii="Arial" w:eastAsiaTheme="majorEastAsia" w:hAnsi="Arial" w:cs="Arial"/>
        </w:rPr>
        <w:t>ofrestrydd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="00351179" w:rsidRPr="00351179">
        <w:rPr>
          <w:rFonts w:ascii="Arial" w:eastAsiaTheme="majorEastAsia" w:hAnsi="Arial" w:cs="Arial"/>
        </w:rPr>
        <w:t>C</w:t>
      </w:r>
      <w:r w:rsidRPr="00351179">
        <w:rPr>
          <w:rFonts w:ascii="Arial" w:eastAsiaTheme="majorEastAsia" w:hAnsi="Arial" w:cs="Arial"/>
        </w:rPr>
        <w:t>ysylltiol</w:t>
      </w:r>
      <w:proofErr w:type="spellEnd"/>
      <w:r w:rsidRPr="00351179">
        <w:rPr>
          <w:rFonts w:ascii="Arial" w:eastAsiaTheme="majorEastAsia" w:hAnsi="Arial" w:cs="Arial"/>
        </w:rPr>
        <w:t xml:space="preserve"> (</w:t>
      </w:r>
      <w:proofErr w:type="spellStart"/>
      <w:r w:rsidR="00351179" w:rsidRPr="00351179">
        <w:rPr>
          <w:rFonts w:ascii="Arial" w:eastAsiaTheme="majorEastAsia" w:hAnsi="Arial" w:cs="Arial"/>
        </w:rPr>
        <w:t>G</w:t>
      </w:r>
      <w:r w:rsidRPr="00351179">
        <w:rPr>
          <w:rFonts w:ascii="Arial" w:eastAsiaTheme="majorEastAsia" w:hAnsi="Arial" w:cs="Arial"/>
        </w:rPr>
        <w:t>weinyddiaeth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="00351179" w:rsidRPr="00351179">
        <w:rPr>
          <w:rFonts w:ascii="Arial" w:eastAsiaTheme="majorEastAsia" w:hAnsi="Arial" w:cs="Arial"/>
        </w:rPr>
        <w:t>M</w:t>
      </w:r>
      <w:r w:rsidRPr="00351179">
        <w:rPr>
          <w:rFonts w:ascii="Arial" w:eastAsiaTheme="majorEastAsia" w:hAnsi="Arial" w:cs="Arial"/>
        </w:rPr>
        <w:t>yfyrwyr</w:t>
      </w:r>
      <w:proofErr w:type="spellEnd"/>
      <w:r w:rsidRPr="00351179">
        <w:rPr>
          <w:rFonts w:ascii="Arial" w:eastAsiaTheme="majorEastAsia" w:hAnsi="Arial" w:cs="Arial"/>
        </w:rPr>
        <w:t xml:space="preserve">)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derfynol</w:t>
      </w:r>
      <w:proofErr w:type="spellEnd"/>
      <w:r w:rsidRPr="00351179">
        <w:rPr>
          <w:rFonts w:ascii="Arial" w:eastAsiaTheme="majorEastAsia" w:hAnsi="Arial" w:cs="Arial"/>
        </w:rPr>
        <w:t xml:space="preserve"> a </w:t>
      </w:r>
      <w:proofErr w:type="spellStart"/>
      <w:r w:rsidRPr="00351179">
        <w:rPr>
          <w:rFonts w:ascii="Arial" w:eastAsiaTheme="majorEastAsia" w:hAnsi="Arial" w:cs="Arial"/>
        </w:rPr>
        <w:t>bydd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cael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ei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hysbysu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myfyriwr</w:t>
      </w:r>
      <w:proofErr w:type="spellEnd"/>
      <w:r w:rsidRPr="00351179">
        <w:rPr>
          <w:rFonts w:ascii="Arial" w:eastAsiaTheme="majorEastAsia" w:hAnsi="Arial" w:cs="Arial"/>
        </w:rPr>
        <w:t xml:space="preserve"> o </w:t>
      </w:r>
      <w:proofErr w:type="spellStart"/>
      <w:r w:rsidRPr="00351179">
        <w:rPr>
          <w:rFonts w:ascii="Arial" w:eastAsiaTheme="majorEastAsia" w:hAnsi="Arial" w:cs="Arial"/>
        </w:rPr>
        <w:t>fewn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cyfnod</w:t>
      </w:r>
      <w:proofErr w:type="spellEnd"/>
      <w:r w:rsidRPr="00351179">
        <w:rPr>
          <w:rFonts w:ascii="Arial" w:eastAsiaTheme="majorEastAsia" w:hAnsi="Arial" w:cs="Arial"/>
        </w:rPr>
        <w:t xml:space="preserve"> o 5 </w:t>
      </w:r>
      <w:proofErr w:type="spellStart"/>
      <w:r w:rsidRPr="00351179">
        <w:rPr>
          <w:rFonts w:ascii="Arial" w:eastAsiaTheme="majorEastAsia" w:hAnsi="Arial" w:cs="Arial"/>
        </w:rPr>
        <w:t>diwrnod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gwaith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ôl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derbyn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apêl</w:t>
      </w:r>
      <w:proofErr w:type="spellEnd"/>
      <w:r w:rsidRPr="00351179">
        <w:rPr>
          <w:rFonts w:ascii="Arial" w:eastAsiaTheme="majorEastAsia" w:hAnsi="Arial" w:cs="Arial"/>
        </w:rPr>
        <w:t xml:space="preserve">. </w:t>
      </w:r>
      <w:proofErr w:type="spellStart"/>
      <w:r w:rsidRPr="00351179">
        <w:rPr>
          <w:rFonts w:ascii="Arial" w:eastAsiaTheme="majorEastAsia" w:hAnsi="Arial" w:cs="Arial"/>
        </w:rPr>
        <w:t>Bydd</w:t>
      </w:r>
      <w:proofErr w:type="spellEnd"/>
      <w:r w:rsidRPr="00351179">
        <w:rPr>
          <w:rFonts w:ascii="Arial" w:eastAsiaTheme="majorEastAsia" w:hAnsi="Arial" w:cs="Arial"/>
        </w:rPr>
        <w:t xml:space="preserve"> y </w:t>
      </w:r>
      <w:proofErr w:type="spellStart"/>
      <w:r w:rsidRPr="00351179">
        <w:rPr>
          <w:rFonts w:ascii="Arial" w:eastAsiaTheme="majorEastAsia" w:hAnsi="Arial" w:cs="Arial"/>
        </w:rPr>
        <w:t>penderfyniad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cael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ei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gyfleu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drwy</w:t>
      </w:r>
      <w:proofErr w:type="spellEnd"/>
      <w:r w:rsidRPr="00351179">
        <w:rPr>
          <w:rFonts w:ascii="Arial" w:eastAsiaTheme="majorEastAsia" w:hAnsi="Arial" w:cs="Arial"/>
        </w:rPr>
        <w:t xml:space="preserve"> e-</w:t>
      </w:r>
      <w:proofErr w:type="spellStart"/>
      <w:r w:rsidRPr="00351179">
        <w:rPr>
          <w:rFonts w:ascii="Arial" w:eastAsiaTheme="majorEastAsia" w:hAnsi="Arial" w:cs="Arial"/>
        </w:rPr>
        <w:t>bost</w:t>
      </w:r>
      <w:proofErr w:type="spellEnd"/>
      <w:r w:rsidRPr="00351179">
        <w:rPr>
          <w:rFonts w:ascii="Arial" w:eastAsiaTheme="majorEastAsia" w:hAnsi="Arial" w:cs="Arial"/>
        </w:rPr>
        <w:t xml:space="preserve"> a/neu </w:t>
      </w:r>
      <w:proofErr w:type="spellStart"/>
      <w:r w:rsidRPr="00351179">
        <w:rPr>
          <w:rFonts w:ascii="Arial" w:eastAsiaTheme="majorEastAsia" w:hAnsi="Arial" w:cs="Arial"/>
        </w:rPr>
        <w:t>bost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dosbarth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cyntaf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gyfeiriad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hysbys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diwethaf</w:t>
      </w:r>
      <w:proofErr w:type="spellEnd"/>
      <w:r w:rsidRPr="00351179">
        <w:rPr>
          <w:rFonts w:ascii="Arial" w:eastAsiaTheme="majorEastAsia" w:hAnsi="Arial" w:cs="Arial"/>
        </w:rPr>
        <w:t xml:space="preserve"> y </w:t>
      </w:r>
      <w:proofErr w:type="spellStart"/>
      <w:r w:rsidRPr="00351179">
        <w:rPr>
          <w:rFonts w:ascii="Arial" w:eastAsiaTheme="majorEastAsia" w:hAnsi="Arial" w:cs="Arial"/>
        </w:rPr>
        <w:t>myfyriwr</w:t>
      </w:r>
      <w:proofErr w:type="spellEnd"/>
      <w:r w:rsidRPr="00351179">
        <w:rPr>
          <w:rFonts w:ascii="Arial" w:eastAsiaTheme="majorEastAsia" w:hAnsi="Arial" w:cs="Arial"/>
        </w:rPr>
        <w:t xml:space="preserve">. </w:t>
      </w:r>
      <w:proofErr w:type="spellStart"/>
      <w:r w:rsidRPr="00351179">
        <w:rPr>
          <w:rFonts w:ascii="Arial" w:eastAsiaTheme="majorEastAsia" w:hAnsi="Arial" w:cs="Arial"/>
        </w:rPr>
        <w:t>Tybir</w:t>
      </w:r>
      <w:proofErr w:type="spellEnd"/>
      <w:r w:rsidRPr="00351179">
        <w:rPr>
          <w:rFonts w:ascii="Arial" w:eastAsiaTheme="majorEastAsia" w:hAnsi="Arial" w:cs="Arial"/>
        </w:rPr>
        <w:t xml:space="preserve"> bod y </w:t>
      </w:r>
      <w:proofErr w:type="spellStart"/>
      <w:r w:rsidRPr="00351179">
        <w:rPr>
          <w:rFonts w:ascii="Arial" w:eastAsiaTheme="majorEastAsia" w:hAnsi="Arial" w:cs="Arial"/>
        </w:rPr>
        <w:t>cyfryw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anfon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ddigonol</w:t>
      </w:r>
      <w:proofErr w:type="spellEnd"/>
      <w:r w:rsidRPr="00351179">
        <w:rPr>
          <w:rFonts w:ascii="Arial" w:eastAsiaTheme="majorEastAsia" w:hAnsi="Arial" w:cs="Arial"/>
        </w:rPr>
        <w:t xml:space="preserve"> ac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cyflawni'r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ddyletswydd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hysbysu'r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myfyriwr</w:t>
      </w:r>
      <w:proofErr w:type="spellEnd"/>
      <w:r w:rsidR="00351179" w:rsidRPr="00351179">
        <w:rPr>
          <w:rFonts w:ascii="Arial" w:eastAsiaTheme="majorEastAsia" w:hAnsi="Arial" w:cs="Arial"/>
        </w:rPr>
        <w:t xml:space="preserve"> </w:t>
      </w:r>
      <w:proofErr w:type="spellStart"/>
      <w:r w:rsidR="00351179" w:rsidRPr="00351179">
        <w:rPr>
          <w:rFonts w:ascii="Arial" w:eastAsiaTheme="majorEastAsia" w:hAnsi="Arial" w:cs="Arial"/>
        </w:rPr>
        <w:t>yn</w:t>
      </w:r>
      <w:proofErr w:type="spellEnd"/>
      <w:r w:rsidR="00351179" w:rsidRPr="00351179">
        <w:rPr>
          <w:rFonts w:ascii="Arial" w:eastAsiaTheme="majorEastAsia" w:hAnsi="Arial" w:cs="Arial"/>
        </w:rPr>
        <w:t xml:space="preserve"> </w:t>
      </w:r>
      <w:proofErr w:type="spellStart"/>
      <w:r w:rsidR="00351179" w:rsidRPr="00351179">
        <w:rPr>
          <w:rFonts w:ascii="Arial" w:eastAsiaTheme="majorEastAsia" w:hAnsi="Arial" w:cs="Arial"/>
        </w:rPr>
        <w:t>llawn</w:t>
      </w:r>
      <w:proofErr w:type="spellEnd"/>
      <w:r w:rsidR="00351179" w:rsidRPr="00351179">
        <w:rPr>
          <w:rFonts w:ascii="Arial" w:eastAsiaTheme="majorEastAsia" w:hAnsi="Arial" w:cs="Arial"/>
        </w:rPr>
        <w:t>.</w:t>
      </w:r>
    </w:p>
    <w:p w14:paraId="18C4B9BF" w14:textId="01F38951" w:rsidR="002C1FC4" w:rsidRPr="002C1FC4" w:rsidRDefault="00351179" w:rsidP="002C1FC4">
      <w:pPr>
        <w:ind w:firstLine="720"/>
        <w:rPr>
          <w:rFonts w:ascii="Arial" w:eastAsiaTheme="majorEastAsia" w:hAnsi="Arial" w:cs="Arial"/>
          <w:b/>
          <w:sz w:val="24"/>
          <w:szCs w:val="24"/>
        </w:rPr>
      </w:pPr>
      <w:proofErr w:type="spellStart"/>
      <w:r>
        <w:rPr>
          <w:rFonts w:ascii="Arial" w:eastAsiaTheme="majorEastAsia" w:hAnsi="Arial" w:cs="Arial"/>
          <w:b/>
          <w:sz w:val="24"/>
          <w:szCs w:val="24"/>
        </w:rPr>
        <w:t>Swyddfa’r</w:t>
      </w:r>
      <w:proofErr w:type="spellEnd"/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Theme="majorEastAsia" w:hAnsi="Arial" w:cs="Arial"/>
          <w:b/>
          <w:sz w:val="24"/>
          <w:szCs w:val="24"/>
        </w:rPr>
        <w:t>Dyfarnwr</w:t>
      </w:r>
      <w:proofErr w:type="spellEnd"/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Theme="majorEastAsia" w:hAnsi="Arial" w:cs="Arial"/>
          <w:b/>
          <w:sz w:val="24"/>
          <w:szCs w:val="24"/>
        </w:rPr>
        <w:t>Annibynnol</w:t>
      </w:r>
      <w:proofErr w:type="spellEnd"/>
    </w:p>
    <w:p w14:paraId="29B8E1D2" w14:textId="60EAEE5B" w:rsidR="00351179" w:rsidRPr="00351179" w:rsidRDefault="00351179" w:rsidP="00351179">
      <w:pPr>
        <w:pStyle w:val="BodyText"/>
        <w:rPr>
          <w:rFonts w:eastAsiaTheme="majorEastAsia" w:cs="Arial"/>
        </w:rPr>
      </w:pPr>
      <w:proofErr w:type="spellStart"/>
      <w:r w:rsidRPr="00351179">
        <w:rPr>
          <w:rFonts w:eastAsiaTheme="majorEastAsia" w:cs="Arial"/>
        </w:rPr>
        <w:t>Ar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ôl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>
        <w:rPr>
          <w:rFonts w:eastAsiaTheme="majorEastAsia" w:cs="Arial"/>
        </w:rPr>
        <w:t>dosbarthu</w:t>
      </w:r>
      <w:proofErr w:type="spellEnd"/>
      <w:r>
        <w:rPr>
          <w:rFonts w:eastAsiaTheme="majorEastAsia" w:cs="Arial"/>
        </w:rPr>
        <w:t xml:space="preserve"> </w:t>
      </w:r>
      <w:proofErr w:type="spellStart"/>
      <w:r>
        <w:rPr>
          <w:rFonts w:eastAsiaTheme="majorEastAsia" w:cs="Arial"/>
        </w:rPr>
        <w:t>l</w:t>
      </w:r>
      <w:r w:rsidRPr="00351179">
        <w:rPr>
          <w:rFonts w:eastAsiaTheme="majorEastAsia" w:cs="Arial"/>
        </w:rPr>
        <w:t>lythyr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>
        <w:rPr>
          <w:rFonts w:eastAsiaTheme="majorEastAsia" w:cs="Arial"/>
        </w:rPr>
        <w:t>C</w:t>
      </w:r>
      <w:r w:rsidRPr="00351179">
        <w:rPr>
          <w:rFonts w:eastAsiaTheme="majorEastAsia" w:cs="Arial"/>
        </w:rPr>
        <w:t>wblhau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>
        <w:rPr>
          <w:rFonts w:eastAsiaTheme="majorEastAsia" w:cs="Arial"/>
        </w:rPr>
        <w:t>G</w:t>
      </w:r>
      <w:r w:rsidRPr="00351179">
        <w:rPr>
          <w:rFonts w:eastAsiaTheme="majorEastAsia" w:cs="Arial"/>
        </w:rPr>
        <w:t>weithdrefnau</w:t>
      </w:r>
      <w:proofErr w:type="spellEnd"/>
      <w:r>
        <w:rPr>
          <w:rFonts w:eastAsiaTheme="majorEastAsia" w:cs="Arial"/>
        </w:rPr>
        <w:t>,</w:t>
      </w:r>
      <w:r w:rsidRPr="00351179">
        <w:rPr>
          <w:rFonts w:eastAsiaTheme="majorEastAsia" w:cs="Arial"/>
        </w:rPr>
        <w:t xml:space="preserve"> gall </w:t>
      </w:r>
      <w:proofErr w:type="spellStart"/>
      <w:r w:rsidRPr="00351179">
        <w:rPr>
          <w:rFonts w:eastAsiaTheme="majorEastAsia" w:cs="Arial"/>
        </w:rPr>
        <w:t>myfyriwr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gyflwyno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cwyn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i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Swyddfa'r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>
        <w:rPr>
          <w:rFonts w:eastAsiaTheme="majorEastAsia" w:cs="Arial"/>
        </w:rPr>
        <w:t>D</w:t>
      </w:r>
      <w:r w:rsidRPr="00351179">
        <w:rPr>
          <w:rFonts w:eastAsiaTheme="majorEastAsia" w:cs="Arial"/>
        </w:rPr>
        <w:t>yfarnwr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>
        <w:rPr>
          <w:rFonts w:eastAsiaTheme="majorEastAsia" w:cs="Arial"/>
        </w:rPr>
        <w:t>A</w:t>
      </w:r>
      <w:r w:rsidRPr="00351179">
        <w:rPr>
          <w:rFonts w:eastAsiaTheme="majorEastAsia" w:cs="Arial"/>
        </w:rPr>
        <w:t>nnibynnol</w:t>
      </w:r>
      <w:proofErr w:type="spellEnd"/>
      <w:r w:rsidRPr="00351179">
        <w:rPr>
          <w:rFonts w:eastAsiaTheme="majorEastAsia" w:cs="Arial"/>
        </w:rPr>
        <w:t xml:space="preserve"> (OIA).  </w:t>
      </w:r>
      <w:proofErr w:type="spellStart"/>
      <w:r w:rsidRPr="00351179">
        <w:rPr>
          <w:rFonts w:eastAsiaTheme="majorEastAsia" w:cs="Arial"/>
        </w:rPr>
        <w:t>Gellir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gweld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manylion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yr</w:t>
      </w:r>
      <w:proofErr w:type="spellEnd"/>
      <w:r w:rsidRPr="00351179">
        <w:rPr>
          <w:rFonts w:eastAsiaTheme="majorEastAsia" w:cs="Arial"/>
        </w:rPr>
        <w:t xml:space="preserve"> OIA </w:t>
      </w:r>
      <w:proofErr w:type="spellStart"/>
      <w:r w:rsidRPr="00351179">
        <w:rPr>
          <w:rFonts w:eastAsiaTheme="majorEastAsia" w:cs="Arial"/>
        </w:rPr>
        <w:t>a'r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wybodaeth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berthnasol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mewn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perthynas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â'r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cynllun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yn</w:t>
      </w:r>
      <w:proofErr w:type="spellEnd"/>
      <w:r w:rsidRPr="00351179">
        <w:rPr>
          <w:rFonts w:eastAsiaTheme="majorEastAsia" w:cs="Arial"/>
        </w:rPr>
        <w:t xml:space="preserve"> www.oiahe.org.uk. </w:t>
      </w:r>
      <w:proofErr w:type="spellStart"/>
      <w:r w:rsidRPr="00351179">
        <w:rPr>
          <w:rFonts w:eastAsiaTheme="majorEastAsia" w:cs="Arial"/>
        </w:rPr>
        <w:t>Gellir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cael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rhagor</w:t>
      </w:r>
      <w:proofErr w:type="spellEnd"/>
      <w:r w:rsidRPr="00351179">
        <w:rPr>
          <w:rFonts w:eastAsiaTheme="majorEastAsia" w:cs="Arial"/>
        </w:rPr>
        <w:t xml:space="preserve"> o </w:t>
      </w:r>
      <w:proofErr w:type="spellStart"/>
      <w:r w:rsidRPr="00351179">
        <w:rPr>
          <w:rFonts w:eastAsiaTheme="majorEastAsia" w:cs="Arial"/>
        </w:rPr>
        <w:t>wybodaeth</w:t>
      </w:r>
      <w:proofErr w:type="spellEnd"/>
      <w:r w:rsidRPr="00351179">
        <w:rPr>
          <w:rFonts w:eastAsiaTheme="majorEastAsia" w:cs="Arial"/>
        </w:rPr>
        <w:t xml:space="preserve"> a </w:t>
      </w:r>
      <w:proofErr w:type="spellStart"/>
      <w:r w:rsidRPr="00351179">
        <w:rPr>
          <w:rFonts w:eastAsiaTheme="majorEastAsia" w:cs="Arial"/>
        </w:rPr>
        <w:t>chyngor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gan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>
        <w:rPr>
          <w:rFonts w:eastAsiaTheme="majorEastAsia" w:cs="Arial"/>
        </w:rPr>
        <w:t>U</w:t>
      </w:r>
      <w:r w:rsidRPr="00351179">
        <w:rPr>
          <w:rFonts w:eastAsiaTheme="majorEastAsia" w:cs="Arial"/>
        </w:rPr>
        <w:t>ned</w:t>
      </w:r>
      <w:proofErr w:type="spellEnd"/>
      <w:r w:rsidRPr="00351179">
        <w:rPr>
          <w:rFonts w:eastAsiaTheme="majorEastAsia" w:cs="Arial"/>
        </w:rPr>
        <w:t xml:space="preserve"> </w:t>
      </w:r>
      <w:r>
        <w:rPr>
          <w:rFonts w:eastAsiaTheme="majorEastAsia" w:cs="Arial"/>
        </w:rPr>
        <w:t>G</w:t>
      </w:r>
      <w:r w:rsidRPr="00351179">
        <w:rPr>
          <w:rFonts w:eastAsiaTheme="majorEastAsia" w:cs="Arial"/>
        </w:rPr>
        <w:t xml:space="preserve">waith </w:t>
      </w:r>
      <w:proofErr w:type="spellStart"/>
      <w:r>
        <w:rPr>
          <w:rFonts w:eastAsiaTheme="majorEastAsia" w:cs="Arial"/>
        </w:rPr>
        <w:t>A</w:t>
      </w:r>
      <w:r w:rsidRPr="00351179">
        <w:rPr>
          <w:rFonts w:eastAsiaTheme="majorEastAsia" w:cs="Arial"/>
        </w:rPr>
        <w:t>chos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>
        <w:rPr>
          <w:rFonts w:eastAsiaTheme="majorEastAsia" w:cs="Arial"/>
        </w:rPr>
        <w:t>M</w:t>
      </w:r>
      <w:r w:rsidRPr="00351179">
        <w:rPr>
          <w:rFonts w:eastAsiaTheme="majorEastAsia" w:cs="Arial"/>
        </w:rPr>
        <w:t>yfyrwyr</w:t>
      </w:r>
      <w:proofErr w:type="spellEnd"/>
      <w:r w:rsidR="00C20746">
        <w:rPr>
          <w:rFonts w:eastAsiaTheme="majorEastAsia" w:cs="Arial"/>
        </w:rPr>
        <w:t>,</w:t>
      </w:r>
      <w:r w:rsidRPr="00351179">
        <w:rPr>
          <w:rFonts w:eastAsiaTheme="majorEastAsia" w:cs="Arial"/>
        </w:rPr>
        <w:t xml:space="preserve"> </w:t>
      </w:r>
      <w:proofErr w:type="spellStart"/>
      <w:r w:rsidRPr="00351179">
        <w:rPr>
          <w:rFonts w:eastAsiaTheme="majorEastAsia" w:cs="Arial"/>
        </w:rPr>
        <w:t>Cofrestrfa</w:t>
      </w:r>
      <w:proofErr w:type="spellEnd"/>
      <w:r w:rsidRPr="00351179">
        <w:rPr>
          <w:rFonts w:eastAsiaTheme="majorEastAsia" w:cs="Arial"/>
        </w:rPr>
        <w:t xml:space="preserve"> </w:t>
      </w:r>
      <w:proofErr w:type="spellStart"/>
      <w:r>
        <w:rPr>
          <w:rFonts w:eastAsiaTheme="majorEastAsia" w:cs="Arial"/>
        </w:rPr>
        <w:t>A</w:t>
      </w:r>
      <w:r w:rsidRPr="00351179">
        <w:rPr>
          <w:rFonts w:eastAsiaTheme="majorEastAsia" w:cs="Arial"/>
        </w:rPr>
        <w:t>cademaidd</w:t>
      </w:r>
      <w:proofErr w:type="spellEnd"/>
      <w:r w:rsidRPr="00351179">
        <w:rPr>
          <w:rFonts w:eastAsiaTheme="majorEastAsia" w:cs="Arial"/>
        </w:rPr>
        <w:t>.</w:t>
      </w:r>
    </w:p>
    <w:p w14:paraId="34BC03D1" w14:textId="77777777" w:rsidR="00351179" w:rsidRPr="00351179" w:rsidRDefault="00351179" w:rsidP="00351179">
      <w:pPr>
        <w:pStyle w:val="BodyText"/>
        <w:rPr>
          <w:rFonts w:eastAsiaTheme="majorEastAsia" w:cs="Arial"/>
        </w:rPr>
      </w:pPr>
    </w:p>
    <w:p w14:paraId="4E16A35C" w14:textId="2BEB2A31" w:rsidR="002C1FC4" w:rsidRPr="002C1FC4" w:rsidRDefault="002C1FC4" w:rsidP="002C1FC4">
      <w:pPr>
        <w:pStyle w:val="BodyText"/>
        <w:rPr>
          <w:rFonts w:eastAsiaTheme="majorEastAsia" w:cs="Arial"/>
          <w:lang w:val="en-GB"/>
        </w:rPr>
      </w:pPr>
    </w:p>
    <w:p w14:paraId="5585EB7E" w14:textId="77777777" w:rsidR="00F83363" w:rsidRPr="00F82794" w:rsidRDefault="00F83363" w:rsidP="00F83363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0DA83045" w14:textId="66315FCA" w:rsidR="00DA3087" w:rsidRPr="002B1052" w:rsidRDefault="00DA3087" w:rsidP="002B1052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80" w:name="_Toc494890552"/>
      <w:r w:rsidRPr="002B1052">
        <w:rPr>
          <w:rFonts w:ascii="Arial" w:hAnsi="Arial" w:cs="Arial"/>
          <w:b/>
          <w:color w:val="auto"/>
        </w:rPr>
        <w:lastRenderedPageBreak/>
        <w:t xml:space="preserve">A.2.4.6 </w:t>
      </w:r>
      <w:r w:rsidR="00F83363">
        <w:rPr>
          <w:rFonts w:ascii="Arial" w:hAnsi="Arial" w:cs="Arial"/>
          <w:b/>
          <w:color w:val="auto"/>
        </w:rPr>
        <w:tab/>
      </w:r>
      <w:proofErr w:type="spellStart"/>
      <w:r w:rsidR="00351179">
        <w:rPr>
          <w:rFonts w:ascii="Arial" w:hAnsi="Arial" w:cs="Arial"/>
          <w:b/>
          <w:color w:val="auto"/>
        </w:rPr>
        <w:t>Myfyrwyr</w:t>
      </w:r>
      <w:proofErr w:type="spellEnd"/>
      <w:r w:rsidR="00351179">
        <w:rPr>
          <w:rFonts w:ascii="Arial" w:hAnsi="Arial" w:cs="Arial"/>
          <w:b/>
          <w:color w:val="auto"/>
        </w:rPr>
        <w:t xml:space="preserve"> </w:t>
      </w:r>
      <w:proofErr w:type="spellStart"/>
      <w:r w:rsidR="00351179">
        <w:rPr>
          <w:rFonts w:ascii="Arial" w:hAnsi="Arial" w:cs="Arial"/>
          <w:b/>
          <w:color w:val="auto"/>
        </w:rPr>
        <w:t>Anabl</w:t>
      </w:r>
      <w:bookmarkEnd w:id="80"/>
      <w:proofErr w:type="spellEnd"/>
    </w:p>
    <w:p w14:paraId="78DB1E36" w14:textId="445EB318" w:rsidR="003629E2" w:rsidRDefault="003629E2" w:rsidP="003629E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3629E2">
        <w:rPr>
          <w:rFonts w:ascii="Arial" w:eastAsiaTheme="majorEastAsia" w:hAnsi="Arial" w:cs="Arial"/>
        </w:rPr>
        <w:t>Os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na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fydd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myfyriwr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anabl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gallu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bodloni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unrhyw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ofynion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penodol</w:t>
      </w:r>
      <w:proofErr w:type="spellEnd"/>
      <w:r w:rsidRPr="003629E2">
        <w:rPr>
          <w:rFonts w:ascii="Arial" w:eastAsiaTheme="majorEastAsia" w:hAnsi="Arial" w:cs="Arial"/>
        </w:rPr>
        <w:t xml:space="preserve"> o ran </w:t>
      </w:r>
      <w:proofErr w:type="spellStart"/>
      <w:r w:rsidRPr="003629E2">
        <w:rPr>
          <w:rFonts w:ascii="Arial" w:eastAsiaTheme="majorEastAsia" w:hAnsi="Arial" w:cs="Arial"/>
        </w:rPr>
        <w:t>presenoldeb</w:t>
      </w:r>
      <w:proofErr w:type="spellEnd"/>
      <w:r w:rsidRPr="003629E2">
        <w:rPr>
          <w:rFonts w:ascii="Arial" w:eastAsiaTheme="majorEastAsia" w:hAnsi="Arial" w:cs="Arial"/>
        </w:rPr>
        <w:t>/</w:t>
      </w:r>
      <w:proofErr w:type="spellStart"/>
      <w:r w:rsidRPr="003629E2">
        <w:rPr>
          <w:rFonts w:ascii="Arial" w:eastAsiaTheme="majorEastAsia" w:hAnsi="Arial" w:cs="Arial"/>
        </w:rPr>
        <w:t>ymgysylltu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gyfer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modiwl</w:t>
      </w:r>
      <w:proofErr w:type="spellEnd"/>
      <w:r w:rsidRPr="003629E2">
        <w:rPr>
          <w:rFonts w:ascii="Arial" w:eastAsiaTheme="majorEastAsia" w:hAnsi="Arial" w:cs="Arial"/>
        </w:rPr>
        <w:t xml:space="preserve">, gall </w:t>
      </w:r>
      <w:proofErr w:type="spellStart"/>
      <w:r w:rsidR="00351179">
        <w:rPr>
          <w:rFonts w:ascii="Arial" w:eastAsiaTheme="majorEastAsia" w:hAnsi="Arial" w:cs="Arial"/>
        </w:rPr>
        <w:t>yr</w:t>
      </w:r>
      <w:proofErr w:type="spellEnd"/>
      <w:r w:rsidR="00351179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A</w:t>
      </w:r>
      <w:r w:rsidRPr="003629E2">
        <w:rPr>
          <w:rFonts w:ascii="Arial" w:eastAsiaTheme="majorEastAsia" w:hAnsi="Arial" w:cs="Arial"/>
        </w:rPr>
        <w:t>rweinydd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M</w:t>
      </w:r>
      <w:r w:rsidRPr="003629E2">
        <w:rPr>
          <w:rFonts w:ascii="Arial" w:eastAsiaTheme="majorEastAsia" w:hAnsi="Arial" w:cs="Arial"/>
        </w:rPr>
        <w:t>odiwl</w:t>
      </w:r>
      <w:proofErr w:type="spellEnd"/>
      <w:r w:rsidRPr="003629E2">
        <w:rPr>
          <w:rFonts w:ascii="Arial" w:eastAsiaTheme="majorEastAsia" w:hAnsi="Arial" w:cs="Arial"/>
        </w:rPr>
        <w:t xml:space="preserve">, </w:t>
      </w:r>
      <w:proofErr w:type="spellStart"/>
      <w:r w:rsidRPr="003629E2">
        <w:rPr>
          <w:rFonts w:ascii="Arial" w:eastAsiaTheme="majorEastAsia" w:hAnsi="Arial" w:cs="Arial"/>
        </w:rPr>
        <w:t>mewn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ymgynghoriad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â'r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G</w:t>
      </w:r>
      <w:r w:rsidRPr="003629E2">
        <w:rPr>
          <w:rFonts w:ascii="Arial" w:eastAsiaTheme="majorEastAsia" w:hAnsi="Arial" w:cs="Arial"/>
        </w:rPr>
        <w:t>wasanaeth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A</w:t>
      </w:r>
      <w:r w:rsidRPr="003629E2">
        <w:rPr>
          <w:rFonts w:ascii="Arial" w:eastAsiaTheme="majorEastAsia" w:hAnsi="Arial" w:cs="Arial"/>
        </w:rPr>
        <w:t>nabledd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="00351179">
        <w:rPr>
          <w:rFonts w:ascii="Arial" w:eastAsiaTheme="majorEastAsia" w:hAnsi="Arial" w:cs="Arial"/>
        </w:rPr>
        <w:t>D</w:t>
      </w:r>
      <w:r w:rsidRPr="003629E2">
        <w:rPr>
          <w:rFonts w:ascii="Arial" w:eastAsiaTheme="majorEastAsia" w:hAnsi="Arial" w:cs="Arial"/>
        </w:rPr>
        <w:t>yslecsia</w:t>
      </w:r>
      <w:proofErr w:type="spellEnd"/>
      <w:r w:rsidRPr="003629E2">
        <w:rPr>
          <w:rFonts w:ascii="Arial" w:eastAsiaTheme="majorEastAsia" w:hAnsi="Arial" w:cs="Arial"/>
        </w:rPr>
        <w:t xml:space="preserve">, </w:t>
      </w:r>
      <w:proofErr w:type="spellStart"/>
      <w:r w:rsidRPr="003629E2">
        <w:rPr>
          <w:rFonts w:ascii="Arial" w:eastAsiaTheme="majorEastAsia" w:hAnsi="Arial" w:cs="Arial"/>
        </w:rPr>
        <w:t>amrywio'r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rhain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fel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bo'n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briodol</w:t>
      </w:r>
      <w:proofErr w:type="spellEnd"/>
      <w:r w:rsidRPr="003629E2">
        <w:rPr>
          <w:rFonts w:ascii="Arial" w:eastAsiaTheme="majorEastAsia" w:hAnsi="Arial" w:cs="Arial"/>
        </w:rPr>
        <w:t xml:space="preserve">, </w:t>
      </w:r>
      <w:proofErr w:type="spellStart"/>
      <w:r w:rsidRPr="003629E2">
        <w:rPr>
          <w:rFonts w:ascii="Arial" w:eastAsiaTheme="majorEastAsia" w:hAnsi="Arial" w:cs="Arial"/>
        </w:rPr>
        <w:t>gan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sicrhau</w:t>
      </w:r>
      <w:proofErr w:type="spellEnd"/>
      <w:r w:rsidRPr="003629E2">
        <w:rPr>
          <w:rFonts w:ascii="Arial" w:eastAsiaTheme="majorEastAsia" w:hAnsi="Arial" w:cs="Arial"/>
        </w:rPr>
        <w:t xml:space="preserve"> bod y </w:t>
      </w:r>
      <w:proofErr w:type="spellStart"/>
      <w:r w:rsidRPr="003629E2">
        <w:rPr>
          <w:rFonts w:ascii="Arial" w:eastAsiaTheme="majorEastAsia" w:hAnsi="Arial" w:cs="Arial"/>
        </w:rPr>
        <w:t>myfyriwr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parhau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allu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bodloni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canlyniadau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dysgu'r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modiwl</w:t>
      </w:r>
      <w:proofErr w:type="spellEnd"/>
      <w:r w:rsidRPr="003629E2">
        <w:rPr>
          <w:rFonts w:ascii="Arial" w:eastAsiaTheme="majorEastAsia" w:hAnsi="Arial" w:cs="Arial"/>
        </w:rPr>
        <w:t xml:space="preserve">. </w:t>
      </w:r>
      <w:proofErr w:type="spellStart"/>
      <w:r w:rsidRPr="003629E2">
        <w:rPr>
          <w:rFonts w:ascii="Arial" w:eastAsiaTheme="majorEastAsia" w:hAnsi="Arial" w:cs="Arial"/>
        </w:rPr>
        <w:t>Rhaid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cael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cymeradwyaeth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A</w:t>
      </w:r>
      <w:r w:rsidRPr="003629E2">
        <w:rPr>
          <w:rFonts w:ascii="Arial" w:eastAsiaTheme="majorEastAsia" w:hAnsi="Arial" w:cs="Arial"/>
        </w:rPr>
        <w:t>rholwr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A</w:t>
      </w:r>
      <w:r w:rsidRPr="003629E2">
        <w:rPr>
          <w:rFonts w:ascii="Arial" w:eastAsiaTheme="majorEastAsia" w:hAnsi="Arial" w:cs="Arial"/>
        </w:rPr>
        <w:t>llanol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C20746">
        <w:rPr>
          <w:rFonts w:ascii="Arial" w:eastAsiaTheme="majorEastAsia" w:hAnsi="Arial" w:cs="Arial"/>
        </w:rPr>
        <w:t>ar</w:t>
      </w:r>
      <w:proofErr w:type="spellEnd"/>
      <w:r w:rsidR="00C20746">
        <w:rPr>
          <w:rFonts w:ascii="Arial" w:eastAsiaTheme="majorEastAsia" w:hAnsi="Arial" w:cs="Arial"/>
        </w:rPr>
        <w:t xml:space="preserve"> </w:t>
      </w:r>
      <w:proofErr w:type="spellStart"/>
      <w:r w:rsidR="00C20746">
        <w:rPr>
          <w:rFonts w:ascii="Arial" w:eastAsiaTheme="majorEastAsia" w:hAnsi="Arial" w:cs="Arial"/>
        </w:rPr>
        <w:t>gyfer</w:t>
      </w:r>
      <w:proofErr w:type="spellEnd"/>
      <w:r w:rsidR="00C20746">
        <w:rPr>
          <w:rFonts w:ascii="Arial" w:eastAsiaTheme="majorEastAsia" w:hAnsi="Arial" w:cs="Arial"/>
        </w:rPr>
        <w:t xml:space="preserve"> y </w:t>
      </w:r>
      <w:proofErr w:type="spellStart"/>
      <w:r w:rsidR="00C20746">
        <w:rPr>
          <w:rFonts w:ascii="Arial" w:eastAsiaTheme="majorEastAsia" w:hAnsi="Arial" w:cs="Arial"/>
        </w:rPr>
        <w:t>p</w:t>
      </w:r>
      <w:r w:rsidRPr="003629E2">
        <w:rPr>
          <w:rFonts w:ascii="Arial" w:eastAsiaTheme="majorEastAsia" w:hAnsi="Arial" w:cs="Arial"/>
        </w:rPr>
        <w:t>wnc</w:t>
      </w:r>
      <w:proofErr w:type="spellEnd"/>
      <w:r w:rsidRPr="003629E2">
        <w:rPr>
          <w:rFonts w:ascii="Arial" w:eastAsiaTheme="majorEastAsia" w:hAnsi="Arial" w:cs="Arial"/>
        </w:rPr>
        <w:t xml:space="preserve">. Pan </w:t>
      </w:r>
      <w:proofErr w:type="spellStart"/>
      <w:r w:rsidRPr="003629E2">
        <w:rPr>
          <w:rFonts w:ascii="Arial" w:eastAsiaTheme="majorEastAsia" w:hAnsi="Arial" w:cs="Arial"/>
        </w:rPr>
        <w:t>fo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effeithio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ofynion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presenoldeb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cwrs</w:t>
      </w:r>
      <w:proofErr w:type="spellEnd"/>
      <w:r w:rsidRPr="003629E2">
        <w:rPr>
          <w:rFonts w:ascii="Arial" w:eastAsiaTheme="majorEastAsia" w:hAnsi="Arial" w:cs="Arial"/>
        </w:rPr>
        <w:t xml:space="preserve">, </w:t>
      </w:r>
      <w:proofErr w:type="spellStart"/>
      <w:r w:rsidRPr="003629E2">
        <w:rPr>
          <w:rFonts w:ascii="Arial" w:eastAsiaTheme="majorEastAsia" w:hAnsi="Arial" w:cs="Arial"/>
        </w:rPr>
        <w:t>rhaid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hysbysu</w:t>
      </w:r>
      <w:r w:rsidR="00351179">
        <w:rPr>
          <w:rFonts w:ascii="Arial" w:eastAsiaTheme="majorEastAsia" w:hAnsi="Arial" w:cs="Arial"/>
        </w:rPr>
        <w:t>’r</w:t>
      </w:r>
      <w:proofErr w:type="spellEnd"/>
      <w:r w:rsidR="00351179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A</w:t>
      </w:r>
      <w:r w:rsidRPr="003629E2">
        <w:rPr>
          <w:rFonts w:ascii="Arial" w:eastAsiaTheme="majorEastAsia" w:hAnsi="Arial" w:cs="Arial"/>
        </w:rPr>
        <w:t>rweinydd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C</w:t>
      </w:r>
      <w:r w:rsidRPr="003629E2">
        <w:rPr>
          <w:rFonts w:ascii="Arial" w:eastAsiaTheme="majorEastAsia" w:hAnsi="Arial" w:cs="Arial"/>
        </w:rPr>
        <w:t>wrs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Pr="003629E2">
        <w:rPr>
          <w:rFonts w:ascii="Arial" w:eastAsiaTheme="majorEastAsia" w:hAnsi="Arial" w:cs="Arial"/>
        </w:rPr>
        <w:t>chymeradwyo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unrhyw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amrywio</w:t>
      </w:r>
      <w:proofErr w:type="spellEnd"/>
      <w:r w:rsidRPr="003629E2">
        <w:rPr>
          <w:rFonts w:ascii="Arial" w:eastAsiaTheme="majorEastAsia" w:hAnsi="Arial" w:cs="Arial"/>
        </w:rPr>
        <w:t xml:space="preserve">. </w:t>
      </w:r>
      <w:proofErr w:type="spellStart"/>
      <w:r w:rsidRPr="003629E2">
        <w:rPr>
          <w:rFonts w:ascii="Arial" w:eastAsiaTheme="majorEastAsia" w:hAnsi="Arial" w:cs="Arial"/>
        </w:rPr>
        <w:t>Rhaid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cael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cymeradwyaeth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gan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C20746">
        <w:rPr>
          <w:rFonts w:ascii="Arial" w:eastAsiaTheme="majorEastAsia" w:hAnsi="Arial" w:cs="Arial"/>
        </w:rPr>
        <w:t>yr</w:t>
      </w:r>
      <w:proofErr w:type="spellEnd"/>
      <w:r w:rsidR="00C20746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A</w:t>
      </w:r>
      <w:r w:rsidRPr="003629E2">
        <w:rPr>
          <w:rFonts w:ascii="Arial" w:eastAsiaTheme="majorEastAsia" w:hAnsi="Arial" w:cs="Arial"/>
        </w:rPr>
        <w:t>rholwr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A</w:t>
      </w:r>
      <w:r w:rsidRPr="003629E2">
        <w:rPr>
          <w:rFonts w:ascii="Arial" w:eastAsiaTheme="majorEastAsia" w:hAnsi="Arial" w:cs="Arial"/>
        </w:rPr>
        <w:t>llanol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C20746">
        <w:rPr>
          <w:rFonts w:ascii="Arial" w:eastAsiaTheme="majorEastAsia" w:hAnsi="Arial" w:cs="Arial"/>
        </w:rPr>
        <w:t>ar</w:t>
      </w:r>
      <w:proofErr w:type="spellEnd"/>
      <w:r w:rsidR="00C20746">
        <w:rPr>
          <w:rFonts w:ascii="Arial" w:eastAsiaTheme="majorEastAsia" w:hAnsi="Arial" w:cs="Arial"/>
        </w:rPr>
        <w:t xml:space="preserve"> </w:t>
      </w:r>
      <w:proofErr w:type="spellStart"/>
      <w:r w:rsidR="00C20746">
        <w:rPr>
          <w:rFonts w:ascii="Arial" w:eastAsiaTheme="majorEastAsia" w:hAnsi="Arial" w:cs="Arial"/>
        </w:rPr>
        <w:t>gyfer</w:t>
      </w:r>
      <w:proofErr w:type="spellEnd"/>
      <w:r w:rsidR="00C20746">
        <w:rPr>
          <w:rFonts w:ascii="Arial" w:eastAsiaTheme="majorEastAsia" w:hAnsi="Arial" w:cs="Arial"/>
        </w:rPr>
        <w:t xml:space="preserve"> y </w:t>
      </w:r>
      <w:proofErr w:type="spellStart"/>
      <w:r w:rsidR="00C20746">
        <w:rPr>
          <w:rFonts w:ascii="Arial" w:eastAsiaTheme="majorEastAsia" w:hAnsi="Arial" w:cs="Arial"/>
        </w:rPr>
        <w:t>d</w:t>
      </w:r>
      <w:r w:rsidR="00351179">
        <w:rPr>
          <w:rFonts w:ascii="Arial" w:eastAsiaTheme="majorEastAsia" w:hAnsi="Arial" w:cs="Arial"/>
        </w:rPr>
        <w:t>yfarniad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09230611" w14:textId="77777777" w:rsidR="00F83363" w:rsidRPr="00F82794" w:rsidRDefault="00F83363" w:rsidP="00F83363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1FAC64D0" w14:textId="6B4D21A4" w:rsidR="00DA3087" w:rsidRPr="002B1052" w:rsidRDefault="00DA3087" w:rsidP="002B1052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81" w:name="_Toc494890553"/>
      <w:r w:rsidRPr="002B1052">
        <w:rPr>
          <w:rFonts w:ascii="Arial" w:hAnsi="Arial" w:cs="Arial"/>
          <w:b/>
          <w:color w:val="auto"/>
        </w:rPr>
        <w:t xml:space="preserve">A.2.4.7 </w:t>
      </w:r>
      <w:r w:rsidR="00F83363">
        <w:rPr>
          <w:rFonts w:ascii="Arial" w:hAnsi="Arial" w:cs="Arial"/>
          <w:b/>
          <w:color w:val="auto"/>
        </w:rPr>
        <w:tab/>
      </w:r>
      <w:proofErr w:type="spellStart"/>
      <w:r w:rsidR="00351179">
        <w:rPr>
          <w:rFonts w:ascii="Arial" w:hAnsi="Arial" w:cs="Arial"/>
          <w:b/>
          <w:color w:val="auto"/>
        </w:rPr>
        <w:t>Absenoldeb</w:t>
      </w:r>
      <w:proofErr w:type="spellEnd"/>
      <w:r w:rsidR="00351179">
        <w:rPr>
          <w:rFonts w:ascii="Arial" w:hAnsi="Arial" w:cs="Arial"/>
          <w:b/>
          <w:color w:val="auto"/>
        </w:rPr>
        <w:t xml:space="preserve"> </w:t>
      </w:r>
      <w:proofErr w:type="spellStart"/>
      <w:r w:rsidR="00351179">
        <w:rPr>
          <w:rFonts w:ascii="Arial" w:hAnsi="Arial" w:cs="Arial"/>
          <w:b/>
          <w:color w:val="auto"/>
        </w:rPr>
        <w:t>dros</w:t>
      </w:r>
      <w:proofErr w:type="spellEnd"/>
      <w:r w:rsidR="00351179">
        <w:rPr>
          <w:rFonts w:ascii="Arial" w:hAnsi="Arial" w:cs="Arial"/>
          <w:b/>
          <w:color w:val="auto"/>
        </w:rPr>
        <w:t xml:space="preserve"> </w:t>
      </w:r>
      <w:proofErr w:type="spellStart"/>
      <w:r w:rsidR="00351179">
        <w:rPr>
          <w:rFonts w:ascii="Arial" w:hAnsi="Arial" w:cs="Arial"/>
          <w:b/>
          <w:color w:val="auto"/>
        </w:rPr>
        <w:t>dro</w:t>
      </w:r>
      <w:bookmarkEnd w:id="81"/>
      <w:proofErr w:type="spellEnd"/>
    </w:p>
    <w:p w14:paraId="5FE345A6" w14:textId="07B7070C" w:rsidR="003629E2" w:rsidRPr="003629E2" w:rsidRDefault="003629E2" w:rsidP="003629E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3629E2">
        <w:rPr>
          <w:rFonts w:ascii="Arial" w:eastAsiaTheme="majorEastAsia" w:hAnsi="Arial" w:cs="Arial"/>
        </w:rPr>
        <w:t>Nid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yw'n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ddisgwyliad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dylai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myfyrwyr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gyrsiau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israddedig</w:t>
      </w:r>
      <w:proofErr w:type="spellEnd"/>
      <w:r w:rsidRPr="003629E2">
        <w:rPr>
          <w:rFonts w:ascii="Arial" w:eastAsiaTheme="majorEastAsia" w:hAnsi="Arial" w:cs="Arial"/>
        </w:rPr>
        <w:t xml:space="preserve"> neu </w:t>
      </w:r>
      <w:proofErr w:type="spellStart"/>
      <w:r w:rsidRPr="003629E2">
        <w:rPr>
          <w:rFonts w:ascii="Arial" w:eastAsiaTheme="majorEastAsia" w:hAnsi="Arial" w:cs="Arial"/>
        </w:rPr>
        <w:t>ôl-raddedig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gramStart"/>
      <w:r w:rsidR="00351179">
        <w:rPr>
          <w:rFonts w:ascii="Arial" w:eastAsiaTheme="majorEastAsia" w:hAnsi="Arial" w:cs="Arial"/>
        </w:rPr>
        <w:t>a</w:t>
      </w:r>
      <w:proofErr w:type="gramEnd"/>
      <w:r w:rsidR="00351179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addysgir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wneud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cais</w:t>
      </w:r>
      <w:proofErr w:type="spellEnd"/>
      <w:r w:rsidRPr="003629E2">
        <w:rPr>
          <w:rFonts w:ascii="Arial" w:eastAsiaTheme="majorEastAsia" w:hAnsi="Arial" w:cs="Arial"/>
        </w:rPr>
        <w:t xml:space="preserve"> am </w:t>
      </w:r>
      <w:proofErr w:type="spellStart"/>
      <w:r w:rsidRPr="003629E2">
        <w:rPr>
          <w:rFonts w:ascii="Arial" w:eastAsiaTheme="majorEastAsia" w:hAnsi="Arial" w:cs="Arial"/>
        </w:rPr>
        <w:t>absenoldeb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o'u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hastudiaethau</w:t>
      </w:r>
      <w:proofErr w:type="spellEnd"/>
      <w:r w:rsidRPr="003629E2">
        <w:rPr>
          <w:rFonts w:ascii="Arial" w:eastAsiaTheme="majorEastAsia" w:hAnsi="Arial" w:cs="Arial"/>
        </w:rPr>
        <w:t xml:space="preserve">. </w:t>
      </w:r>
      <w:proofErr w:type="spellStart"/>
      <w:r w:rsidRPr="003629E2">
        <w:rPr>
          <w:rFonts w:ascii="Arial" w:eastAsiaTheme="majorEastAsia" w:hAnsi="Arial" w:cs="Arial"/>
        </w:rPr>
        <w:t>Fodd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bynnag</w:t>
      </w:r>
      <w:proofErr w:type="spellEnd"/>
      <w:r w:rsidRPr="003629E2">
        <w:rPr>
          <w:rFonts w:ascii="Arial" w:eastAsiaTheme="majorEastAsia" w:hAnsi="Arial" w:cs="Arial"/>
        </w:rPr>
        <w:t xml:space="preserve">, gall </w:t>
      </w:r>
      <w:proofErr w:type="spellStart"/>
      <w:r w:rsidRPr="003629E2">
        <w:rPr>
          <w:rFonts w:ascii="Arial" w:eastAsiaTheme="majorEastAsia" w:hAnsi="Arial" w:cs="Arial"/>
        </w:rPr>
        <w:t>fod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amgylchiadau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eithriadol</w:t>
      </w:r>
      <w:proofErr w:type="spellEnd"/>
      <w:r w:rsidRPr="003629E2">
        <w:rPr>
          <w:rFonts w:ascii="Arial" w:eastAsiaTheme="majorEastAsia" w:hAnsi="Arial" w:cs="Arial"/>
        </w:rPr>
        <w:t xml:space="preserve"> a/neu </w:t>
      </w:r>
      <w:proofErr w:type="spellStart"/>
      <w:r w:rsidRPr="003629E2">
        <w:rPr>
          <w:rFonts w:ascii="Arial" w:eastAsiaTheme="majorEastAsia" w:hAnsi="Arial" w:cs="Arial"/>
        </w:rPr>
        <w:t>annisgwyl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</w:t>
      </w:r>
      <w:proofErr w:type="spellEnd"/>
      <w:r w:rsidRPr="003629E2">
        <w:rPr>
          <w:rFonts w:ascii="Arial" w:eastAsiaTheme="majorEastAsia" w:hAnsi="Arial" w:cs="Arial"/>
        </w:rPr>
        <w:t xml:space="preserve"> all </w:t>
      </w:r>
      <w:proofErr w:type="spellStart"/>
      <w:r w:rsidRPr="003629E2">
        <w:rPr>
          <w:rFonts w:ascii="Arial" w:eastAsiaTheme="majorEastAsia" w:hAnsi="Arial" w:cs="Arial"/>
        </w:rPr>
        <w:t>ei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gwneud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ofynnol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fyfyriwr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fod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absennol</w:t>
      </w:r>
      <w:proofErr w:type="spellEnd"/>
      <w:r w:rsidRPr="003629E2">
        <w:rPr>
          <w:rFonts w:ascii="Arial" w:eastAsiaTheme="majorEastAsia" w:hAnsi="Arial" w:cs="Arial"/>
        </w:rPr>
        <w:t xml:space="preserve"> o </w:t>
      </w:r>
      <w:proofErr w:type="spellStart"/>
      <w:r w:rsidRPr="003629E2">
        <w:rPr>
          <w:rFonts w:ascii="Arial" w:eastAsiaTheme="majorEastAsia" w:hAnsi="Arial" w:cs="Arial"/>
        </w:rPr>
        <w:t>astudiaethau</w:t>
      </w:r>
      <w:proofErr w:type="spellEnd"/>
      <w:r w:rsidRPr="003629E2">
        <w:rPr>
          <w:rFonts w:ascii="Arial" w:eastAsiaTheme="majorEastAsia" w:hAnsi="Arial" w:cs="Arial"/>
        </w:rPr>
        <w:t xml:space="preserve">. </w:t>
      </w:r>
      <w:proofErr w:type="spellStart"/>
      <w:r w:rsidRPr="003629E2">
        <w:rPr>
          <w:rFonts w:ascii="Arial" w:eastAsiaTheme="majorEastAsia" w:hAnsi="Arial" w:cs="Arial"/>
        </w:rPr>
        <w:t>Dylai'r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myfyriwr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roi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gwybod</w:t>
      </w:r>
      <w:proofErr w:type="spellEnd"/>
      <w:r w:rsidRPr="003629E2">
        <w:rPr>
          <w:rFonts w:ascii="Arial" w:eastAsiaTheme="majorEastAsia" w:hAnsi="Arial" w:cs="Arial"/>
        </w:rPr>
        <w:t xml:space="preserve"> am </w:t>
      </w:r>
      <w:proofErr w:type="spellStart"/>
      <w:r w:rsidRPr="003629E2">
        <w:rPr>
          <w:rFonts w:ascii="Arial" w:eastAsiaTheme="majorEastAsia" w:hAnsi="Arial" w:cs="Arial"/>
        </w:rPr>
        <w:t>unrhyw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absenoldeb</w:t>
      </w:r>
      <w:proofErr w:type="spellEnd"/>
      <w:r w:rsidRPr="003629E2">
        <w:rPr>
          <w:rFonts w:ascii="Arial" w:eastAsiaTheme="majorEastAsia" w:hAnsi="Arial" w:cs="Arial"/>
        </w:rPr>
        <w:t xml:space="preserve"> o </w:t>
      </w:r>
      <w:proofErr w:type="spellStart"/>
      <w:r w:rsidRPr="003629E2">
        <w:rPr>
          <w:rFonts w:ascii="Arial" w:eastAsiaTheme="majorEastAsia" w:hAnsi="Arial" w:cs="Arial"/>
        </w:rPr>
        <w:t>lai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na</w:t>
      </w:r>
      <w:proofErr w:type="spellEnd"/>
      <w:r w:rsidRPr="003629E2">
        <w:rPr>
          <w:rFonts w:ascii="Arial" w:eastAsiaTheme="majorEastAsia" w:hAnsi="Arial" w:cs="Arial"/>
        </w:rPr>
        <w:t xml:space="preserve"> 10 </w:t>
      </w:r>
      <w:proofErr w:type="spellStart"/>
      <w:r w:rsidRPr="003629E2">
        <w:rPr>
          <w:rFonts w:ascii="Arial" w:eastAsiaTheme="majorEastAsia" w:hAnsi="Arial" w:cs="Arial"/>
        </w:rPr>
        <w:t>diwrnod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gwaith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r w:rsidR="00351179">
        <w:rPr>
          <w:rFonts w:ascii="Arial" w:eastAsiaTheme="majorEastAsia" w:hAnsi="Arial" w:cs="Arial"/>
        </w:rPr>
        <w:t>’r</w:t>
      </w:r>
      <w:proofErr w:type="spellEnd"/>
      <w:r w:rsidR="00351179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A</w:t>
      </w:r>
      <w:r w:rsidRPr="003629E2">
        <w:rPr>
          <w:rFonts w:ascii="Arial" w:eastAsiaTheme="majorEastAsia" w:hAnsi="Arial" w:cs="Arial"/>
        </w:rPr>
        <w:t>rweinydd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C</w:t>
      </w:r>
      <w:r w:rsidRPr="003629E2">
        <w:rPr>
          <w:rFonts w:ascii="Arial" w:eastAsiaTheme="majorEastAsia" w:hAnsi="Arial" w:cs="Arial"/>
        </w:rPr>
        <w:t>wrs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Pr="003629E2">
        <w:rPr>
          <w:rFonts w:ascii="Arial" w:eastAsiaTheme="majorEastAsia" w:hAnsi="Arial" w:cs="Arial"/>
        </w:rPr>
        <w:t>hysbysu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G</w:t>
      </w:r>
      <w:r w:rsidRPr="003629E2">
        <w:rPr>
          <w:rFonts w:ascii="Arial" w:eastAsiaTheme="majorEastAsia" w:hAnsi="Arial" w:cs="Arial"/>
        </w:rPr>
        <w:t>anolfan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Gynghori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r w:rsidR="00351179">
        <w:rPr>
          <w:rFonts w:ascii="Arial" w:eastAsiaTheme="majorEastAsia" w:hAnsi="Arial" w:cs="Arial"/>
        </w:rPr>
        <w:t xml:space="preserve">y </w:t>
      </w:r>
      <w:proofErr w:type="spellStart"/>
      <w:r w:rsidR="00351179">
        <w:rPr>
          <w:rFonts w:ascii="Arial" w:eastAsiaTheme="majorEastAsia" w:hAnsi="Arial" w:cs="Arial"/>
        </w:rPr>
        <w:t>C</w:t>
      </w:r>
      <w:r w:rsidRPr="003629E2">
        <w:rPr>
          <w:rFonts w:ascii="Arial" w:eastAsiaTheme="majorEastAsia" w:hAnsi="Arial" w:cs="Arial"/>
        </w:rPr>
        <w:t>ampws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2CF3DB54" w14:textId="7E26F886" w:rsidR="003629E2" w:rsidRPr="003629E2" w:rsidRDefault="003629E2" w:rsidP="003629E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3629E2">
        <w:rPr>
          <w:rFonts w:ascii="Arial" w:eastAsiaTheme="majorEastAsia" w:hAnsi="Arial" w:cs="Arial"/>
        </w:rPr>
        <w:t>Rhaid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unrhyw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fyfyriwr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sy'n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ystyried</w:t>
      </w:r>
      <w:proofErr w:type="spellEnd"/>
      <w:r w:rsidRPr="003629E2">
        <w:rPr>
          <w:rFonts w:ascii="Arial" w:eastAsiaTheme="majorEastAsia" w:hAnsi="Arial" w:cs="Arial"/>
        </w:rPr>
        <w:t xml:space="preserve"> bod </w:t>
      </w:r>
      <w:proofErr w:type="spellStart"/>
      <w:r w:rsidRPr="003629E2">
        <w:rPr>
          <w:rFonts w:ascii="Arial" w:eastAsiaTheme="majorEastAsia" w:hAnsi="Arial" w:cs="Arial"/>
        </w:rPr>
        <w:t>absenoldeb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rhychwantu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mwy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na</w:t>
      </w:r>
      <w:proofErr w:type="spellEnd"/>
      <w:r w:rsidRPr="003629E2">
        <w:rPr>
          <w:rFonts w:ascii="Arial" w:eastAsiaTheme="majorEastAsia" w:hAnsi="Arial" w:cs="Arial"/>
        </w:rPr>
        <w:t xml:space="preserve"> 10 </w:t>
      </w:r>
      <w:proofErr w:type="spellStart"/>
      <w:r w:rsidRPr="003629E2">
        <w:rPr>
          <w:rFonts w:ascii="Arial" w:eastAsiaTheme="majorEastAsia" w:hAnsi="Arial" w:cs="Arial"/>
        </w:rPr>
        <w:t>diwrnod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gwaith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anorfod</w:t>
      </w:r>
      <w:proofErr w:type="spellEnd"/>
      <w:r w:rsidRPr="003629E2">
        <w:rPr>
          <w:rFonts w:ascii="Arial" w:eastAsiaTheme="majorEastAsia" w:hAnsi="Arial" w:cs="Arial"/>
        </w:rPr>
        <w:t xml:space="preserve">, </w:t>
      </w:r>
      <w:proofErr w:type="spellStart"/>
      <w:r w:rsidRPr="003629E2">
        <w:rPr>
          <w:rFonts w:ascii="Arial" w:eastAsiaTheme="majorEastAsia" w:hAnsi="Arial" w:cs="Arial"/>
        </w:rPr>
        <w:t>gyflwyno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cais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ysgrifenedig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r w:rsidR="00351179">
        <w:rPr>
          <w:rFonts w:ascii="Arial" w:eastAsiaTheme="majorEastAsia" w:hAnsi="Arial" w:cs="Arial"/>
        </w:rPr>
        <w:t>’r</w:t>
      </w:r>
      <w:proofErr w:type="spellEnd"/>
      <w:r w:rsidR="00351179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C</w:t>
      </w:r>
      <w:r w:rsidRPr="003629E2">
        <w:rPr>
          <w:rFonts w:ascii="Arial" w:eastAsiaTheme="majorEastAsia" w:hAnsi="Arial" w:cs="Arial"/>
        </w:rPr>
        <w:t>yfarwyddwr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Gweinydd</w:t>
      </w:r>
      <w:r w:rsidR="00351179">
        <w:rPr>
          <w:rFonts w:ascii="Arial" w:eastAsiaTheme="majorEastAsia" w:hAnsi="Arial" w:cs="Arial"/>
        </w:rPr>
        <w:t>iaeth</w:t>
      </w:r>
      <w:proofErr w:type="spellEnd"/>
      <w:r w:rsidR="00351179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M</w:t>
      </w:r>
      <w:r w:rsidRPr="003629E2">
        <w:rPr>
          <w:rFonts w:ascii="Arial" w:eastAsiaTheme="majorEastAsia" w:hAnsi="Arial" w:cs="Arial"/>
        </w:rPr>
        <w:t>yfyrwyr</w:t>
      </w:r>
      <w:proofErr w:type="spellEnd"/>
      <w:r w:rsidRPr="003629E2">
        <w:rPr>
          <w:rFonts w:ascii="Arial" w:eastAsiaTheme="majorEastAsia" w:hAnsi="Arial" w:cs="Arial"/>
        </w:rPr>
        <w:t xml:space="preserve"> (</w:t>
      </w:r>
      <w:proofErr w:type="spellStart"/>
      <w:r w:rsidRPr="003629E2">
        <w:rPr>
          <w:rFonts w:ascii="Arial" w:eastAsiaTheme="majorEastAsia" w:hAnsi="Arial" w:cs="Arial"/>
        </w:rPr>
        <w:t>gweler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tudalennau</w:t>
      </w:r>
      <w:proofErr w:type="spellEnd"/>
      <w:r w:rsidRPr="003629E2">
        <w:rPr>
          <w:rFonts w:ascii="Arial" w:eastAsiaTheme="majorEastAsia" w:hAnsi="Arial" w:cs="Arial"/>
        </w:rPr>
        <w:t xml:space="preserve"> '</w:t>
      </w:r>
      <w:proofErr w:type="spellStart"/>
      <w:r w:rsidR="00351179">
        <w:rPr>
          <w:rFonts w:ascii="Arial" w:eastAsiaTheme="majorEastAsia" w:hAnsi="Arial" w:cs="Arial"/>
        </w:rPr>
        <w:t>A</w:t>
      </w:r>
      <w:r w:rsidRPr="003629E2">
        <w:rPr>
          <w:rFonts w:ascii="Arial" w:eastAsiaTheme="majorEastAsia" w:hAnsi="Arial" w:cs="Arial"/>
        </w:rPr>
        <w:t>bsenoldeb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351179">
        <w:rPr>
          <w:rFonts w:ascii="Arial" w:eastAsiaTheme="majorEastAsia" w:hAnsi="Arial" w:cs="Arial"/>
        </w:rPr>
        <w:t>M</w:t>
      </w:r>
      <w:r w:rsidRPr="003629E2">
        <w:rPr>
          <w:rFonts w:ascii="Arial" w:eastAsiaTheme="majorEastAsia" w:hAnsi="Arial" w:cs="Arial"/>
        </w:rPr>
        <w:t>yfyrwyr</w:t>
      </w:r>
      <w:proofErr w:type="spellEnd"/>
      <w:r w:rsidRPr="003629E2">
        <w:rPr>
          <w:rFonts w:ascii="Arial" w:eastAsiaTheme="majorEastAsia" w:hAnsi="Arial" w:cs="Arial"/>
        </w:rPr>
        <w:t xml:space="preserve">' </w:t>
      </w:r>
      <w:proofErr w:type="spellStart"/>
      <w:r w:rsidR="00351179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Uni</w:t>
      </w:r>
      <w:r w:rsidR="00C20746">
        <w:rPr>
          <w:rFonts w:ascii="Arial" w:eastAsiaTheme="majorEastAsia" w:hAnsi="Arial" w:cs="Arial"/>
        </w:rPr>
        <w:t>l</w:t>
      </w:r>
      <w:r w:rsidRPr="003629E2">
        <w:rPr>
          <w:rFonts w:ascii="Arial" w:eastAsiaTheme="majorEastAsia" w:hAnsi="Arial" w:cs="Arial"/>
        </w:rPr>
        <w:t>ife</w:t>
      </w:r>
      <w:proofErr w:type="spellEnd"/>
      <w:r w:rsidRPr="003629E2">
        <w:rPr>
          <w:rFonts w:ascii="Arial" w:eastAsiaTheme="majorEastAsia" w:hAnsi="Arial" w:cs="Arial"/>
        </w:rPr>
        <w:t>)</w:t>
      </w:r>
      <w:r w:rsidR="00351179">
        <w:rPr>
          <w:rStyle w:val="FootnoteReference"/>
          <w:rFonts w:ascii="Arial" w:eastAsiaTheme="majorEastAsia" w:hAnsi="Arial" w:cs="Arial"/>
        </w:rPr>
        <w:footnoteReference w:id="15"/>
      </w:r>
      <w:r w:rsidR="00351179" w:rsidRPr="00F82794">
        <w:rPr>
          <w:rFonts w:ascii="Arial" w:eastAsiaTheme="majorEastAsia" w:hAnsi="Arial" w:cs="Arial"/>
        </w:rPr>
        <w:t>.</w:t>
      </w:r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Mae'n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ofynnol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hefyd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fyfyrwyr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lynu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wrth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unrhyw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weithdrefnau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monitro</w:t>
      </w:r>
      <w:proofErr w:type="spellEnd"/>
      <w:r w:rsidRPr="003629E2">
        <w:rPr>
          <w:rFonts w:ascii="Arial" w:eastAsiaTheme="majorEastAsia" w:hAnsi="Arial" w:cs="Arial"/>
        </w:rPr>
        <w:t xml:space="preserve"> ac </w:t>
      </w:r>
      <w:proofErr w:type="spellStart"/>
      <w:r w:rsidRPr="003629E2">
        <w:rPr>
          <w:rFonts w:ascii="Arial" w:eastAsiaTheme="majorEastAsia" w:hAnsi="Arial" w:cs="Arial"/>
        </w:rPr>
        <w:t>absenoldeb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sydd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waith</w:t>
      </w:r>
      <w:proofErr w:type="spellEnd"/>
      <w:r w:rsidRPr="003629E2">
        <w:rPr>
          <w:rFonts w:ascii="Arial" w:eastAsiaTheme="majorEastAsia" w:hAnsi="Arial" w:cs="Arial"/>
        </w:rPr>
        <w:t xml:space="preserve"> o </w:t>
      </w:r>
      <w:proofErr w:type="spellStart"/>
      <w:r w:rsidRPr="003629E2">
        <w:rPr>
          <w:rFonts w:ascii="Arial" w:eastAsiaTheme="majorEastAsia" w:hAnsi="Arial" w:cs="Arial"/>
        </w:rPr>
        <w:t>fewn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C20746">
        <w:rPr>
          <w:rFonts w:ascii="Arial" w:eastAsiaTheme="majorEastAsia" w:hAnsi="Arial" w:cs="Arial"/>
        </w:rPr>
        <w:t>C</w:t>
      </w:r>
      <w:r w:rsidRPr="003629E2">
        <w:rPr>
          <w:rFonts w:ascii="Arial" w:eastAsiaTheme="majorEastAsia" w:hAnsi="Arial" w:cs="Arial"/>
        </w:rPr>
        <w:t>yfadran</w:t>
      </w:r>
      <w:proofErr w:type="spellEnd"/>
      <w:r w:rsidRPr="003629E2">
        <w:rPr>
          <w:rFonts w:ascii="Arial" w:eastAsiaTheme="majorEastAsia" w:hAnsi="Arial" w:cs="Arial"/>
        </w:rPr>
        <w:t>/</w:t>
      </w:r>
      <w:r w:rsidR="00C20746">
        <w:rPr>
          <w:rFonts w:ascii="Arial" w:eastAsiaTheme="majorEastAsia" w:hAnsi="Arial" w:cs="Arial"/>
        </w:rPr>
        <w:t>C</w:t>
      </w:r>
      <w:r w:rsidRPr="003629E2">
        <w:rPr>
          <w:rFonts w:ascii="Arial" w:eastAsiaTheme="majorEastAsia" w:hAnsi="Arial" w:cs="Arial"/>
        </w:rPr>
        <w:t>oleg/</w:t>
      </w:r>
      <w:proofErr w:type="spellStart"/>
      <w:r w:rsidR="00C20746">
        <w:rPr>
          <w:rFonts w:ascii="Arial" w:eastAsiaTheme="majorEastAsia" w:hAnsi="Arial" w:cs="Arial"/>
        </w:rPr>
        <w:t>C</w:t>
      </w:r>
      <w:r w:rsidRPr="003629E2">
        <w:rPr>
          <w:rFonts w:ascii="Arial" w:eastAsiaTheme="majorEastAsia" w:hAnsi="Arial" w:cs="Arial"/>
        </w:rPr>
        <w:t>ampws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2232002E" w14:textId="3CE9187D" w:rsidR="003629E2" w:rsidRPr="00F82794" w:rsidRDefault="00351179" w:rsidP="003629E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B</w:t>
      </w:r>
      <w:r w:rsidR="003629E2" w:rsidRPr="003629E2">
        <w:rPr>
          <w:rFonts w:ascii="Arial" w:eastAsiaTheme="majorEastAsia" w:hAnsi="Arial" w:cs="Arial"/>
        </w:rPr>
        <w:t>ydd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 xml:space="preserve">y </w:t>
      </w:r>
      <w:proofErr w:type="spellStart"/>
      <w:r w:rsidR="003629E2" w:rsidRPr="003629E2">
        <w:rPr>
          <w:rFonts w:ascii="Arial" w:eastAsiaTheme="majorEastAsia" w:hAnsi="Arial" w:cs="Arial"/>
        </w:rPr>
        <w:t>Cyfarwyddwr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Gweinyddiaeth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="003629E2" w:rsidRPr="003629E2">
        <w:rPr>
          <w:rFonts w:ascii="Arial" w:eastAsiaTheme="majorEastAsia" w:hAnsi="Arial" w:cs="Arial"/>
        </w:rPr>
        <w:t>yfyrwyr</w:t>
      </w:r>
      <w:proofErr w:type="spellEnd"/>
      <w:r w:rsidR="003629E2" w:rsidRPr="003629E2">
        <w:rPr>
          <w:rFonts w:ascii="Arial" w:eastAsiaTheme="majorEastAsia" w:hAnsi="Arial" w:cs="Arial"/>
        </w:rPr>
        <w:t xml:space="preserve"> (neu </w:t>
      </w:r>
      <w:proofErr w:type="spellStart"/>
      <w:r w:rsidR="003629E2" w:rsidRPr="003629E2">
        <w:rPr>
          <w:rFonts w:ascii="Arial" w:eastAsiaTheme="majorEastAsia" w:hAnsi="Arial" w:cs="Arial"/>
        </w:rPr>
        <w:t>enwebai</w:t>
      </w:r>
      <w:proofErr w:type="spellEnd"/>
      <w:r w:rsidR="003629E2" w:rsidRPr="003629E2">
        <w:rPr>
          <w:rFonts w:ascii="Arial" w:eastAsiaTheme="majorEastAsia" w:hAnsi="Arial" w:cs="Arial"/>
        </w:rPr>
        <w:t xml:space="preserve">) </w:t>
      </w:r>
      <w:proofErr w:type="spellStart"/>
      <w:r w:rsidR="003629E2" w:rsidRPr="003629E2">
        <w:rPr>
          <w:rFonts w:ascii="Arial" w:eastAsiaTheme="majorEastAsia" w:hAnsi="Arial" w:cs="Arial"/>
        </w:rPr>
        <w:t>yn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awdurdodi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pre</w:t>
      </w:r>
      <w:r w:rsidR="003629E2" w:rsidRPr="003629E2">
        <w:rPr>
          <w:rFonts w:ascii="Arial" w:eastAsiaTheme="majorEastAsia" w:hAnsi="Arial" w:cs="Arial"/>
        </w:rPr>
        <w:t>senoldeb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dros</w:t>
      </w:r>
      <w:proofErr w:type="spellEnd"/>
      <w:r w:rsidR="003629E2" w:rsidRPr="003629E2">
        <w:rPr>
          <w:rFonts w:ascii="Arial" w:eastAsiaTheme="majorEastAsia" w:hAnsi="Arial" w:cs="Arial"/>
        </w:rPr>
        <w:t xml:space="preserve"> 10 </w:t>
      </w:r>
      <w:proofErr w:type="spellStart"/>
      <w:r w:rsidR="003629E2" w:rsidRPr="003629E2">
        <w:rPr>
          <w:rFonts w:ascii="Arial" w:eastAsiaTheme="majorEastAsia" w:hAnsi="Arial" w:cs="Arial"/>
        </w:rPr>
        <w:t>diwrnod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gwaith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unig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mewn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amgylchiadau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eithriadol</w:t>
      </w:r>
      <w:proofErr w:type="spellEnd"/>
      <w:r w:rsidR="003629E2" w:rsidRPr="003629E2">
        <w:rPr>
          <w:rFonts w:ascii="Arial" w:eastAsiaTheme="majorEastAsia" w:hAnsi="Arial" w:cs="Arial"/>
        </w:rPr>
        <w:t xml:space="preserve">, </w:t>
      </w:r>
      <w:proofErr w:type="spellStart"/>
      <w:r w:rsidR="003629E2" w:rsidRPr="003629E2">
        <w:rPr>
          <w:rFonts w:ascii="Arial" w:eastAsiaTheme="majorEastAsia" w:hAnsi="Arial" w:cs="Arial"/>
        </w:rPr>
        <w:t>gan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ystyried</w:t>
      </w:r>
      <w:proofErr w:type="spellEnd"/>
      <w:r w:rsidR="003629E2" w:rsidRPr="003629E2">
        <w:rPr>
          <w:rFonts w:ascii="Arial" w:eastAsiaTheme="majorEastAsia" w:hAnsi="Arial" w:cs="Arial"/>
        </w:rPr>
        <w:t>, (</w:t>
      </w:r>
      <w:proofErr w:type="spellStart"/>
      <w:r w:rsidR="003629E2" w:rsidRPr="003629E2">
        <w:rPr>
          <w:rFonts w:ascii="Arial" w:eastAsiaTheme="majorEastAsia" w:hAnsi="Arial" w:cs="Arial"/>
        </w:rPr>
        <w:t>mewn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ymgynghoriad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â'r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Gyfadran</w:t>
      </w:r>
      <w:proofErr w:type="spellEnd"/>
      <w:r w:rsidR="003629E2" w:rsidRPr="003629E2"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C</w:t>
      </w:r>
      <w:r w:rsidR="003629E2" w:rsidRPr="003629E2">
        <w:rPr>
          <w:rFonts w:ascii="Arial" w:eastAsiaTheme="majorEastAsia" w:hAnsi="Arial" w:cs="Arial"/>
        </w:rPr>
        <w:t>ampws</w:t>
      </w:r>
      <w:proofErr w:type="spellEnd"/>
      <w:r w:rsidR="003629E2" w:rsidRPr="003629E2">
        <w:rPr>
          <w:rFonts w:ascii="Arial" w:eastAsiaTheme="majorEastAsia" w:hAnsi="Arial" w:cs="Arial"/>
        </w:rPr>
        <w:t xml:space="preserve">) y </w:t>
      </w:r>
      <w:proofErr w:type="spellStart"/>
      <w:r w:rsidR="003629E2" w:rsidRPr="003629E2">
        <w:rPr>
          <w:rFonts w:ascii="Arial" w:eastAsiaTheme="majorEastAsia" w:hAnsi="Arial" w:cs="Arial"/>
        </w:rPr>
        <w:t>rheswm</w:t>
      </w:r>
      <w:proofErr w:type="spellEnd"/>
      <w:r w:rsidR="003629E2" w:rsidRPr="003629E2">
        <w:rPr>
          <w:rFonts w:ascii="Arial" w:eastAsiaTheme="majorEastAsia" w:hAnsi="Arial" w:cs="Arial"/>
        </w:rPr>
        <w:t xml:space="preserve"> a </w:t>
      </w:r>
      <w:proofErr w:type="spellStart"/>
      <w:r w:rsidR="003629E2" w:rsidRPr="003629E2">
        <w:rPr>
          <w:rFonts w:ascii="Arial" w:eastAsiaTheme="majorEastAsia" w:hAnsi="Arial" w:cs="Arial"/>
        </w:rPr>
        <w:t>roddwyd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dros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yr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absenoldeb</w:t>
      </w:r>
      <w:proofErr w:type="spellEnd"/>
      <w:r w:rsidR="003629E2" w:rsidRPr="003629E2">
        <w:rPr>
          <w:rFonts w:ascii="Arial" w:eastAsiaTheme="majorEastAsia" w:hAnsi="Arial" w:cs="Arial"/>
        </w:rPr>
        <w:t xml:space="preserve">, </w:t>
      </w:r>
      <w:proofErr w:type="spellStart"/>
      <w:r w:rsidR="003629E2" w:rsidRPr="003629E2">
        <w:rPr>
          <w:rFonts w:ascii="Arial" w:eastAsiaTheme="majorEastAsia" w:hAnsi="Arial" w:cs="Arial"/>
        </w:rPr>
        <w:t>ymgysylltiad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myfyrwyr</w:t>
      </w:r>
      <w:proofErr w:type="spellEnd"/>
      <w:r w:rsidR="003629E2" w:rsidRPr="003629E2">
        <w:rPr>
          <w:rFonts w:ascii="Arial" w:eastAsiaTheme="majorEastAsia" w:hAnsi="Arial" w:cs="Arial"/>
        </w:rPr>
        <w:t xml:space="preserve"> a </w:t>
      </w:r>
      <w:proofErr w:type="spellStart"/>
      <w:r w:rsidR="003629E2" w:rsidRPr="003629E2">
        <w:rPr>
          <w:rFonts w:ascii="Arial" w:eastAsiaTheme="majorEastAsia" w:hAnsi="Arial" w:cs="Arial"/>
        </w:rPr>
        <w:t>phresenoldeb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hyd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yma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yn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ogystal</w:t>
      </w:r>
      <w:proofErr w:type="spellEnd"/>
      <w:r w:rsidR="003629E2" w:rsidRPr="003629E2">
        <w:rPr>
          <w:rFonts w:ascii="Arial" w:eastAsiaTheme="majorEastAsia" w:hAnsi="Arial" w:cs="Arial"/>
        </w:rPr>
        <w:t xml:space="preserve"> ag </w:t>
      </w:r>
      <w:proofErr w:type="spellStart"/>
      <w:r w:rsidR="003629E2" w:rsidRPr="003629E2">
        <w:rPr>
          <w:rFonts w:ascii="Arial" w:eastAsiaTheme="majorEastAsia" w:hAnsi="Arial" w:cs="Arial"/>
        </w:rPr>
        <w:t>unrhyw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geisiadau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blaenorol</w:t>
      </w:r>
      <w:proofErr w:type="spellEnd"/>
      <w:r w:rsidR="003629E2" w:rsidRPr="003629E2">
        <w:rPr>
          <w:rFonts w:ascii="Arial" w:eastAsiaTheme="majorEastAsia" w:hAnsi="Arial" w:cs="Arial"/>
        </w:rPr>
        <w:t xml:space="preserve"> am </w:t>
      </w:r>
      <w:proofErr w:type="spellStart"/>
      <w:r w:rsidR="003629E2" w:rsidRPr="003629E2">
        <w:rPr>
          <w:rFonts w:ascii="Arial" w:eastAsiaTheme="majorEastAsia" w:hAnsi="Arial" w:cs="Arial"/>
        </w:rPr>
        <w:t>absenoldeb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awdurdodedig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a'r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effaith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bosibl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astudiaethau'r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myfyriwr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a'r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gallu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i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barhau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i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gwblhau'r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cwrs</w:t>
      </w:r>
      <w:proofErr w:type="spellEnd"/>
      <w:r w:rsidR="003629E2" w:rsidRPr="003629E2">
        <w:rPr>
          <w:rFonts w:ascii="Arial" w:eastAsiaTheme="majorEastAsia" w:hAnsi="Arial" w:cs="Arial"/>
        </w:rPr>
        <w:t xml:space="preserve"> o </w:t>
      </w:r>
      <w:proofErr w:type="spellStart"/>
      <w:r w:rsidR="003629E2" w:rsidRPr="003629E2">
        <w:rPr>
          <w:rFonts w:ascii="Arial" w:eastAsiaTheme="majorEastAsia" w:hAnsi="Arial" w:cs="Arial"/>
        </w:rPr>
        <w:t>fewn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hyd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dynodedig</w:t>
      </w:r>
      <w:proofErr w:type="spellEnd"/>
      <w:r w:rsidR="003629E2" w:rsidRPr="003629E2">
        <w:rPr>
          <w:rFonts w:ascii="Arial" w:eastAsiaTheme="majorEastAsia" w:hAnsi="Arial" w:cs="Arial"/>
        </w:rPr>
        <w:t xml:space="preserve"> y </w:t>
      </w:r>
      <w:proofErr w:type="spellStart"/>
      <w:r w:rsidR="003629E2" w:rsidRPr="003629E2">
        <w:rPr>
          <w:rFonts w:ascii="Arial" w:eastAsiaTheme="majorEastAsia" w:hAnsi="Arial" w:cs="Arial"/>
        </w:rPr>
        <w:t>cwrs</w:t>
      </w:r>
      <w:proofErr w:type="spellEnd"/>
      <w:r w:rsidR="003629E2" w:rsidRPr="003629E2">
        <w:rPr>
          <w:rFonts w:ascii="Arial" w:eastAsiaTheme="majorEastAsia" w:hAnsi="Arial" w:cs="Arial"/>
        </w:rPr>
        <w:t xml:space="preserve">. </w:t>
      </w:r>
      <w:proofErr w:type="spellStart"/>
      <w:r w:rsidR="003629E2" w:rsidRPr="003629E2">
        <w:rPr>
          <w:rFonts w:ascii="Arial" w:eastAsiaTheme="majorEastAsia" w:hAnsi="Arial" w:cs="Arial"/>
        </w:rPr>
        <w:t>Bydd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="003629E2" w:rsidRPr="003629E2">
        <w:rPr>
          <w:rFonts w:ascii="Arial" w:eastAsiaTheme="majorEastAsia" w:hAnsi="Arial" w:cs="Arial"/>
        </w:rPr>
        <w:t>wasanaethau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="003629E2" w:rsidRPr="003629E2">
        <w:rPr>
          <w:rFonts w:ascii="Arial" w:eastAsiaTheme="majorEastAsia" w:hAnsi="Arial" w:cs="Arial"/>
        </w:rPr>
        <w:t>weinydd</w:t>
      </w:r>
      <w:r>
        <w:rPr>
          <w:rFonts w:ascii="Arial" w:eastAsiaTheme="majorEastAsia" w:hAnsi="Arial" w:cs="Arial"/>
        </w:rPr>
        <w:t>iaeth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="003629E2" w:rsidRPr="003629E2">
        <w:rPr>
          <w:rFonts w:ascii="Arial" w:eastAsiaTheme="majorEastAsia" w:hAnsi="Arial" w:cs="Arial"/>
        </w:rPr>
        <w:t>yfyrwyr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yn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hysbysu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S</w:t>
      </w:r>
      <w:r w:rsidR="003629E2" w:rsidRPr="003629E2">
        <w:rPr>
          <w:rFonts w:ascii="Arial" w:eastAsiaTheme="majorEastAsia" w:hAnsi="Arial" w:cs="Arial"/>
        </w:rPr>
        <w:t>wyddog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="003629E2" w:rsidRPr="003629E2">
        <w:rPr>
          <w:rFonts w:ascii="Arial" w:eastAsiaTheme="majorEastAsia" w:hAnsi="Arial" w:cs="Arial"/>
        </w:rPr>
        <w:t>rweiniol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 xml:space="preserve">y </w:t>
      </w:r>
      <w:proofErr w:type="spellStart"/>
      <w:r>
        <w:rPr>
          <w:rFonts w:ascii="Arial" w:eastAsiaTheme="majorEastAsia" w:hAnsi="Arial" w:cs="Arial"/>
        </w:rPr>
        <w:t>G</w:t>
      </w:r>
      <w:r w:rsidR="003629E2" w:rsidRPr="003629E2">
        <w:rPr>
          <w:rFonts w:ascii="Arial" w:eastAsiaTheme="majorEastAsia" w:hAnsi="Arial" w:cs="Arial"/>
        </w:rPr>
        <w:t>yfadran</w:t>
      </w:r>
      <w:proofErr w:type="spellEnd"/>
      <w:r w:rsidR="003629E2" w:rsidRPr="003629E2"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C</w:t>
      </w:r>
      <w:r w:rsidR="003629E2" w:rsidRPr="003629E2">
        <w:rPr>
          <w:rFonts w:ascii="Arial" w:eastAsiaTheme="majorEastAsia" w:hAnsi="Arial" w:cs="Arial"/>
        </w:rPr>
        <w:t>ampws</w:t>
      </w:r>
      <w:proofErr w:type="spellEnd"/>
      <w:r w:rsidR="003629E2" w:rsidRPr="003629E2">
        <w:rPr>
          <w:rFonts w:ascii="Arial" w:eastAsiaTheme="majorEastAsia" w:hAnsi="Arial" w:cs="Arial"/>
        </w:rPr>
        <w:t xml:space="preserve">/UKVI am </w:t>
      </w:r>
      <w:proofErr w:type="spellStart"/>
      <w:r w:rsidR="003629E2" w:rsidRPr="003629E2">
        <w:rPr>
          <w:rFonts w:ascii="Arial" w:eastAsiaTheme="majorEastAsia" w:hAnsi="Arial" w:cs="Arial"/>
        </w:rPr>
        <w:t>unrhyw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absenoldeb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awdurdodedig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gan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fyfyriwr</w:t>
      </w:r>
      <w:proofErr w:type="spellEnd"/>
      <w:r w:rsidR="003629E2" w:rsidRPr="003629E2">
        <w:rPr>
          <w:rFonts w:ascii="Arial" w:eastAsiaTheme="majorEastAsia" w:hAnsi="Arial" w:cs="Arial"/>
        </w:rPr>
        <w:t xml:space="preserve"> </w:t>
      </w:r>
      <w:proofErr w:type="spellStart"/>
      <w:r w:rsidR="003629E2" w:rsidRPr="003629E2">
        <w:rPr>
          <w:rFonts w:ascii="Arial" w:eastAsiaTheme="majorEastAsia" w:hAnsi="Arial" w:cs="Arial"/>
        </w:rPr>
        <w:t>tramor</w:t>
      </w:r>
      <w:proofErr w:type="spellEnd"/>
      <w:r w:rsidR="003629E2" w:rsidRPr="003629E2">
        <w:rPr>
          <w:rFonts w:ascii="Arial" w:eastAsiaTheme="majorEastAsia" w:hAnsi="Arial" w:cs="Arial"/>
        </w:rPr>
        <w:t>.</w:t>
      </w:r>
    </w:p>
    <w:p w14:paraId="2CC7799F" w14:textId="7AFBA026" w:rsidR="00351179" w:rsidRPr="00351179" w:rsidRDefault="00351179" w:rsidP="0035117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351179">
        <w:rPr>
          <w:rFonts w:ascii="Arial" w:eastAsiaTheme="majorEastAsia" w:hAnsi="Arial" w:cs="Arial"/>
        </w:rPr>
        <w:t>Lle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byddai'r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absenoldeb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effeithio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ddyddiad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cwblhau'r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cwrs</w:t>
      </w:r>
      <w:proofErr w:type="spellEnd"/>
      <w:r w:rsidRPr="00351179">
        <w:rPr>
          <w:rFonts w:ascii="Arial" w:eastAsiaTheme="majorEastAsia" w:hAnsi="Arial" w:cs="Arial"/>
        </w:rPr>
        <w:t xml:space="preserve">, </w:t>
      </w:r>
      <w:proofErr w:type="spellStart"/>
      <w:r w:rsidRPr="00351179">
        <w:rPr>
          <w:rFonts w:ascii="Arial" w:eastAsiaTheme="majorEastAsia" w:hAnsi="Arial" w:cs="Arial"/>
        </w:rPr>
        <w:t>trafodir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="00C20746">
        <w:rPr>
          <w:rFonts w:ascii="Arial" w:eastAsiaTheme="majorEastAsia" w:hAnsi="Arial" w:cs="Arial"/>
        </w:rPr>
        <w:t>T</w:t>
      </w:r>
      <w:r>
        <w:rPr>
          <w:rFonts w:ascii="Arial" w:eastAsiaTheme="majorEastAsia" w:hAnsi="Arial" w:cs="Arial"/>
        </w:rPr>
        <w:t>oriad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="00C20746">
        <w:rPr>
          <w:rFonts w:ascii="Arial" w:eastAsiaTheme="majorEastAsia" w:hAnsi="Arial" w:cs="Arial"/>
        </w:rPr>
        <w:t>A</w:t>
      </w:r>
      <w:r w:rsidRPr="00351179">
        <w:rPr>
          <w:rFonts w:ascii="Arial" w:eastAsiaTheme="majorEastAsia" w:hAnsi="Arial" w:cs="Arial"/>
        </w:rPr>
        <w:t>studi</w:t>
      </w:r>
      <w:r w:rsidR="00C20746">
        <w:rPr>
          <w:rFonts w:ascii="Arial" w:eastAsiaTheme="majorEastAsia" w:hAnsi="Arial" w:cs="Arial"/>
        </w:rPr>
        <w:t>o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gyda'r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myfyriwr</w:t>
      </w:r>
      <w:proofErr w:type="spellEnd"/>
      <w:r w:rsidRPr="00351179">
        <w:rPr>
          <w:rFonts w:ascii="Arial" w:eastAsiaTheme="majorEastAsia" w:hAnsi="Arial" w:cs="Arial"/>
        </w:rPr>
        <w:t xml:space="preserve">.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achos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myfyrwyr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rhyngwladol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o'r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tu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allan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i'r</w:t>
      </w:r>
      <w:proofErr w:type="spellEnd"/>
      <w:r w:rsidRPr="00351179">
        <w:rPr>
          <w:rFonts w:ascii="Arial" w:eastAsiaTheme="majorEastAsia" w:hAnsi="Arial" w:cs="Arial"/>
        </w:rPr>
        <w:t xml:space="preserve"> UE </w:t>
      </w:r>
      <w:proofErr w:type="spellStart"/>
      <w:r w:rsidRPr="00351179">
        <w:rPr>
          <w:rFonts w:ascii="Arial" w:eastAsiaTheme="majorEastAsia" w:hAnsi="Arial" w:cs="Arial"/>
        </w:rPr>
        <w:t>sy'n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astudio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fisâu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H</w:t>
      </w:r>
      <w:r w:rsidRPr="00351179">
        <w:rPr>
          <w:rFonts w:ascii="Arial" w:eastAsiaTheme="majorEastAsia" w:hAnsi="Arial" w:cs="Arial"/>
        </w:rPr>
        <w:t>aen</w:t>
      </w:r>
      <w:proofErr w:type="spellEnd"/>
      <w:r w:rsidRPr="00351179">
        <w:rPr>
          <w:rFonts w:ascii="Arial" w:eastAsiaTheme="majorEastAsia" w:hAnsi="Arial" w:cs="Arial"/>
        </w:rPr>
        <w:t xml:space="preserve"> 4, </w:t>
      </w:r>
      <w:proofErr w:type="spellStart"/>
      <w:r w:rsidRPr="00351179">
        <w:rPr>
          <w:rFonts w:ascii="Arial" w:eastAsiaTheme="majorEastAsia" w:hAnsi="Arial" w:cs="Arial"/>
        </w:rPr>
        <w:t>mae'r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Brifysgol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cadw'r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hawl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fynnu</w:t>
      </w:r>
      <w:proofErr w:type="spellEnd"/>
      <w:r w:rsidRPr="00351179">
        <w:rPr>
          <w:rFonts w:ascii="Arial" w:eastAsiaTheme="majorEastAsia" w:hAnsi="Arial" w:cs="Arial"/>
        </w:rPr>
        <w:t xml:space="preserve"> bod </w:t>
      </w:r>
      <w:proofErr w:type="spellStart"/>
      <w:r w:rsidRPr="00351179">
        <w:rPr>
          <w:rFonts w:ascii="Arial" w:eastAsiaTheme="majorEastAsia" w:hAnsi="Arial" w:cs="Arial"/>
        </w:rPr>
        <w:t>myfyriwr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atal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astudiaethau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rhag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ofn</w:t>
      </w:r>
      <w:proofErr w:type="spellEnd"/>
      <w:r w:rsidRPr="00351179">
        <w:rPr>
          <w:rFonts w:ascii="Arial" w:eastAsiaTheme="majorEastAsia" w:hAnsi="Arial" w:cs="Arial"/>
        </w:rPr>
        <w:t xml:space="preserve"> y </w:t>
      </w:r>
      <w:proofErr w:type="spellStart"/>
      <w:r w:rsidRPr="00351179">
        <w:rPr>
          <w:rFonts w:ascii="Arial" w:eastAsiaTheme="majorEastAsia" w:hAnsi="Arial" w:cs="Arial"/>
        </w:rPr>
        <w:t>bydd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absenoldeb</w:t>
      </w:r>
      <w:proofErr w:type="spellEnd"/>
      <w:r w:rsidRPr="00351179">
        <w:rPr>
          <w:rFonts w:ascii="Arial" w:eastAsiaTheme="majorEastAsia" w:hAnsi="Arial" w:cs="Arial"/>
        </w:rPr>
        <w:t xml:space="preserve"> y </w:t>
      </w:r>
      <w:proofErr w:type="spellStart"/>
      <w:r w:rsidRPr="00351179">
        <w:rPr>
          <w:rFonts w:ascii="Arial" w:eastAsiaTheme="majorEastAsia" w:hAnsi="Arial" w:cs="Arial"/>
        </w:rPr>
        <w:t>myfyriwr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arwain</w:t>
      </w:r>
      <w:proofErr w:type="spellEnd"/>
      <w:r w:rsidRPr="00351179">
        <w:rPr>
          <w:rFonts w:ascii="Arial" w:eastAsiaTheme="majorEastAsia" w:hAnsi="Arial" w:cs="Arial"/>
        </w:rPr>
        <w:t xml:space="preserve"> at </w:t>
      </w:r>
      <w:proofErr w:type="spellStart"/>
      <w:r w:rsidRPr="00351179">
        <w:rPr>
          <w:rFonts w:ascii="Arial" w:eastAsiaTheme="majorEastAsia" w:hAnsi="Arial" w:cs="Arial"/>
        </w:rPr>
        <w:t>beidio</w:t>
      </w:r>
      <w:proofErr w:type="spellEnd"/>
      <w:r w:rsidRPr="00351179">
        <w:rPr>
          <w:rFonts w:ascii="Arial" w:eastAsiaTheme="majorEastAsia" w:hAnsi="Arial" w:cs="Arial"/>
        </w:rPr>
        <w:t xml:space="preserve"> â </w:t>
      </w:r>
      <w:proofErr w:type="spellStart"/>
      <w:r w:rsidRPr="00351179">
        <w:rPr>
          <w:rFonts w:ascii="Arial" w:eastAsiaTheme="majorEastAsia" w:hAnsi="Arial" w:cs="Arial"/>
        </w:rPr>
        <w:t>chydymffurfio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â'r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Rheoliadau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fisa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Haen</w:t>
      </w:r>
      <w:proofErr w:type="spellEnd"/>
      <w:r w:rsidRPr="00351179">
        <w:rPr>
          <w:rFonts w:ascii="Arial" w:eastAsiaTheme="majorEastAsia" w:hAnsi="Arial" w:cs="Arial"/>
        </w:rPr>
        <w:t xml:space="preserve"> 4. </w:t>
      </w:r>
      <w:proofErr w:type="spellStart"/>
      <w:r w:rsidRPr="00351179">
        <w:rPr>
          <w:rFonts w:ascii="Arial" w:eastAsiaTheme="majorEastAsia" w:hAnsi="Arial" w:cs="Arial"/>
        </w:rPr>
        <w:t>Os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caiff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astudiaethau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eu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torri</w:t>
      </w:r>
      <w:proofErr w:type="spellEnd"/>
      <w:r w:rsidRPr="00351179">
        <w:rPr>
          <w:rFonts w:ascii="Arial" w:eastAsiaTheme="majorEastAsia" w:hAnsi="Arial" w:cs="Arial"/>
        </w:rPr>
        <w:t xml:space="preserve">, </w:t>
      </w:r>
      <w:proofErr w:type="spellStart"/>
      <w:r w:rsidRPr="00351179">
        <w:rPr>
          <w:rFonts w:ascii="Arial" w:eastAsiaTheme="majorEastAsia" w:hAnsi="Arial" w:cs="Arial"/>
        </w:rPr>
        <w:t>bydd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nawdd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H</w:t>
      </w:r>
      <w:r w:rsidRPr="00351179">
        <w:rPr>
          <w:rFonts w:ascii="Arial" w:eastAsiaTheme="majorEastAsia" w:hAnsi="Arial" w:cs="Arial"/>
        </w:rPr>
        <w:t>aen</w:t>
      </w:r>
      <w:proofErr w:type="spellEnd"/>
      <w:r w:rsidRPr="00351179">
        <w:rPr>
          <w:rFonts w:ascii="Arial" w:eastAsiaTheme="majorEastAsia" w:hAnsi="Arial" w:cs="Arial"/>
        </w:rPr>
        <w:t xml:space="preserve"> 4 </w:t>
      </w:r>
      <w:proofErr w:type="spellStart"/>
      <w:r w:rsidRPr="00351179">
        <w:rPr>
          <w:rFonts w:ascii="Arial" w:eastAsiaTheme="majorEastAsia" w:hAnsi="Arial" w:cs="Arial"/>
        </w:rPr>
        <w:t>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dod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</w:t>
      </w:r>
      <w:proofErr w:type="spellEnd"/>
      <w:r w:rsidRPr="00351179">
        <w:rPr>
          <w:rFonts w:ascii="Arial" w:eastAsiaTheme="majorEastAsia" w:hAnsi="Arial" w:cs="Arial"/>
        </w:rPr>
        <w:t xml:space="preserve"> ben a </w:t>
      </w:r>
      <w:proofErr w:type="spellStart"/>
      <w:r w:rsidRPr="00351179">
        <w:rPr>
          <w:rFonts w:ascii="Arial" w:eastAsiaTheme="majorEastAsia" w:hAnsi="Arial" w:cs="Arial"/>
        </w:rPr>
        <w:t>rhaid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i'r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myfyriwr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adael</w:t>
      </w:r>
      <w:proofErr w:type="spellEnd"/>
      <w:r w:rsidRPr="00351179">
        <w:rPr>
          <w:rFonts w:ascii="Arial" w:eastAsiaTheme="majorEastAsia" w:hAnsi="Arial" w:cs="Arial"/>
        </w:rPr>
        <w:t xml:space="preserve"> y DU. </w:t>
      </w:r>
      <w:proofErr w:type="spellStart"/>
      <w:r w:rsidRPr="00351179">
        <w:rPr>
          <w:rFonts w:ascii="Arial" w:eastAsiaTheme="majorEastAsia" w:hAnsi="Arial" w:cs="Arial"/>
        </w:rPr>
        <w:t>Byddai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angen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iddynt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ofyn</w:t>
      </w:r>
      <w:proofErr w:type="spellEnd"/>
      <w:r w:rsidRPr="00351179">
        <w:rPr>
          <w:rFonts w:ascii="Arial" w:eastAsiaTheme="majorEastAsia" w:hAnsi="Arial" w:cs="Arial"/>
        </w:rPr>
        <w:t xml:space="preserve"> am </w:t>
      </w:r>
      <w:proofErr w:type="spellStart"/>
      <w:r>
        <w:rPr>
          <w:rFonts w:ascii="Arial" w:eastAsiaTheme="majorEastAsia" w:hAnsi="Arial" w:cs="Arial"/>
        </w:rPr>
        <w:t>D</w:t>
      </w:r>
      <w:r w:rsidRPr="00351179">
        <w:rPr>
          <w:rFonts w:ascii="Arial" w:eastAsiaTheme="majorEastAsia" w:hAnsi="Arial" w:cs="Arial"/>
        </w:rPr>
        <w:t>datganiad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351179">
        <w:rPr>
          <w:rFonts w:ascii="Arial" w:eastAsiaTheme="majorEastAsia" w:hAnsi="Arial" w:cs="Arial"/>
        </w:rPr>
        <w:t>adarnhad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="00C20746">
        <w:rPr>
          <w:rFonts w:ascii="Arial" w:eastAsiaTheme="majorEastAsia" w:hAnsi="Arial" w:cs="Arial"/>
        </w:rPr>
        <w:t>Derbyn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gyfer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A</w:t>
      </w:r>
      <w:r w:rsidRPr="00351179">
        <w:rPr>
          <w:rFonts w:ascii="Arial" w:eastAsiaTheme="majorEastAsia" w:hAnsi="Arial" w:cs="Arial"/>
        </w:rPr>
        <w:t>studiaethau</w:t>
      </w:r>
      <w:proofErr w:type="spellEnd"/>
      <w:r w:rsidRPr="00351179">
        <w:rPr>
          <w:rFonts w:ascii="Arial" w:eastAsiaTheme="majorEastAsia" w:hAnsi="Arial" w:cs="Arial"/>
        </w:rPr>
        <w:t xml:space="preserve"> (CAS) </w:t>
      </w:r>
      <w:proofErr w:type="spellStart"/>
      <w:r w:rsidR="00C20746">
        <w:rPr>
          <w:rFonts w:ascii="Arial" w:eastAsiaTheme="majorEastAsia" w:hAnsi="Arial" w:cs="Arial"/>
        </w:rPr>
        <w:t>n</w:t>
      </w:r>
      <w:r w:rsidR="00F02F62">
        <w:rPr>
          <w:rFonts w:ascii="Arial" w:eastAsiaTheme="majorEastAsia" w:hAnsi="Arial" w:cs="Arial"/>
        </w:rPr>
        <w:t>ewydd</w:t>
      </w:r>
      <w:proofErr w:type="spellEnd"/>
      <w:r w:rsidR="00F02F62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gan</w:t>
      </w:r>
      <w:proofErr w:type="spellEnd"/>
      <w:r w:rsidRPr="00351179">
        <w:rPr>
          <w:rFonts w:ascii="Arial" w:eastAsiaTheme="majorEastAsia" w:hAnsi="Arial" w:cs="Arial"/>
        </w:rPr>
        <w:t xml:space="preserve"> y </w:t>
      </w:r>
      <w:proofErr w:type="spellStart"/>
      <w:r w:rsidRPr="00351179">
        <w:rPr>
          <w:rFonts w:ascii="Arial" w:eastAsiaTheme="majorEastAsia" w:hAnsi="Arial" w:cs="Arial"/>
        </w:rPr>
        <w:t>Gyfadran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er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mwyn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ailymgeisio</w:t>
      </w:r>
      <w:proofErr w:type="spellEnd"/>
      <w:r w:rsidRPr="00351179">
        <w:rPr>
          <w:rFonts w:ascii="Arial" w:eastAsiaTheme="majorEastAsia" w:hAnsi="Arial" w:cs="Arial"/>
        </w:rPr>
        <w:t xml:space="preserve"> am </w:t>
      </w:r>
      <w:proofErr w:type="spellStart"/>
      <w:r w:rsidRPr="00351179">
        <w:rPr>
          <w:rFonts w:ascii="Arial" w:eastAsiaTheme="majorEastAsia" w:hAnsi="Arial" w:cs="Arial"/>
        </w:rPr>
        <w:t>fisa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priodol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cyn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dychwelyd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i</w:t>
      </w:r>
      <w:r w:rsidR="00F02F62">
        <w:rPr>
          <w:rFonts w:ascii="Arial" w:eastAsiaTheme="majorEastAsia" w:hAnsi="Arial" w:cs="Arial"/>
        </w:rPr>
        <w:t>’w</w:t>
      </w:r>
      <w:proofErr w:type="spellEnd"/>
      <w:r w:rsidR="00F02F62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h</w:t>
      </w:r>
      <w:r w:rsidRPr="00351179">
        <w:rPr>
          <w:rFonts w:ascii="Arial" w:eastAsiaTheme="majorEastAsia" w:hAnsi="Arial" w:cs="Arial"/>
        </w:rPr>
        <w:t>astudiaethau</w:t>
      </w:r>
      <w:proofErr w:type="spellEnd"/>
      <w:r w:rsidRPr="00351179">
        <w:rPr>
          <w:rFonts w:ascii="Arial" w:eastAsiaTheme="majorEastAsia" w:hAnsi="Arial" w:cs="Arial"/>
        </w:rPr>
        <w:t xml:space="preserve">. </w:t>
      </w:r>
      <w:proofErr w:type="spellStart"/>
      <w:r w:rsidRPr="00351179">
        <w:rPr>
          <w:rFonts w:ascii="Arial" w:eastAsiaTheme="majorEastAsia" w:hAnsi="Arial" w:cs="Arial"/>
        </w:rPr>
        <w:t>Gweler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proofErr w:type="spellStart"/>
      <w:r w:rsidRPr="00351179">
        <w:rPr>
          <w:rFonts w:ascii="Arial" w:eastAsiaTheme="majorEastAsia" w:hAnsi="Arial" w:cs="Arial"/>
        </w:rPr>
        <w:t>hefyd</w:t>
      </w:r>
      <w:proofErr w:type="spellEnd"/>
      <w:r w:rsidRPr="00351179">
        <w:rPr>
          <w:rFonts w:ascii="Arial" w:eastAsiaTheme="majorEastAsia" w:hAnsi="Arial" w:cs="Arial"/>
        </w:rPr>
        <w:t xml:space="preserve"> </w:t>
      </w:r>
      <w:r w:rsidR="00F02F62">
        <w:rPr>
          <w:rFonts w:ascii="Arial" w:eastAsiaTheme="majorEastAsia" w:hAnsi="Arial" w:cs="Arial"/>
        </w:rPr>
        <w:t>A.</w:t>
      </w:r>
      <w:r w:rsidRPr="00351179">
        <w:rPr>
          <w:rFonts w:ascii="Arial" w:eastAsiaTheme="majorEastAsia" w:hAnsi="Arial" w:cs="Arial"/>
        </w:rPr>
        <w:t>2.6.10.</w:t>
      </w:r>
    </w:p>
    <w:p w14:paraId="046B1060" w14:textId="4BD77B93" w:rsidR="003629E2" w:rsidRPr="003629E2" w:rsidRDefault="003629E2" w:rsidP="003629E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3629E2">
        <w:rPr>
          <w:rFonts w:ascii="Arial" w:eastAsiaTheme="majorEastAsia" w:hAnsi="Arial" w:cs="Arial"/>
        </w:rPr>
        <w:t>Mewn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amgylchiadau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lle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maent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tu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allan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reolaeth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myfyriwr</w:t>
      </w:r>
      <w:proofErr w:type="spellEnd"/>
      <w:r w:rsidRPr="003629E2">
        <w:rPr>
          <w:rFonts w:ascii="Arial" w:eastAsiaTheme="majorEastAsia" w:hAnsi="Arial" w:cs="Arial"/>
        </w:rPr>
        <w:t xml:space="preserve"> ac </w:t>
      </w:r>
      <w:proofErr w:type="spellStart"/>
      <w:r w:rsidRPr="003629E2">
        <w:rPr>
          <w:rFonts w:ascii="Arial" w:eastAsiaTheme="majorEastAsia" w:hAnsi="Arial" w:cs="Arial"/>
        </w:rPr>
        <w:t>sydd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wedi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atal</w:t>
      </w:r>
      <w:proofErr w:type="spellEnd"/>
      <w:r w:rsidRPr="003629E2">
        <w:rPr>
          <w:rFonts w:ascii="Arial" w:eastAsiaTheme="majorEastAsia" w:hAnsi="Arial" w:cs="Arial"/>
        </w:rPr>
        <w:t xml:space="preserve">, neu a </w:t>
      </w:r>
      <w:proofErr w:type="spellStart"/>
      <w:r w:rsidRPr="003629E2">
        <w:rPr>
          <w:rFonts w:ascii="Arial" w:eastAsiaTheme="majorEastAsia" w:hAnsi="Arial" w:cs="Arial"/>
        </w:rPr>
        <w:t>fydd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atal</w:t>
      </w:r>
      <w:proofErr w:type="spellEnd"/>
      <w:r w:rsidRPr="003629E2">
        <w:rPr>
          <w:rFonts w:ascii="Arial" w:eastAsiaTheme="majorEastAsia" w:hAnsi="Arial" w:cs="Arial"/>
        </w:rPr>
        <w:t xml:space="preserve">, </w:t>
      </w:r>
      <w:proofErr w:type="spellStart"/>
      <w:r w:rsidRPr="003629E2">
        <w:rPr>
          <w:rFonts w:ascii="Arial" w:eastAsiaTheme="majorEastAsia" w:hAnsi="Arial" w:cs="Arial"/>
        </w:rPr>
        <w:t>rhag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cyflawni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asesiad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lefel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Pr="003629E2">
        <w:rPr>
          <w:rFonts w:ascii="Arial" w:eastAsiaTheme="majorEastAsia" w:hAnsi="Arial" w:cs="Arial"/>
        </w:rPr>
        <w:t>ddisgwylir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r w:rsidR="00F02F62">
        <w:rPr>
          <w:rFonts w:ascii="Arial" w:eastAsiaTheme="majorEastAsia" w:hAnsi="Arial" w:cs="Arial"/>
        </w:rPr>
        <w:t>(</w:t>
      </w:r>
      <w:r w:rsidRPr="003629E2">
        <w:rPr>
          <w:rFonts w:ascii="Arial" w:eastAsiaTheme="majorEastAsia" w:hAnsi="Arial" w:cs="Arial"/>
        </w:rPr>
        <w:t xml:space="preserve">neu </w:t>
      </w:r>
      <w:proofErr w:type="spellStart"/>
      <w:r w:rsidRPr="003629E2">
        <w:rPr>
          <w:rFonts w:ascii="Arial" w:eastAsiaTheme="majorEastAsia" w:hAnsi="Arial" w:cs="Arial"/>
        </w:rPr>
        <w:t>sy'n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ofynnol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ganddo</w:t>
      </w:r>
      <w:proofErr w:type="spellEnd"/>
      <w:r w:rsidR="00F02F62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ef</w:t>
      </w:r>
      <w:proofErr w:type="spellEnd"/>
      <w:r w:rsidR="00F02F62">
        <w:rPr>
          <w:rFonts w:ascii="Arial" w:eastAsiaTheme="majorEastAsia" w:hAnsi="Arial" w:cs="Arial"/>
        </w:rPr>
        <w:t>/hi</w:t>
      </w:r>
      <w:r w:rsidRPr="003629E2">
        <w:rPr>
          <w:rFonts w:ascii="Arial" w:eastAsiaTheme="majorEastAsia" w:hAnsi="Arial" w:cs="Arial"/>
        </w:rPr>
        <w:t xml:space="preserve">), </w:t>
      </w:r>
      <w:proofErr w:type="spellStart"/>
      <w:r w:rsidRPr="003629E2">
        <w:rPr>
          <w:rFonts w:ascii="Arial" w:eastAsiaTheme="majorEastAsia" w:hAnsi="Arial" w:cs="Arial"/>
        </w:rPr>
        <w:t>dylai'r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myfyriwr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hefyd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gyfeirio</w:t>
      </w:r>
      <w:proofErr w:type="spellEnd"/>
      <w:r w:rsidRPr="003629E2">
        <w:rPr>
          <w:rFonts w:ascii="Arial" w:eastAsiaTheme="majorEastAsia" w:hAnsi="Arial" w:cs="Arial"/>
        </w:rPr>
        <w:t xml:space="preserve"> at </w:t>
      </w:r>
      <w:proofErr w:type="spellStart"/>
      <w:r w:rsidRPr="003629E2">
        <w:rPr>
          <w:rFonts w:ascii="Arial" w:eastAsiaTheme="majorEastAsia" w:hAnsi="Arial" w:cs="Arial"/>
        </w:rPr>
        <w:t>adran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r w:rsidR="00F02F62">
        <w:rPr>
          <w:rFonts w:ascii="Arial" w:eastAsiaTheme="majorEastAsia" w:hAnsi="Arial" w:cs="Arial"/>
        </w:rPr>
        <w:t>A.</w:t>
      </w:r>
      <w:r w:rsidRPr="003629E2">
        <w:rPr>
          <w:rFonts w:ascii="Arial" w:eastAsiaTheme="majorEastAsia" w:hAnsi="Arial" w:cs="Arial"/>
        </w:rPr>
        <w:t xml:space="preserve">2.6.7 </w:t>
      </w:r>
      <w:proofErr w:type="spellStart"/>
      <w:r w:rsidR="00F02F62">
        <w:rPr>
          <w:rFonts w:ascii="Arial" w:eastAsiaTheme="majorEastAsia" w:hAnsi="Arial" w:cs="Arial"/>
        </w:rPr>
        <w:t>o’r</w:t>
      </w:r>
      <w:proofErr w:type="spellEnd"/>
      <w:r w:rsidR="00F02F6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Rheoliadau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A</w:t>
      </w:r>
      <w:r w:rsidRPr="003629E2">
        <w:rPr>
          <w:rFonts w:ascii="Arial" w:eastAsiaTheme="majorEastAsia" w:hAnsi="Arial" w:cs="Arial"/>
        </w:rPr>
        <w:t>mgylchiadau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Esgusodol</w:t>
      </w:r>
      <w:proofErr w:type="spellEnd"/>
      <w:r w:rsidRPr="003629E2">
        <w:rPr>
          <w:rFonts w:ascii="Arial" w:eastAsiaTheme="majorEastAsia" w:hAnsi="Arial" w:cs="Arial"/>
        </w:rPr>
        <w:t xml:space="preserve">, a </w:t>
      </w:r>
      <w:proofErr w:type="spellStart"/>
      <w:r w:rsidRPr="003629E2">
        <w:rPr>
          <w:rFonts w:ascii="Arial" w:eastAsiaTheme="majorEastAsia" w:hAnsi="Arial" w:cs="Arial"/>
        </w:rPr>
        <w:t>cheisio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cyngor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gan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="00F02F62">
        <w:rPr>
          <w:rFonts w:ascii="Arial" w:eastAsiaTheme="majorEastAsia" w:hAnsi="Arial" w:cs="Arial"/>
        </w:rPr>
        <w:t>G</w:t>
      </w:r>
      <w:r w:rsidRPr="003629E2">
        <w:rPr>
          <w:rFonts w:ascii="Arial" w:eastAsiaTheme="majorEastAsia" w:hAnsi="Arial" w:cs="Arial"/>
        </w:rPr>
        <w:t>anolfan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G</w:t>
      </w:r>
      <w:r w:rsidRPr="003629E2">
        <w:rPr>
          <w:rFonts w:ascii="Arial" w:eastAsiaTheme="majorEastAsia" w:hAnsi="Arial" w:cs="Arial"/>
        </w:rPr>
        <w:t>yng</w:t>
      </w:r>
      <w:r w:rsidR="00F02F62">
        <w:rPr>
          <w:rFonts w:ascii="Arial" w:eastAsiaTheme="majorEastAsia" w:hAnsi="Arial" w:cs="Arial"/>
        </w:rPr>
        <w:t>h</w:t>
      </w:r>
      <w:r w:rsidRPr="003629E2">
        <w:rPr>
          <w:rFonts w:ascii="Arial" w:eastAsiaTheme="majorEastAsia" w:hAnsi="Arial" w:cs="Arial"/>
        </w:rPr>
        <w:t>or</w:t>
      </w:r>
      <w:r w:rsidR="00F02F62">
        <w:rPr>
          <w:rFonts w:ascii="Arial" w:eastAsiaTheme="majorEastAsia" w:hAnsi="Arial" w:cs="Arial"/>
        </w:rPr>
        <w:t>i</w:t>
      </w:r>
      <w:proofErr w:type="spellEnd"/>
      <w:r w:rsidR="00F02F62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perthnasol</w:t>
      </w:r>
      <w:proofErr w:type="spellEnd"/>
      <w:r w:rsidR="00F02F62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ar</w:t>
      </w:r>
      <w:proofErr w:type="spellEnd"/>
      <w:r w:rsidR="00F02F62">
        <w:rPr>
          <w:rFonts w:ascii="Arial" w:eastAsiaTheme="majorEastAsia" w:hAnsi="Arial" w:cs="Arial"/>
        </w:rPr>
        <w:t xml:space="preserve"> y </w:t>
      </w:r>
      <w:proofErr w:type="spellStart"/>
      <w:r w:rsidR="00F02F62">
        <w:rPr>
          <w:rFonts w:ascii="Arial" w:eastAsiaTheme="majorEastAsia" w:hAnsi="Arial" w:cs="Arial"/>
        </w:rPr>
        <w:t>C</w:t>
      </w:r>
      <w:r w:rsidRPr="003629E2">
        <w:rPr>
          <w:rFonts w:ascii="Arial" w:eastAsiaTheme="majorEastAsia" w:hAnsi="Arial" w:cs="Arial"/>
        </w:rPr>
        <w:t>ampws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1A5FE993" w14:textId="3008C4F6" w:rsidR="003629E2" w:rsidRDefault="003629E2" w:rsidP="003629E2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3629E2">
        <w:rPr>
          <w:rFonts w:ascii="Arial" w:eastAsiaTheme="majorEastAsia" w:hAnsi="Arial" w:cs="Arial"/>
        </w:rPr>
        <w:t xml:space="preserve">Ni </w:t>
      </w:r>
      <w:proofErr w:type="spellStart"/>
      <w:r w:rsidRPr="003629E2">
        <w:rPr>
          <w:rFonts w:ascii="Arial" w:eastAsiaTheme="majorEastAsia" w:hAnsi="Arial" w:cs="Arial"/>
        </w:rPr>
        <w:t>chaiff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myfyrwyr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ofyn</w:t>
      </w:r>
      <w:proofErr w:type="spellEnd"/>
      <w:r w:rsidRPr="003629E2">
        <w:rPr>
          <w:rFonts w:ascii="Arial" w:eastAsiaTheme="majorEastAsia" w:hAnsi="Arial" w:cs="Arial"/>
        </w:rPr>
        <w:t xml:space="preserve"> am </w:t>
      </w:r>
      <w:proofErr w:type="spellStart"/>
      <w:r w:rsidRPr="003629E2">
        <w:rPr>
          <w:rFonts w:ascii="Arial" w:eastAsiaTheme="majorEastAsia" w:hAnsi="Arial" w:cs="Arial"/>
        </w:rPr>
        <w:t>absenoldeb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awdurdodedig</w:t>
      </w:r>
      <w:proofErr w:type="spellEnd"/>
      <w:r w:rsidRPr="003629E2">
        <w:rPr>
          <w:rFonts w:ascii="Arial" w:eastAsiaTheme="majorEastAsia" w:hAnsi="Arial" w:cs="Arial"/>
        </w:rPr>
        <w:t xml:space="preserve"> am </w:t>
      </w:r>
      <w:proofErr w:type="spellStart"/>
      <w:r w:rsidRPr="003629E2">
        <w:rPr>
          <w:rFonts w:ascii="Arial" w:eastAsiaTheme="majorEastAsia" w:hAnsi="Arial" w:cs="Arial"/>
        </w:rPr>
        <w:t>fwy</w:t>
      </w:r>
      <w:proofErr w:type="spellEnd"/>
      <w:r w:rsidRPr="003629E2">
        <w:rPr>
          <w:rFonts w:ascii="Arial" w:eastAsiaTheme="majorEastAsia" w:hAnsi="Arial" w:cs="Arial"/>
        </w:rPr>
        <w:t xml:space="preserve"> nag 20 </w:t>
      </w:r>
      <w:proofErr w:type="spellStart"/>
      <w:r w:rsidRPr="003629E2">
        <w:rPr>
          <w:rFonts w:ascii="Arial" w:eastAsiaTheme="majorEastAsia" w:hAnsi="Arial" w:cs="Arial"/>
        </w:rPr>
        <w:t>diwrnod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gwaith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mewn</w:t>
      </w:r>
      <w:proofErr w:type="spellEnd"/>
      <w:r w:rsidRPr="003629E2">
        <w:rPr>
          <w:rFonts w:ascii="Arial" w:eastAsiaTheme="majorEastAsia" w:hAnsi="Arial" w:cs="Arial"/>
        </w:rPr>
        <w:t xml:space="preserve"> un </w:t>
      </w:r>
      <w:proofErr w:type="spellStart"/>
      <w:r w:rsidRPr="003629E2">
        <w:rPr>
          <w:rFonts w:ascii="Arial" w:eastAsiaTheme="majorEastAsia" w:hAnsi="Arial" w:cs="Arial"/>
        </w:rPr>
        <w:t>flwyddyn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academaidd</w:t>
      </w:r>
      <w:proofErr w:type="spellEnd"/>
      <w:r w:rsidRPr="003629E2">
        <w:rPr>
          <w:rFonts w:ascii="Arial" w:eastAsiaTheme="majorEastAsia" w:hAnsi="Arial" w:cs="Arial"/>
        </w:rPr>
        <w:t xml:space="preserve"> (</w:t>
      </w:r>
      <w:proofErr w:type="spellStart"/>
      <w:r w:rsidRPr="003629E2">
        <w:rPr>
          <w:rFonts w:ascii="Arial" w:eastAsiaTheme="majorEastAsia" w:hAnsi="Arial" w:cs="Arial"/>
        </w:rPr>
        <w:t>heb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gynnwys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cyfnodau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gwyliau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wedi'u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trefnu</w:t>
      </w:r>
      <w:proofErr w:type="spellEnd"/>
      <w:r w:rsidRPr="003629E2">
        <w:rPr>
          <w:rFonts w:ascii="Arial" w:eastAsiaTheme="majorEastAsia" w:hAnsi="Arial" w:cs="Arial"/>
        </w:rPr>
        <w:t xml:space="preserve">). </w:t>
      </w:r>
      <w:proofErr w:type="spellStart"/>
      <w:r w:rsidRPr="003629E2">
        <w:rPr>
          <w:rFonts w:ascii="Arial" w:eastAsiaTheme="majorEastAsia" w:hAnsi="Arial" w:cs="Arial"/>
        </w:rPr>
        <w:t>Mewn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amgylchiadau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lle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nad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oes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modd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osgoi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absenoldeb</w:t>
      </w:r>
      <w:proofErr w:type="spellEnd"/>
      <w:r w:rsidRPr="003629E2">
        <w:rPr>
          <w:rFonts w:ascii="Arial" w:eastAsiaTheme="majorEastAsia" w:hAnsi="Arial" w:cs="Arial"/>
        </w:rPr>
        <w:t xml:space="preserve"> o </w:t>
      </w:r>
      <w:proofErr w:type="spellStart"/>
      <w:r w:rsidRPr="003629E2">
        <w:rPr>
          <w:rFonts w:ascii="Arial" w:eastAsiaTheme="majorEastAsia" w:hAnsi="Arial" w:cs="Arial"/>
        </w:rPr>
        <w:t>fwy</w:t>
      </w:r>
      <w:proofErr w:type="spellEnd"/>
      <w:r w:rsidRPr="003629E2">
        <w:rPr>
          <w:rFonts w:ascii="Arial" w:eastAsiaTheme="majorEastAsia" w:hAnsi="Arial" w:cs="Arial"/>
        </w:rPr>
        <w:t xml:space="preserve"> nag 20 </w:t>
      </w:r>
      <w:proofErr w:type="spellStart"/>
      <w:r w:rsidRPr="003629E2">
        <w:rPr>
          <w:rFonts w:ascii="Arial" w:eastAsiaTheme="majorEastAsia" w:hAnsi="Arial" w:cs="Arial"/>
        </w:rPr>
        <w:t>diwrnod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gwaith</w:t>
      </w:r>
      <w:proofErr w:type="spellEnd"/>
      <w:r w:rsidRPr="003629E2">
        <w:rPr>
          <w:rFonts w:ascii="Arial" w:eastAsiaTheme="majorEastAsia" w:hAnsi="Arial" w:cs="Arial"/>
        </w:rPr>
        <w:t xml:space="preserve">, </w:t>
      </w:r>
      <w:proofErr w:type="spellStart"/>
      <w:r w:rsidRPr="003629E2">
        <w:rPr>
          <w:rFonts w:ascii="Arial" w:eastAsiaTheme="majorEastAsia" w:hAnsi="Arial" w:cs="Arial"/>
        </w:rPr>
        <w:t>mae'r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Brifysgol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cadw'r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hawl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fynnu</w:t>
      </w:r>
      <w:proofErr w:type="spellEnd"/>
      <w:r w:rsidRPr="003629E2">
        <w:rPr>
          <w:rFonts w:ascii="Arial" w:eastAsiaTheme="majorEastAsia" w:hAnsi="Arial" w:cs="Arial"/>
        </w:rPr>
        <w:t xml:space="preserve"> bod </w:t>
      </w:r>
      <w:proofErr w:type="spellStart"/>
      <w:r w:rsidRPr="003629E2">
        <w:rPr>
          <w:rFonts w:ascii="Arial" w:eastAsiaTheme="majorEastAsia" w:hAnsi="Arial" w:cs="Arial"/>
        </w:rPr>
        <w:t>myfyriwr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atal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neu'n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tynnu'n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ôl</w:t>
      </w:r>
      <w:proofErr w:type="spellEnd"/>
      <w:r w:rsidRPr="003629E2">
        <w:rPr>
          <w:rFonts w:ascii="Arial" w:eastAsiaTheme="majorEastAsia" w:hAnsi="Arial" w:cs="Arial"/>
        </w:rPr>
        <w:t xml:space="preserve"> o </w:t>
      </w:r>
      <w:proofErr w:type="spellStart"/>
      <w:r w:rsidRPr="003629E2">
        <w:rPr>
          <w:rFonts w:ascii="Arial" w:eastAsiaTheme="majorEastAsia" w:hAnsi="Arial" w:cs="Arial"/>
        </w:rPr>
        <w:t>astudiaethau</w:t>
      </w:r>
      <w:proofErr w:type="spellEnd"/>
      <w:r w:rsidRPr="003629E2">
        <w:rPr>
          <w:rFonts w:ascii="Arial" w:eastAsiaTheme="majorEastAsia" w:hAnsi="Arial" w:cs="Arial"/>
        </w:rPr>
        <w:t xml:space="preserve">.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achos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myfyrwyr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rhyngwladol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tu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allan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i'r</w:t>
      </w:r>
      <w:proofErr w:type="spellEnd"/>
      <w:r w:rsidRPr="003629E2">
        <w:rPr>
          <w:rFonts w:ascii="Arial" w:eastAsiaTheme="majorEastAsia" w:hAnsi="Arial" w:cs="Arial"/>
        </w:rPr>
        <w:t xml:space="preserve"> UE </w:t>
      </w:r>
      <w:proofErr w:type="spellStart"/>
      <w:r w:rsidRPr="003629E2">
        <w:rPr>
          <w:rFonts w:ascii="Arial" w:eastAsiaTheme="majorEastAsia" w:hAnsi="Arial" w:cs="Arial"/>
        </w:rPr>
        <w:t>sy'n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astudio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fisâu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H</w:t>
      </w:r>
      <w:r w:rsidRPr="003629E2">
        <w:rPr>
          <w:rFonts w:ascii="Arial" w:eastAsiaTheme="majorEastAsia" w:hAnsi="Arial" w:cs="Arial"/>
        </w:rPr>
        <w:t>aen</w:t>
      </w:r>
      <w:proofErr w:type="spellEnd"/>
      <w:r w:rsidRPr="003629E2">
        <w:rPr>
          <w:rFonts w:ascii="Arial" w:eastAsiaTheme="majorEastAsia" w:hAnsi="Arial" w:cs="Arial"/>
        </w:rPr>
        <w:t xml:space="preserve"> 4, </w:t>
      </w:r>
      <w:proofErr w:type="spellStart"/>
      <w:r w:rsidRPr="003629E2">
        <w:rPr>
          <w:rFonts w:ascii="Arial" w:eastAsiaTheme="majorEastAsia" w:hAnsi="Arial" w:cs="Arial"/>
        </w:rPr>
        <w:t>bydd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digwyddiad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fath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arwain</w:t>
      </w:r>
      <w:proofErr w:type="spellEnd"/>
      <w:r w:rsidRPr="003629E2">
        <w:rPr>
          <w:rFonts w:ascii="Arial" w:eastAsiaTheme="majorEastAsia" w:hAnsi="Arial" w:cs="Arial"/>
        </w:rPr>
        <w:t xml:space="preserve"> at </w:t>
      </w:r>
      <w:proofErr w:type="spellStart"/>
      <w:r w:rsidRPr="003629E2">
        <w:rPr>
          <w:rFonts w:ascii="Arial" w:eastAsiaTheme="majorEastAsia" w:hAnsi="Arial" w:cs="Arial"/>
        </w:rPr>
        <w:t>dynnu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nawdd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H</w:t>
      </w:r>
      <w:r w:rsidRPr="003629E2">
        <w:rPr>
          <w:rFonts w:ascii="Arial" w:eastAsiaTheme="majorEastAsia" w:hAnsi="Arial" w:cs="Arial"/>
        </w:rPr>
        <w:t>aen</w:t>
      </w:r>
      <w:proofErr w:type="spellEnd"/>
      <w:r w:rsidRPr="003629E2">
        <w:rPr>
          <w:rFonts w:ascii="Arial" w:eastAsiaTheme="majorEastAsia" w:hAnsi="Arial" w:cs="Arial"/>
        </w:rPr>
        <w:t xml:space="preserve"> 4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ôl</w:t>
      </w:r>
      <w:proofErr w:type="spellEnd"/>
      <w:r w:rsidRPr="003629E2">
        <w:rPr>
          <w:rFonts w:ascii="Arial" w:eastAsiaTheme="majorEastAsia" w:hAnsi="Arial" w:cs="Arial"/>
        </w:rPr>
        <w:t xml:space="preserve">. </w:t>
      </w:r>
      <w:proofErr w:type="spellStart"/>
      <w:r w:rsidRPr="003629E2">
        <w:rPr>
          <w:rFonts w:ascii="Arial" w:eastAsiaTheme="majorEastAsia" w:hAnsi="Arial" w:cs="Arial"/>
        </w:rPr>
        <w:t>Rhaid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myfyriwr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adael</w:t>
      </w:r>
      <w:proofErr w:type="spellEnd"/>
      <w:r w:rsidRPr="003629E2">
        <w:rPr>
          <w:rFonts w:ascii="Arial" w:eastAsiaTheme="majorEastAsia" w:hAnsi="Arial" w:cs="Arial"/>
        </w:rPr>
        <w:t xml:space="preserve"> y DU ac </w:t>
      </w:r>
      <w:proofErr w:type="spellStart"/>
      <w:r w:rsidRPr="003629E2">
        <w:rPr>
          <w:rFonts w:ascii="Arial" w:eastAsiaTheme="majorEastAsia" w:hAnsi="Arial" w:cs="Arial"/>
        </w:rPr>
        <w:t>ailymgeisio</w:t>
      </w:r>
      <w:proofErr w:type="spellEnd"/>
      <w:r w:rsidRPr="003629E2">
        <w:rPr>
          <w:rFonts w:ascii="Arial" w:eastAsiaTheme="majorEastAsia" w:hAnsi="Arial" w:cs="Arial"/>
        </w:rPr>
        <w:t xml:space="preserve"> am </w:t>
      </w:r>
      <w:proofErr w:type="spellStart"/>
      <w:r w:rsidRPr="003629E2">
        <w:rPr>
          <w:rFonts w:ascii="Arial" w:eastAsiaTheme="majorEastAsia" w:hAnsi="Arial" w:cs="Arial"/>
        </w:rPr>
        <w:t>fisa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priodol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dychwelyd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r w:rsidR="00F02F62">
        <w:rPr>
          <w:rFonts w:ascii="Arial" w:eastAsiaTheme="majorEastAsia" w:hAnsi="Arial" w:cs="Arial"/>
        </w:rPr>
        <w:t>’w</w:t>
      </w:r>
      <w:proofErr w:type="spellEnd"/>
      <w:r w:rsidR="00F02F62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h</w:t>
      </w:r>
      <w:r w:rsidRPr="003629E2">
        <w:rPr>
          <w:rFonts w:ascii="Arial" w:eastAsiaTheme="majorEastAsia" w:hAnsi="Arial" w:cs="Arial"/>
        </w:rPr>
        <w:t>astudiaethau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6C9076CE" w14:textId="77777777" w:rsidR="00F83363" w:rsidRPr="00F82794" w:rsidRDefault="00F83363" w:rsidP="00F83363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7D2AA4D5" w14:textId="3D97F4DF" w:rsidR="00DA3087" w:rsidRPr="002B7DE2" w:rsidRDefault="00DA3087" w:rsidP="002B7DE2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82" w:name="_Toc494890554"/>
      <w:r w:rsidRPr="002B7DE2">
        <w:rPr>
          <w:rFonts w:ascii="Arial" w:hAnsi="Arial" w:cs="Arial"/>
          <w:b/>
          <w:color w:val="auto"/>
        </w:rPr>
        <w:lastRenderedPageBreak/>
        <w:t xml:space="preserve">A.2.5 </w:t>
      </w:r>
      <w:r w:rsidR="001C1476">
        <w:rPr>
          <w:rFonts w:ascii="Arial" w:hAnsi="Arial" w:cs="Arial"/>
          <w:b/>
          <w:color w:val="auto"/>
        </w:rPr>
        <w:tab/>
      </w:r>
      <w:proofErr w:type="spellStart"/>
      <w:r w:rsidR="00F02F62">
        <w:rPr>
          <w:rFonts w:ascii="Arial" w:hAnsi="Arial" w:cs="Arial"/>
          <w:b/>
          <w:color w:val="auto"/>
        </w:rPr>
        <w:t>Polisi</w:t>
      </w:r>
      <w:proofErr w:type="spellEnd"/>
      <w:r w:rsidR="00F02F62">
        <w:rPr>
          <w:rFonts w:ascii="Arial" w:hAnsi="Arial" w:cs="Arial"/>
          <w:b/>
          <w:color w:val="auto"/>
        </w:rPr>
        <w:t xml:space="preserve"> </w:t>
      </w:r>
      <w:proofErr w:type="spellStart"/>
      <w:r w:rsidR="00F02F62">
        <w:rPr>
          <w:rFonts w:ascii="Arial" w:hAnsi="Arial" w:cs="Arial"/>
          <w:b/>
          <w:color w:val="auto"/>
        </w:rPr>
        <w:t>Asesu</w:t>
      </w:r>
      <w:bookmarkEnd w:id="82"/>
      <w:proofErr w:type="spellEnd"/>
    </w:p>
    <w:p w14:paraId="68028413" w14:textId="469AC709" w:rsidR="00DA3087" w:rsidRPr="00620E73" w:rsidRDefault="00DA3087" w:rsidP="00620E73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83" w:name="_Toc494890555"/>
      <w:r w:rsidRPr="00620E73">
        <w:rPr>
          <w:rFonts w:ascii="Arial" w:hAnsi="Arial" w:cs="Arial"/>
          <w:b/>
          <w:color w:val="auto"/>
        </w:rPr>
        <w:t xml:space="preserve">A.2.5.1 </w:t>
      </w:r>
      <w:r w:rsidR="001C1476">
        <w:rPr>
          <w:rFonts w:ascii="Arial" w:hAnsi="Arial" w:cs="Arial"/>
          <w:b/>
          <w:color w:val="auto"/>
        </w:rPr>
        <w:tab/>
      </w:r>
      <w:proofErr w:type="spellStart"/>
      <w:r w:rsidR="00F02F62">
        <w:rPr>
          <w:rFonts w:ascii="Arial" w:hAnsi="Arial" w:cs="Arial"/>
          <w:b/>
          <w:color w:val="auto"/>
        </w:rPr>
        <w:t>Egwyddorion</w:t>
      </w:r>
      <w:proofErr w:type="spellEnd"/>
      <w:r w:rsidR="00F02F62">
        <w:rPr>
          <w:rFonts w:ascii="Arial" w:hAnsi="Arial" w:cs="Arial"/>
          <w:b/>
          <w:color w:val="auto"/>
        </w:rPr>
        <w:t xml:space="preserve"> </w:t>
      </w:r>
      <w:proofErr w:type="spellStart"/>
      <w:r w:rsidR="00F02F62">
        <w:rPr>
          <w:rFonts w:ascii="Arial" w:hAnsi="Arial" w:cs="Arial"/>
          <w:b/>
          <w:color w:val="auto"/>
        </w:rPr>
        <w:t>cyffredinol</w:t>
      </w:r>
      <w:bookmarkEnd w:id="83"/>
      <w:proofErr w:type="spellEnd"/>
    </w:p>
    <w:p w14:paraId="36206228" w14:textId="65983B2A" w:rsidR="00F02F62" w:rsidRPr="00F02F62" w:rsidRDefault="00F02F62" w:rsidP="00F02F6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F02F62">
        <w:rPr>
          <w:rFonts w:ascii="Arial" w:eastAsiaTheme="majorEastAsia" w:hAnsi="Arial" w:cs="Arial"/>
        </w:rPr>
        <w:t>Mae'r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Brifysgol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cydnabod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chyfrifoldeb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sicrhau</w:t>
      </w:r>
      <w:proofErr w:type="spellEnd"/>
      <w:r w:rsidRPr="00F02F62">
        <w:rPr>
          <w:rFonts w:ascii="Arial" w:eastAsiaTheme="majorEastAsia" w:hAnsi="Arial" w:cs="Arial"/>
        </w:rPr>
        <w:t xml:space="preserve"> bod </w:t>
      </w:r>
      <w:proofErr w:type="spellStart"/>
      <w:r w:rsidRPr="00F02F62">
        <w:rPr>
          <w:rFonts w:ascii="Arial" w:eastAsiaTheme="majorEastAsia" w:hAnsi="Arial" w:cs="Arial"/>
        </w:rPr>
        <w:t>pob</w:t>
      </w:r>
      <w:proofErr w:type="spellEnd"/>
      <w:r w:rsidRPr="00F02F62">
        <w:rPr>
          <w:rFonts w:ascii="Arial" w:eastAsiaTheme="majorEastAsia" w:hAnsi="Arial" w:cs="Arial"/>
        </w:rPr>
        <w:t xml:space="preserve"> un </w:t>
      </w:r>
      <w:proofErr w:type="spellStart"/>
      <w:r w:rsidRPr="00F02F62">
        <w:rPr>
          <w:rFonts w:ascii="Arial" w:eastAsiaTheme="majorEastAsia" w:hAnsi="Arial" w:cs="Arial"/>
        </w:rPr>
        <w:t>o'i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myfyrwyr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cael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</w:t>
      </w:r>
      <w:r>
        <w:rPr>
          <w:rFonts w:ascii="Arial" w:eastAsiaTheme="majorEastAsia" w:hAnsi="Arial" w:cs="Arial"/>
        </w:rPr>
        <w:t>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trin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deg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wrth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asesu</w:t>
      </w:r>
      <w:proofErr w:type="spellEnd"/>
      <w:r w:rsidRPr="00F02F62">
        <w:rPr>
          <w:rFonts w:ascii="Arial" w:eastAsiaTheme="majorEastAsia" w:hAnsi="Arial" w:cs="Arial"/>
        </w:rPr>
        <w:t xml:space="preserve"> ac </w:t>
      </w:r>
      <w:proofErr w:type="spellStart"/>
      <w:r w:rsidRPr="00F02F62">
        <w:rPr>
          <w:rFonts w:ascii="Arial" w:eastAsiaTheme="majorEastAsia" w:hAnsi="Arial" w:cs="Arial"/>
        </w:rPr>
        <w:t>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ddiogelu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safonau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chyrsiau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ar</w:t>
      </w:r>
      <w:proofErr w:type="spellEnd"/>
      <w:r w:rsidRPr="00F02F62">
        <w:rPr>
          <w:rFonts w:ascii="Arial" w:eastAsiaTheme="majorEastAsia" w:hAnsi="Arial" w:cs="Arial"/>
        </w:rPr>
        <w:t xml:space="preserve"> draws </w:t>
      </w:r>
      <w:proofErr w:type="spellStart"/>
      <w:r w:rsidRPr="00F02F62">
        <w:rPr>
          <w:rFonts w:ascii="Arial" w:eastAsiaTheme="majorEastAsia" w:hAnsi="Arial" w:cs="Arial"/>
        </w:rPr>
        <w:t>ystod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darpariaeth</w:t>
      </w:r>
      <w:proofErr w:type="spellEnd"/>
      <w:r w:rsidRPr="00F02F62">
        <w:rPr>
          <w:rFonts w:ascii="Arial" w:eastAsiaTheme="majorEastAsia" w:hAnsi="Arial" w:cs="Arial"/>
        </w:rPr>
        <w:t xml:space="preserve">. </w:t>
      </w:r>
      <w:proofErr w:type="spellStart"/>
      <w:r w:rsidRPr="00F02F62">
        <w:rPr>
          <w:rFonts w:ascii="Arial" w:eastAsiaTheme="majorEastAsia" w:hAnsi="Arial" w:cs="Arial"/>
        </w:rPr>
        <w:t>I'r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perwyl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hwn</w:t>
      </w:r>
      <w:proofErr w:type="spellEnd"/>
      <w:r w:rsidRPr="00F02F62">
        <w:rPr>
          <w:rFonts w:ascii="Arial" w:eastAsiaTheme="majorEastAsia" w:hAnsi="Arial" w:cs="Arial"/>
        </w:rPr>
        <w:t xml:space="preserve">, </w:t>
      </w:r>
      <w:proofErr w:type="spellStart"/>
      <w:r w:rsidRPr="00F02F62">
        <w:rPr>
          <w:rFonts w:ascii="Arial" w:eastAsiaTheme="majorEastAsia" w:hAnsi="Arial" w:cs="Arial"/>
        </w:rPr>
        <w:t>mae'n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cynnal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trefn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asesu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gynhwysfawr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sydd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wedi'i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chyfeirio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tuag</w:t>
      </w:r>
      <w:proofErr w:type="spellEnd"/>
      <w:r w:rsidRPr="00F02F62">
        <w:rPr>
          <w:rFonts w:ascii="Arial" w:eastAsiaTheme="majorEastAsia" w:hAnsi="Arial" w:cs="Arial"/>
        </w:rPr>
        <w:t xml:space="preserve"> at </w:t>
      </w:r>
      <w:proofErr w:type="spellStart"/>
      <w:r w:rsidRPr="00F02F62">
        <w:rPr>
          <w:rFonts w:ascii="Arial" w:eastAsiaTheme="majorEastAsia" w:hAnsi="Arial" w:cs="Arial"/>
        </w:rPr>
        <w:t>asesiad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teg</w:t>
      </w:r>
      <w:proofErr w:type="spellEnd"/>
      <w:r w:rsidRPr="00F02F62">
        <w:rPr>
          <w:rFonts w:ascii="Arial" w:eastAsiaTheme="majorEastAsia" w:hAnsi="Arial" w:cs="Arial"/>
        </w:rPr>
        <w:t xml:space="preserve"> a </w:t>
      </w:r>
      <w:proofErr w:type="spellStart"/>
      <w:r w:rsidRPr="00F02F62">
        <w:rPr>
          <w:rFonts w:ascii="Arial" w:eastAsiaTheme="majorEastAsia" w:hAnsi="Arial" w:cs="Arial"/>
        </w:rPr>
        <w:t>chyfiawn</w:t>
      </w:r>
      <w:proofErr w:type="spellEnd"/>
      <w:r w:rsidRPr="00F02F62">
        <w:rPr>
          <w:rFonts w:ascii="Arial" w:eastAsiaTheme="majorEastAsia" w:hAnsi="Arial" w:cs="Arial"/>
        </w:rPr>
        <w:t xml:space="preserve"> o </w:t>
      </w:r>
      <w:proofErr w:type="spellStart"/>
      <w:r w:rsidRPr="00F02F62">
        <w:rPr>
          <w:rFonts w:ascii="Arial" w:eastAsiaTheme="majorEastAsia" w:hAnsi="Arial" w:cs="Arial"/>
        </w:rPr>
        <w:t>berfformiad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myfyrwyr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erbyn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meini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prawf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diffiniedig</w:t>
      </w:r>
      <w:proofErr w:type="spellEnd"/>
      <w:r w:rsidRPr="00F02F62">
        <w:rPr>
          <w:rFonts w:ascii="Arial" w:eastAsiaTheme="majorEastAsia" w:hAnsi="Arial" w:cs="Arial"/>
        </w:rPr>
        <w:t xml:space="preserve">, </w:t>
      </w:r>
      <w:proofErr w:type="spellStart"/>
      <w:r w:rsidRPr="00F02F62">
        <w:rPr>
          <w:rFonts w:ascii="Arial" w:eastAsiaTheme="majorEastAsia" w:hAnsi="Arial" w:cs="Arial"/>
        </w:rPr>
        <w:t>cyhoeddedig</w:t>
      </w:r>
      <w:proofErr w:type="spellEnd"/>
      <w:r w:rsidRPr="00F02F62">
        <w:rPr>
          <w:rFonts w:ascii="Arial" w:eastAsiaTheme="majorEastAsia" w:hAnsi="Arial" w:cs="Arial"/>
        </w:rPr>
        <w:t xml:space="preserve"> a </w:t>
      </w:r>
      <w:proofErr w:type="spellStart"/>
      <w:r w:rsidRPr="00F02F62">
        <w:rPr>
          <w:rFonts w:ascii="Arial" w:eastAsiaTheme="majorEastAsia" w:hAnsi="Arial" w:cs="Arial"/>
        </w:rPr>
        <w:t>gymeradwywyd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allanol</w:t>
      </w:r>
      <w:proofErr w:type="spellEnd"/>
      <w:r w:rsidRPr="00F02F62">
        <w:rPr>
          <w:rFonts w:ascii="Arial" w:eastAsiaTheme="majorEastAsia" w:hAnsi="Arial" w:cs="Arial"/>
        </w:rPr>
        <w:t xml:space="preserve">. </w:t>
      </w:r>
      <w:proofErr w:type="spellStart"/>
      <w:r w:rsidRPr="00F02F62">
        <w:rPr>
          <w:rFonts w:ascii="Arial" w:eastAsiaTheme="majorEastAsia" w:hAnsi="Arial" w:cs="Arial"/>
        </w:rPr>
        <w:t>Mae'r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drefn</w:t>
      </w:r>
      <w:proofErr w:type="spellEnd"/>
      <w:r w:rsidRPr="00F02F62">
        <w:rPr>
          <w:rFonts w:ascii="Arial" w:eastAsiaTheme="majorEastAsia" w:hAnsi="Arial" w:cs="Arial"/>
        </w:rPr>
        <w:t xml:space="preserve"> hon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seiliedig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egwyddorion</w:t>
      </w:r>
      <w:proofErr w:type="spellEnd"/>
      <w:r w:rsidRPr="00F02F62">
        <w:rPr>
          <w:rFonts w:ascii="Arial" w:eastAsiaTheme="majorEastAsia" w:hAnsi="Arial" w:cs="Arial"/>
        </w:rPr>
        <w:t xml:space="preserve"> a </w:t>
      </w:r>
      <w:proofErr w:type="spellStart"/>
      <w:r w:rsidRPr="00F02F62">
        <w:rPr>
          <w:rFonts w:ascii="Arial" w:eastAsiaTheme="majorEastAsia" w:hAnsi="Arial" w:cs="Arial"/>
        </w:rPr>
        <w:t>nodir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A.</w:t>
      </w:r>
      <w:r w:rsidRPr="00F02F62">
        <w:rPr>
          <w:rFonts w:ascii="Arial" w:eastAsiaTheme="majorEastAsia" w:hAnsi="Arial" w:cs="Arial"/>
        </w:rPr>
        <w:t xml:space="preserve">2.5.1.1 </w:t>
      </w:r>
      <w:proofErr w:type="spellStart"/>
      <w:r w:rsidRPr="00F02F62">
        <w:rPr>
          <w:rFonts w:ascii="Arial" w:eastAsiaTheme="majorEastAsia" w:hAnsi="Arial" w:cs="Arial"/>
        </w:rPr>
        <w:t>i</w:t>
      </w:r>
      <w:proofErr w:type="spellEnd"/>
      <w:r w:rsidRPr="00F02F62">
        <w:rPr>
          <w:rFonts w:ascii="Arial" w:eastAsiaTheme="majorEastAsia" w:hAnsi="Arial" w:cs="Arial"/>
        </w:rPr>
        <w:t xml:space="preserve"> A. 2.5.1.3 </w:t>
      </w:r>
      <w:proofErr w:type="spellStart"/>
      <w:r w:rsidRPr="00F02F62">
        <w:rPr>
          <w:rFonts w:ascii="Arial" w:eastAsiaTheme="majorEastAsia" w:hAnsi="Arial" w:cs="Arial"/>
        </w:rPr>
        <w:t>isod</w:t>
      </w:r>
      <w:proofErr w:type="spellEnd"/>
      <w:r w:rsidRPr="00F02F62">
        <w:rPr>
          <w:rFonts w:ascii="Arial" w:eastAsiaTheme="majorEastAsia" w:hAnsi="Arial" w:cs="Arial"/>
        </w:rPr>
        <w:t>.</w:t>
      </w:r>
    </w:p>
    <w:p w14:paraId="49AA6B2C" w14:textId="77777777" w:rsidR="001C1476" w:rsidRPr="00F82794" w:rsidRDefault="001C1476" w:rsidP="001C1476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29DE5792" w14:textId="0980057C" w:rsidR="00DA3087" w:rsidRPr="001C1476" w:rsidRDefault="00DA3087" w:rsidP="00937986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1C1476">
        <w:rPr>
          <w:rFonts w:ascii="Arial" w:hAnsi="Arial" w:cs="Arial"/>
          <w:b/>
          <w:color w:val="auto"/>
        </w:rPr>
        <w:t xml:space="preserve">A.2.5.1.1 </w:t>
      </w:r>
      <w:r w:rsidR="00C44619">
        <w:rPr>
          <w:rFonts w:ascii="Arial" w:hAnsi="Arial" w:cs="Arial"/>
          <w:b/>
          <w:color w:val="auto"/>
        </w:rPr>
        <w:tab/>
      </w:r>
      <w:proofErr w:type="spellStart"/>
      <w:r w:rsidR="00F02F62">
        <w:rPr>
          <w:rFonts w:ascii="Arial" w:hAnsi="Arial" w:cs="Arial"/>
          <w:b/>
          <w:color w:val="auto"/>
        </w:rPr>
        <w:t>Asesu</w:t>
      </w:r>
      <w:proofErr w:type="spellEnd"/>
      <w:r w:rsidR="00F02F62">
        <w:rPr>
          <w:rFonts w:ascii="Arial" w:hAnsi="Arial" w:cs="Arial"/>
          <w:b/>
          <w:color w:val="auto"/>
        </w:rPr>
        <w:t xml:space="preserve"> </w:t>
      </w:r>
      <w:proofErr w:type="spellStart"/>
      <w:r w:rsidR="00F02F62">
        <w:rPr>
          <w:rFonts w:ascii="Arial" w:hAnsi="Arial" w:cs="Arial"/>
          <w:b/>
          <w:color w:val="auto"/>
        </w:rPr>
        <w:t>ffurfiannol</w:t>
      </w:r>
      <w:proofErr w:type="spellEnd"/>
    </w:p>
    <w:p w14:paraId="083C03B5" w14:textId="4E3A5C56" w:rsidR="00C44619" w:rsidRDefault="00F02F62" w:rsidP="00C4461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F02F62">
        <w:rPr>
          <w:rFonts w:ascii="Arial" w:eastAsiaTheme="majorEastAsia" w:hAnsi="Arial" w:cs="Arial"/>
        </w:rPr>
        <w:t>Diben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asesu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ffurfiannol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yw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helpu'r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myfyrwyr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ddysgu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drwy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ymarfer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y </w:t>
      </w:r>
      <w:proofErr w:type="spellStart"/>
      <w:r w:rsidRPr="00F02F62">
        <w:rPr>
          <w:rFonts w:ascii="Arial" w:eastAsiaTheme="majorEastAsia" w:hAnsi="Arial" w:cs="Arial"/>
        </w:rPr>
        <w:t>gwahanol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sgiliau</w:t>
      </w:r>
      <w:proofErr w:type="spellEnd"/>
      <w:r w:rsidRPr="00F02F62">
        <w:rPr>
          <w:rFonts w:ascii="Arial" w:eastAsiaTheme="majorEastAsia" w:hAnsi="Arial" w:cs="Arial"/>
        </w:rPr>
        <w:t xml:space="preserve">, </w:t>
      </w:r>
      <w:proofErr w:type="spellStart"/>
      <w:r w:rsidRPr="00F02F62">
        <w:rPr>
          <w:rFonts w:ascii="Arial" w:eastAsiaTheme="majorEastAsia" w:hAnsi="Arial" w:cs="Arial"/>
        </w:rPr>
        <w:t>cymwyseddau</w:t>
      </w:r>
      <w:proofErr w:type="spellEnd"/>
      <w:r w:rsidRPr="00F02F62">
        <w:rPr>
          <w:rFonts w:ascii="Arial" w:eastAsiaTheme="majorEastAsia" w:hAnsi="Arial" w:cs="Arial"/>
        </w:rPr>
        <w:t xml:space="preserve">, </w:t>
      </w:r>
      <w:proofErr w:type="spellStart"/>
      <w:r w:rsidRPr="00F02F62">
        <w:rPr>
          <w:rFonts w:ascii="Arial" w:eastAsiaTheme="majorEastAsia" w:hAnsi="Arial" w:cs="Arial"/>
        </w:rPr>
        <w:t>gwybodaeth</w:t>
      </w:r>
      <w:proofErr w:type="spellEnd"/>
      <w:r w:rsidRPr="00F02F62">
        <w:rPr>
          <w:rFonts w:ascii="Arial" w:eastAsiaTheme="majorEastAsia" w:hAnsi="Arial" w:cs="Arial"/>
        </w:rPr>
        <w:t xml:space="preserve"> a </w:t>
      </w:r>
      <w:proofErr w:type="spellStart"/>
      <w:r w:rsidRPr="00F02F62">
        <w:rPr>
          <w:rFonts w:ascii="Arial" w:eastAsiaTheme="majorEastAsia" w:hAnsi="Arial" w:cs="Arial"/>
        </w:rPr>
        <w:t>dealltwriaeth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sy'n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ofynnol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gan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ganlyniadau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dysgu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cwrs</w:t>
      </w:r>
      <w:proofErr w:type="spellEnd"/>
      <w:r w:rsidRPr="00F02F62">
        <w:rPr>
          <w:rFonts w:ascii="Arial" w:eastAsiaTheme="majorEastAsia" w:hAnsi="Arial" w:cs="Arial"/>
        </w:rPr>
        <w:t>.</w:t>
      </w:r>
    </w:p>
    <w:p w14:paraId="2FF53CB7" w14:textId="77777777" w:rsidR="00F02F62" w:rsidRPr="00F82794" w:rsidRDefault="00F02F62" w:rsidP="00C44619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0166D9F9" w14:textId="3DCE38FD" w:rsidR="00DA3087" w:rsidRPr="001C1476" w:rsidRDefault="00DA3087" w:rsidP="00937986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1C1476">
        <w:rPr>
          <w:rFonts w:ascii="Arial" w:hAnsi="Arial" w:cs="Arial"/>
          <w:b/>
          <w:color w:val="auto"/>
        </w:rPr>
        <w:t xml:space="preserve">A.2.5.1.2 </w:t>
      </w:r>
      <w:r w:rsidR="00C44619">
        <w:rPr>
          <w:rFonts w:ascii="Arial" w:hAnsi="Arial" w:cs="Arial"/>
          <w:b/>
          <w:color w:val="auto"/>
        </w:rPr>
        <w:tab/>
      </w:r>
      <w:proofErr w:type="spellStart"/>
      <w:r w:rsidR="00F02F62">
        <w:rPr>
          <w:rFonts w:ascii="Arial" w:hAnsi="Arial" w:cs="Arial"/>
          <w:b/>
          <w:color w:val="auto"/>
        </w:rPr>
        <w:t>Asesu</w:t>
      </w:r>
      <w:proofErr w:type="spellEnd"/>
      <w:r w:rsidR="00F02F62">
        <w:rPr>
          <w:rFonts w:ascii="Arial" w:hAnsi="Arial" w:cs="Arial"/>
          <w:b/>
          <w:color w:val="auto"/>
        </w:rPr>
        <w:t xml:space="preserve"> </w:t>
      </w:r>
      <w:proofErr w:type="spellStart"/>
      <w:r w:rsidR="00F02F62">
        <w:rPr>
          <w:rFonts w:ascii="Arial" w:hAnsi="Arial" w:cs="Arial"/>
          <w:b/>
          <w:color w:val="auto"/>
        </w:rPr>
        <w:t>crynodol</w:t>
      </w:r>
      <w:proofErr w:type="spellEnd"/>
    </w:p>
    <w:p w14:paraId="129D43E2" w14:textId="589BF9FC" w:rsidR="003629E2" w:rsidRDefault="003629E2" w:rsidP="003629E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3629E2">
        <w:rPr>
          <w:rFonts w:ascii="Arial" w:eastAsiaTheme="majorEastAsia" w:hAnsi="Arial" w:cs="Arial"/>
        </w:rPr>
        <w:t>Diben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asesu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crynodol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yw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galluogi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myfyrwyr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ddangos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eu</w:t>
      </w:r>
      <w:proofErr w:type="spellEnd"/>
      <w:r w:rsidRPr="003629E2">
        <w:rPr>
          <w:rFonts w:ascii="Arial" w:eastAsiaTheme="majorEastAsia" w:hAnsi="Arial" w:cs="Arial"/>
        </w:rPr>
        <w:t xml:space="preserve"> bod </w:t>
      </w:r>
      <w:proofErr w:type="spellStart"/>
      <w:r w:rsidRPr="003629E2">
        <w:rPr>
          <w:rFonts w:ascii="Arial" w:eastAsiaTheme="majorEastAsia" w:hAnsi="Arial" w:cs="Arial"/>
        </w:rPr>
        <w:t>wedi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cyflawni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F02F62">
        <w:rPr>
          <w:rFonts w:ascii="Arial" w:eastAsiaTheme="majorEastAsia" w:hAnsi="Arial" w:cs="Arial"/>
        </w:rPr>
        <w:t>canlyniadau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dysgu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cyrsiau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a'u</w:t>
      </w:r>
      <w:proofErr w:type="spellEnd"/>
      <w:r w:rsidRPr="003629E2">
        <w:rPr>
          <w:rFonts w:ascii="Arial" w:eastAsiaTheme="majorEastAsia" w:hAnsi="Arial" w:cs="Arial"/>
        </w:rPr>
        <w:t xml:space="preserve"> bod </w:t>
      </w:r>
      <w:proofErr w:type="spellStart"/>
      <w:r w:rsidRPr="003629E2">
        <w:rPr>
          <w:rFonts w:ascii="Arial" w:eastAsiaTheme="majorEastAsia" w:hAnsi="Arial" w:cs="Arial"/>
        </w:rPr>
        <w:t>wedi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cyrraedd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safon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sy'n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ofynnol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gyfer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unrhyw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ddyfarniadau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Pr="003629E2">
        <w:rPr>
          <w:rFonts w:ascii="Arial" w:eastAsiaTheme="majorEastAsia" w:hAnsi="Arial" w:cs="Arial"/>
        </w:rPr>
        <w:t>geisiant</w:t>
      </w:r>
      <w:proofErr w:type="spellEnd"/>
      <w:r w:rsidRPr="003629E2">
        <w:rPr>
          <w:rFonts w:ascii="Arial" w:eastAsiaTheme="majorEastAsia" w:hAnsi="Arial" w:cs="Arial"/>
        </w:rPr>
        <w:t xml:space="preserve">. </w:t>
      </w:r>
      <w:proofErr w:type="spellStart"/>
      <w:r w:rsidRPr="003629E2">
        <w:rPr>
          <w:rFonts w:ascii="Arial" w:eastAsiaTheme="majorEastAsia" w:hAnsi="Arial" w:cs="Arial"/>
        </w:rPr>
        <w:t>Rhaid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ganlyniadau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asesu</w:t>
      </w:r>
      <w:proofErr w:type="spellEnd"/>
      <w:r w:rsidRPr="003629E2">
        <w:rPr>
          <w:rFonts w:ascii="Arial" w:eastAsiaTheme="majorEastAsia" w:hAnsi="Arial" w:cs="Arial"/>
        </w:rPr>
        <w:t xml:space="preserve"> felly </w:t>
      </w:r>
      <w:proofErr w:type="spellStart"/>
      <w:r w:rsidRPr="003629E2">
        <w:rPr>
          <w:rFonts w:ascii="Arial" w:eastAsiaTheme="majorEastAsia" w:hAnsi="Arial" w:cs="Arial"/>
        </w:rPr>
        <w:t>adlewyrchu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cyflawniad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myfyrwyr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unigol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Pr="003629E2">
        <w:rPr>
          <w:rFonts w:ascii="Arial" w:eastAsiaTheme="majorEastAsia" w:hAnsi="Arial" w:cs="Arial"/>
        </w:rPr>
        <w:t>chysylltu'r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cyflawniad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hwnnw</w:t>
      </w:r>
      <w:proofErr w:type="spellEnd"/>
      <w:r w:rsidRPr="003629E2">
        <w:rPr>
          <w:rFonts w:ascii="Arial" w:eastAsiaTheme="majorEastAsia" w:hAnsi="Arial" w:cs="Arial"/>
        </w:rPr>
        <w:t xml:space="preserve"> â </w:t>
      </w:r>
      <w:proofErr w:type="spellStart"/>
      <w:r w:rsidRPr="003629E2">
        <w:rPr>
          <w:rFonts w:ascii="Arial" w:eastAsiaTheme="majorEastAsia" w:hAnsi="Arial" w:cs="Arial"/>
        </w:rPr>
        <w:t>safon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genedlaethol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gyson</w:t>
      </w:r>
      <w:proofErr w:type="spellEnd"/>
      <w:r w:rsidRPr="003629E2">
        <w:rPr>
          <w:rFonts w:ascii="Arial" w:eastAsiaTheme="majorEastAsia" w:hAnsi="Arial" w:cs="Arial"/>
        </w:rPr>
        <w:t xml:space="preserve"> o </w:t>
      </w:r>
      <w:proofErr w:type="spellStart"/>
      <w:r w:rsidRPr="003629E2">
        <w:rPr>
          <w:rFonts w:ascii="Arial" w:eastAsiaTheme="majorEastAsia" w:hAnsi="Arial" w:cs="Arial"/>
        </w:rPr>
        <w:t>ddyfarniadau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3641E548" w14:textId="77777777" w:rsidR="00C44619" w:rsidRPr="00F82794" w:rsidRDefault="00C44619" w:rsidP="00C44619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13CCF6A8" w14:textId="2AC79111" w:rsidR="00F02F62" w:rsidRDefault="00DA3087" w:rsidP="00184FA9">
      <w:pPr>
        <w:pStyle w:val="Heading4"/>
        <w:tabs>
          <w:tab w:val="left" w:pos="1134"/>
        </w:tabs>
        <w:rPr>
          <w:rFonts w:ascii="Arial" w:hAnsi="Arial" w:cs="Arial"/>
          <w:b/>
          <w:color w:val="auto"/>
        </w:rPr>
      </w:pPr>
      <w:r w:rsidRPr="001C1476">
        <w:rPr>
          <w:rFonts w:ascii="Arial" w:hAnsi="Arial" w:cs="Arial"/>
          <w:b/>
          <w:color w:val="auto"/>
        </w:rPr>
        <w:t xml:space="preserve">A.2.5.1.3 </w:t>
      </w:r>
      <w:r w:rsidR="00C44619">
        <w:rPr>
          <w:rFonts w:ascii="Arial" w:hAnsi="Arial" w:cs="Arial"/>
          <w:b/>
          <w:color w:val="auto"/>
        </w:rPr>
        <w:tab/>
      </w:r>
      <w:proofErr w:type="spellStart"/>
      <w:r w:rsidR="00F02F62">
        <w:rPr>
          <w:rFonts w:ascii="Arial" w:hAnsi="Arial" w:cs="Arial"/>
          <w:b/>
          <w:color w:val="auto"/>
        </w:rPr>
        <w:t>Darparu</w:t>
      </w:r>
      <w:proofErr w:type="spellEnd"/>
      <w:r w:rsidR="00F02F62">
        <w:rPr>
          <w:rFonts w:ascii="Arial" w:hAnsi="Arial" w:cs="Arial"/>
          <w:b/>
          <w:color w:val="auto"/>
        </w:rPr>
        <w:t xml:space="preserve"> </w:t>
      </w:r>
      <w:proofErr w:type="spellStart"/>
      <w:r w:rsidR="00F02F62">
        <w:rPr>
          <w:rFonts w:ascii="Arial" w:hAnsi="Arial" w:cs="Arial"/>
          <w:b/>
          <w:color w:val="auto"/>
        </w:rPr>
        <w:t>gwybodaeth</w:t>
      </w:r>
      <w:proofErr w:type="spellEnd"/>
      <w:r w:rsidR="00F02F62">
        <w:rPr>
          <w:rFonts w:ascii="Arial" w:hAnsi="Arial" w:cs="Arial"/>
          <w:b/>
          <w:color w:val="auto"/>
        </w:rPr>
        <w:t xml:space="preserve"> </w:t>
      </w:r>
      <w:proofErr w:type="spellStart"/>
      <w:r w:rsidR="00F02F62">
        <w:rPr>
          <w:rFonts w:ascii="Arial" w:hAnsi="Arial" w:cs="Arial"/>
          <w:b/>
          <w:color w:val="auto"/>
        </w:rPr>
        <w:t>asesu</w:t>
      </w:r>
      <w:proofErr w:type="spellEnd"/>
      <w:r w:rsidR="00F02F62">
        <w:rPr>
          <w:rFonts w:ascii="Arial" w:hAnsi="Arial" w:cs="Arial"/>
          <w:b/>
          <w:color w:val="auto"/>
        </w:rPr>
        <w:t xml:space="preserve"> </w:t>
      </w:r>
      <w:proofErr w:type="spellStart"/>
      <w:r w:rsidR="00F02F62">
        <w:rPr>
          <w:rFonts w:ascii="Arial" w:hAnsi="Arial" w:cs="Arial"/>
          <w:b/>
          <w:color w:val="auto"/>
        </w:rPr>
        <w:t>i</w:t>
      </w:r>
      <w:proofErr w:type="spellEnd"/>
      <w:r w:rsidR="00F02F62">
        <w:rPr>
          <w:rFonts w:ascii="Arial" w:hAnsi="Arial" w:cs="Arial"/>
          <w:b/>
          <w:color w:val="auto"/>
        </w:rPr>
        <w:t xml:space="preserve"> </w:t>
      </w:r>
      <w:proofErr w:type="spellStart"/>
      <w:r w:rsidR="00F02F62">
        <w:rPr>
          <w:rFonts w:ascii="Arial" w:hAnsi="Arial" w:cs="Arial"/>
          <w:b/>
          <w:color w:val="auto"/>
        </w:rPr>
        <w:t>fyfyrwyr</w:t>
      </w:r>
      <w:proofErr w:type="spellEnd"/>
    </w:p>
    <w:p w14:paraId="72E7CD5B" w14:textId="77777777" w:rsidR="00184FA9" w:rsidRDefault="00184FA9" w:rsidP="00F02F62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23041208" w14:textId="5062A1D8" w:rsidR="00F02F62" w:rsidRPr="00F02F62" w:rsidRDefault="00F02F62" w:rsidP="00F02F6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F02F62">
        <w:rPr>
          <w:rFonts w:ascii="Arial" w:eastAsiaTheme="majorEastAsia" w:hAnsi="Arial" w:cs="Arial"/>
        </w:rPr>
        <w:t>Rhaid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fyfyrwyr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gael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gwybodaeth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glir</w:t>
      </w:r>
      <w:proofErr w:type="spellEnd"/>
      <w:r w:rsidRPr="00F02F62">
        <w:rPr>
          <w:rFonts w:ascii="Arial" w:eastAsiaTheme="majorEastAsia" w:hAnsi="Arial" w:cs="Arial"/>
        </w:rPr>
        <w:t xml:space="preserve"> a </w:t>
      </w:r>
      <w:proofErr w:type="spellStart"/>
      <w:r w:rsidRPr="00F02F62">
        <w:rPr>
          <w:rFonts w:ascii="Arial" w:eastAsiaTheme="majorEastAsia" w:hAnsi="Arial" w:cs="Arial"/>
        </w:rPr>
        <w:t>chynhwysfawr</w:t>
      </w:r>
      <w:proofErr w:type="spellEnd"/>
      <w:r w:rsidRPr="00F02F62">
        <w:rPr>
          <w:rFonts w:ascii="Arial" w:eastAsiaTheme="majorEastAsia" w:hAnsi="Arial" w:cs="Arial"/>
        </w:rPr>
        <w:t xml:space="preserve"> am </w:t>
      </w:r>
      <w:proofErr w:type="spellStart"/>
      <w:r w:rsidRPr="00F02F62">
        <w:rPr>
          <w:rFonts w:ascii="Arial" w:eastAsiaTheme="majorEastAsia" w:hAnsi="Arial" w:cs="Arial"/>
        </w:rPr>
        <w:t>ystod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hasesiadau</w:t>
      </w:r>
      <w:proofErr w:type="spellEnd"/>
      <w:r w:rsidRPr="00F02F62">
        <w:rPr>
          <w:rFonts w:ascii="Arial" w:eastAsiaTheme="majorEastAsia" w:hAnsi="Arial" w:cs="Arial"/>
        </w:rPr>
        <w:t xml:space="preserve">, y </w:t>
      </w:r>
      <w:proofErr w:type="spellStart"/>
      <w:r w:rsidRPr="00F02F62">
        <w:rPr>
          <w:rFonts w:ascii="Arial" w:eastAsiaTheme="majorEastAsia" w:hAnsi="Arial" w:cs="Arial"/>
        </w:rPr>
        <w:t>meini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prawf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gyfer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hasesu</w:t>
      </w:r>
      <w:proofErr w:type="spellEnd"/>
      <w:r w:rsidRPr="00F02F62">
        <w:rPr>
          <w:rFonts w:ascii="Arial" w:eastAsiaTheme="majorEastAsia" w:hAnsi="Arial" w:cs="Arial"/>
        </w:rPr>
        <w:t xml:space="preserve">, y </w:t>
      </w:r>
      <w:proofErr w:type="spellStart"/>
      <w:r w:rsidRPr="00F02F62">
        <w:rPr>
          <w:rFonts w:ascii="Arial" w:eastAsiaTheme="majorEastAsia" w:hAnsi="Arial" w:cs="Arial"/>
        </w:rPr>
        <w:t>dehongliad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o'u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graddau</w:t>
      </w:r>
      <w:proofErr w:type="spellEnd"/>
      <w:r w:rsidRPr="00F02F62">
        <w:rPr>
          <w:rFonts w:ascii="Arial" w:eastAsiaTheme="majorEastAsia" w:hAnsi="Arial" w:cs="Arial"/>
        </w:rPr>
        <w:t xml:space="preserve">, </w:t>
      </w:r>
      <w:proofErr w:type="spellStart"/>
      <w:r w:rsidRPr="00F02F62">
        <w:rPr>
          <w:rFonts w:ascii="Arial" w:eastAsiaTheme="majorEastAsia" w:hAnsi="Arial" w:cs="Arial"/>
        </w:rPr>
        <w:t>natur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barnau'r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arholwyr</w:t>
      </w:r>
      <w:proofErr w:type="spellEnd"/>
      <w:r w:rsidRPr="00F02F62">
        <w:rPr>
          <w:rFonts w:ascii="Arial" w:eastAsiaTheme="majorEastAsia" w:hAnsi="Arial" w:cs="Arial"/>
        </w:rPr>
        <w:t xml:space="preserve"> a </w:t>
      </w:r>
      <w:proofErr w:type="spellStart"/>
      <w:r w:rsidRPr="00F02F62">
        <w:rPr>
          <w:rFonts w:ascii="Arial" w:eastAsiaTheme="majorEastAsia" w:hAnsi="Arial" w:cs="Arial"/>
        </w:rPr>
        <w:t>chwmpas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disgresiwn</w:t>
      </w:r>
      <w:proofErr w:type="spellEnd"/>
      <w:r w:rsidRPr="00F02F62">
        <w:rPr>
          <w:rFonts w:ascii="Arial" w:eastAsiaTheme="majorEastAsia" w:hAnsi="Arial" w:cs="Arial"/>
        </w:rPr>
        <w:t xml:space="preserve">, </w:t>
      </w:r>
      <w:proofErr w:type="spellStart"/>
      <w:r w:rsidRPr="00F02F62">
        <w:rPr>
          <w:rFonts w:ascii="Arial" w:eastAsiaTheme="majorEastAsia" w:hAnsi="Arial" w:cs="Arial"/>
        </w:rPr>
        <w:t>a'u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hawliau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F02F62">
        <w:rPr>
          <w:rFonts w:ascii="Arial" w:eastAsiaTheme="majorEastAsia" w:hAnsi="Arial" w:cs="Arial"/>
        </w:rPr>
        <w:t>pêl</w:t>
      </w:r>
      <w:proofErr w:type="spellEnd"/>
      <w:r w:rsidRPr="00F02F62">
        <w:rPr>
          <w:rFonts w:ascii="Arial" w:eastAsiaTheme="majorEastAsia" w:hAnsi="Arial" w:cs="Arial"/>
        </w:rPr>
        <w:t>.</w:t>
      </w:r>
    </w:p>
    <w:p w14:paraId="74089D91" w14:textId="77777777" w:rsidR="00C44619" w:rsidRPr="00F82794" w:rsidRDefault="00C44619" w:rsidP="00C44619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0991B74B" w14:textId="0637A105" w:rsidR="00DA3087" w:rsidRPr="00682A26" w:rsidRDefault="00DA3087" w:rsidP="00682A26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84" w:name="_Toc494890556"/>
      <w:r w:rsidRPr="00682A26">
        <w:rPr>
          <w:rFonts w:ascii="Arial" w:hAnsi="Arial" w:cs="Arial"/>
          <w:b/>
          <w:color w:val="auto"/>
        </w:rPr>
        <w:t xml:space="preserve">A.2.5.2 </w:t>
      </w:r>
      <w:r w:rsidR="00441FA9">
        <w:rPr>
          <w:rFonts w:ascii="Arial" w:hAnsi="Arial" w:cs="Arial"/>
          <w:b/>
          <w:color w:val="auto"/>
        </w:rPr>
        <w:tab/>
      </w:r>
      <w:r w:rsidR="00F02F62">
        <w:rPr>
          <w:rFonts w:ascii="Arial" w:hAnsi="Arial" w:cs="Arial"/>
          <w:b/>
          <w:color w:val="auto"/>
        </w:rPr>
        <w:t xml:space="preserve">Y </w:t>
      </w:r>
      <w:proofErr w:type="spellStart"/>
      <w:r w:rsidR="00F02F62">
        <w:rPr>
          <w:rFonts w:ascii="Arial" w:hAnsi="Arial" w:cs="Arial"/>
          <w:b/>
          <w:color w:val="auto"/>
        </w:rPr>
        <w:t>drefn</w:t>
      </w:r>
      <w:proofErr w:type="spellEnd"/>
      <w:r w:rsidR="00F02F62">
        <w:rPr>
          <w:rFonts w:ascii="Arial" w:hAnsi="Arial" w:cs="Arial"/>
          <w:b/>
          <w:color w:val="auto"/>
        </w:rPr>
        <w:t xml:space="preserve"> </w:t>
      </w:r>
      <w:proofErr w:type="spellStart"/>
      <w:r w:rsidR="00F02F62">
        <w:rPr>
          <w:rFonts w:ascii="Arial" w:hAnsi="Arial" w:cs="Arial"/>
          <w:b/>
          <w:color w:val="auto"/>
        </w:rPr>
        <w:t>asesu</w:t>
      </w:r>
      <w:bookmarkEnd w:id="84"/>
      <w:proofErr w:type="spellEnd"/>
    </w:p>
    <w:p w14:paraId="681AE9C9" w14:textId="1240B033" w:rsidR="00F02F62" w:rsidRPr="00F02F62" w:rsidRDefault="00DA3087" w:rsidP="00F02F6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441FA9">
        <w:rPr>
          <w:rFonts w:ascii="Arial" w:eastAsiaTheme="majorEastAsia" w:hAnsi="Arial" w:cs="Arial"/>
        </w:rPr>
        <w:tab/>
      </w:r>
      <w:proofErr w:type="spellStart"/>
      <w:r w:rsidR="00F02F62" w:rsidRPr="00F02F62">
        <w:rPr>
          <w:rFonts w:ascii="Arial" w:eastAsiaTheme="majorEastAsia" w:hAnsi="Arial" w:cs="Arial"/>
        </w:rPr>
        <w:t>Anogir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tiwtoriaid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i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gynnwys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ymarferion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asesu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ffurfiannol</w:t>
      </w:r>
      <w:proofErr w:type="spellEnd"/>
      <w:r w:rsidR="00F02F62" w:rsidRPr="00F02F62">
        <w:rPr>
          <w:rFonts w:ascii="Arial" w:eastAsiaTheme="majorEastAsia" w:hAnsi="Arial" w:cs="Arial"/>
        </w:rPr>
        <w:t xml:space="preserve"> o </w:t>
      </w:r>
      <w:proofErr w:type="spellStart"/>
      <w:r w:rsidR="00F02F62" w:rsidRPr="00F02F62">
        <w:rPr>
          <w:rFonts w:ascii="Arial" w:eastAsiaTheme="majorEastAsia" w:hAnsi="Arial" w:cs="Arial"/>
        </w:rPr>
        <w:t>fewn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eu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cyrsiau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addysgu</w:t>
      </w:r>
      <w:proofErr w:type="spellEnd"/>
      <w:r w:rsidR="00F02F62" w:rsidRPr="00F02F62">
        <w:rPr>
          <w:rFonts w:ascii="Arial" w:eastAsiaTheme="majorEastAsia" w:hAnsi="Arial" w:cs="Arial"/>
        </w:rPr>
        <w:t xml:space="preserve">, </w:t>
      </w:r>
      <w:proofErr w:type="spellStart"/>
      <w:r w:rsidR="00F02F62" w:rsidRPr="00F02F62">
        <w:rPr>
          <w:rFonts w:ascii="Arial" w:eastAsiaTheme="majorEastAsia" w:hAnsi="Arial" w:cs="Arial"/>
        </w:rPr>
        <w:t>i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gefnogi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dysgu</w:t>
      </w:r>
      <w:proofErr w:type="spellEnd"/>
      <w:r w:rsidR="00F02F62" w:rsidRPr="00F02F62">
        <w:rPr>
          <w:rFonts w:ascii="Arial" w:eastAsiaTheme="majorEastAsia" w:hAnsi="Arial" w:cs="Arial"/>
        </w:rPr>
        <w:t xml:space="preserve"> a </w:t>
      </w:r>
      <w:proofErr w:type="spellStart"/>
      <w:r w:rsidR="00F02F62" w:rsidRPr="00F02F62">
        <w:rPr>
          <w:rFonts w:ascii="Arial" w:eastAsiaTheme="majorEastAsia" w:hAnsi="Arial" w:cs="Arial"/>
        </w:rPr>
        <w:t>hunanymwybyddiaeth</w:t>
      </w:r>
      <w:proofErr w:type="spellEnd"/>
      <w:r w:rsidR="00F02F62" w:rsidRPr="00F02F62">
        <w:rPr>
          <w:rFonts w:ascii="Arial" w:eastAsiaTheme="majorEastAsia" w:hAnsi="Arial" w:cs="Arial"/>
        </w:rPr>
        <w:t xml:space="preserve"> y </w:t>
      </w:r>
      <w:proofErr w:type="spellStart"/>
      <w:r w:rsidR="00F02F62" w:rsidRPr="00F02F62">
        <w:rPr>
          <w:rFonts w:ascii="Arial" w:eastAsiaTheme="majorEastAsia" w:hAnsi="Arial" w:cs="Arial"/>
        </w:rPr>
        <w:t>myfyrwyr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cyn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ases</w:t>
      </w:r>
      <w:r w:rsidR="00F02F62">
        <w:rPr>
          <w:rFonts w:ascii="Arial" w:eastAsiaTheme="majorEastAsia" w:hAnsi="Arial" w:cs="Arial"/>
        </w:rPr>
        <w:t>u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crynodol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ffurfiol</w:t>
      </w:r>
      <w:proofErr w:type="spellEnd"/>
      <w:r w:rsidR="00F02F62" w:rsidRPr="00F02F62">
        <w:rPr>
          <w:rFonts w:ascii="Arial" w:eastAsiaTheme="majorEastAsia" w:hAnsi="Arial" w:cs="Arial"/>
        </w:rPr>
        <w:t>.</w:t>
      </w:r>
    </w:p>
    <w:p w14:paraId="1DBDD640" w14:textId="77777777" w:rsidR="00F02F62" w:rsidRDefault="00F02F62" w:rsidP="00F02F6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02F62">
        <w:rPr>
          <w:rFonts w:ascii="Arial" w:eastAsiaTheme="majorEastAsia" w:hAnsi="Arial" w:cs="Arial"/>
        </w:rPr>
        <w:t xml:space="preserve">[b] </w:t>
      </w:r>
      <w:r>
        <w:rPr>
          <w:rFonts w:ascii="Arial" w:eastAsiaTheme="majorEastAsia" w:hAnsi="Arial" w:cs="Arial"/>
        </w:rPr>
        <w:tab/>
      </w:r>
      <w:r w:rsidRPr="00F02F62">
        <w:rPr>
          <w:rFonts w:ascii="Arial" w:eastAsiaTheme="majorEastAsia" w:hAnsi="Arial" w:cs="Arial"/>
        </w:rPr>
        <w:t xml:space="preserve">Mae </w:t>
      </w:r>
      <w:proofErr w:type="spellStart"/>
      <w:r w:rsidRPr="00F02F62">
        <w:rPr>
          <w:rFonts w:ascii="Arial" w:eastAsiaTheme="majorEastAsia" w:hAnsi="Arial" w:cs="Arial"/>
        </w:rPr>
        <w:t>pob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gwaith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gramStart"/>
      <w:r w:rsidRPr="00F02F62">
        <w:rPr>
          <w:rFonts w:ascii="Arial" w:eastAsiaTheme="majorEastAsia" w:hAnsi="Arial" w:cs="Arial"/>
        </w:rPr>
        <w:t>a</w:t>
      </w:r>
      <w:proofErr w:type="gram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asesir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ffurfiol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destun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protocolau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asesu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clir</w:t>
      </w:r>
      <w:proofErr w:type="spellEnd"/>
      <w:r w:rsidRPr="00F02F62">
        <w:rPr>
          <w:rFonts w:ascii="Arial" w:eastAsiaTheme="majorEastAsia" w:hAnsi="Arial" w:cs="Arial"/>
        </w:rPr>
        <w:t xml:space="preserve">. </w:t>
      </w:r>
      <w:proofErr w:type="spellStart"/>
      <w:r w:rsidRPr="00F02F62">
        <w:rPr>
          <w:rFonts w:ascii="Arial" w:eastAsiaTheme="majorEastAsia" w:hAnsi="Arial" w:cs="Arial"/>
        </w:rPr>
        <w:t>Rhaid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i</w:t>
      </w:r>
      <w:proofErr w:type="spellEnd"/>
      <w:r w:rsidRPr="00F02F62">
        <w:rPr>
          <w:rFonts w:ascii="Arial" w:eastAsiaTheme="majorEastAsia" w:hAnsi="Arial" w:cs="Arial"/>
        </w:rPr>
        <w:t xml:space="preserve"> bob </w:t>
      </w:r>
      <w:proofErr w:type="spellStart"/>
      <w:r w:rsidRPr="00F02F62">
        <w:rPr>
          <w:rFonts w:ascii="Arial" w:eastAsiaTheme="majorEastAsia" w:hAnsi="Arial" w:cs="Arial"/>
        </w:rPr>
        <w:t>ffurflen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asesu</w:t>
      </w:r>
      <w:proofErr w:type="spellEnd"/>
      <w:r w:rsidRPr="00F02F62">
        <w:rPr>
          <w:rFonts w:ascii="Arial" w:eastAsiaTheme="majorEastAsia" w:hAnsi="Arial" w:cs="Arial"/>
        </w:rPr>
        <w:t xml:space="preserve"> a </w:t>
      </w:r>
      <w:proofErr w:type="spellStart"/>
      <w:r w:rsidRPr="00F02F62">
        <w:rPr>
          <w:rFonts w:ascii="Arial" w:eastAsiaTheme="majorEastAsia" w:hAnsi="Arial" w:cs="Arial"/>
        </w:rPr>
        <w:t>ddilyswyd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gael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thrin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a'i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marcio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gyda'r</w:t>
      </w:r>
      <w:proofErr w:type="spellEnd"/>
      <w:r w:rsidRPr="00F02F62">
        <w:rPr>
          <w:rFonts w:ascii="Arial" w:eastAsiaTheme="majorEastAsia" w:hAnsi="Arial" w:cs="Arial"/>
        </w:rPr>
        <w:t xml:space="preserve"> un </w:t>
      </w:r>
      <w:proofErr w:type="spellStart"/>
      <w:r w:rsidRPr="00F02F62">
        <w:rPr>
          <w:rFonts w:ascii="Arial" w:eastAsiaTheme="majorEastAsia" w:hAnsi="Arial" w:cs="Arial"/>
        </w:rPr>
        <w:t>lefel</w:t>
      </w:r>
      <w:proofErr w:type="spellEnd"/>
      <w:r w:rsidRPr="00F02F62">
        <w:rPr>
          <w:rFonts w:ascii="Arial" w:eastAsiaTheme="majorEastAsia" w:hAnsi="Arial" w:cs="Arial"/>
        </w:rPr>
        <w:t xml:space="preserve"> o </w:t>
      </w:r>
      <w:proofErr w:type="spellStart"/>
      <w:r w:rsidRPr="00F02F62">
        <w:rPr>
          <w:rFonts w:ascii="Arial" w:eastAsiaTheme="majorEastAsia" w:hAnsi="Arial" w:cs="Arial"/>
        </w:rPr>
        <w:t>fanyldeb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academaidd</w:t>
      </w:r>
      <w:proofErr w:type="spellEnd"/>
      <w:r w:rsidRPr="00F02F62">
        <w:rPr>
          <w:rFonts w:ascii="Arial" w:eastAsiaTheme="majorEastAsia" w:hAnsi="Arial" w:cs="Arial"/>
        </w:rPr>
        <w:t xml:space="preserve">, a bod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destun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gofynion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marcio</w:t>
      </w:r>
      <w:proofErr w:type="spellEnd"/>
      <w:r w:rsidRPr="00F02F62">
        <w:rPr>
          <w:rFonts w:ascii="Arial" w:eastAsiaTheme="majorEastAsia" w:hAnsi="Arial" w:cs="Arial"/>
        </w:rPr>
        <w:t xml:space="preserve"> a </w:t>
      </w:r>
      <w:proofErr w:type="spellStart"/>
      <w:r w:rsidRPr="00F02F62">
        <w:rPr>
          <w:rFonts w:ascii="Arial" w:eastAsiaTheme="majorEastAsia" w:hAnsi="Arial" w:cs="Arial"/>
        </w:rPr>
        <w:t>chymedroli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gofynnol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safonol</w:t>
      </w:r>
      <w:proofErr w:type="spellEnd"/>
      <w:r w:rsidRPr="00F02F62">
        <w:rPr>
          <w:rFonts w:ascii="Arial" w:eastAsiaTheme="majorEastAsia" w:hAnsi="Arial" w:cs="Arial"/>
        </w:rPr>
        <w:t xml:space="preserve">, </w:t>
      </w:r>
      <w:proofErr w:type="spellStart"/>
      <w:r w:rsidRPr="00F02F62">
        <w:rPr>
          <w:rFonts w:ascii="Arial" w:eastAsiaTheme="majorEastAsia" w:hAnsi="Arial" w:cs="Arial"/>
        </w:rPr>
        <w:t>gan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gynnwys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rôl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arholwyr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allanol</w:t>
      </w:r>
      <w:proofErr w:type="spellEnd"/>
      <w:r w:rsidRPr="00F02F62">
        <w:rPr>
          <w:rFonts w:ascii="Arial" w:eastAsiaTheme="majorEastAsia" w:hAnsi="Arial" w:cs="Arial"/>
        </w:rPr>
        <w:t xml:space="preserve"> (</w:t>
      </w:r>
      <w:proofErr w:type="spellStart"/>
      <w:r w:rsidRPr="00F02F62">
        <w:rPr>
          <w:rFonts w:ascii="Arial" w:eastAsiaTheme="majorEastAsia" w:hAnsi="Arial" w:cs="Arial"/>
        </w:rPr>
        <w:t>gweler</w:t>
      </w:r>
      <w:proofErr w:type="spellEnd"/>
      <w:r w:rsidRPr="00F02F62">
        <w:rPr>
          <w:rFonts w:ascii="Arial" w:eastAsiaTheme="majorEastAsia" w:hAnsi="Arial" w:cs="Arial"/>
        </w:rPr>
        <w:t xml:space="preserve"> A.2.7.4).</w:t>
      </w:r>
    </w:p>
    <w:p w14:paraId="4F0A3836" w14:textId="13176A9B" w:rsidR="00F02F62" w:rsidRPr="00F02F62" w:rsidRDefault="00F02F62" w:rsidP="00F02F6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02F62">
        <w:rPr>
          <w:rFonts w:ascii="Arial" w:eastAsiaTheme="majorEastAsia" w:hAnsi="Arial" w:cs="Arial"/>
        </w:rPr>
        <w:t xml:space="preserve">[c] </w:t>
      </w:r>
      <w:r>
        <w:rPr>
          <w:rFonts w:ascii="Arial" w:eastAsiaTheme="majorEastAsia" w:hAnsi="Arial" w:cs="Arial"/>
        </w:rPr>
        <w:tab/>
      </w:r>
      <w:proofErr w:type="spellStart"/>
      <w:r>
        <w:rPr>
          <w:rFonts w:ascii="Arial" w:eastAsiaTheme="majorEastAsia" w:hAnsi="Arial" w:cs="Arial"/>
        </w:rPr>
        <w:t>Cynhelir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pob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cwrs</w:t>
      </w:r>
      <w:proofErr w:type="spellEnd"/>
      <w:r w:rsidRPr="00F02F62">
        <w:rPr>
          <w:rFonts w:ascii="Arial" w:eastAsiaTheme="majorEastAsia" w:hAnsi="Arial" w:cs="Arial"/>
        </w:rPr>
        <w:t xml:space="preserve"> o dan </w:t>
      </w:r>
      <w:proofErr w:type="spellStart"/>
      <w:r w:rsidRPr="00F02F62">
        <w:rPr>
          <w:rFonts w:ascii="Arial" w:eastAsiaTheme="majorEastAsia" w:hAnsi="Arial" w:cs="Arial"/>
        </w:rPr>
        <w:t>Reoliadau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F02F62">
        <w:rPr>
          <w:rFonts w:ascii="Arial" w:eastAsiaTheme="majorEastAsia" w:hAnsi="Arial" w:cs="Arial"/>
        </w:rPr>
        <w:t>yffredin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Prifysgol</w:t>
      </w:r>
      <w:proofErr w:type="spellEnd"/>
      <w:r w:rsidRPr="00F02F62">
        <w:rPr>
          <w:rFonts w:ascii="Arial" w:eastAsiaTheme="majorEastAsia" w:hAnsi="Arial" w:cs="Arial"/>
        </w:rPr>
        <w:t>.</w:t>
      </w:r>
    </w:p>
    <w:p w14:paraId="561B4C74" w14:textId="5177885D" w:rsidR="00F02F62" w:rsidRPr="00F02F62" w:rsidRDefault="00F02F62" w:rsidP="00F02F6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02F62">
        <w:rPr>
          <w:rFonts w:ascii="Arial" w:eastAsiaTheme="majorEastAsia" w:hAnsi="Arial" w:cs="Arial"/>
        </w:rPr>
        <w:t>[</w:t>
      </w:r>
      <w:proofErr w:type="spellStart"/>
      <w:r>
        <w:rPr>
          <w:rFonts w:ascii="Arial" w:eastAsiaTheme="majorEastAsia" w:hAnsi="Arial" w:cs="Arial"/>
        </w:rPr>
        <w:t>ch</w:t>
      </w:r>
      <w:proofErr w:type="spellEnd"/>
      <w:r w:rsidRPr="00F02F62">
        <w:rPr>
          <w:rFonts w:ascii="Arial" w:eastAsiaTheme="majorEastAsia" w:hAnsi="Arial" w:cs="Arial"/>
        </w:rPr>
        <w:t xml:space="preserve">] </w:t>
      </w:r>
      <w:r>
        <w:rPr>
          <w:rFonts w:ascii="Arial" w:eastAsiaTheme="majorEastAsia" w:hAnsi="Arial" w:cs="Arial"/>
        </w:rPr>
        <w:tab/>
      </w:r>
      <w:proofErr w:type="spellStart"/>
      <w:r>
        <w:rPr>
          <w:rFonts w:ascii="Arial" w:eastAsiaTheme="majorEastAsia" w:hAnsi="Arial" w:cs="Arial"/>
        </w:rPr>
        <w:t>R</w:t>
      </w:r>
      <w:r w:rsidRPr="00F02F62">
        <w:rPr>
          <w:rFonts w:ascii="Arial" w:eastAsiaTheme="majorEastAsia" w:hAnsi="Arial" w:cs="Arial"/>
        </w:rPr>
        <w:t>haid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fyfyrwyr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gael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hasesu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unol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â'r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dulliau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asesu</w:t>
      </w:r>
      <w:proofErr w:type="spellEnd"/>
      <w:r w:rsidRPr="00F02F62">
        <w:rPr>
          <w:rFonts w:ascii="Arial" w:eastAsiaTheme="majorEastAsia" w:hAnsi="Arial" w:cs="Arial"/>
        </w:rPr>
        <w:t xml:space="preserve"> a </w:t>
      </w:r>
      <w:proofErr w:type="spellStart"/>
      <w:r w:rsidRPr="00F02F62">
        <w:rPr>
          <w:rFonts w:ascii="Arial" w:eastAsiaTheme="majorEastAsia" w:hAnsi="Arial" w:cs="Arial"/>
        </w:rPr>
        <w:t>ddilyswyd</w:t>
      </w:r>
      <w:proofErr w:type="spellEnd"/>
      <w:r w:rsidRPr="00F02F62">
        <w:rPr>
          <w:rFonts w:ascii="Arial" w:eastAsiaTheme="majorEastAsia" w:hAnsi="Arial" w:cs="Arial"/>
        </w:rPr>
        <w:t>.</w:t>
      </w:r>
    </w:p>
    <w:p w14:paraId="394A2ADD" w14:textId="77777777" w:rsidR="00F02F62" w:rsidRPr="00F02F62" w:rsidRDefault="00DA3087" w:rsidP="00F02F6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F02F62">
        <w:rPr>
          <w:rFonts w:ascii="Arial" w:eastAsiaTheme="majorEastAsia" w:hAnsi="Arial" w:cs="Arial"/>
        </w:rPr>
        <w:t>d</w:t>
      </w:r>
      <w:r w:rsidRPr="00F82794">
        <w:rPr>
          <w:rFonts w:ascii="Arial" w:eastAsiaTheme="majorEastAsia" w:hAnsi="Arial" w:cs="Arial"/>
        </w:rPr>
        <w:t xml:space="preserve">] </w:t>
      </w:r>
      <w:r w:rsidR="00441FA9">
        <w:rPr>
          <w:rFonts w:ascii="Arial" w:eastAsiaTheme="majorEastAsia" w:hAnsi="Arial" w:cs="Arial"/>
        </w:rPr>
        <w:tab/>
      </w:r>
      <w:r w:rsidR="00F02F62" w:rsidRPr="00F02F62">
        <w:rPr>
          <w:rFonts w:ascii="Arial" w:eastAsiaTheme="majorEastAsia" w:hAnsi="Arial" w:cs="Arial"/>
        </w:rPr>
        <w:t xml:space="preserve">Ni all </w:t>
      </w:r>
      <w:proofErr w:type="spellStart"/>
      <w:r w:rsidR="00F02F62" w:rsidRPr="00F02F62">
        <w:rPr>
          <w:rFonts w:ascii="Arial" w:eastAsiaTheme="majorEastAsia" w:hAnsi="Arial" w:cs="Arial"/>
        </w:rPr>
        <w:t>myfyrwyr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gyflwyno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aseiniad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i'w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asesu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fel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rhan</w:t>
      </w:r>
      <w:proofErr w:type="spellEnd"/>
      <w:r w:rsidR="00F02F62" w:rsidRPr="00F02F62">
        <w:rPr>
          <w:rFonts w:ascii="Arial" w:eastAsiaTheme="majorEastAsia" w:hAnsi="Arial" w:cs="Arial"/>
        </w:rPr>
        <w:t xml:space="preserve"> o </w:t>
      </w:r>
      <w:proofErr w:type="spellStart"/>
      <w:r w:rsidR="00F02F62" w:rsidRPr="00F02F62">
        <w:rPr>
          <w:rFonts w:ascii="Arial" w:eastAsiaTheme="majorEastAsia" w:hAnsi="Arial" w:cs="Arial"/>
        </w:rPr>
        <w:t>fodiwl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os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yw'r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aseiniad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eisoes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wedi'i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asesu</w:t>
      </w:r>
      <w:proofErr w:type="spellEnd"/>
      <w:r w:rsidR="00F02F62" w:rsidRPr="00F02F62">
        <w:rPr>
          <w:rFonts w:ascii="Arial" w:eastAsiaTheme="majorEastAsia" w:hAnsi="Arial" w:cs="Arial"/>
        </w:rPr>
        <w:t xml:space="preserve"> a </w:t>
      </w:r>
      <w:proofErr w:type="spellStart"/>
      <w:r w:rsidR="00F02F62" w:rsidRPr="00F02F62">
        <w:rPr>
          <w:rFonts w:ascii="Arial" w:eastAsiaTheme="majorEastAsia" w:hAnsi="Arial" w:cs="Arial"/>
        </w:rPr>
        <w:t>chredyd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wedi'i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ddyfarnu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fel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rhan</w:t>
      </w:r>
      <w:proofErr w:type="spellEnd"/>
      <w:r w:rsidR="00F02F62" w:rsidRPr="00F02F62">
        <w:rPr>
          <w:rFonts w:ascii="Arial" w:eastAsiaTheme="majorEastAsia" w:hAnsi="Arial" w:cs="Arial"/>
        </w:rPr>
        <w:t xml:space="preserve"> o </w:t>
      </w:r>
      <w:proofErr w:type="spellStart"/>
      <w:r w:rsidR="00F02F62" w:rsidRPr="00F02F62">
        <w:rPr>
          <w:rFonts w:ascii="Arial" w:eastAsiaTheme="majorEastAsia" w:hAnsi="Arial" w:cs="Arial"/>
        </w:rPr>
        <w:t>fodiwl</w:t>
      </w:r>
      <w:proofErr w:type="spellEnd"/>
      <w:r w:rsidR="00F02F62" w:rsidRPr="00F02F62">
        <w:rPr>
          <w:rFonts w:ascii="Arial" w:eastAsiaTheme="majorEastAsia" w:hAnsi="Arial" w:cs="Arial"/>
        </w:rPr>
        <w:t xml:space="preserve"> </w:t>
      </w:r>
      <w:proofErr w:type="spellStart"/>
      <w:r w:rsidR="00F02F62" w:rsidRPr="00F02F62">
        <w:rPr>
          <w:rFonts w:ascii="Arial" w:eastAsiaTheme="majorEastAsia" w:hAnsi="Arial" w:cs="Arial"/>
        </w:rPr>
        <w:t>arall</w:t>
      </w:r>
      <w:proofErr w:type="spellEnd"/>
      <w:r w:rsidR="00F02F62" w:rsidRPr="00F02F62">
        <w:rPr>
          <w:rFonts w:ascii="Arial" w:eastAsiaTheme="majorEastAsia" w:hAnsi="Arial" w:cs="Arial"/>
        </w:rPr>
        <w:t>.</w:t>
      </w:r>
    </w:p>
    <w:p w14:paraId="6D5B26CA" w14:textId="6BC9B8E0" w:rsidR="00F02F62" w:rsidRPr="00F02F62" w:rsidRDefault="00F02F62" w:rsidP="00F02F6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02F62">
        <w:rPr>
          <w:rFonts w:ascii="Arial" w:eastAsiaTheme="majorEastAsia" w:hAnsi="Arial" w:cs="Arial"/>
        </w:rPr>
        <w:t>[</w:t>
      </w:r>
      <w:r>
        <w:rPr>
          <w:rFonts w:ascii="Arial" w:eastAsiaTheme="majorEastAsia" w:hAnsi="Arial" w:cs="Arial"/>
        </w:rPr>
        <w:t>dd</w:t>
      </w:r>
      <w:r w:rsidRPr="00F02F62">
        <w:rPr>
          <w:rFonts w:ascii="Arial" w:eastAsiaTheme="majorEastAsia" w:hAnsi="Arial" w:cs="Arial"/>
        </w:rPr>
        <w:t xml:space="preserve">] </w:t>
      </w:r>
      <w:r>
        <w:rPr>
          <w:rFonts w:ascii="Arial" w:eastAsiaTheme="majorEastAsia" w:hAnsi="Arial" w:cs="Arial"/>
        </w:rPr>
        <w:tab/>
      </w:r>
      <w:proofErr w:type="spellStart"/>
      <w:r>
        <w:rPr>
          <w:rFonts w:ascii="Arial" w:eastAsiaTheme="majorEastAsia" w:hAnsi="Arial" w:cs="Arial"/>
        </w:rPr>
        <w:t>Asesir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arholiadau</w:t>
      </w:r>
      <w:proofErr w:type="spellEnd"/>
      <w:r w:rsidRPr="00F02F62">
        <w:rPr>
          <w:rFonts w:ascii="Arial" w:eastAsiaTheme="majorEastAsia" w:hAnsi="Arial" w:cs="Arial"/>
        </w:rPr>
        <w:t xml:space="preserve"> a, </w:t>
      </w:r>
      <w:proofErr w:type="spellStart"/>
      <w:r w:rsidRPr="00F02F62">
        <w:rPr>
          <w:rFonts w:ascii="Arial" w:eastAsiaTheme="majorEastAsia" w:hAnsi="Arial" w:cs="Arial"/>
        </w:rPr>
        <w:t>lle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bo'n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bosibl</w:t>
      </w:r>
      <w:proofErr w:type="spellEnd"/>
      <w:r w:rsidRPr="00F02F62">
        <w:rPr>
          <w:rFonts w:ascii="Arial" w:eastAsiaTheme="majorEastAsia" w:hAnsi="Arial" w:cs="Arial"/>
        </w:rPr>
        <w:t xml:space="preserve">, </w:t>
      </w:r>
      <w:proofErr w:type="spellStart"/>
      <w:r w:rsidRPr="00F02F62">
        <w:rPr>
          <w:rFonts w:ascii="Arial" w:eastAsiaTheme="majorEastAsia" w:hAnsi="Arial" w:cs="Arial"/>
        </w:rPr>
        <w:t>gwaith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cwrs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ddienw</w:t>
      </w:r>
      <w:proofErr w:type="spellEnd"/>
      <w:r w:rsidRPr="00F02F62">
        <w:rPr>
          <w:rFonts w:ascii="Arial" w:eastAsiaTheme="majorEastAsia" w:hAnsi="Arial" w:cs="Arial"/>
        </w:rPr>
        <w:t>.</w:t>
      </w:r>
    </w:p>
    <w:p w14:paraId="5CEC10A9" w14:textId="4C4F716D" w:rsidR="00F02F62" w:rsidRPr="00F02F62" w:rsidRDefault="00F02F62" w:rsidP="00F02F6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02F62">
        <w:rPr>
          <w:rFonts w:ascii="Arial" w:eastAsiaTheme="majorEastAsia" w:hAnsi="Arial" w:cs="Arial"/>
        </w:rPr>
        <w:t>[</w:t>
      </w:r>
      <w:r>
        <w:rPr>
          <w:rFonts w:ascii="Arial" w:eastAsiaTheme="majorEastAsia" w:hAnsi="Arial" w:cs="Arial"/>
        </w:rPr>
        <w:t>e</w:t>
      </w:r>
      <w:r w:rsidRPr="00F02F62">
        <w:rPr>
          <w:rFonts w:ascii="Arial" w:eastAsiaTheme="majorEastAsia" w:hAnsi="Arial" w:cs="Arial"/>
        </w:rPr>
        <w:t xml:space="preserve">] </w:t>
      </w:r>
      <w:r>
        <w:rPr>
          <w:rFonts w:ascii="Arial" w:eastAsiaTheme="majorEastAsia" w:hAnsi="Arial" w:cs="Arial"/>
        </w:rPr>
        <w:tab/>
      </w:r>
      <w:proofErr w:type="spellStart"/>
      <w:r>
        <w:rPr>
          <w:rFonts w:ascii="Arial" w:eastAsiaTheme="majorEastAsia" w:hAnsi="Arial" w:cs="Arial"/>
        </w:rPr>
        <w:t>R</w:t>
      </w:r>
      <w:r w:rsidRPr="00F02F62">
        <w:rPr>
          <w:rFonts w:ascii="Arial" w:eastAsiaTheme="majorEastAsia" w:hAnsi="Arial" w:cs="Arial"/>
        </w:rPr>
        <w:t>haid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i</w:t>
      </w:r>
      <w:proofErr w:type="spellEnd"/>
      <w:r w:rsidRPr="00F02F62">
        <w:rPr>
          <w:rFonts w:ascii="Arial" w:eastAsiaTheme="majorEastAsia" w:hAnsi="Arial" w:cs="Arial"/>
        </w:rPr>
        <w:t xml:space="preserve"> bob </w:t>
      </w:r>
      <w:proofErr w:type="spellStart"/>
      <w:r w:rsidRPr="00F02F62">
        <w:rPr>
          <w:rFonts w:ascii="Arial" w:eastAsiaTheme="majorEastAsia" w:hAnsi="Arial" w:cs="Arial"/>
        </w:rPr>
        <w:t>pwnc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bennu'r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meini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prawf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asesu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sy'n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berthnasol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i'r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modiwlau</w:t>
      </w:r>
      <w:proofErr w:type="spellEnd"/>
      <w:r w:rsidRPr="00F02F62">
        <w:rPr>
          <w:rFonts w:ascii="Arial" w:eastAsiaTheme="majorEastAsia" w:hAnsi="Arial" w:cs="Arial"/>
        </w:rPr>
        <w:t xml:space="preserve"> o </w:t>
      </w:r>
      <w:proofErr w:type="spellStart"/>
      <w:r w:rsidRPr="00F02F62">
        <w:rPr>
          <w:rFonts w:ascii="Arial" w:eastAsiaTheme="majorEastAsia" w:hAnsi="Arial" w:cs="Arial"/>
        </w:rPr>
        <w:t>fewn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cylch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gorchwyl</w:t>
      </w:r>
      <w:proofErr w:type="spellEnd"/>
      <w:r w:rsidRPr="00F02F62">
        <w:rPr>
          <w:rFonts w:ascii="Arial" w:eastAsiaTheme="majorEastAsia" w:hAnsi="Arial" w:cs="Arial"/>
        </w:rPr>
        <w:t xml:space="preserve">, </w:t>
      </w:r>
      <w:proofErr w:type="spellStart"/>
      <w:r w:rsidRPr="00F02F62">
        <w:rPr>
          <w:rFonts w:ascii="Arial" w:eastAsiaTheme="majorEastAsia" w:hAnsi="Arial" w:cs="Arial"/>
        </w:rPr>
        <w:t>gan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ddiffinio'r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rhinweddau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academaidd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galluoedd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ymarferol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mae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angen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fyfyrwyr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ddangos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gyflawni</w:t>
      </w:r>
      <w:proofErr w:type="spellEnd"/>
      <w:r w:rsidRPr="00F02F62">
        <w:rPr>
          <w:rFonts w:ascii="Arial" w:eastAsiaTheme="majorEastAsia" w:hAnsi="Arial" w:cs="Arial"/>
        </w:rPr>
        <w:t xml:space="preserve"> marc </w:t>
      </w:r>
      <w:proofErr w:type="spellStart"/>
      <w:r w:rsidRPr="00F02F62">
        <w:rPr>
          <w:rFonts w:ascii="Arial" w:eastAsiaTheme="majorEastAsia" w:hAnsi="Arial" w:cs="Arial"/>
        </w:rPr>
        <w:t>penodol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raddfa'r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F02F62">
        <w:rPr>
          <w:rFonts w:ascii="Arial" w:eastAsiaTheme="majorEastAsia" w:hAnsi="Arial" w:cs="Arial"/>
        </w:rPr>
        <w:t>rifysgol</w:t>
      </w:r>
      <w:proofErr w:type="spellEnd"/>
      <w:r w:rsidRPr="00F02F62">
        <w:rPr>
          <w:rFonts w:ascii="Arial" w:eastAsiaTheme="majorEastAsia" w:hAnsi="Arial" w:cs="Arial"/>
        </w:rPr>
        <w:t xml:space="preserve">, a </w:t>
      </w:r>
      <w:proofErr w:type="spellStart"/>
      <w:r w:rsidRPr="00F02F62">
        <w:rPr>
          <w:rFonts w:ascii="Arial" w:eastAsiaTheme="majorEastAsia" w:hAnsi="Arial" w:cs="Arial"/>
        </w:rPr>
        <w:t>chan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roi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sylw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dyladwy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i</w:t>
      </w:r>
      <w:r>
        <w:rPr>
          <w:rFonts w:ascii="Arial" w:eastAsiaTheme="majorEastAsia" w:hAnsi="Arial" w:cs="Arial"/>
        </w:rPr>
        <w:t>’r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meincnodau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pwnc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F02F62">
        <w:rPr>
          <w:rFonts w:ascii="Arial" w:eastAsiaTheme="majorEastAsia" w:hAnsi="Arial" w:cs="Arial"/>
        </w:rPr>
        <w:t>enedlaethol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perthnasol</w:t>
      </w:r>
      <w:proofErr w:type="spellEnd"/>
      <w:r w:rsidRPr="00F02F62">
        <w:rPr>
          <w:rFonts w:ascii="Arial" w:eastAsiaTheme="majorEastAsia" w:hAnsi="Arial" w:cs="Arial"/>
        </w:rPr>
        <w:t>.</w:t>
      </w:r>
    </w:p>
    <w:p w14:paraId="67481835" w14:textId="57BEC958" w:rsidR="00F02F62" w:rsidRPr="00F02F62" w:rsidRDefault="00F02F62" w:rsidP="00F02F6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[f]</w:t>
      </w:r>
      <w:r>
        <w:rPr>
          <w:rFonts w:ascii="Arial" w:eastAsiaTheme="majorEastAsia" w:hAnsi="Arial" w:cs="Arial"/>
        </w:rPr>
        <w:tab/>
      </w:r>
      <w:r w:rsidRPr="00F02F62">
        <w:rPr>
          <w:rFonts w:ascii="Arial" w:eastAsiaTheme="majorEastAsia" w:hAnsi="Arial" w:cs="Arial"/>
        </w:rPr>
        <w:t xml:space="preserve">Mae </w:t>
      </w:r>
      <w:proofErr w:type="spellStart"/>
      <w:r w:rsidRPr="00F02F62">
        <w:rPr>
          <w:rFonts w:ascii="Arial" w:eastAsiaTheme="majorEastAsia" w:hAnsi="Arial" w:cs="Arial"/>
        </w:rPr>
        <w:t>hyn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yn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wahanol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i'r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strategaeth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asesu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sy'n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nodi'r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pwysoliad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rhwng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arholiad</w:t>
      </w:r>
      <w:proofErr w:type="spellEnd"/>
      <w:r w:rsidRPr="00F02F62">
        <w:rPr>
          <w:rFonts w:ascii="Arial" w:eastAsiaTheme="majorEastAsia" w:hAnsi="Arial" w:cs="Arial"/>
        </w:rPr>
        <w:t xml:space="preserve">, </w:t>
      </w:r>
      <w:proofErr w:type="spellStart"/>
      <w:r w:rsidRPr="00F02F62">
        <w:rPr>
          <w:rFonts w:ascii="Arial" w:eastAsiaTheme="majorEastAsia" w:hAnsi="Arial" w:cs="Arial"/>
        </w:rPr>
        <w:t>gwaith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cwrs</w:t>
      </w:r>
      <w:proofErr w:type="spellEnd"/>
      <w:r w:rsidRPr="00F02F62">
        <w:rPr>
          <w:rFonts w:ascii="Arial" w:eastAsiaTheme="majorEastAsia" w:hAnsi="Arial" w:cs="Arial"/>
        </w:rPr>
        <w:t xml:space="preserve"> neu </w:t>
      </w:r>
      <w:proofErr w:type="spellStart"/>
      <w:r w:rsidRPr="00F02F62">
        <w:rPr>
          <w:rFonts w:ascii="Arial" w:eastAsiaTheme="majorEastAsia" w:hAnsi="Arial" w:cs="Arial"/>
        </w:rPr>
        <w:t>elfennau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eraill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o'r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asesiad</w:t>
      </w:r>
      <w:proofErr w:type="spellEnd"/>
      <w:r w:rsidRPr="00F02F62">
        <w:rPr>
          <w:rFonts w:ascii="Arial" w:eastAsiaTheme="majorEastAsia" w:hAnsi="Arial" w:cs="Arial"/>
        </w:rPr>
        <w:t xml:space="preserve"> </w:t>
      </w:r>
      <w:proofErr w:type="spellStart"/>
      <w:r w:rsidRPr="00F02F62">
        <w:rPr>
          <w:rFonts w:ascii="Arial" w:eastAsiaTheme="majorEastAsia" w:hAnsi="Arial" w:cs="Arial"/>
        </w:rPr>
        <w:t>modiwlau</w:t>
      </w:r>
      <w:proofErr w:type="spellEnd"/>
      <w:r w:rsidRPr="00F02F62">
        <w:rPr>
          <w:rFonts w:ascii="Arial" w:eastAsiaTheme="majorEastAsia" w:hAnsi="Arial" w:cs="Arial"/>
        </w:rPr>
        <w:t>.</w:t>
      </w:r>
    </w:p>
    <w:p w14:paraId="115E6B9E" w14:textId="2B45D5DE" w:rsidR="003629E2" w:rsidRPr="003629E2" w:rsidRDefault="003629E2" w:rsidP="00F02F6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3629E2">
        <w:rPr>
          <w:rFonts w:ascii="Arial" w:eastAsiaTheme="majorEastAsia" w:hAnsi="Arial" w:cs="Arial"/>
        </w:rPr>
        <w:lastRenderedPageBreak/>
        <w:t>[</w:t>
      </w:r>
      <w:r w:rsidR="00F02F62">
        <w:rPr>
          <w:rFonts w:ascii="Arial" w:eastAsiaTheme="majorEastAsia" w:hAnsi="Arial" w:cs="Arial"/>
        </w:rPr>
        <w:t>ff</w:t>
      </w:r>
      <w:r w:rsidRPr="003629E2">
        <w:rPr>
          <w:rFonts w:ascii="Arial" w:eastAsiaTheme="majorEastAsia" w:hAnsi="Arial" w:cs="Arial"/>
        </w:rPr>
        <w:t xml:space="preserve">] </w:t>
      </w:r>
      <w:r w:rsidR="00F02F62">
        <w:rPr>
          <w:rFonts w:ascii="Arial" w:eastAsiaTheme="majorEastAsia" w:hAnsi="Arial" w:cs="Arial"/>
        </w:rPr>
        <w:tab/>
      </w:r>
      <w:proofErr w:type="spellStart"/>
      <w:r w:rsidR="00F02F62">
        <w:rPr>
          <w:rFonts w:ascii="Arial" w:eastAsiaTheme="majorEastAsia" w:hAnsi="Arial" w:cs="Arial"/>
        </w:rPr>
        <w:t>R</w:t>
      </w:r>
      <w:r w:rsidRPr="003629E2">
        <w:rPr>
          <w:rFonts w:ascii="Arial" w:eastAsiaTheme="majorEastAsia" w:hAnsi="Arial" w:cs="Arial"/>
        </w:rPr>
        <w:t>haid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bob </w:t>
      </w:r>
      <w:proofErr w:type="spellStart"/>
      <w:r w:rsidRPr="003629E2">
        <w:rPr>
          <w:rFonts w:ascii="Arial" w:eastAsiaTheme="majorEastAsia" w:hAnsi="Arial" w:cs="Arial"/>
        </w:rPr>
        <w:t>cwrs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nodi'r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gofynion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canlyniadau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gyfer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pob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lefel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astudio</w:t>
      </w:r>
      <w:proofErr w:type="spellEnd"/>
      <w:r w:rsidRPr="003629E2">
        <w:rPr>
          <w:rFonts w:ascii="Arial" w:eastAsiaTheme="majorEastAsia" w:hAnsi="Arial" w:cs="Arial"/>
        </w:rPr>
        <w:t xml:space="preserve">, a </w:t>
      </w:r>
      <w:proofErr w:type="spellStart"/>
      <w:r w:rsidRPr="003629E2">
        <w:rPr>
          <w:rFonts w:ascii="Arial" w:eastAsiaTheme="majorEastAsia" w:hAnsi="Arial" w:cs="Arial"/>
        </w:rPr>
        <w:t>sicrhau</w:t>
      </w:r>
      <w:proofErr w:type="spellEnd"/>
      <w:r w:rsidRPr="003629E2">
        <w:rPr>
          <w:rFonts w:ascii="Arial" w:eastAsiaTheme="majorEastAsia" w:hAnsi="Arial" w:cs="Arial"/>
        </w:rPr>
        <w:t xml:space="preserve"> bod y </w:t>
      </w:r>
      <w:proofErr w:type="spellStart"/>
      <w:r w:rsidRPr="003629E2">
        <w:rPr>
          <w:rFonts w:ascii="Arial" w:eastAsiaTheme="majorEastAsia" w:hAnsi="Arial" w:cs="Arial"/>
        </w:rPr>
        <w:t>rhain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cyd-fynd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â'r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disgrifyddion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lefel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cyffredinol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Pr="003629E2">
        <w:rPr>
          <w:rFonts w:ascii="Arial" w:eastAsiaTheme="majorEastAsia" w:hAnsi="Arial" w:cs="Arial"/>
        </w:rPr>
        <w:t>gynhwysir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mewn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rheoliadau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Prifysgol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6E53421F" w14:textId="7B9625DF" w:rsidR="003629E2" w:rsidRPr="003629E2" w:rsidRDefault="003629E2" w:rsidP="00F02F6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3629E2">
        <w:rPr>
          <w:rFonts w:ascii="Arial" w:eastAsiaTheme="majorEastAsia" w:hAnsi="Arial" w:cs="Arial"/>
        </w:rPr>
        <w:t>[</w:t>
      </w:r>
      <w:r w:rsidR="00F02F62">
        <w:rPr>
          <w:rFonts w:ascii="Arial" w:eastAsiaTheme="majorEastAsia" w:hAnsi="Arial" w:cs="Arial"/>
        </w:rPr>
        <w:t>g</w:t>
      </w:r>
      <w:r w:rsidRPr="003629E2">
        <w:rPr>
          <w:rFonts w:ascii="Arial" w:eastAsiaTheme="majorEastAsia" w:hAnsi="Arial" w:cs="Arial"/>
        </w:rPr>
        <w:t xml:space="preserve">] </w:t>
      </w:r>
      <w:r w:rsidR="00F02F62">
        <w:rPr>
          <w:rFonts w:ascii="Arial" w:eastAsiaTheme="majorEastAsia" w:hAnsi="Arial" w:cs="Arial"/>
        </w:rPr>
        <w:tab/>
      </w:r>
      <w:proofErr w:type="spellStart"/>
      <w:r w:rsidRPr="003629E2">
        <w:rPr>
          <w:rFonts w:ascii="Arial" w:eastAsiaTheme="majorEastAsia" w:hAnsi="Arial" w:cs="Arial"/>
        </w:rPr>
        <w:t>Cynhelir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gwaith</w:t>
      </w:r>
      <w:proofErr w:type="spellEnd"/>
      <w:r w:rsidRPr="003629E2">
        <w:rPr>
          <w:rFonts w:ascii="Arial" w:eastAsiaTheme="majorEastAsia" w:hAnsi="Arial" w:cs="Arial"/>
        </w:rPr>
        <w:t xml:space="preserve"> o </w:t>
      </w:r>
      <w:proofErr w:type="spellStart"/>
      <w:r w:rsidRPr="003629E2">
        <w:rPr>
          <w:rFonts w:ascii="Arial" w:eastAsiaTheme="majorEastAsia" w:hAnsi="Arial" w:cs="Arial"/>
        </w:rPr>
        <w:t>gynnal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byrddau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asesu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pwnc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Pr="003629E2">
        <w:rPr>
          <w:rFonts w:ascii="Arial" w:eastAsiaTheme="majorEastAsia" w:hAnsi="Arial" w:cs="Arial"/>
        </w:rPr>
        <w:t>byrddau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asesu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dyfarn</w:t>
      </w:r>
      <w:r w:rsidR="00DD7780">
        <w:rPr>
          <w:rFonts w:ascii="Arial" w:eastAsiaTheme="majorEastAsia" w:hAnsi="Arial" w:cs="Arial"/>
        </w:rPr>
        <w:t>iad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Pr="003629E2">
        <w:rPr>
          <w:rFonts w:ascii="Arial" w:eastAsiaTheme="majorEastAsia" w:hAnsi="Arial" w:cs="Arial"/>
        </w:rPr>
        <w:t>chynnydd</w:t>
      </w:r>
      <w:proofErr w:type="spellEnd"/>
      <w:r w:rsidRPr="003629E2">
        <w:rPr>
          <w:rFonts w:ascii="Arial" w:eastAsiaTheme="majorEastAsia" w:hAnsi="Arial" w:cs="Arial"/>
        </w:rPr>
        <w:t xml:space="preserve"> dan </w:t>
      </w:r>
      <w:proofErr w:type="spellStart"/>
      <w:r w:rsidRPr="003629E2">
        <w:rPr>
          <w:rFonts w:ascii="Arial" w:eastAsiaTheme="majorEastAsia" w:hAnsi="Arial" w:cs="Arial"/>
        </w:rPr>
        <w:t>brotocolau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safonol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="00DD7780">
        <w:rPr>
          <w:rFonts w:ascii="Arial" w:eastAsiaTheme="majorEastAsia" w:hAnsi="Arial" w:cs="Arial"/>
        </w:rPr>
        <w:t>B</w:t>
      </w:r>
      <w:r w:rsidRPr="003629E2">
        <w:rPr>
          <w:rFonts w:ascii="Arial" w:eastAsiaTheme="majorEastAsia" w:hAnsi="Arial" w:cs="Arial"/>
        </w:rPr>
        <w:t>rifysgol</w:t>
      </w:r>
      <w:proofErr w:type="spellEnd"/>
      <w:r w:rsidRPr="003629E2">
        <w:rPr>
          <w:rFonts w:ascii="Arial" w:eastAsiaTheme="majorEastAsia" w:hAnsi="Arial" w:cs="Arial"/>
        </w:rPr>
        <w:t xml:space="preserve">, </w:t>
      </w:r>
      <w:proofErr w:type="spellStart"/>
      <w:r w:rsidRPr="003629E2">
        <w:rPr>
          <w:rFonts w:ascii="Arial" w:eastAsiaTheme="majorEastAsia" w:hAnsi="Arial" w:cs="Arial"/>
        </w:rPr>
        <w:t>gyda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chylchoedd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gwaith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Pr="003629E2">
        <w:rPr>
          <w:rFonts w:ascii="Arial" w:eastAsiaTheme="majorEastAsia" w:hAnsi="Arial" w:cs="Arial"/>
        </w:rPr>
        <w:t>rhychwant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disgresiwn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wedi'u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diffinio'n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glir</w:t>
      </w:r>
      <w:proofErr w:type="spellEnd"/>
      <w:r w:rsidRPr="003629E2">
        <w:rPr>
          <w:rFonts w:ascii="Arial" w:eastAsiaTheme="majorEastAsia" w:hAnsi="Arial" w:cs="Arial"/>
        </w:rPr>
        <w:t xml:space="preserve">.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yr</w:t>
      </w:r>
      <w:proofErr w:type="spellEnd"/>
      <w:r w:rsidRPr="003629E2">
        <w:rPr>
          <w:rFonts w:ascii="Arial" w:eastAsiaTheme="majorEastAsia" w:hAnsi="Arial" w:cs="Arial"/>
        </w:rPr>
        <w:t xml:space="preserve"> un </w:t>
      </w:r>
      <w:proofErr w:type="spellStart"/>
      <w:r w:rsidRPr="003629E2">
        <w:rPr>
          <w:rFonts w:ascii="Arial" w:eastAsiaTheme="majorEastAsia" w:hAnsi="Arial" w:cs="Arial"/>
        </w:rPr>
        <w:t>modd</w:t>
      </w:r>
      <w:proofErr w:type="spellEnd"/>
      <w:r w:rsidRPr="003629E2">
        <w:rPr>
          <w:rFonts w:ascii="Arial" w:eastAsiaTheme="majorEastAsia" w:hAnsi="Arial" w:cs="Arial"/>
        </w:rPr>
        <w:t xml:space="preserve">, </w:t>
      </w:r>
      <w:proofErr w:type="spellStart"/>
      <w:r w:rsidRPr="003629E2">
        <w:rPr>
          <w:rFonts w:ascii="Arial" w:eastAsiaTheme="majorEastAsia" w:hAnsi="Arial" w:cs="Arial"/>
        </w:rPr>
        <w:t>mae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ystyried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amgylchiadau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DD7780">
        <w:rPr>
          <w:rFonts w:ascii="Arial" w:eastAsiaTheme="majorEastAsia" w:hAnsi="Arial" w:cs="Arial"/>
        </w:rPr>
        <w:t>esgusodol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destun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protocolau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safonol</w:t>
      </w:r>
      <w:proofErr w:type="spellEnd"/>
      <w:r w:rsidRPr="003629E2">
        <w:rPr>
          <w:rFonts w:ascii="Arial" w:eastAsiaTheme="majorEastAsia" w:hAnsi="Arial" w:cs="Arial"/>
        </w:rPr>
        <w:t xml:space="preserve"> a </w:t>
      </w:r>
      <w:proofErr w:type="spellStart"/>
      <w:r w:rsidRPr="003629E2">
        <w:rPr>
          <w:rFonts w:ascii="Arial" w:eastAsiaTheme="majorEastAsia" w:hAnsi="Arial" w:cs="Arial"/>
        </w:rPr>
        <w:t>chanllawiau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cyffredin</w:t>
      </w:r>
      <w:proofErr w:type="spellEnd"/>
      <w:r w:rsidRPr="003629E2">
        <w:rPr>
          <w:rFonts w:ascii="Arial" w:eastAsiaTheme="majorEastAsia" w:hAnsi="Arial" w:cs="Arial"/>
        </w:rPr>
        <w:t xml:space="preserve">. </w:t>
      </w:r>
      <w:proofErr w:type="spellStart"/>
      <w:r w:rsidRPr="003629E2">
        <w:rPr>
          <w:rFonts w:ascii="Arial" w:eastAsiaTheme="majorEastAsia" w:hAnsi="Arial" w:cs="Arial"/>
        </w:rPr>
        <w:t>Gweler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adran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r w:rsidR="00DD7780">
        <w:rPr>
          <w:rFonts w:ascii="Arial" w:eastAsiaTheme="majorEastAsia" w:hAnsi="Arial" w:cs="Arial"/>
        </w:rPr>
        <w:t>A.</w:t>
      </w:r>
      <w:r w:rsidRPr="003629E2">
        <w:rPr>
          <w:rFonts w:ascii="Arial" w:eastAsiaTheme="majorEastAsia" w:hAnsi="Arial" w:cs="Arial"/>
        </w:rPr>
        <w:t>2.6.7.</w:t>
      </w:r>
    </w:p>
    <w:p w14:paraId="0B1C822C" w14:textId="185D8669" w:rsidR="003629E2" w:rsidRPr="003629E2" w:rsidRDefault="003629E2" w:rsidP="00DD7780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3629E2">
        <w:rPr>
          <w:rFonts w:ascii="Arial" w:eastAsiaTheme="majorEastAsia" w:hAnsi="Arial" w:cs="Arial"/>
        </w:rPr>
        <w:t>[</w:t>
      </w:r>
      <w:r w:rsidR="00DD7780">
        <w:rPr>
          <w:rFonts w:ascii="Arial" w:eastAsiaTheme="majorEastAsia" w:hAnsi="Arial" w:cs="Arial"/>
        </w:rPr>
        <w:t>ng</w:t>
      </w:r>
      <w:r w:rsidRPr="003629E2">
        <w:rPr>
          <w:rFonts w:ascii="Arial" w:eastAsiaTheme="majorEastAsia" w:hAnsi="Arial" w:cs="Arial"/>
        </w:rPr>
        <w:t xml:space="preserve">] </w:t>
      </w:r>
      <w:r w:rsidR="00DD7780">
        <w:rPr>
          <w:rFonts w:ascii="Arial" w:eastAsiaTheme="majorEastAsia" w:hAnsi="Arial" w:cs="Arial"/>
        </w:rPr>
        <w:tab/>
      </w:r>
      <w:r w:rsidRPr="003629E2">
        <w:rPr>
          <w:rFonts w:ascii="Arial" w:eastAsiaTheme="majorEastAsia" w:hAnsi="Arial" w:cs="Arial"/>
        </w:rPr>
        <w:t xml:space="preserve">Mae </w:t>
      </w:r>
      <w:proofErr w:type="spellStart"/>
      <w:r w:rsidRPr="003629E2">
        <w:rPr>
          <w:rFonts w:ascii="Arial" w:eastAsiaTheme="majorEastAsia" w:hAnsi="Arial" w:cs="Arial"/>
        </w:rPr>
        <w:t>arholwyr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allanol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gyfrifol</w:t>
      </w:r>
      <w:proofErr w:type="spellEnd"/>
      <w:r w:rsidRPr="003629E2">
        <w:rPr>
          <w:rFonts w:ascii="Arial" w:eastAsiaTheme="majorEastAsia" w:hAnsi="Arial" w:cs="Arial"/>
        </w:rPr>
        <w:t xml:space="preserve"> am </w:t>
      </w:r>
      <w:proofErr w:type="spellStart"/>
      <w:r w:rsidRPr="003629E2">
        <w:rPr>
          <w:rFonts w:ascii="Arial" w:eastAsiaTheme="majorEastAsia" w:hAnsi="Arial" w:cs="Arial"/>
        </w:rPr>
        <w:t>oruchwylio'r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holl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asesiadau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sy'n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cyfrif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tuag</w:t>
      </w:r>
      <w:proofErr w:type="spellEnd"/>
      <w:r w:rsidRPr="003629E2">
        <w:rPr>
          <w:rFonts w:ascii="Arial" w:eastAsiaTheme="majorEastAsia" w:hAnsi="Arial" w:cs="Arial"/>
        </w:rPr>
        <w:t xml:space="preserve"> at </w:t>
      </w:r>
      <w:proofErr w:type="spellStart"/>
      <w:r w:rsidRPr="003629E2">
        <w:rPr>
          <w:rFonts w:ascii="Arial" w:eastAsiaTheme="majorEastAsia" w:hAnsi="Arial" w:cs="Arial"/>
        </w:rPr>
        <w:t>ddyfarniad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penodol</w:t>
      </w:r>
      <w:proofErr w:type="spellEnd"/>
      <w:r w:rsidRPr="003629E2">
        <w:rPr>
          <w:rFonts w:ascii="Arial" w:eastAsiaTheme="majorEastAsia" w:hAnsi="Arial" w:cs="Arial"/>
        </w:rPr>
        <w:t xml:space="preserve">. Eu </w:t>
      </w:r>
      <w:proofErr w:type="spellStart"/>
      <w:r w:rsidRPr="003629E2">
        <w:rPr>
          <w:rFonts w:ascii="Arial" w:eastAsiaTheme="majorEastAsia" w:hAnsi="Arial" w:cs="Arial"/>
        </w:rPr>
        <w:t>rôl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yw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sicrhau</w:t>
      </w:r>
      <w:proofErr w:type="spellEnd"/>
      <w:r w:rsidRPr="003629E2">
        <w:rPr>
          <w:rFonts w:ascii="Arial" w:eastAsiaTheme="majorEastAsia" w:hAnsi="Arial" w:cs="Arial"/>
        </w:rPr>
        <w:t xml:space="preserve"> bod </w:t>
      </w:r>
      <w:proofErr w:type="spellStart"/>
      <w:r w:rsidRPr="003629E2">
        <w:rPr>
          <w:rFonts w:ascii="Arial" w:eastAsiaTheme="majorEastAsia" w:hAnsi="Arial" w:cs="Arial"/>
        </w:rPr>
        <w:t>cyfiawnder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cael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wneud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myfyriwr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unigol</w:t>
      </w:r>
      <w:proofErr w:type="spellEnd"/>
      <w:r w:rsidRPr="003629E2">
        <w:rPr>
          <w:rFonts w:ascii="Arial" w:eastAsiaTheme="majorEastAsia" w:hAnsi="Arial" w:cs="Arial"/>
        </w:rPr>
        <w:t xml:space="preserve"> a bod </w:t>
      </w:r>
      <w:proofErr w:type="spellStart"/>
      <w:r w:rsidRPr="003629E2">
        <w:rPr>
          <w:rFonts w:ascii="Arial" w:eastAsiaTheme="majorEastAsia" w:hAnsi="Arial" w:cs="Arial"/>
        </w:rPr>
        <w:t>safon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cyrsiau'r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Brifysgol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cael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ei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chynnal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5FBA7C78" w14:textId="64EFA05F" w:rsidR="003629E2" w:rsidRDefault="003629E2" w:rsidP="003629E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3629E2">
        <w:rPr>
          <w:rFonts w:ascii="Arial" w:eastAsiaTheme="majorEastAsia" w:hAnsi="Arial" w:cs="Arial"/>
        </w:rPr>
        <w:t>Mae'r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graddau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mae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unrhyw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arholwr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allanol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dod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rhan</w:t>
      </w:r>
      <w:proofErr w:type="spellEnd"/>
      <w:r w:rsidRPr="003629E2">
        <w:rPr>
          <w:rFonts w:ascii="Arial" w:eastAsiaTheme="majorEastAsia" w:hAnsi="Arial" w:cs="Arial"/>
        </w:rPr>
        <w:t xml:space="preserve"> o </w:t>
      </w:r>
      <w:proofErr w:type="spellStart"/>
      <w:r w:rsidRPr="003629E2">
        <w:rPr>
          <w:rFonts w:ascii="Arial" w:eastAsiaTheme="majorEastAsia" w:hAnsi="Arial" w:cs="Arial"/>
        </w:rPr>
        <w:t>waith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craffu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manwl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asesiadau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unigol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fater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i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farn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arholwr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a'r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lefel</w:t>
      </w:r>
      <w:proofErr w:type="spellEnd"/>
      <w:r w:rsidRPr="003629E2">
        <w:rPr>
          <w:rFonts w:ascii="Arial" w:eastAsiaTheme="majorEastAsia" w:hAnsi="Arial" w:cs="Arial"/>
        </w:rPr>
        <w:t xml:space="preserve"> o </w:t>
      </w:r>
      <w:proofErr w:type="spellStart"/>
      <w:r w:rsidRPr="003629E2">
        <w:rPr>
          <w:rFonts w:ascii="Arial" w:eastAsiaTheme="majorEastAsia" w:hAnsi="Arial" w:cs="Arial"/>
        </w:rPr>
        <w:t>hyder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amlwg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="00DD7780">
        <w:rPr>
          <w:rFonts w:ascii="Arial" w:eastAsiaTheme="majorEastAsia" w:hAnsi="Arial" w:cs="Arial"/>
        </w:rPr>
        <w:t>sy’n</w:t>
      </w:r>
      <w:proofErr w:type="spellEnd"/>
      <w:r w:rsidR="00DD7780">
        <w:rPr>
          <w:rFonts w:ascii="Arial" w:eastAsiaTheme="majorEastAsia" w:hAnsi="Arial" w:cs="Arial"/>
        </w:rPr>
        <w:t xml:space="preserve"> </w:t>
      </w:r>
      <w:proofErr w:type="spellStart"/>
      <w:r w:rsidR="00DD7780">
        <w:rPr>
          <w:rFonts w:ascii="Arial" w:eastAsiaTheme="majorEastAsia" w:hAnsi="Arial" w:cs="Arial"/>
        </w:rPr>
        <w:t>gorffwys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yn</w:t>
      </w:r>
      <w:proofErr w:type="spellEnd"/>
      <w:r w:rsidRPr="003629E2">
        <w:rPr>
          <w:rFonts w:ascii="Arial" w:eastAsiaTheme="majorEastAsia" w:hAnsi="Arial" w:cs="Arial"/>
        </w:rPr>
        <w:t xml:space="preserve"> y </w:t>
      </w:r>
      <w:proofErr w:type="spellStart"/>
      <w:r w:rsidRPr="003629E2">
        <w:rPr>
          <w:rFonts w:ascii="Arial" w:eastAsiaTheme="majorEastAsia" w:hAnsi="Arial" w:cs="Arial"/>
        </w:rPr>
        <w:t>tîm</w:t>
      </w:r>
      <w:proofErr w:type="spellEnd"/>
      <w:r w:rsidRPr="003629E2">
        <w:rPr>
          <w:rFonts w:ascii="Arial" w:eastAsiaTheme="majorEastAsia" w:hAnsi="Arial" w:cs="Arial"/>
        </w:rPr>
        <w:t xml:space="preserve"> </w:t>
      </w:r>
      <w:proofErr w:type="spellStart"/>
      <w:r w:rsidRPr="003629E2">
        <w:rPr>
          <w:rFonts w:ascii="Arial" w:eastAsiaTheme="majorEastAsia" w:hAnsi="Arial" w:cs="Arial"/>
        </w:rPr>
        <w:t>pwnc</w:t>
      </w:r>
      <w:proofErr w:type="spellEnd"/>
      <w:r w:rsidRPr="003629E2">
        <w:rPr>
          <w:rFonts w:ascii="Arial" w:eastAsiaTheme="majorEastAsia" w:hAnsi="Arial" w:cs="Arial"/>
        </w:rPr>
        <w:t>.</w:t>
      </w:r>
    </w:p>
    <w:p w14:paraId="1045E110" w14:textId="77777777" w:rsidR="00441FA9" w:rsidRPr="00F82794" w:rsidRDefault="00441FA9" w:rsidP="00441FA9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63D7D1A4" w14:textId="684A123D" w:rsidR="00DA3087" w:rsidRPr="00682A26" w:rsidRDefault="00DA3087" w:rsidP="00682A26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85" w:name="_Toc494890557"/>
      <w:r w:rsidRPr="00682A26">
        <w:rPr>
          <w:rFonts w:ascii="Arial" w:hAnsi="Arial" w:cs="Arial"/>
          <w:b/>
          <w:color w:val="auto"/>
        </w:rPr>
        <w:t xml:space="preserve">A.2.5.3 </w:t>
      </w:r>
      <w:r w:rsidR="00441FA9">
        <w:rPr>
          <w:rFonts w:ascii="Arial" w:hAnsi="Arial" w:cs="Arial"/>
          <w:b/>
          <w:color w:val="auto"/>
        </w:rPr>
        <w:tab/>
      </w:r>
      <w:proofErr w:type="spellStart"/>
      <w:r w:rsidR="00DD7780">
        <w:rPr>
          <w:rFonts w:ascii="Arial" w:hAnsi="Arial" w:cs="Arial"/>
          <w:b/>
          <w:color w:val="auto"/>
        </w:rPr>
        <w:t>Cyfrifoldebau</w:t>
      </w:r>
      <w:proofErr w:type="spellEnd"/>
      <w:r w:rsidR="00DD7780">
        <w:rPr>
          <w:rFonts w:ascii="Arial" w:hAnsi="Arial" w:cs="Arial"/>
          <w:b/>
          <w:color w:val="auto"/>
        </w:rPr>
        <w:t xml:space="preserve"> </w:t>
      </w:r>
      <w:proofErr w:type="spellStart"/>
      <w:r w:rsidR="00DD7780">
        <w:rPr>
          <w:rFonts w:ascii="Arial" w:hAnsi="Arial" w:cs="Arial"/>
          <w:b/>
          <w:color w:val="auto"/>
        </w:rPr>
        <w:t>myfyrwyr</w:t>
      </w:r>
      <w:proofErr w:type="spellEnd"/>
      <w:r w:rsidR="00DD7780">
        <w:rPr>
          <w:rFonts w:ascii="Arial" w:hAnsi="Arial" w:cs="Arial"/>
          <w:b/>
          <w:color w:val="auto"/>
        </w:rPr>
        <w:t xml:space="preserve"> am </w:t>
      </w:r>
      <w:proofErr w:type="spellStart"/>
      <w:r w:rsidR="00DD7780">
        <w:rPr>
          <w:rFonts w:ascii="Arial" w:hAnsi="Arial" w:cs="Arial"/>
          <w:b/>
          <w:color w:val="auto"/>
        </w:rPr>
        <w:t>eu</w:t>
      </w:r>
      <w:proofErr w:type="spellEnd"/>
      <w:r w:rsidR="00DD7780">
        <w:rPr>
          <w:rFonts w:ascii="Arial" w:hAnsi="Arial" w:cs="Arial"/>
          <w:b/>
          <w:color w:val="auto"/>
        </w:rPr>
        <w:t xml:space="preserve"> </w:t>
      </w:r>
      <w:proofErr w:type="spellStart"/>
      <w:r w:rsidR="00DD7780">
        <w:rPr>
          <w:rFonts w:ascii="Arial" w:hAnsi="Arial" w:cs="Arial"/>
          <w:b/>
          <w:color w:val="auto"/>
        </w:rPr>
        <w:t>hasesiadau</w:t>
      </w:r>
      <w:bookmarkEnd w:id="85"/>
      <w:proofErr w:type="spellEnd"/>
    </w:p>
    <w:p w14:paraId="6829DB46" w14:textId="2700E5BB" w:rsidR="00DD7780" w:rsidRDefault="00DA3087" w:rsidP="00DD7780">
      <w:pPr>
        <w:spacing w:after="120"/>
        <w:ind w:hanging="1134"/>
        <w:rPr>
          <w:rFonts w:eastAsiaTheme="majorEastAsia" w:cs="Arial"/>
          <w:lang w:val="en-US"/>
        </w:rPr>
      </w:pPr>
      <w:r w:rsidRPr="00F82794">
        <w:rPr>
          <w:rFonts w:ascii="Arial" w:eastAsiaTheme="majorEastAsia" w:hAnsi="Arial" w:cs="Arial"/>
        </w:rPr>
        <w:t>[</w:t>
      </w:r>
      <w:r w:rsidR="00DD7780" w:rsidRPr="00DD7780">
        <w:rPr>
          <w:rFonts w:eastAsiaTheme="majorEastAsia" w:cs="Arial"/>
          <w:lang w:val="en-US"/>
        </w:rPr>
        <w:t xml:space="preserve"> </w:t>
      </w:r>
    </w:p>
    <w:p w14:paraId="5DA03838" w14:textId="20C69489" w:rsidR="00DD7780" w:rsidRDefault="00DD7780" w:rsidP="00DD7780">
      <w:pPr>
        <w:spacing w:after="120"/>
        <w:ind w:left="720" w:hanging="720"/>
        <w:rPr>
          <w:rFonts w:ascii="Arial" w:eastAsiaTheme="majorEastAsia" w:hAnsi="Arial" w:cs="Arial"/>
          <w:lang w:val="en-US"/>
        </w:rPr>
      </w:pPr>
      <w:r>
        <w:rPr>
          <w:rFonts w:ascii="Arial" w:eastAsiaTheme="majorEastAsia" w:hAnsi="Arial" w:cs="Arial"/>
          <w:lang w:val="en-US"/>
        </w:rPr>
        <w:t>[a]</w:t>
      </w:r>
      <w:r>
        <w:rPr>
          <w:rFonts w:ascii="Arial" w:eastAsiaTheme="majorEastAsia" w:hAnsi="Arial" w:cs="Arial"/>
          <w:lang w:val="en-US"/>
        </w:rPr>
        <w:tab/>
      </w:r>
      <w:r w:rsidRPr="00DD7780">
        <w:rPr>
          <w:rFonts w:ascii="Arial" w:eastAsiaTheme="majorEastAsia" w:hAnsi="Arial" w:cs="Arial"/>
          <w:lang w:val="en-US"/>
        </w:rPr>
        <w:t xml:space="preserve">Mae </w:t>
      </w:r>
      <w:proofErr w:type="spellStart"/>
      <w:r w:rsidRPr="00DD7780">
        <w:rPr>
          <w:rFonts w:ascii="Arial" w:eastAsiaTheme="majorEastAsia" w:hAnsi="Arial" w:cs="Arial"/>
          <w:lang w:val="en-US"/>
        </w:rPr>
        <w:t>myfyrwyr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yn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gyfrifol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am </w:t>
      </w:r>
      <w:proofErr w:type="spellStart"/>
      <w:r w:rsidRPr="00DD7780">
        <w:rPr>
          <w:rFonts w:ascii="Arial" w:eastAsiaTheme="majorEastAsia" w:hAnsi="Arial" w:cs="Arial"/>
          <w:lang w:val="en-US"/>
        </w:rPr>
        <w:t>hysbysu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eu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hunain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am y </w:t>
      </w:r>
      <w:proofErr w:type="spellStart"/>
      <w:r w:rsidRPr="00DD7780">
        <w:rPr>
          <w:rFonts w:ascii="Arial" w:eastAsiaTheme="majorEastAsia" w:hAnsi="Arial" w:cs="Arial"/>
          <w:lang w:val="en-US"/>
        </w:rPr>
        <w:t>rheoliadau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asesu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fel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y'u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>
        <w:rPr>
          <w:rFonts w:ascii="Arial" w:eastAsiaTheme="majorEastAsia" w:hAnsi="Arial" w:cs="Arial"/>
          <w:lang w:val="en-US"/>
        </w:rPr>
        <w:t>c</w:t>
      </w:r>
      <w:r w:rsidRPr="00DD7780">
        <w:rPr>
          <w:rFonts w:ascii="Arial" w:eastAsiaTheme="majorEastAsia" w:hAnsi="Arial" w:cs="Arial"/>
          <w:lang w:val="en-US"/>
        </w:rPr>
        <w:t>yhoeddwyd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, am </w:t>
      </w:r>
      <w:proofErr w:type="spellStart"/>
      <w:r w:rsidRPr="00DD7780">
        <w:rPr>
          <w:rFonts w:ascii="Arial" w:eastAsiaTheme="majorEastAsia" w:hAnsi="Arial" w:cs="Arial"/>
          <w:lang w:val="en-US"/>
        </w:rPr>
        <w:t>gyflwyno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gwaith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ar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gyfer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ases</w:t>
      </w:r>
      <w:r w:rsidR="00184FA9">
        <w:rPr>
          <w:rFonts w:ascii="Arial" w:eastAsiaTheme="majorEastAsia" w:hAnsi="Arial" w:cs="Arial"/>
          <w:lang w:val="en-US"/>
        </w:rPr>
        <w:t>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yn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ôl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y </w:t>
      </w:r>
      <w:proofErr w:type="spellStart"/>
      <w:r w:rsidRPr="00DD7780">
        <w:rPr>
          <w:rFonts w:ascii="Arial" w:eastAsiaTheme="majorEastAsia" w:hAnsi="Arial" w:cs="Arial"/>
          <w:lang w:val="en-US"/>
        </w:rPr>
        <w:t>gofyn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ac </w:t>
      </w:r>
      <w:proofErr w:type="spellStart"/>
      <w:r w:rsidRPr="00DD7780">
        <w:rPr>
          <w:rFonts w:ascii="Arial" w:eastAsiaTheme="majorEastAsia" w:hAnsi="Arial" w:cs="Arial"/>
          <w:lang w:val="en-US"/>
        </w:rPr>
        <w:t>yn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brydlon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, ac am </w:t>
      </w:r>
      <w:proofErr w:type="spellStart"/>
      <w:r w:rsidRPr="00DD7780">
        <w:rPr>
          <w:rFonts w:ascii="Arial" w:eastAsiaTheme="majorEastAsia" w:hAnsi="Arial" w:cs="Arial"/>
          <w:lang w:val="en-US"/>
        </w:rPr>
        <w:t>fynychu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arholiadau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a </w:t>
      </w:r>
      <w:proofErr w:type="spellStart"/>
      <w:r w:rsidRPr="00DD7780">
        <w:rPr>
          <w:rFonts w:ascii="Arial" w:eastAsiaTheme="majorEastAsia" w:hAnsi="Arial" w:cs="Arial"/>
          <w:lang w:val="en-US"/>
        </w:rPr>
        <w:t>digwyddiadau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asesu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ffurfiol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eraill</w:t>
      </w:r>
      <w:proofErr w:type="spellEnd"/>
      <w:r w:rsidRPr="00DD7780">
        <w:rPr>
          <w:rFonts w:ascii="Arial" w:eastAsiaTheme="majorEastAsia" w:hAnsi="Arial" w:cs="Arial"/>
          <w:lang w:val="en-US"/>
        </w:rPr>
        <w:t>.</w:t>
      </w:r>
    </w:p>
    <w:p w14:paraId="31A8C9C1" w14:textId="7112B40E" w:rsidR="00DA3087" w:rsidRPr="00F82794" w:rsidRDefault="00DD7780" w:rsidP="00DD7780">
      <w:pPr>
        <w:spacing w:after="120"/>
        <w:ind w:left="720" w:hanging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  <w:lang w:val="en-US"/>
        </w:rPr>
        <w:tab/>
      </w:r>
      <w:proofErr w:type="spellStart"/>
      <w:r w:rsidRPr="00DD7780">
        <w:rPr>
          <w:rFonts w:ascii="Arial" w:eastAsiaTheme="majorEastAsia" w:hAnsi="Arial" w:cs="Arial"/>
        </w:rPr>
        <w:t>Os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bydd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myfyrwyr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methu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gwneud</w:t>
      </w:r>
      <w:proofErr w:type="spellEnd"/>
      <w:r w:rsidR="00184FA9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hyn</w:t>
      </w:r>
      <w:proofErr w:type="spellEnd"/>
      <w:r w:rsidR="00184FA9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heb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reswm</w:t>
      </w:r>
      <w:proofErr w:type="spellEnd"/>
      <w:r w:rsidRPr="00DD7780">
        <w:rPr>
          <w:rFonts w:ascii="Arial" w:eastAsiaTheme="majorEastAsia" w:hAnsi="Arial" w:cs="Arial"/>
        </w:rPr>
        <w:t xml:space="preserve"> da, </w:t>
      </w:r>
      <w:proofErr w:type="spellStart"/>
      <w:r w:rsidRPr="00DD7780">
        <w:rPr>
          <w:rFonts w:ascii="Arial" w:eastAsiaTheme="majorEastAsia" w:hAnsi="Arial" w:cs="Arial"/>
        </w:rPr>
        <w:t>byddant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cael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pum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diwrnod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gwaith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arall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gyflwyno'r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gwaith</w:t>
      </w:r>
      <w:proofErr w:type="spellEnd"/>
      <w:r>
        <w:rPr>
          <w:rStyle w:val="FootnoteReference"/>
          <w:rFonts w:ascii="Arial" w:eastAsiaTheme="majorEastAsia" w:hAnsi="Arial" w:cs="Arial"/>
        </w:rPr>
        <w:footnoteReference w:id="16"/>
      </w:r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ond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Pr="00DD7780">
        <w:rPr>
          <w:rFonts w:ascii="Arial" w:eastAsiaTheme="majorEastAsia" w:hAnsi="Arial" w:cs="Arial"/>
        </w:rPr>
        <w:t>yfernir</w:t>
      </w:r>
      <w:proofErr w:type="spellEnd"/>
      <w:r w:rsidRPr="00DD7780">
        <w:rPr>
          <w:rFonts w:ascii="Arial" w:eastAsiaTheme="majorEastAsia" w:hAnsi="Arial" w:cs="Arial"/>
        </w:rPr>
        <w:t xml:space="preserve"> marc </w:t>
      </w:r>
      <w:proofErr w:type="spellStart"/>
      <w:r w:rsidRPr="00DD7780">
        <w:rPr>
          <w:rFonts w:ascii="Arial" w:eastAsiaTheme="majorEastAsia" w:hAnsi="Arial" w:cs="Arial"/>
        </w:rPr>
        <w:t>uchaf</w:t>
      </w:r>
      <w:r>
        <w:rPr>
          <w:rFonts w:ascii="Arial" w:eastAsiaTheme="majorEastAsia" w:hAnsi="Arial" w:cs="Arial"/>
        </w:rPr>
        <w:t>swm</w:t>
      </w:r>
      <w:proofErr w:type="spellEnd"/>
      <w:r w:rsidRPr="00DD7780">
        <w:rPr>
          <w:rFonts w:ascii="Arial" w:eastAsiaTheme="majorEastAsia" w:hAnsi="Arial" w:cs="Arial"/>
        </w:rPr>
        <w:t xml:space="preserve"> o 40% </w:t>
      </w:r>
      <w:proofErr w:type="spellStart"/>
      <w:r w:rsidRPr="00DD7780">
        <w:rPr>
          <w:rFonts w:ascii="Arial" w:eastAsiaTheme="majorEastAsia" w:hAnsi="Arial" w:cs="Arial"/>
        </w:rPr>
        <w:t>i'r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gwaith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hwn</w:t>
      </w:r>
      <w:proofErr w:type="spellEnd"/>
      <w:r w:rsidRPr="00DD7780">
        <w:rPr>
          <w:rFonts w:ascii="Arial" w:eastAsiaTheme="majorEastAsia" w:hAnsi="Arial" w:cs="Arial"/>
        </w:rPr>
        <w:t xml:space="preserve">. </w:t>
      </w:r>
      <w:proofErr w:type="spellStart"/>
      <w:r w:rsidRPr="00DD7780">
        <w:rPr>
          <w:rFonts w:ascii="Arial" w:eastAsiaTheme="majorEastAsia" w:hAnsi="Arial" w:cs="Arial"/>
        </w:rPr>
        <w:t>Os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bydd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myfyrwyr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methu</w:t>
      </w:r>
      <w:proofErr w:type="spellEnd"/>
      <w:r w:rsidRPr="00DD7780">
        <w:rPr>
          <w:rFonts w:ascii="Arial" w:eastAsiaTheme="majorEastAsia" w:hAnsi="Arial" w:cs="Arial"/>
        </w:rPr>
        <w:t xml:space="preserve"> â </w:t>
      </w:r>
      <w:proofErr w:type="spellStart"/>
      <w:r w:rsidRPr="00DD7780">
        <w:rPr>
          <w:rFonts w:ascii="Arial" w:eastAsiaTheme="majorEastAsia" w:hAnsi="Arial" w:cs="Arial"/>
        </w:rPr>
        <w:t>chyflwyno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gwaith</w:t>
      </w:r>
      <w:proofErr w:type="spellEnd"/>
      <w:r w:rsidRPr="00DD7780">
        <w:rPr>
          <w:rFonts w:ascii="Arial" w:eastAsiaTheme="majorEastAsia" w:hAnsi="Arial" w:cs="Arial"/>
        </w:rPr>
        <w:t xml:space="preserve"> o </w:t>
      </w:r>
      <w:proofErr w:type="spellStart"/>
      <w:r w:rsidRPr="00DD7780">
        <w:rPr>
          <w:rFonts w:ascii="Arial" w:eastAsiaTheme="majorEastAsia" w:hAnsi="Arial" w:cs="Arial"/>
        </w:rPr>
        <w:t>fewn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pum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niwrnod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i'r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dyddiad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cyflwyno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heb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reswm</w:t>
      </w:r>
      <w:proofErr w:type="spellEnd"/>
      <w:r w:rsidRPr="00DD7780">
        <w:rPr>
          <w:rFonts w:ascii="Arial" w:eastAsiaTheme="majorEastAsia" w:hAnsi="Arial" w:cs="Arial"/>
        </w:rPr>
        <w:t xml:space="preserve"> da, </w:t>
      </w:r>
      <w:proofErr w:type="spellStart"/>
      <w:r w:rsidRPr="00DD7780">
        <w:rPr>
          <w:rFonts w:ascii="Arial" w:eastAsiaTheme="majorEastAsia" w:hAnsi="Arial" w:cs="Arial"/>
        </w:rPr>
        <w:t>tybir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eu</w:t>
      </w:r>
      <w:proofErr w:type="spellEnd"/>
      <w:r w:rsidRPr="00DD7780">
        <w:rPr>
          <w:rFonts w:ascii="Arial" w:eastAsiaTheme="majorEastAsia" w:hAnsi="Arial" w:cs="Arial"/>
        </w:rPr>
        <w:t xml:space="preserve"> bod </w:t>
      </w:r>
      <w:proofErr w:type="spellStart"/>
      <w:r w:rsidRPr="00DD7780">
        <w:rPr>
          <w:rFonts w:ascii="Arial" w:eastAsiaTheme="majorEastAsia" w:hAnsi="Arial" w:cs="Arial"/>
        </w:rPr>
        <w:t>wedi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methu’r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asesiadau</w:t>
      </w:r>
      <w:proofErr w:type="spellEnd"/>
      <w:r>
        <w:rPr>
          <w:rFonts w:ascii="Arial" w:eastAsiaTheme="majorEastAsia" w:hAnsi="Arial" w:cs="Arial"/>
        </w:rPr>
        <w:t xml:space="preserve"> dan </w:t>
      </w:r>
      <w:proofErr w:type="spellStart"/>
      <w:r>
        <w:rPr>
          <w:rFonts w:ascii="Arial" w:eastAsiaTheme="majorEastAsia" w:hAnsi="Arial" w:cs="Arial"/>
        </w:rPr>
        <w:t>sylw</w:t>
      </w:r>
      <w:proofErr w:type="spellEnd"/>
      <w:r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byddant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derbyn</w:t>
      </w:r>
      <w:proofErr w:type="spellEnd"/>
      <w:r>
        <w:rPr>
          <w:rFonts w:ascii="Arial" w:eastAsiaTheme="majorEastAsia" w:hAnsi="Arial" w:cs="Arial"/>
        </w:rPr>
        <w:t xml:space="preserve"> 0% (</w:t>
      </w:r>
      <w:proofErr w:type="spellStart"/>
      <w:r>
        <w:rPr>
          <w:rFonts w:ascii="Arial" w:eastAsiaTheme="majorEastAsia" w:hAnsi="Arial" w:cs="Arial"/>
        </w:rPr>
        <w:t>fodd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bynnag</w:t>
      </w:r>
      <w:proofErr w:type="spellEnd"/>
      <w:r>
        <w:rPr>
          <w:rFonts w:ascii="Arial" w:eastAsiaTheme="majorEastAsia" w:hAnsi="Arial" w:cs="Arial"/>
        </w:rPr>
        <w:t xml:space="preserve">, </w:t>
      </w:r>
      <w:proofErr w:type="spellStart"/>
      <w:r>
        <w:rPr>
          <w:rFonts w:ascii="Arial" w:eastAsiaTheme="majorEastAsia" w:hAnsi="Arial" w:cs="Arial"/>
        </w:rPr>
        <w:t>gweler</w:t>
      </w:r>
      <w:proofErr w:type="spellEnd"/>
      <w:r>
        <w:rPr>
          <w:rFonts w:ascii="Arial" w:eastAsiaTheme="majorEastAsia" w:hAnsi="Arial" w:cs="Arial"/>
        </w:rPr>
        <w:t xml:space="preserve"> A.2.6.7). </w:t>
      </w:r>
    </w:p>
    <w:p w14:paraId="5B2E6C53" w14:textId="29E167D0" w:rsidR="00DD7780" w:rsidRPr="00DD7780" w:rsidRDefault="00DD7780" w:rsidP="00DD7780">
      <w:pPr>
        <w:spacing w:after="120"/>
        <w:ind w:left="720" w:hanging="720"/>
        <w:rPr>
          <w:rFonts w:ascii="Arial" w:eastAsiaTheme="majorEastAsia" w:hAnsi="Arial" w:cs="Arial"/>
          <w:lang w:val="en-US"/>
        </w:rPr>
      </w:pPr>
      <w:r w:rsidRPr="00DD7780">
        <w:rPr>
          <w:rFonts w:ascii="Arial" w:hAnsi="Arial" w:cs="Arial"/>
        </w:rPr>
        <w:t xml:space="preserve"> [b]</w:t>
      </w:r>
      <w:r>
        <w:rPr>
          <w:rFonts w:cs="Arial"/>
        </w:rPr>
        <w:tab/>
      </w:r>
      <w:r w:rsidRPr="00DD7780">
        <w:rPr>
          <w:rFonts w:ascii="Arial" w:eastAsiaTheme="majorEastAsia" w:hAnsi="Arial" w:cs="Arial"/>
          <w:lang w:val="en-US"/>
        </w:rPr>
        <w:t xml:space="preserve">Mae </w:t>
      </w:r>
      <w:proofErr w:type="spellStart"/>
      <w:r w:rsidRPr="00DD7780">
        <w:rPr>
          <w:rFonts w:ascii="Arial" w:eastAsiaTheme="majorEastAsia" w:hAnsi="Arial" w:cs="Arial"/>
          <w:lang w:val="en-US"/>
        </w:rPr>
        <w:t>myfyrwyr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yn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gyfrifol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am </w:t>
      </w:r>
      <w:proofErr w:type="spellStart"/>
      <w:r w:rsidRPr="00DD7780">
        <w:rPr>
          <w:rFonts w:ascii="Arial" w:eastAsiaTheme="majorEastAsia" w:hAnsi="Arial" w:cs="Arial"/>
          <w:lang w:val="en-US"/>
        </w:rPr>
        <w:t>hysbysu'r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panel </w:t>
      </w:r>
      <w:proofErr w:type="spellStart"/>
      <w:r w:rsidRPr="00DD7780">
        <w:rPr>
          <w:rFonts w:ascii="Arial" w:eastAsiaTheme="majorEastAsia" w:hAnsi="Arial" w:cs="Arial"/>
          <w:lang w:val="en-US"/>
        </w:rPr>
        <w:t>amgylchiadau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es</w:t>
      </w:r>
      <w:r>
        <w:rPr>
          <w:rFonts w:ascii="Arial" w:eastAsiaTheme="majorEastAsia" w:hAnsi="Arial" w:cs="Arial"/>
          <w:lang w:val="en-US"/>
        </w:rPr>
        <w:t>gusodol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, </w:t>
      </w:r>
      <w:proofErr w:type="spellStart"/>
      <w:r w:rsidRPr="00DD7780">
        <w:rPr>
          <w:rFonts w:ascii="Arial" w:eastAsiaTheme="majorEastAsia" w:hAnsi="Arial" w:cs="Arial"/>
          <w:lang w:val="en-US"/>
        </w:rPr>
        <w:t>yn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unol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â'r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amserlenni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a </w:t>
      </w:r>
      <w:proofErr w:type="spellStart"/>
      <w:r w:rsidRPr="00DD7780">
        <w:rPr>
          <w:rFonts w:ascii="Arial" w:eastAsiaTheme="majorEastAsia" w:hAnsi="Arial" w:cs="Arial"/>
          <w:lang w:val="en-US"/>
        </w:rPr>
        <w:t>nodir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yn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y </w:t>
      </w:r>
      <w:proofErr w:type="spellStart"/>
      <w:r>
        <w:rPr>
          <w:rFonts w:ascii="Arial" w:eastAsiaTheme="majorEastAsia" w:hAnsi="Arial" w:cs="Arial"/>
          <w:lang w:val="en-US"/>
        </w:rPr>
        <w:t>R</w:t>
      </w:r>
      <w:r w:rsidRPr="00DD7780">
        <w:rPr>
          <w:rFonts w:ascii="Arial" w:eastAsiaTheme="majorEastAsia" w:hAnsi="Arial" w:cs="Arial"/>
          <w:lang w:val="en-US"/>
        </w:rPr>
        <w:t>heoliadau</w:t>
      </w:r>
      <w:proofErr w:type="spellEnd"/>
      <w:r>
        <w:rPr>
          <w:rFonts w:ascii="Arial" w:eastAsiaTheme="majorEastAsia" w:hAnsi="Arial" w:cs="Arial"/>
          <w:lang w:val="en-US"/>
        </w:rPr>
        <w:t xml:space="preserve"> </w:t>
      </w:r>
      <w:proofErr w:type="spellStart"/>
      <w:r>
        <w:rPr>
          <w:rFonts w:ascii="Arial" w:eastAsiaTheme="majorEastAsia" w:hAnsi="Arial" w:cs="Arial"/>
          <w:lang w:val="en-US"/>
        </w:rPr>
        <w:t>A</w:t>
      </w:r>
      <w:r w:rsidRPr="00DD7780">
        <w:rPr>
          <w:rFonts w:ascii="Arial" w:eastAsiaTheme="majorEastAsia" w:hAnsi="Arial" w:cs="Arial"/>
          <w:lang w:val="en-US"/>
        </w:rPr>
        <w:t>mgylchiadau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Es</w:t>
      </w:r>
      <w:r>
        <w:rPr>
          <w:rFonts w:ascii="Arial" w:eastAsiaTheme="majorEastAsia" w:hAnsi="Arial" w:cs="Arial"/>
          <w:lang w:val="en-US"/>
        </w:rPr>
        <w:t>gusodol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o </w:t>
      </w:r>
      <w:proofErr w:type="spellStart"/>
      <w:r w:rsidRPr="00DD7780">
        <w:rPr>
          <w:rFonts w:ascii="Arial" w:eastAsiaTheme="majorEastAsia" w:hAnsi="Arial" w:cs="Arial"/>
          <w:lang w:val="en-US"/>
        </w:rPr>
        <w:t>unrhyw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amgylchiadau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personol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gramStart"/>
      <w:r w:rsidRPr="00DD7780">
        <w:rPr>
          <w:rFonts w:ascii="Arial" w:eastAsiaTheme="majorEastAsia" w:hAnsi="Arial" w:cs="Arial"/>
          <w:lang w:val="en-US"/>
        </w:rPr>
        <w:t>a</w:t>
      </w:r>
      <w:proofErr w:type="gram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allai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fod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wedi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effeithio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ar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eu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perfformiad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ac y </w:t>
      </w:r>
      <w:proofErr w:type="spellStart"/>
      <w:r w:rsidRPr="00DD7780">
        <w:rPr>
          <w:rFonts w:ascii="Arial" w:eastAsiaTheme="majorEastAsia" w:hAnsi="Arial" w:cs="Arial"/>
          <w:lang w:val="en-US"/>
        </w:rPr>
        <w:t>dymunant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i'r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arholwyr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eu</w:t>
      </w:r>
      <w:proofErr w:type="spellEnd"/>
      <w:r w:rsidRPr="00DD7780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DD7780">
        <w:rPr>
          <w:rFonts w:ascii="Arial" w:eastAsiaTheme="majorEastAsia" w:hAnsi="Arial" w:cs="Arial"/>
          <w:lang w:val="en-US"/>
        </w:rPr>
        <w:t>hystyried</w:t>
      </w:r>
      <w:proofErr w:type="spellEnd"/>
      <w:r w:rsidRPr="00DD7780">
        <w:rPr>
          <w:rFonts w:ascii="Arial" w:eastAsiaTheme="majorEastAsia" w:hAnsi="Arial" w:cs="Arial"/>
          <w:lang w:val="en-US"/>
        </w:rPr>
        <w:t>.</w:t>
      </w:r>
    </w:p>
    <w:p w14:paraId="5415BEAD" w14:textId="464592DB" w:rsidR="003629E2" w:rsidRDefault="00DD7780" w:rsidP="003629E2">
      <w:pPr>
        <w:pStyle w:val="BodyText"/>
        <w:tabs>
          <w:tab w:val="left" w:pos="1250"/>
        </w:tabs>
        <w:spacing w:before="52"/>
        <w:ind w:left="1134" w:right="208" w:hanging="1018"/>
        <w:jc w:val="both"/>
        <w:rPr>
          <w:rFonts w:cs="Arial"/>
        </w:rPr>
      </w:pPr>
      <w:r>
        <w:rPr>
          <w:rFonts w:cs="Arial"/>
        </w:rPr>
        <w:t xml:space="preserve">[c]      </w:t>
      </w:r>
      <w:r w:rsidR="003629E2" w:rsidRPr="00DD7780">
        <w:rPr>
          <w:rFonts w:cs="Arial"/>
        </w:rPr>
        <w:t xml:space="preserve">Mae </w:t>
      </w:r>
      <w:proofErr w:type="spellStart"/>
      <w:r w:rsidR="003629E2" w:rsidRPr="00DD7780">
        <w:rPr>
          <w:rFonts w:cs="Arial"/>
        </w:rPr>
        <w:t>myfyrwyr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yn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gyfrifol</w:t>
      </w:r>
      <w:proofErr w:type="spellEnd"/>
      <w:r w:rsidR="003629E2" w:rsidRPr="00DD7780">
        <w:rPr>
          <w:rFonts w:cs="Arial"/>
        </w:rPr>
        <w:t xml:space="preserve"> am </w:t>
      </w:r>
      <w:proofErr w:type="spellStart"/>
      <w:r w:rsidR="003629E2" w:rsidRPr="00DD7780">
        <w:rPr>
          <w:rFonts w:cs="Arial"/>
        </w:rPr>
        <w:t>gyflawni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eu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hasesiadau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yn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onest</w:t>
      </w:r>
      <w:proofErr w:type="spellEnd"/>
      <w:r w:rsidR="003629E2" w:rsidRPr="00DD7780">
        <w:rPr>
          <w:rFonts w:cs="Arial"/>
        </w:rPr>
        <w:t xml:space="preserve"> ac </w:t>
      </w:r>
      <w:proofErr w:type="spellStart"/>
      <w:r w:rsidR="003629E2" w:rsidRPr="00DD7780">
        <w:rPr>
          <w:rFonts w:cs="Arial"/>
        </w:rPr>
        <w:t>yn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unol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â'r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>
        <w:rPr>
          <w:rFonts w:cs="Arial"/>
        </w:rPr>
        <w:t>r</w:t>
      </w:r>
      <w:r w:rsidR="003629E2" w:rsidRPr="00DD7780">
        <w:rPr>
          <w:rFonts w:cs="Arial"/>
        </w:rPr>
        <w:t>heoliadau</w:t>
      </w:r>
      <w:proofErr w:type="spellEnd"/>
      <w:r w:rsidR="003629E2" w:rsidRPr="00DD7780">
        <w:rPr>
          <w:rFonts w:cs="Arial"/>
        </w:rPr>
        <w:t>.</w:t>
      </w:r>
    </w:p>
    <w:p w14:paraId="218FC365" w14:textId="77777777" w:rsidR="00DD7780" w:rsidRPr="00DD7780" w:rsidRDefault="00DD7780" w:rsidP="003629E2">
      <w:pPr>
        <w:pStyle w:val="BodyText"/>
        <w:tabs>
          <w:tab w:val="left" w:pos="1250"/>
        </w:tabs>
        <w:spacing w:before="52"/>
        <w:ind w:left="1134" w:right="208" w:hanging="1018"/>
        <w:jc w:val="both"/>
        <w:rPr>
          <w:rFonts w:cs="Arial"/>
        </w:rPr>
      </w:pPr>
    </w:p>
    <w:p w14:paraId="573ADDC1" w14:textId="77777777" w:rsidR="00DD7780" w:rsidRDefault="003629E2" w:rsidP="003629E2">
      <w:pPr>
        <w:pStyle w:val="BodyText"/>
        <w:tabs>
          <w:tab w:val="left" w:pos="1250"/>
        </w:tabs>
        <w:spacing w:before="52"/>
        <w:ind w:left="1134" w:right="208" w:hanging="1018"/>
        <w:jc w:val="both"/>
        <w:rPr>
          <w:rFonts w:cs="Arial"/>
        </w:rPr>
      </w:pPr>
      <w:r w:rsidRPr="00DD7780">
        <w:rPr>
          <w:rFonts w:cs="Arial"/>
        </w:rPr>
        <w:t>[</w:t>
      </w:r>
      <w:proofErr w:type="spellStart"/>
      <w:proofErr w:type="gramStart"/>
      <w:r w:rsidR="00DD7780">
        <w:rPr>
          <w:rFonts w:cs="Arial"/>
        </w:rPr>
        <w:t>ch</w:t>
      </w:r>
      <w:proofErr w:type="spellEnd"/>
      <w:r w:rsidRPr="00DD7780">
        <w:rPr>
          <w:rFonts w:cs="Arial"/>
        </w:rPr>
        <w:t xml:space="preserve">] </w:t>
      </w:r>
      <w:r w:rsidR="00DD7780">
        <w:rPr>
          <w:rFonts w:cs="Arial"/>
        </w:rPr>
        <w:t xml:space="preserve">  </w:t>
      </w:r>
      <w:proofErr w:type="gramEnd"/>
      <w:r w:rsidR="00DD7780">
        <w:rPr>
          <w:rFonts w:cs="Arial"/>
        </w:rPr>
        <w:t xml:space="preserve"> </w:t>
      </w:r>
      <w:proofErr w:type="spellStart"/>
      <w:r w:rsidR="00DD7780">
        <w:rPr>
          <w:rFonts w:cs="Arial"/>
        </w:rPr>
        <w:t>O</w:t>
      </w:r>
      <w:r w:rsidRPr="00DD7780">
        <w:rPr>
          <w:rFonts w:cs="Arial"/>
        </w:rPr>
        <w:t>s</w:t>
      </w:r>
      <w:proofErr w:type="spellEnd"/>
      <w:r w:rsidRPr="00DD7780">
        <w:rPr>
          <w:rFonts w:cs="Arial"/>
        </w:rPr>
        <w:t xml:space="preserve"> </w:t>
      </w:r>
      <w:proofErr w:type="spellStart"/>
      <w:r w:rsidRPr="00DD7780">
        <w:rPr>
          <w:rFonts w:cs="Arial"/>
        </w:rPr>
        <w:t>canfyddir</w:t>
      </w:r>
      <w:proofErr w:type="spellEnd"/>
      <w:r w:rsidRPr="00DD7780">
        <w:rPr>
          <w:rFonts w:cs="Arial"/>
        </w:rPr>
        <w:t xml:space="preserve"> bod </w:t>
      </w:r>
      <w:proofErr w:type="spellStart"/>
      <w:r w:rsidRPr="00DD7780">
        <w:rPr>
          <w:rFonts w:cs="Arial"/>
        </w:rPr>
        <w:t>myfyrwyr</w:t>
      </w:r>
      <w:proofErr w:type="spellEnd"/>
      <w:r w:rsidRPr="00DD7780">
        <w:rPr>
          <w:rFonts w:cs="Arial"/>
        </w:rPr>
        <w:t xml:space="preserve"> </w:t>
      </w:r>
      <w:proofErr w:type="spellStart"/>
      <w:r w:rsidRPr="00DD7780">
        <w:rPr>
          <w:rFonts w:cs="Arial"/>
        </w:rPr>
        <w:t>wedi</w:t>
      </w:r>
      <w:proofErr w:type="spellEnd"/>
      <w:r w:rsidRPr="00DD7780">
        <w:rPr>
          <w:rFonts w:cs="Arial"/>
        </w:rPr>
        <w:t xml:space="preserve"> </w:t>
      </w:r>
      <w:proofErr w:type="spellStart"/>
      <w:r w:rsidRPr="00DD7780">
        <w:rPr>
          <w:rFonts w:cs="Arial"/>
        </w:rPr>
        <w:t>cyflawni</w:t>
      </w:r>
      <w:proofErr w:type="spellEnd"/>
      <w:r w:rsidRPr="00DD7780">
        <w:rPr>
          <w:rFonts w:cs="Arial"/>
        </w:rPr>
        <w:t xml:space="preserve"> </w:t>
      </w:r>
      <w:proofErr w:type="spellStart"/>
      <w:r w:rsidRPr="00DD7780">
        <w:rPr>
          <w:rFonts w:cs="Arial"/>
        </w:rPr>
        <w:t>unrhyw</w:t>
      </w:r>
      <w:proofErr w:type="spellEnd"/>
      <w:r w:rsidRPr="00DD7780">
        <w:rPr>
          <w:rFonts w:cs="Arial"/>
        </w:rPr>
        <w:t xml:space="preserve"> </w:t>
      </w:r>
      <w:proofErr w:type="spellStart"/>
      <w:r w:rsidRPr="00DD7780">
        <w:rPr>
          <w:rFonts w:cs="Arial"/>
        </w:rPr>
        <w:t>drosedd</w:t>
      </w:r>
      <w:proofErr w:type="spellEnd"/>
      <w:r w:rsidRPr="00DD7780">
        <w:rPr>
          <w:rFonts w:cs="Arial"/>
        </w:rPr>
        <w:t xml:space="preserve"> </w:t>
      </w:r>
      <w:proofErr w:type="spellStart"/>
      <w:r w:rsidRPr="00DD7780">
        <w:rPr>
          <w:rFonts w:cs="Arial"/>
        </w:rPr>
        <w:t>academaidd</w:t>
      </w:r>
      <w:proofErr w:type="spellEnd"/>
      <w:r w:rsidRPr="00DD7780">
        <w:rPr>
          <w:rFonts w:cs="Arial"/>
        </w:rPr>
        <w:t xml:space="preserve">, </w:t>
      </w:r>
      <w:proofErr w:type="spellStart"/>
      <w:r w:rsidRPr="00DD7780">
        <w:rPr>
          <w:rFonts w:cs="Arial"/>
        </w:rPr>
        <w:t>er</w:t>
      </w:r>
      <w:proofErr w:type="spellEnd"/>
      <w:r w:rsidRPr="00DD7780">
        <w:rPr>
          <w:rFonts w:cs="Arial"/>
        </w:rPr>
        <w:t xml:space="preserve"> </w:t>
      </w:r>
      <w:proofErr w:type="spellStart"/>
      <w:r w:rsidRPr="00DD7780">
        <w:rPr>
          <w:rFonts w:cs="Arial"/>
        </w:rPr>
        <w:t>enghraifft</w:t>
      </w:r>
      <w:proofErr w:type="spellEnd"/>
      <w:r w:rsidRPr="00DD7780">
        <w:rPr>
          <w:rFonts w:cs="Arial"/>
        </w:rPr>
        <w:t xml:space="preserve"> </w:t>
      </w:r>
      <w:proofErr w:type="spellStart"/>
      <w:r w:rsidRPr="00DD7780">
        <w:rPr>
          <w:rFonts w:cs="Arial"/>
        </w:rPr>
        <w:t>twyllo</w:t>
      </w:r>
      <w:proofErr w:type="spellEnd"/>
      <w:r w:rsidRPr="00DD7780">
        <w:rPr>
          <w:rFonts w:cs="Arial"/>
        </w:rPr>
        <w:t xml:space="preserve"> </w:t>
      </w:r>
    </w:p>
    <w:p w14:paraId="75497E24" w14:textId="77777777" w:rsidR="00DD7780" w:rsidRDefault="00DD7780" w:rsidP="003629E2">
      <w:pPr>
        <w:pStyle w:val="BodyText"/>
        <w:tabs>
          <w:tab w:val="left" w:pos="1250"/>
        </w:tabs>
        <w:spacing w:before="52"/>
        <w:ind w:left="1134" w:right="208" w:hanging="1018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3629E2" w:rsidRPr="00DD7780">
        <w:rPr>
          <w:rFonts w:cs="Arial"/>
        </w:rPr>
        <w:t xml:space="preserve">neu </w:t>
      </w:r>
      <w:proofErr w:type="spellStart"/>
      <w:r w:rsidR="003629E2" w:rsidRPr="00DD7780">
        <w:rPr>
          <w:rFonts w:cs="Arial"/>
        </w:rPr>
        <w:t>lên-ladrad</w:t>
      </w:r>
      <w:proofErr w:type="spellEnd"/>
      <w:r w:rsidR="003629E2" w:rsidRPr="00DD7780">
        <w:rPr>
          <w:rFonts w:cs="Arial"/>
        </w:rPr>
        <w:t xml:space="preserve">, </w:t>
      </w:r>
      <w:proofErr w:type="spellStart"/>
      <w:r w:rsidR="003629E2" w:rsidRPr="00DD7780">
        <w:rPr>
          <w:rFonts w:cs="Arial"/>
        </w:rPr>
        <w:t>mewn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ymgais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i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gael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mantais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annheg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drostynt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eu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hunain</w:t>
      </w:r>
      <w:proofErr w:type="spellEnd"/>
      <w:r w:rsidR="003629E2" w:rsidRPr="00DD7780">
        <w:rPr>
          <w:rFonts w:cs="Arial"/>
        </w:rPr>
        <w:t xml:space="preserve">, </w:t>
      </w:r>
      <w:proofErr w:type="spellStart"/>
      <w:r w:rsidR="003629E2" w:rsidRPr="00DD7780">
        <w:rPr>
          <w:rFonts w:cs="Arial"/>
        </w:rPr>
        <w:t>byddant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yn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3629E2" w:rsidRPr="00DD7780">
        <w:rPr>
          <w:rFonts w:cs="Arial"/>
        </w:rPr>
        <w:t>destun</w:t>
      </w:r>
      <w:proofErr w:type="spellEnd"/>
      <w:r w:rsidR="003629E2" w:rsidRPr="00DD7780">
        <w:rPr>
          <w:rFonts w:cs="Arial"/>
        </w:rPr>
        <w:t xml:space="preserve"> </w:t>
      </w:r>
    </w:p>
    <w:p w14:paraId="6140E244" w14:textId="0ED7BD54" w:rsidR="003629E2" w:rsidRPr="00DD7780" w:rsidRDefault="00DD7780" w:rsidP="003629E2">
      <w:pPr>
        <w:pStyle w:val="BodyText"/>
        <w:tabs>
          <w:tab w:val="left" w:pos="1250"/>
        </w:tabs>
        <w:spacing w:before="52"/>
        <w:ind w:left="1134" w:right="208" w:hanging="1018"/>
        <w:jc w:val="both"/>
        <w:rPr>
          <w:rFonts w:cs="Arial"/>
        </w:rPr>
      </w:pPr>
      <w:r>
        <w:rPr>
          <w:rFonts w:cs="Arial"/>
        </w:rPr>
        <w:t xml:space="preserve">          </w:t>
      </w:r>
      <w:proofErr w:type="spellStart"/>
      <w:r w:rsidR="003629E2" w:rsidRPr="00DD7780">
        <w:rPr>
          <w:rFonts w:cs="Arial"/>
        </w:rPr>
        <w:t>cosb</w:t>
      </w:r>
      <w:proofErr w:type="spellEnd"/>
      <w:r w:rsidR="003629E2" w:rsidRPr="00DD7780">
        <w:rPr>
          <w:rFonts w:cs="Arial"/>
        </w:rPr>
        <w:t xml:space="preserve"> o dan y </w:t>
      </w:r>
      <w:proofErr w:type="spellStart"/>
      <w:r w:rsidR="003629E2" w:rsidRPr="00DD7780">
        <w:rPr>
          <w:rFonts w:cs="Arial"/>
        </w:rPr>
        <w:t>Rheoliadau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>
        <w:rPr>
          <w:rFonts w:cs="Arial"/>
        </w:rPr>
        <w:t>C</w:t>
      </w:r>
      <w:r w:rsidR="003629E2" w:rsidRPr="00DD7780">
        <w:rPr>
          <w:rFonts w:cs="Arial"/>
        </w:rPr>
        <w:t>amymddwyn</w:t>
      </w:r>
      <w:proofErr w:type="spellEnd"/>
      <w:r w:rsidR="003629E2" w:rsidRPr="00DD7780">
        <w:rPr>
          <w:rFonts w:cs="Arial"/>
        </w:rPr>
        <w:t xml:space="preserve"> </w:t>
      </w:r>
      <w:proofErr w:type="spellStart"/>
      <w:r w:rsidR="00184FA9">
        <w:rPr>
          <w:rFonts w:cs="Arial"/>
        </w:rPr>
        <w:t>A</w:t>
      </w:r>
      <w:r w:rsidR="003629E2" w:rsidRPr="00DD7780">
        <w:rPr>
          <w:rFonts w:cs="Arial"/>
        </w:rPr>
        <w:t>cademaidd</w:t>
      </w:r>
      <w:proofErr w:type="spellEnd"/>
      <w:r w:rsidR="003629E2" w:rsidRPr="00DD7780">
        <w:rPr>
          <w:rFonts w:cs="Arial"/>
        </w:rPr>
        <w:t>.</w:t>
      </w:r>
    </w:p>
    <w:p w14:paraId="1135285E" w14:textId="4E30BEBD" w:rsidR="00DD7780" w:rsidRDefault="00DD7780">
      <w:pP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br w:type="page"/>
      </w:r>
    </w:p>
    <w:p w14:paraId="3F123C04" w14:textId="77777777" w:rsidR="00DA3087" w:rsidRDefault="00DA3087" w:rsidP="000B5DC0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3F5A5393" w14:textId="77777777" w:rsidR="00DE2186" w:rsidRPr="00F82794" w:rsidRDefault="00DE2186" w:rsidP="000B5DC0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0744F570" w14:textId="14A0FB56" w:rsidR="00DA3087" w:rsidRPr="00682A26" w:rsidRDefault="00DA3087" w:rsidP="00682A26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86" w:name="_Toc494890558"/>
      <w:r w:rsidRPr="00682A26">
        <w:rPr>
          <w:rFonts w:ascii="Arial" w:hAnsi="Arial" w:cs="Arial"/>
          <w:b/>
          <w:color w:val="auto"/>
        </w:rPr>
        <w:t xml:space="preserve">A.2.5.4 </w:t>
      </w:r>
      <w:r w:rsidR="00DE2186">
        <w:rPr>
          <w:rFonts w:ascii="Arial" w:hAnsi="Arial" w:cs="Arial"/>
          <w:b/>
          <w:color w:val="auto"/>
        </w:rPr>
        <w:tab/>
      </w:r>
      <w:proofErr w:type="spellStart"/>
      <w:r w:rsidR="00DD7780">
        <w:rPr>
          <w:rFonts w:ascii="Arial" w:hAnsi="Arial" w:cs="Arial"/>
          <w:b/>
          <w:color w:val="auto"/>
        </w:rPr>
        <w:t>Asesu</w:t>
      </w:r>
      <w:proofErr w:type="spellEnd"/>
      <w:r w:rsidR="00DD7780">
        <w:rPr>
          <w:rFonts w:ascii="Arial" w:hAnsi="Arial" w:cs="Arial"/>
          <w:b/>
          <w:color w:val="auto"/>
        </w:rPr>
        <w:t xml:space="preserve"> </w:t>
      </w:r>
      <w:proofErr w:type="spellStart"/>
      <w:r w:rsidR="00DD7780">
        <w:rPr>
          <w:rFonts w:ascii="Arial" w:hAnsi="Arial" w:cs="Arial"/>
          <w:b/>
          <w:color w:val="auto"/>
        </w:rPr>
        <w:t>myfyrwyr</w:t>
      </w:r>
      <w:proofErr w:type="spellEnd"/>
      <w:r w:rsidR="00DD7780">
        <w:rPr>
          <w:rFonts w:ascii="Arial" w:hAnsi="Arial" w:cs="Arial"/>
          <w:b/>
          <w:color w:val="auto"/>
        </w:rPr>
        <w:t xml:space="preserve"> </w:t>
      </w:r>
      <w:proofErr w:type="spellStart"/>
      <w:r w:rsidR="00DD7780">
        <w:rPr>
          <w:rFonts w:ascii="Arial" w:hAnsi="Arial" w:cs="Arial"/>
          <w:b/>
          <w:color w:val="auto"/>
        </w:rPr>
        <w:t>anabl</w:t>
      </w:r>
      <w:proofErr w:type="spellEnd"/>
      <w:r w:rsidR="00DD7780">
        <w:rPr>
          <w:rFonts w:ascii="Arial" w:hAnsi="Arial" w:cs="Arial"/>
          <w:b/>
          <w:color w:val="auto"/>
        </w:rPr>
        <w:t>/</w:t>
      </w:r>
      <w:proofErr w:type="spellStart"/>
      <w:r w:rsidR="00DD7780">
        <w:rPr>
          <w:rFonts w:ascii="Arial" w:hAnsi="Arial" w:cs="Arial"/>
          <w:b/>
          <w:color w:val="auto"/>
        </w:rPr>
        <w:t>dyslecsig</w:t>
      </w:r>
      <w:bookmarkEnd w:id="86"/>
      <w:proofErr w:type="spellEnd"/>
    </w:p>
    <w:p w14:paraId="6DAA93BE" w14:textId="77777777" w:rsidR="00DD7780" w:rsidRPr="00DD7780" w:rsidRDefault="00DD7780" w:rsidP="00DD7780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DD7780">
        <w:rPr>
          <w:rFonts w:ascii="Arial" w:eastAsiaTheme="majorEastAsia" w:hAnsi="Arial" w:cs="Arial"/>
        </w:rPr>
        <w:t>Polisi'r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Brifysgol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yw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darparu'r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mynediad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ehangaf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posibl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i'r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rhai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sy'n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dymuno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elwa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ei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gyrsiau</w:t>
      </w:r>
      <w:proofErr w:type="spellEnd"/>
      <w:r w:rsidRPr="00DD7780">
        <w:rPr>
          <w:rFonts w:ascii="Arial" w:eastAsiaTheme="majorEastAsia" w:hAnsi="Arial" w:cs="Arial"/>
        </w:rPr>
        <w:t xml:space="preserve"> a </w:t>
      </w:r>
      <w:proofErr w:type="spellStart"/>
      <w:r w:rsidRPr="00DD7780">
        <w:rPr>
          <w:rFonts w:ascii="Arial" w:eastAsiaTheme="majorEastAsia" w:hAnsi="Arial" w:cs="Arial"/>
        </w:rPr>
        <w:t>chael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gwared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ar</w:t>
      </w:r>
      <w:proofErr w:type="spellEnd"/>
      <w:r w:rsidRPr="00DD7780">
        <w:rPr>
          <w:rFonts w:ascii="Arial" w:eastAsiaTheme="majorEastAsia" w:hAnsi="Arial" w:cs="Arial"/>
        </w:rPr>
        <w:t xml:space="preserve"> y </w:t>
      </w:r>
      <w:proofErr w:type="spellStart"/>
      <w:r w:rsidRPr="00DD7780">
        <w:rPr>
          <w:rFonts w:ascii="Arial" w:eastAsiaTheme="majorEastAsia" w:hAnsi="Arial" w:cs="Arial"/>
        </w:rPr>
        <w:t>rhwystrau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sy'n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bodoli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eisoes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fyfyrwyr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anabl</w:t>
      </w:r>
      <w:proofErr w:type="spellEnd"/>
      <w:r w:rsidRPr="00DD7780">
        <w:rPr>
          <w:rFonts w:ascii="Arial" w:eastAsiaTheme="majorEastAsia" w:hAnsi="Arial" w:cs="Arial"/>
        </w:rPr>
        <w:t>.</w:t>
      </w:r>
    </w:p>
    <w:p w14:paraId="43F2DDD4" w14:textId="484A72B0" w:rsidR="00DD7780" w:rsidRPr="00DD7780" w:rsidRDefault="00DD7780" w:rsidP="00DD7780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DD7780">
        <w:rPr>
          <w:rFonts w:ascii="Arial" w:eastAsiaTheme="majorEastAsia" w:hAnsi="Arial" w:cs="Arial"/>
        </w:rPr>
        <w:t>Os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nad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yw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myfyriwr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anabl</w:t>
      </w:r>
      <w:proofErr w:type="spellEnd"/>
      <w:r w:rsidRPr="00DD7780">
        <w:rPr>
          <w:rFonts w:ascii="Arial" w:eastAsiaTheme="majorEastAsia" w:hAnsi="Arial" w:cs="Arial"/>
        </w:rPr>
        <w:t>/</w:t>
      </w:r>
      <w:proofErr w:type="spellStart"/>
      <w:r w:rsidRPr="00DD7780">
        <w:rPr>
          <w:rFonts w:ascii="Arial" w:eastAsiaTheme="majorEastAsia" w:hAnsi="Arial" w:cs="Arial"/>
        </w:rPr>
        <w:t>dyslecsig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gallu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cael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ei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asesu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gan</w:t>
      </w:r>
      <w:proofErr w:type="spellEnd"/>
      <w:r w:rsidRPr="00DD7780">
        <w:rPr>
          <w:rFonts w:ascii="Arial" w:eastAsiaTheme="majorEastAsia" w:hAnsi="Arial" w:cs="Arial"/>
        </w:rPr>
        <w:t xml:space="preserve"> y </w:t>
      </w:r>
      <w:proofErr w:type="spellStart"/>
      <w:r w:rsidRPr="00DD7780">
        <w:rPr>
          <w:rFonts w:ascii="Arial" w:eastAsiaTheme="majorEastAsia" w:hAnsi="Arial" w:cs="Arial"/>
        </w:rPr>
        <w:t>dulliau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cymeradwy</w:t>
      </w:r>
      <w:proofErr w:type="spellEnd"/>
      <w:r w:rsidRPr="00DD7780">
        <w:rPr>
          <w:rFonts w:ascii="Arial" w:eastAsiaTheme="majorEastAsia" w:hAnsi="Arial" w:cs="Arial"/>
        </w:rPr>
        <w:t xml:space="preserve">, gall </w:t>
      </w:r>
      <w:proofErr w:type="spellStart"/>
      <w:r>
        <w:rPr>
          <w:rFonts w:ascii="Arial" w:eastAsiaTheme="majorEastAsia" w:hAnsi="Arial" w:cs="Arial"/>
        </w:rPr>
        <w:t>B</w:t>
      </w:r>
      <w:r w:rsidRPr="00DD7780">
        <w:rPr>
          <w:rFonts w:ascii="Arial" w:eastAsiaTheme="majorEastAsia" w:hAnsi="Arial" w:cs="Arial"/>
        </w:rPr>
        <w:t>wrdd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DD7780">
        <w:rPr>
          <w:rFonts w:ascii="Arial" w:eastAsiaTheme="majorEastAsia" w:hAnsi="Arial" w:cs="Arial"/>
        </w:rPr>
        <w:t>sesu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DD7780">
        <w:rPr>
          <w:rFonts w:ascii="Arial" w:eastAsiaTheme="majorEastAsia" w:hAnsi="Arial" w:cs="Arial"/>
        </w:rPr>
        <w:t>wnc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amrywio'r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rhain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fel</w:t>
      </w:r>
      <w:proofErr w:type="spellEnd"/>
      <w:r w:rsidRPr="00DD7780">
        <w:rPr>
          <w:rFonts w:ascii="Arial" w:eastAsiaTheme="majorEastAsia" w:hAnsi="Arial" w:cs="Arial"/>
        </w:rPr>
        <w:t xml:space="preserve"> y </w:t>
      </w:r>
      <w:proofErr w:type="spellStart"/>
      <w:r w:rsidRPr="00DD7780">
        <w:rPr>
          <w:rFonts w:ascii="Arial" w:eastAsiaTheme="majorEastAsia" w:hAnsi="Arial" w:cs="Arial"/>
        </w:rPr>
        <w:t>bo'n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briodol</w:t>
      </w:r>
      <w:proofErr w:type="spellEnd"/>
      <w:r w:rsidRPr="00DD7780">
        <w:rPr>
          <w:rFonts w:ascii="Arial" w:eastAsiaTheme="majorEastAsia" w:hAnsi="Arial" w:cs="Arial"/>
        </w:rPr>
        <w:t xml:space="preserve">, </w:t>
      </w:r>
      <w:proofErr w:type="spellStart"/>
      <w:r w:rsidRPr="00DD7780">
        <w:rPr>
          <w:rFonts w:ascii="Arial" w:eastAsiaTheme="majorEastAsia" w:hAnsi="Arial" w:cs="Arial"/>
        </w:rPr>
        <w:t>gan</w:t>
      </w:r>
      <w:proofErr w:type="spellEnd"/>
      <w:r w:rsidRPr="00DD7780">
        <w:rPr>
          <w:rFonts w:ascii="Arial" w:eastAsiaTheme="majorEastAsia" w:hAnsi="Arial" w:cs="Arial"/>
        </w:rPr>
        <w:t xml:space="preserve"> gofio </w:t>
      </w:r>
      <w:proofErr w:type="spellStart"/>
      <w:r>
        <w:rPr>
          <w:rFonts w:ascii="Arial" w:eastAsiaTheme="majorEastAsia" w:hAnsi="Arial" w:cs="Arial"/>
        </w:rPr>
        <w:t>canlyniadau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dysgu'r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modiwl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angen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asesu'r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myfyriwr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delerau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cyfartal</w:t>
      </w:r>
      <w:proofErr w:type="spellEnd"/>
      <w:r w:rsidRPr="00DD7780">
        <w:rPr>
          <w:rFonts w:ascii="Arial" w:eastAsiaTheme="majorEastAsia" w:hAnsi="Arial" w:cs="Arial"/>
        </w:rPr>
        <w:t xml:space="preserve"> â </w:t>
      </w:r>
      <w:proofErr w:type="spellStart"/>
      <w:r w:rsidRPr="00DD7780">
        <w:rPr>
          <w:rFonts w:ascii="Arial" w:eastAsiaTheme="majorEastAsia" w:hAnsi="Arial" w:cs="Arial"/>
        </w:rPr>
        <w:t>myfyrwyr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eraill</w:t>
      </w:r>
      <w:proofErr w:type="spellEnd"/>
      <w:r w:rsidRPr="00DD7780">
        <w:rPr>
          <w:rFonts w:ascii="Arial" w:eastAsiaTheme="majorEastAsia" w:hAnsi="Arial" w:cs="Arial"/>
        </w:rPr>
        <w:t>.</w:t>
      </w:r>
    </w:p>
    <w:p w14:paraId="603E3211" w14:textId="70556CBC" w:rsidR="00DA3087" w:rsidRPr="00F82794" w:rsidRDefault="00DD7780" w:rsidP="00A46B3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DD7780">
        <w:rPr>
          <w:rFonts w:ascii="Arial" w:eastAsiaTheme="majorEastAsia" w:hAnsi="Arial" w:cs="Arial"/>
        </w:rPr>
        <w:t>Dylid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trafod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fformatau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asesu</w:t>
      </w:r>
      <w:proofErr w:type="spellEnd"/>
      <w:r w:rsidRPr="00DD7780">
        <w:rPr>
          <w:rFonts w:ascii="Arial" w:eastAsiaTheme="majorEastAsia" w:hAnsi="Arial" w:cs="Arial"/>
        </w:rPr>
        <w:t xml:space="preserve"> ac </w:t>
      </w:r>
      <w:proofErr w:type="spellStart"/>
      <w:r w:rsidRPr="00DD7780">
        <w:rPr>
          <w:rFonts w:ascii="Arial" w:eastAsiaTheme="majorEastAsia" w:hAnsi="Arial" w:cs="Arial"/>
        </w:rPr>
        <w:t>addasiadau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posibl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gan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gynghorwyr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anabledd</w:t>
      </w:r>
      <w:proofErr w:type="spellEnd"/>
      <w:r w:rsidRPr="00DD7780">
        <w:rPr>
          <w:rFonts w:ascii="Arial" w:eastAsiaTheme="majorEastAsia" w:hAnsi="Arial" w:cs="Arial"/>
        </w:rPr>
        <w:t xml:space="preserve"> a staff </w:t>
      </w:r>
      <w:proofErr w:type="spellStart"/>
      <w:r w:rsidRPr="00DD7780">
        <w:rPr>
          <w:rFonts w:ascii="Arial" w:eastAsiaTheme="majorEastAsia" w:hAnsi="Arial" w:cs="Arial"/>
        </w:rPr>
        <w:t>priodol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mewn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C</w:t>
      </w:r>
      <w:r w:rsidRPr="00DD7780">
        <w:rPr>
          <w:rFonts w:ascii="Arial" w:eastAsiaTheme="majorEastAsia" w:hAnsi="Arial" w:cs="Arial"/>
        </w:rPr>
        <w:t>yfadrannau</w:t>
      </w:r>
      <w:proofErr w:type="spellEnd"/>
      <w:r w:rsidRPr="00DD7780">
        <w:rPr>
          <w:rFonts w:ascii="Arial" w:eastAsiaTheme="majorEastAsia" w:hAnsi="Arial" w:cs="Arial"/>
        </w:rPr>
        <w:t>/</w:t>
      </w:r>
      <w:r w:rsidR="00184FA9">
        <w:rPr>
          <w:rFonts w:ascii="Arial" w:eastAsiaTheme="majorEastAsia" w:hAnsi="Arial" w:cs="Arial"/>
        </w:rPr>
        <w:t>C</w:t>
      </w:r>
      <w:r w:rsidRPr="00DD7780">
        <w:rPr>
          <w:rFonts w:ascii="Arial" w:eastAsiaTheme="majorEastAsia" w:hAnsi="Arial" w:cs="Arial"/>
        </w:rPr>
        <w:t xml:space="preserve">oleg, </w:t>
      </w:r>
      <w:proofErr w:type="spellStart"/>
      <w:r w:rsidRPr="00DD7780">
        <w:rPr>
          <w:rFonts w:ascii="Arial" w:eastAsiaTheme="majorEastAsia" w:hAnsi="Arial" w:cs="Arial"/>
        </w:rPr>
        <w:t>er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mwyn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sicrhau</w:t>
      </w:r>
      <w:proofErr w:type="spellEnd"/>
      <w:r w:rsidRPr="00DD7780">
        <w:rPr>
          <w:rFonts w:ascii="Arial" w:eastAsiaTheme="majorEastAsia" w:hAnsi="Arial" w:cs="Arial"/>
        </w:rPr>
        <w:t xml:space="preserve"> bod y </w:t>
      </w:r>
      <w:proofErr w:type="spellStart"/>
      <w:r w:rsidRPr="00DD7780">
        <w:rPr>
          <w:rFonts w:ascii="Arial" w:eastAsiaTheme="majorEastAsia" w:hAnsi="Arial" w:cs="Arial"/>
        </w:rPr>
        <w:t>dulliau</w:t>
      </w:r>
      <w:proofErr w:type="spellEnd"/>
      <w:r w:rsidRPr="00DD7780">
        <w:rPr>
          <w:rFonts w:ascii="Arial" w:eastAsiaTheme="majorEastAsia" w:hAnsi="Arial" w:cs="Arial"/>
        </w:rPr>
        <w:t xml:space="preserve"> a </w:t>
      </w:r>
      <w:proofErr w:type="spellStart"/>
      <w:r w:rsidRPr="00DD7780">
        <w:rPr>
          <w:rFonts w:ascii="Arial" w:eastAsiaTheme="majorEastAsia" w:hAnsi="Arial" w:cs="Arial"/>
        </w:rPr>
        <w:t>ddefnyddir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ymarferol</w:t>
      </w:r>
      <w:proofErr w:type="spellEnd"/>
      <w:r w:rsidRPr="00DD7780">
        <w:rPr>
          <w:rFonts w:ascii="Arial" w:eastAsiaTheme="majorEastAsia" w:hAnsi="Arial" w:cs="Arial"/>
        </w:rPr>
        <w:t xml:space="preserve"> ac </w:t>
      </w:r>
      <w:proofErr w:type="spellStart"/>
      <w:r w:rsidRPr="00DD7780">
        <w:rPr>
          <w:rFonts w:ascii="Arial" w:eastAsiaTheme="majorEastAsia" w:hAnsi="Arial" w:cs="Arial"/>
        </w:rPr>
        <w:t>yn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cael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eu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defnyddio'n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gyson</w:t>
      </w:r>
      <w:proofErr w:type="spellEnd"/>
      <w:r w:rsidRPr="00DD7780">
        <w:rPr>
          <w:rFonts w:ascii="Arial" w:eastAsiaTheme="majorEastAsia" w:hAnsi="Arial" w:cs="Arial"/>
        </w:rPr>
        <w:t xml:space="preserve">. </w:t>
      </w:r>
      <w:proofErr w:type="spellStart"/>
      <w:r w:rsidRPr="00DD7780">
        <w:rPr>
          <w:rFonts w:ascii="Arial" w:eastAsiaTheme="majorEastAsia" w:hAnsi="Arial" w:cs="Arial"/>
        </w:rPr>
        <w:t>Dylid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rhoi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gwybodaeth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DD7780">
        <w:rPr>
          <w:rFonts w:ascii="Arial" w:eastAsiaTheme="majorEastAsia" w:hAnsi="Arial" w:cs="Arial"/>
        </w:rPr>
        <w:t>rholwyr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DD7780">
        <w:rPr>
          <w:rFonts w:ascii="Arial" w:eastAsiaTheme="majorEastAsia" w:hAnsi="Arial" w:cs="Arial"/>
        </w:rPr>
        <w:t>llanol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P</w:t>
      </w:r>
      <w:r w:rsidRPr="00DD7780">
        <w:rPr>
          <w:rFonts w:ascii="Arial" w:eastAsiaTheme="majorEastAsia" w:hAnsi="Arial" w:cs="Arial"/>
        </w:rPr>
        <w:t>wnc</w:t>
      </w:r>
      <w:proofErr w:type="spellEnd"/>
      <w:r w:rsidRPr="00DD7780">
        <w:rPr>
          <w:rFonts w:ascii="Arial" w:eastAsiaTheme="majorEastAsia" w:hAnsi="Arial" w:cs="Arial"/>
        </w:rPr>
        <w:t xml:space="preserve"> am </w:t>
      </w:r>
      <w:proofErr w:type="spellStart"/>
      <w:r w:rsidRPr="00DD7780">
        <w:rPr>
          <w:rFonts w:ascii="Arial" w:eastAsiaTheme="majorEastAsia" w:hAnsi="Arial" w:cs="Arial"/>
        </w:rPr>
        <w:t>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addasiadau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rhesymol</w:t>
      </w:r>
      <w:proofErr w:type="spellEnd"/>
      <w:r w:rsidRPr="00DD7780">
        <w:rPr>
          <w:rFonts w:ascii="Arial" w:eastAsiaTheme="majorEastAsia" w:hAnsi="Arial" w:cs="Arial"/>
        </w:rPr>
        <w:t xml:space="preserve"> a </w:t>
      </w:r>
      <w:proofErr w:type="spellStart"/>
      <w:r w:rsidRPr="00DD7780">
        <w:rPr>
          <w:rFonts w:ascii="Arial" w:eastAsiaTheme="majorEastAsia" w:hAnsi="Arial" w:cs="Arial"/>
        </w:rPr>
        <w:t>wneir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gyfer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myfyrwyr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anabl</w:t>
      </w:r>
      <w:proofErr w:type="spellEnd"/>
      <w:r w:rsidRPr="00DD7780">
        <w:rPr>
          <w:rFonts w:ascii="Arial" w:eastAsiaTheme="majorEastAsia" w:hAnsi="Arial" w:cs="Arial"/>
        </w:rPr>
        <w:t>/</w:t>
      </w:r>
      <w:proofErr w:type="spellStart"/>
      <w:r w:rsidRPr="00DD7780">
        <w:rPr>
          <w:rFonts w:ascii="Arial" w:eastAsiaTheme="majorEastAsia" w:hAnsi="Arial" w:cs="Arial"/>
        </w:rPr>
        <w:t>dyslecsig</w:t>
      </w:r>
      <w:proofErr w:type="spellEnd"/>
      <w:r w:rsidRPr="00DD7780">
        <w:rPr>
          <w:rFonts w:ascii="Arial" w:eastAsiaTheme="majorEastAsia" w:hAnsi="Arial" w:cs="Arial"/>
        </w:rPr>
        <w:t xml:space="preserve">. </w:t>
      </w:r>
      <w:proofErr w:type="spellStart"/>
      <w:r w:rsidRPr="00DD7780">
        <w:rPr>
          <w:rFonts w:ascii="Arial" w:eastAsiaTheme="majorEastAsia" w:hAnsi="Arial" w:cs="Arial"/>
        </w:rPr>
        <w:t>Os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yw'r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addasiad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rhesymol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i'r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asesiad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fân</w:t>
      </w:r>
      <w:proofErr w:type="spellEnd"/>
      <w:r w:rsidRPr="00DD7780">
        <w:rPr>
          <w:rFonts w:ascii="Arial" w:eastAsiaTheme="majorEastAsia" w:hAnsi="Arial" w:cs="Arial"/>
        </w:rPr>
        <w:t xml:space="preserve"> (</w:t>
      </w:r>
      <w:proofErr w:type="spellStart"/>
      <w:r w:rsidRPr="00DD7780">
        <w:rPr>
          <w:rFonts w:ascii="Arial" w:eastAsiaTheme="majorEastAsia" w:hAnsi="Arial" w:cs="Arial"/>
        </w:rPr>
        <w:t>er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enghraifft</w:t>
      </w:r>
      <w:proofErr w:type="spellEnd"/>
      <w:r w:rsidRPr="00DD7780">
        <w:rPr>
          <w:rFonts w:ascii="Arial" w:eastAsiaTheme="majorEastAsia" w:hAnsi="Arial" w:cs="Arial"/>
        </w:rPr>
        <w:t xml:space="preserve">, </w:t>
      </w:r>
      <w:proofErr w:type="spellStart"/>
      <w:r w:rsidRPr="00DD7780">
        <w:rPr>
          <w:rFonts w:ascii="Arial" w:eastAsiaTheme="majorEastAsia" w:hAnsi="Arial" w:cs="Arial"/>
        </w:rPr>
        <w:t>amser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ychwanegol</w:t>
      </w:r>
      <w:proofErr w:type="spellEnd"/>
      <w:r w:rsidRPr="00DD7780">
        <w:rPr>
          <w:rFonts w:ascii="Arial" w:eastAsiaTheme="majorEastAsia" w:hAnsi="Arial" w:cs="Arial"/>
        </w:rPr>
        <w:t xml:space="preserve">) </w:t>
      </w:r>
      <w:proofErr w:type="spellStart"/>
      <w:r w:rsidRPr="00DD7780">
        <w:rPr>
          <w:rFonts w:ascii="Arial" w:eastAsiaTheme="majorEastAsia" w:hAnsi="Arial" w:cs="Arial"/>
        </w:rPr>
        <w:t>yna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bydd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angen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DD7780">
        <w:rPr>
          <w:rFonts w:ascii="Arial" w:eastAsiaTheme="majorEastAsia" w:hAnsi="Arial" w:cs="Arial"/>
        </w:rPr>
        <w:t>rholwyr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DD7780">
        <w:rPr>
          <w:rFonts w:ascii="Arial" w:eastAsiaTheme="majorEastAsia" w:hAnsi="Arial" w:cs="Arial"/>
        </w:rPr>
        <w:t>llanol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gael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gwybod</w:t>
      </w:r>
      <w:proofErr w:type="spellEnd"/>
      <w:r w:rsidRPr="00DD7780">
        <w:rPr>
          <w:rFonts w:ascii="Arial" w:eastAsiaTheme="majorEastAsia" w:hAnsi="Arial" w:cs="Arial"/>
        </w:rPr>
        <w:t xml:space="preserve"> am </w:t>
      </w:r>
      <w:proofErr w:type="spellStart"/>
      <w:r w:rsidRPr="00DD7780">
        <w:rPr>
          <w:rFonts w:ascii="Arial" w:eastAsiaTheme="majorEastAsia" w:hAnsi="Arial" w:cs="Arial"/>
        </w:rPr>
        <w:t>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addasiad</w:t>
      </w:r>
      <w:proofErr w:type="spellEnd"/>
      <w:r w:rsidRPr="00DD7780">
        <w:rPr>
          <w:rFonts w:ascii="Arial" w:eastAsiaTheme="majorEastAsia" w:hAnsi="Arial" w:cs="Arial"/>
        </w:rPr>
        <w:t xml:space="preserve">. </w:t>
      </w:r>
      <w:proofErr w:type="spellStart"/>
      <w:r w:rsidRPr="00DD7780">
        <w:rPr>
          <w:rFonts w:ascii="Arial" w:eastAsiaTheme="majorEastAsia" w:hAnsi="Arial" w:cs="Arial"/>
        </w:rPr>
        <w:t>Lle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bo'r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addasiad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rhesymol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addasiad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sylweddol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i'r</w:t>
      </w:r>
      <w:proofErr w:type="spellEnd"/>
      <w:r w:rsidRPr="00DD7780">
        <w:rPr>
          <w:rFonts w:ascii="Arial" w:eastAsiaTheme="majorEastAsia" w:hAnsi="Arial" w:cs="Arial"/>
        </w:rPr>
        <w:t xml:space="preserve"> dull o </w:t>
      </w:r>
      <w:proofErr w:type="spellStart"/>
      <w:r w:rsidRPr="00DD7780">
        <w:rPr>
          <w:rFonts w:ascii="Arial" w:eastAsiaTheme="majorEastAsia" w:hAnsi="Arial" w:cs="Arial"/>
        </w:rPr>
        <w:t>asesu</w:t>
      </w:r>
      <w:proofErr w:type="spellEnd"/>
      <w:r w:rsidRPr="00DD7780">
        <w:rPr>
          <w:rFonts w:ascii="Arial" w:eastAsiaTheme="majorEastAsia" w:hAnsi="Arial" w:cs="Arial"/>
        </w:rPr>
        <w:t xml:space="preserve"> (</w:t>
      </w:r>
      <w:proofErr w:type="spellStart"/>
      <w:r w:rsidRPr="00DD7780">
        <w:rPr>
          <w:rFonts w:ascii="Arial" w:eastAsiaTheme="majorEastAsia" w:hAnsi="Arial" w:cs="Arial"/>
        </w:rPr>
        <w:t>er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enghraifft</w:t>
      </w:r>
      <w:proofErr w:type="spellEnd"/>
      <w:r w:rsidRPr="00DD7780">
        <w:rPr>
          <w:rFonts w:ascii="Arial" w:eastAsiaTheme="majorEastAsia" w:hAnsi="Arial" w:cs="Arial"/>
        </w:rPr>
        <w:t xml:space="preserve">, </w:t>
      </w:r>
      <w:proofErr w:type="spellStart"/>
      <w:r w:rsidRPr="00DD7780">
        <w:rPr>
          <w:rFonts w:ascii="Arial" w:eastAsiaTheme="majorEastAsia" w:hAnsi="Arial" w:cs="Arial"/>
        </w:rPr>
        <w:t>disodli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arholiad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ysgrifenedig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gydag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arholiad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llafar</w:t>
      </w:r>
      <w:proofErr w:type="spellEnd"/>
      <w:r w:rsidRPr="00DD7780">
        <w:rPr>
          <w:rFonts w:ascii="Arial" w:eastAsiaTheme="majorEastAsia" w:hAnsi="Arial" w:cs="Arial"/>
        </w:rPr>
        <w:t xml:space="preserve"> neu </w:t>
      </w:r>
      <w:proofErr w:type="spellStart"/>
      <w:r w:rsidRPr="00DD7780">
        <w:rPr>
          <w:rFonts w:ascii="Arial" w:eastAsiaTheme="majorEastAsia" w:hAnsi="Arial" w:cs="Arial"/>
        </w:rPr>
        <w:t>draethawd</w:t>
      </w:r>
      <w:proofErr w:type="spellEnd"/>
      <w:r w:rsidRPr="00DD7780">
        <w:rPr>
          <w:rFonts w:ascii="Arial" w:eastAsiaTheme="majorEastAsia" w:hAnsi="Arial" w:cs="Arial"/>
        </w:rPr>
        <w:t xml:space="preserve">), </w:t>
      </w:r>
      <w:proofErr w:type="spellStart"/>
      <w:r w:rsidRPr="00DD7780">
        <w:rPr>
          <w:rFonts w:ascii="Arial" w:eastAsiaTheme="majorEastAsia" w:hAnsi="Arial" w:cs="Arial"/>
        </w:rPr>
        <w:t>yna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dylai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DD7780">
        <w:rPr>
          <w:rFonts w:ascii="Arial" w:eastAsiaTheme="majorEastAsia" w:hAnsi="Arial" w:cs="Arial"/>
        </w:rPr>
        <w:t>rholwyr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DD7780">
        <w:rPr>
          <w:rFonts w:ascii="Arial" w:eastAsiaTheme="majorEastAsia" w:hAnsi="Arial" w:cs="Arial"/>
        </w:rPr>
        <w:t>llanol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P</w:t>
      </w:r>
      <w:r w:rsidRPr="00DD7780">
        <w:rPr>
          <w:rFonts w:ascii="Arial" w:eastAsiaTheme="majorEastAsia" w:hAnsi="Arial" w:cs="Arial"/>
        </w:rPr>
        <w:t>wnc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gadarnhau</w:t>
      </w:r>
      <w:proofErr w:type="spellEnd"/>
      <w:r w:rsidRPr="00DD7780">
        <w:rPr>
          <w:rFonts w:ascii="Arial" w:eastAsiaTheme="majorEastAsia" w:hAnsi="Arial" w:cs="Arial"/>
        </w:rPr>
        <w:t xml:space="preserve"> bod y </w:t>
      </w:r>
      <w:proofErr w:type="spellStart"/>
      <w:r w:rsidR="00A4157E">
        <w:rPr>
          <w:rFonts w:ascii="Arial" w:eastAsiaTheme="majorEastAsia" w:hAnsi="Arial" w:cs="Arial"/>
        </w:rPr>
        <w:t>canlyniadau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dysgu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safonau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academaidd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yn</w:t>
      </w:r>
      <w:proofErr w:type="spellEnd"/>
      <w:r w:rsidRPr="00DD7780">
        <w:rPr>
          <w:rFonts w:ascii="Arial" w:eastAsiaTheme="majorEastAsia" w:hAnsi="Arial" w:cs="Arial"/>
        </w:rPr>
        <w:t xml:space="preserve"> dal </w:t>
      </w:r>
      <w:proofErr w:type="spellStart"/>
      <w:r w:rsidRPr="00DD7780">
        <w:rPr>
          <w:rFonts w:ascii="Arial" w:eastAsiaTheme="majorEastAsia" w:hAnsi="Arial" w:cs="Arial"/>
        </w:rPr>
        <w:t>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gael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eu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bodloni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cyn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cynnal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asesiad</w:t>
      </w:r>
      <w:proofErr w:type="spellEnd"/>
      <w:r w:rsidRPr="00DD7780">
        <w:rPr>
          <w:rFonts w:ascii="Arial" w:eastAsiaTheme="majorEastAsia" w:hAnsi="Arial" w:cs="Arial"/>
        </w:rPr>
        <w:t xml:space="preserve">. </w:t>
      </w:r>
      <w:proofErr w:type="spellStart"/>
      <w:r w:rsidRPr="00DD7780">
        <w:rPr>
          <w:rFonts w:ascii="Arial" w:eastAsiaTheme="majorEastAsia" w:hAnsi="Arial" w:cs="Arial"/>
        </w:rPr>
        <w:t>Dylai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DD7780">
        <w:rPr>
          <w:rFonts w:ascii="Arial" w:eastAsiaTheme="majorEastAsia" w:hAnsi="Arial" w:cs="Arial"/>
        </w:rPr>
        <w:t>rholwyr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DD7780">
        <w:rPr>
          <w:rFonts w:ascii="Arial" w:eastAsiaTheme="majorEastAsia" w:hAnsi="Arial" w:cs="Arial"/>
        </w:rPr>
        <w:t>llanol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P</w:t>
      </w:r>
      <w:r w:rsidRPr="00DD7780">
        <w:rPr>
          <w:rFonts w:ascii="Arial" w:eastAsiaTheme="majorEastAsia" w:hAnsi="Arial" w:cs="Arial"/>
        </w:rPr>
        <w:t>wnc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gadarnhau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yn</w:t>
      </w:r>
      <w:proofErr w:type="spellEnd"/>
      <w:r w:rsidRPr="00DD7780">
        <w:rPr>
          <w:rFonts w:ascii="Arial" w:eastAsiaTheme="majorEastAsia" w:hAnsi="Arial" w:cs="Arial"/>
        </w:rPr>
        <w:t xml:space="preserve"> y </w:t>
      </w:r>
      <w:proofErr w:type="spellStart"/>
      <w:r w:rsidRPr="00DD7780">
        <w:rPr>
          <w:rFonts w:ascii="Arial" w:eastAsiaTheme="majorEastAsia" w:hAnsi="Arial" w:cs="Arial"/>
        </w:rPr>
        <w:t>Bwrdd</w:t>
      </w:r>
      <w:proofErr w:type="spellEnd"/>
      <w:r w:rsidR="00A4157E">
        <w:rPr>
          <w:rFonts w:ascii="Arial" w:eastAsiaTheme="majorEastAsia" w:hAnsi="Arial" w:cs="Arial"/>
        </w:rPr>
        <w:t>/</w:t>
      </w:r>
      <w:proofErr w:type="spellStart"/>
      <w:r w:rsidR="00A4157E">
        <w:rPr>
          <w:rFonts w:ascii="Arial" w:eastAsiaTheme="majorEastAsia" w:hAnsi="Arial" w:cs="Arial"/>
        </w:rPr>
        <w:t>Byrddau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  <w:proofErr w:type="spellStart"/>
      <w:r w:rsidR="00A4157E">
        <w:rPr>
          <w:rFonts w:ascii="Arial" w:eastAsiaTheme="majorEastAsia" w:hAnsi="Arial" w:cs="Arial"/>
        </w:rPr>
        <w:t>A</w:t>
      </w:r>
      <w:r w:rsidRPr="00DD7780">
        <w:rPr>
          <w:rFonts w:ascii="Arial" w:eastAsiaTheme="majorEastAsia" w:hAnsi="Arial" w:cs="Arial"/>
        </w:rPr>
        <w:t>sesu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="00A4157E">
        <w:rPr>
          <w:rFonts w:ascii="Arial" w:eastAsiaTheme="majorEastAsia" w:hAnsi="Arial" w:cs="Arial"/>
        </w:rPr>
        <w:t>P</w:t>
      </w:r>
      <w:r w:rsidRPr="00DD7780">
        <w:rPr>
          <w:rFonts w:ascii="Arial" w:eastAsiaTheme="majorEastAsia" w:hAnsi="Arial" w:cs="Arial"/>
        </w:rPr>
        <w:t>wnc</w:t>
      </w:r>
      <w:proofErr w:type="spellEnd"/>
      <w:r w:rsidRPr="00DD7780">
        <w:rPr>
          <w:rFonts w:ascii="Arial" w:eastAsiaTheme="majorEastAsia" w:hAnsi="Arial" w:cs="Arial"/>
        </w:rPr>
        <w:t xml:space="preserve"> bod </w:t>
      </w:r>
      <w:proofErr w:type="spellStart"/>
      <w:r w:rsidRPr="00DD7780">
        <w:rPr>
          <w:rFonts w:ascii="Arial" w:eastAsiaTheme="majorEastAsia" w:hAnsi="Arial" w:cs="Arial"/>
        </w:rPr>
        <w:t>polisïau'r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Brifysgol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wedi'u</w:t>
      </w:r>
      <w:proofErr w:type="spellEnd"/>
      <w:r w:rsidRPr="00DD7780">
        <w:rPr>
          <w:rFonts w:ascii="Arial" w:eastAsiaTheme="majorEastAsia" w:hAnsi="Arial" w:cs="Arial"/>
        </w:rPr>
        <w:t xml:space="preserve"> </w:t>
      </w:r>
      <w:proofErr w:type="spellStart"/>
      <w:r w:rsidRPr="00DD7780">
        <w:rPr>
          <w:rFonts w:ascii="Arial" w:eastAsiaTheme="majorEastAsia" w:hAnsi="Arial" w:cs="Arial"/>
        </w:rPr>
        <w:t>dilyn</w:t>
      </w:r>
      <w:proofErr w:type="spellEnd"/>
      <w:r w:rsidRPr="00DD7780">
        <w:rPr>
          <w:rFonts w:ascii="Arial" w:eastAsiaTheme="majorEastAsia" w:hAnsi="Arial" w:cs="Arial"/>
        </w:rPr>
        <w:t>.</w:t>
      </w:r>
      <w:r w:rsidR="00937986">
        <w:rPr>
          <w:rFonts w:ascii="Arial" w:eastAsiaTheme="majorEastAsia" w:hAnsi="Arial" w:cs="Arial"/>
        </w:rPr>
        <w:br/>
      </w:r>
    </w:p>
    <w:p w14:paraId="4D139170" w14:textId="1ECE7C69" w:rsidR="00DA3087" w:rsidRPr="00682A26" w:rsidRDefault="00DA3087" w:rsidP="00682A26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87" w:name="_Toc494890559"/>
      <w:r w:rsidRPr="00682A26">
        <w:rPr>
          <w:rFonts w:ascii="Arial" w:hAnsi="Arial" w:cs="Arial"/>
          <w:b/>
          <w:color w:val="auto"/>
        </w:rPr>
        <w:t xml:space="preserve">A.2.5.5 </w:t>
      </w:r>
      <w:r w:rsidR="00C45935">
        <w:rPr>
          <w:rFonts w:ascii="Arial" w:hAnsi="Arial" w:cs="Arial"/>
          <w:b/>
          <w:color w:val="auto"/>
        </w:rPr>
        <w:tab/>
      </w:r>
      <w:proofErr w:type="spellStart"/>
      <w:r w:rsidR="00A4157E">
        <w:rPr>
          <w:rFonts w:ascii="Arial" w:hAnsi="Arial" w:cs="Arial"/>
          <w:b/>
          <w:color w:val="auto"/>
        </w:rPr>
        <w:t>Iaith</w:t>
      </w:r>
      <w:proofErr w:type="spellEnd"/>
      <w:r w:rsidR="00A4157E">
        <w:rPr>
          <w:rFonts w:ascii="Arial" w:hAnsi="Arial" w:cs="Arial"/>
          <w:b/>
          <w:color w:val="auto"/>
        </w:rPr>
        <w:t xml:space="preserve"> </w:t>
      </w:r>
      <w:proofErr w:type="spellStart"/>
      <w:r w:rsidR="00A4157E">
        <w:rPr>
          <w:rFonts w:ascii="Arial" w:hAnsi="Arial" w:cs="Arial"/>
          <w:b/>
          <w:color w:val="auto"/>
        </w:rPr>
        <w:t>Asesu</w:t>
      </w:r>
      <w:bookmarkEnd w:id="87"/>
      <w:proofErr w:type="spellEnd"/>
    </w:p>
    <w:p w14:paraId="4EFEAEE2" w14:textId="06F187A5" w:rsidR="00703908" w:rsidRPr="00703908" w:rsidRDefault="00703908" w:rsidP="00703908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03908">
        <w:rPr>
          <w:rFonts w:ascii="Arial" w:eastAsiaTheme="majorEastAsia" w:hAnsi="Arial" w:cs="Arial"/>
        </w:rPr>
        <w:t>Fel</w:t>
      </w:r>
      <w:proofErr w:type="spellEnd"/>
      <w:r w:rsidRPr="00703908">
        <w:rPr>
          <w:rFonts w:ascii="Arial" w:eastAsiaTheme="majorEastAsia" w:hAnsi="Arial" w:cs="Arial"/>
        </w:rPr>
        <w:t xml:space="preserve"> mater o </w:t>
      </w:r>
      <w:proofErr w:type="spellStart"/>
      <w:r w:rsidRPr="00703908">
        <w:rPr>
          <w:rFonts w:ascii="Arial" w:eastAsiaTheme="majorEastAsia" w:hAnsi="Arial" w:cs="Arial"/>
        </w:rPr>
        <w:t>egwyddor</w:t>
      </w:r>
      <w:proofErr w:type="spellEnd"/>
      <w:r w:rsidRPr="00703908">
        <w:rPr>
          <w:rFonts w:ascii="Arial" w:eastAsiaTheme="majorEastAsia" w:hAnsi="Arial" w:cs="Arial"/>
        </w:rPr>
        <w:t xml:space="preserve">, </w:t>
      </w:r>
      <w:proofErr w:type="spellStart"/>
      <w:r w:rsidRPr="00703908">
        <w:rPr>
          <w:rFonts w:ascii="Arial" w:eastAsiaTheme="majorEastAsia" w:hAnsi="Arial" w:cs="Arial"/>
        </w:rPr>
        <w:t>asesir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cwrs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iaith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mae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wedi'i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ddatblygu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a'i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ddilysu</w:t>
      </w:r>
      <w:proofErr w:type="spellEnd"/>
      <w:r w:rsidRPr="00703908">
        <w:rPr>
          <w:rFonts w:ascii="Arial" w:eastAsiaTheme="majorEastAsia" w:hAnsi="Arial" w:cs="Arial"/>
        </w:rPr>
        <w:t xml:space="preserve">, </w:t>
      </w:r>
      <w:proofErr w:type="spellStart"/>
      <w:r w:rsidR="00A4157E">
        <w:rPr>
          <w:rFonts w:ascii="Arial" w:eastAsiaTheme="majorEastAsia" w:hAnsi="Arial" w:cs="Arial"/>
        </w:rPr>
        <w:t>drwy’r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  <w:proofErr w:type="spellStart"/>
      <w:r w:rsidR="00A4157E">
        <w:rPr>
          <w:rFonts w:ascii="Arial" w:eastAsiaTheme="majorEastAsia" w:hAnsi="Arial" w:cs="Arial"/>
        </w:rPr>
        <w:t>hyn</w:t>
      </w:r>
      <w:proofErr w:type="spellEnd"/>
      <w:r w:rsidR="00A4157E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caiff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addysgu</w:t>
      </w:r>
      <w:proofErr w:type="spellEnd"/>
      <w:r w:rsidRPr="00703908">
        <w:rPr>
          <w:rFonts w:ascii="Arial" w:eastAsiaTheme="majorEastAsia" w:hAnsi="Arial" w:cs="Arial"/>
        </w:rPr>
        <w:t xml:space="preserve">, a </w:t>
      </w:r>
      <w:proofErr w:type="spellStart"/>
      <w:r w:rsidRPr="00703908">
        <w:rPr>
          <w:rFonts w:ascii="Arial" w:eastAsiaTheme="majorEastAsia" w:hAnsi="Arial" w:cs="Arial"/>
        </w:rPr>
        <w:t>lle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mae'r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arholwyr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mewnol</w:t>
      </w:r>
      <w:proofErr w:type="spellEnd"/>
      <w:r w:rsidRPr="00703908">
        <w:rPr>
          <w:rFonts w:ascii="Arial" w:eastAsiaTheme="majorEastAsia" w:hAnsi="Arial" w:cs="Arial"/>
        </w:rPr>
        <w:t xml:space="preserve"> ac </w:t>
      </w:r>
      <w:proofErr w:type="spellStart"/>
      <w:r w:rsidRPr="00703908">
        <w:rPr>
          <w:rFonts w:ascii="Arial" w:eastAsiaTheme="majorEastAsia" w:hAnsi="Arial" w:cs="Arial"/>
        </w:rPr>
        <w:t>allanol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gymeradwywyd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gymwys</w:t>
      </w:r>
      <w:proofErr w:type="spellEnd"/>
      <w:r w:rsidRPr="00703908">
        <w:rPr>
          <w:rFonts w:ascii="Arial" w:eastAsiaTheme="majorEastAsia" w:hAnsi="Arial" w:cs="Arial"/>
        </w:rPr>
        <w:t xml:space="preserve">. </w:t>
      </w:r>
      <w:proofErr w:type="spellStart"/>
      <w:r w:rsidRPr="00703908">
        <w:rPr>
          <w:rFonts w:ascii="Arial" w:eastAsiaTheme="majorEastAsia" w:hAnsi="Arial" w:cs="Arial"/>
        </w:rPr>
        <w:t>Yna</w:t>
      </w:r>
      <w:proofErr w:type="spellEnd"/>
      <w:r w:rsidRPr="00703908">
        <w:rPr>
          <w:rFonts w:ascii="Arial" w:eastAsiaTheme="majorEastAsia" w:hAnsi="Arial" w:cs="Arial"/>
        </w:rPr>
        <w:t xml:space="preserve"> gall y </w:t>
      </w:r>
      <w:proofErr w:type="spellStart"/>
      <w:r w:rsidRPr="00703908">
        <w:rPr>
          <w:rFonts w:ascii="Arial" w:eastAsiaTheme="majorEastAsia" w:hAnsi="Arial" w:cs="Arial"/>
        </w:rPr>
        <w:t>Brifysgol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fod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sicr</w:t>
      </w:r>
      <w:proofErr w:type="spellEnd"/>
      <w:r w:rsidRPr="00703908">
        <w:rPr>
          <w:rFonts w:ascii="Arial" w:eastAsiaTheme="majorEastAsia" w:hAnsi="Arial" w:cs="Arial"/>
        </w:rPr>
        <w:t xml:space="preserve"> bod y </w:t>
      </w:r>
      <w:proofErr w:type="spellStart"/>
      <w:r w:rsidRPr="00703908">
        <w:rPr>
          <w:rFonts w:ascii="Arial" w:eastAsiaTheme="majorEastAsia" w:hAnsi="Arial" w:cs="Arial"/>
        </w:rPr>
        <w:t>ddarpariaeth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cyd-fynd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r w:rsidR="00A4157E">
        <w:rPr>
          <w:rFonts w:ascii="Arial" w:eastAsiaTheme="majorEastAsia" w:hAnsi="Arial" w:cs="Arial"/>
        </w:rPr>
        <w:t xml:space="preserve">ag </w:t>
      </w:r>
      <w:proofErr w:type="spellStart"/>
      <w:r w:rsidR="00A4157E">
        <w:rPr>
          <w:rFonts w:ascii="Arial" w:eastAsiaTheme="majorEastAsia" w:hAnsi="Arial" w:cs="Arial"/>
        </w:rPr>
        <w:t>amcanion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chwricwlwm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cwrs</w:t>
      </w:r>
      <w:proofErr w:type="spellEnd"/>
      <w:r w:rsidRPr="00703908">
        <w:rPr>
          <w:rFonts w:ascii="Arial" w:eastAsiaTheme="majorEastAsia" w:hAnsi="Arial" w:cs="Arial"/>
        </w:rPr>
        <w:t xml:space="preserve"> a bod </w:t>
      </w:r>
      <w:proofErr w:type="spellStart"/>
      <w:r w:rsidRPr="00703908">
        <w:rPr>
          <w:rFonts w:ascii="Arial" w:eastAsiaTheme="majorEastAsia" w:hAnsi="Arial" w:cs="Arial"/>
        </w:rPr>
        <w:t>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asesiad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cyfateb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i'w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A4157E">
        <w:rPr>
          <w:rFonts w:ascii="Arial" w:eastAsiaTheme="majorEastAsia" w:hAnsi="Arial" w:cs="Arial"/>
        </w:rPr>
        <w:t>ganlyniadau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dysgu</w:t>
      </w:r>
      <w:proofErr w:type="spellEnd"/>
      <w:r w:rsidRPr="00703908">
        <w:rPr>
          <w:rFonts w:ascii="Arial" w:eastAsiaTheme="majorEastAsia" w:hAnsi="Arial" w:cs="Arial"/>
        </w:rPr>
        <w:t>.</w:t>
      </w:r>
    </w:p>
    <w:p w14:paraId="1B87E361" w14:textId="04BB40D4" w:rsidR="00C45935" w:rsidRDefault="00703908" w:rsidP="00703908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703908">
        <w:rPr>
          <w:rFonts w:ascii="Arial" w:eastAsiaTheme="majorEastAsia" w:hAnsi="Arial" w:cs="Arial"/>
        </w:rPr>
        <w:t xml:space="preserve">Mae </w:t>
      </w:r>
      <w:proofErr w:type="spellStart"/>
      <w:r w:rsidRPr="00703908">
        <w:rPr>
          <w:rFonts w:ascii="Arial" w:eastAsiaTheme="majorEastAsia" w:hAnsi="Arial" w:cs="Arial"/>
        </w:rPr>
        <w:t>myfyrwyr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sydd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eisiau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cyflwyno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asesiadau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Gymraeg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ddarostyngedig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Rheoliadau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ddisgrifir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A.2.5.6 </w:t>
      </w:r>
      <w:proofErr w:type="spellStart"/>
      <w:r w:rsidRPr="00703908">
        <w:rPr>
          <w:rFonts w:ascii="Arial" w:eastAsiaTheme="majorEastAsia" w:hAnsi="Arial" w:cs="Arial"/>
        </w:rPr>
        <w:t>isod</w:t>
      </w:r>
      <w:proofErr w:type="spellEnd"/>
      <w:r w:rsidRPr="00703908">
        <w:rPr>
          <w:rFonts w:ascii="Arial" w:eastAsiaTheme="majorEastAsia" w:hAnsi="Arial" w:cs="Arial"/>
        </w:rPr>
        <w:t>.</w:t>
      </w:r>
    </w:p>
    <w:p w14:paraId="1EB2C2FC" w14:textId="77777777" w:rsidR="00A4157E" w:rsidRPr="00F82794" w:rsidRDefault="00A4157E" w:rsidP="00703908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472ABA75" w14:textId="5E9677F1" w:rsidR="00DA3087" w:rsidRPr="00C45935" w:rsidRDefault="00DA3087" w:rsidP="00C45935">
      <w:pPr>
        <w:pStyle w:val="Heading4"/>
        <w:tabs>
          <w:tab w:val="left" w:pos="1134"/>
        </w:tabs>
        <w:rPr>
          <w:rFonts w:ascii="Arial" w:hAnsi="Arial" w:cs="Arial"/>
          <w:b/>
          <w:color w:val="auto"/>
        </w:rPr>
      </w:pPr>
      <w:r w:rsidRPr="00C45935">
        <w:rPr>
          <w:rFonts w:ascii="Arial" w:hAnsi="Arial" w:cs="Arial"/>
          <w:b/>
          <w:color w:val="auto"/>
        </w:rPr>
        <w:t xml:space="preserve">A.2.5.5.1 </w:t>
      </w:r>
      <w:r w:rsidR="00F55059">
        <w:rPr>
          <w:rFonts w:ascii="Arial" w:hAnsi="Arial" w:cs="Arial"/>
          <w:b/>
          <w:color w:val="auto"/>
        </w:rPr>
        <w:tab/>
      </w:r>
      <w:proofErr w:type="spellStart"/>
      <w:r w:rsidR="00A4157E">
        <w:rPr>
          <w:rFonts w:ascii="Arial" w:hAnsi="Arial" w:cs="Arial"/>
          <w:b/>
          <w:color w:val="auto"/>
        </w:rPr>
        <w:t>Iaith</w:t>
      </w:r>
      <w:proofErr w:type="spellEnd"/>
      <w:r w:rsidR="00A4157E">
        <w:rPr>
          <w:rFonts w:ascii="Arial" w:hAnsi="Arial" w:cs="Arial"/>
          <w:b/>
          <w:color w:val="auto"/>
        </w:rPr>
        <w:t xml:space="preserve"> a </w:t>
      </w:r>
      <w:proofErr w:type="spellStart"/>
      <w:r w:rsidR="00A4157E">
        <w:rPr>
          <w:rFonts w:ascii="Arial" w:hAnsi="Arial" w:cs="Arial"/>
          <w:b/>
          <w:color w:val="auto"/>
        </w:rPr>
        <w:t>myfyrwyr</w:t>
      </w:r>
      <w:proofErr w:type="spellEnd"/>
      <w:r w:rsidR="00A4157E">
        <w:rPr>
          <w:rFonts w:ascii="Arial" w:hAnsi="Arial" w:cs="Arial"/>
          <w:b/>
          <w:color w:val="auto"/>
        </w:rPr>
        <w:t xml:space="preserve"> </w:t>
      </w:r>
      <w:proofErr w:type="spellStart"/>
      <w:r w:rsidR="00A4157E">
        <w:rPr>
          <w:rFonts w:ascii="Arial" w:hAnsi="Arial" w:cs="Arial"/>
          <w:b/>
          <w:color w:val="auto"/>
        </w:rPr>
        <w:t>rhyngwladol</w:t>
      </w:r>
      <w:proofErr w:type="spellEnd"/>
    </w:p>
    <w:p w14:paraId="331A7405" w14:textId="0B1A3E1F" w:rsidR="00A4157E" w:rsidRPr="00A4157E" w:rsidRDefault="00A4157E" w:rsidP="00A4157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4157E">
        <w:rPr>
          <w:rFonts w:ascii="Arial" w:eastAsiaTheme="majorEastAsia" w:hAnsi="Arial" w:cs="Arial"/>
        </w:rPr>
        <w:t>Mae'r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Brifysgol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cydnabod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chyfrifoldebau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i'w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myfyrwyr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rhyngwladol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wrth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sicrhau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eu</w:t>
      </w:r>
      <w:proofErr w:type="spellEnd"/>
      <w:r w:rsidRPr="00A4157E">
        <w:rPr>
          <w:rFonts w:ascii="Arial" w:eastAsiaTheme="majorEastAsia" w:hAnsi="Arial" w:cs="Arial"/>
        </w:rPr>
        <w:t xml:space="preserve"> bod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cael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trin</w:t>
      </w:r>
      <w:proofErr w:type="spellEnd"/>
      <w:r w:rsidRPr="00A4157E">
        <w:rPr>
          <w:rFonts w:ascii="Arial" w:eastAsiaTheme="majorEastAsia" w:hAnsi="Arial" w:cs="Arial"/>
        </w:rPr>
        <w:t xml:space="preserve"> â </w:t>
      </w:r>
      <w:proofErr w:type="spellStart"/>
      <w:r w:rsidRPr="00A4157E">
        <w:rPr>
          <w:rFonts w:ascii="Arial" w:eastAsiaTheme="majorEastAsia" w:hAnsi="Arial" w:cs="Arial"/>
        </w:rPr>
        <w:t>thegwch</w:t>
      </w:r>
      <w:proofErr w:type="spellEnd"/>
      <w:r w:rsidRPr="00A4157E">
        <w:rPr>
          <w:rFonts w:ascii="Arial" w:eastAsiaTheme="majorEastAsia" w:hAnsi="Arial" w:cs="Arial"/>
        </w:rPr>
        <w:t xml:space="preserve"> ac </w:t>
      </w:r>
      <w:proofErr w:type="spellStart"/>
      <w:r w:rsidRPr="00A4157E">
        <w:rPr>
          <w:rFonts w:ascii="Arial" w:eastAsiaTheme="majorEastAsia" w:hAnsi="Arial" w:cs="Arial"/>
        </w:rPr>
        <w:t>nad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ydynt</w:t>
      </w:r>
      <w:proofErr w:type="spellEnd"/>
      <w:r w:rsidRPr="00A4157E">
        <w:rPr>
          <w:rFonts w:ascii="Arial" w:eastAsiaTheme="majorEastAsia" w:hAnsi="Arial" w:cs="Arial"/>
        </w:rPr>
        <w:t xml:space="preserve"> dan </w:t>
      </w:r>
      <w:proofErr w:type="spellStart"/>
      <w:r w:rsidRPr="00A4157E">
        <w:rPr>
          <w:rFonts w:ascii="Arial" w:eastAsiaTheme="majorEastAsia" w:hAnsi="Arial" w:cs="Arial"/>
        </w:rPr>
        <w:t>anfantais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wrth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gael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hasesu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drwy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ddefnyddio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eu</w:t>
      </w:r>
      <w:proofErr w:type="spellEnd"/>
      <w:r w:rsidRPr="00A4157E">
        <w:rPr>
          <w:rFonts w:ascii="Arial" w:eastAsiaTheme="majorEastAsia" w:hAnsi="Arial" w:cs="Arial"/>
        </w:rPr>
        <w:t xml:space="preserve"> hail </w:t>
      </w:r>
      <w:proofErr w:type="spellStart"/>
      <w:r w:rsidRPr="00A4157E">
        <w:rPr>
          <w:rFonts w:ascii="Arial" w:eastAsiaTheme="majorEastAsia" w:hAnsi="Arial" w:cs="Arial"/>
        </w:rPr>
        <w:t>iaith</w:t>
      </w:r>
      <w:proofErr w:type="spellEnd"/>
      <w:r w:rsidRPr="00A4157E">
        <w:rPr>
          <w:rFonts w:ascii="Arial" w:eastAsiaTheme="majorEastAsia" w:hAnsi="Arial" w:cs="Arial"/>
        </w:rPr>
        <w:t xml:space="preserve">. </w:t>
      </w:r>
      <w:proofErr w:type="spellStart"/>
      <w:r w:rsidRPr="00A4157E">
        <w:rPr>
          <w:rFonts w:ascii="Arial" w:eastAsiaTheme="majorEastAsia" w:hAnsi="Arial" w:cs="Arial"/>
        </w:rPr>
        <w:t>Rhaid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arholwyr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mewnol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ystyried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gynulleidfa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fwriadedig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wrth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eirio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tasgau</w:t>
      </w:r>
      <w:proofErr w:type="spellEnd"/>
      <w:r w:rsidRPr="00A4157E">
        <w:rPr>
          <w:rFonts w:ascii="Arial" w:eastAsiaTheme="majorEastAsia" w:hAnsi="Arial" w:cs="Arial"/>
        </w:rPr>
        <w:t xml:space="preserve"> a </w:t>
      </w:r>
      <w:proofErr w:type="spellStart"/>
      <w:r w:rsidRPr="00A4157E">
        <w:rPr>
          <w:rFonts w:ascii="Arial" w:eastAsiaTheme="majorEastAsia" w:hAnsi="Arial" w:cs="Arial"/>
        </w:rPr>
        <w:t>chwestiynau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asesu</w:t>
      </w:r>
      <w:proofErr w:type="spellEnd"/>
      <w:r w:rsidRPr="00A4157E">
        <w:rPr>
          <w:rFonts w:ascii="Arial" w:eastAsiaTheme="majorEastAsia" w:hAnsi="Arial" w:cs="Arial"/>
        </w:rPr>
        <w:t xml:space="preserve">, a </w:t>
      </w:r>
      <w:proofErr w:type="spellStart"/>
      <w:r w:rsidRPr="00A4157E">
        <w:rPr>
          <w:rFonts w:ascii="Arial" w:eastAsiaTheme="majorEastAsia" w:hAnsi="Arial" w:cs="Arial"/>
        </w:rPr>
        <w:t>sicrhau</w:t>
      </w:r>
      <w:proofErr w:type="spellEnd"/>
      <w:r w:rsidRPr="00A4157E">
        <w:rPr>
          <w:rFonts w:ascii="Arial" w:eastAsiaTheme="majorEastAsia" w:hAnsi="Arial" w:cs="Arial"/>
        </w:rPr>
        <w:t xml:space="preserve"> bod y </w:t>
      </w:r>
      <w:proofErr w:type="spellStart"/>
      <w:r w:rsidRPr="00A4157E">
        <w:rPr>
          <w:rFonts w:ascii="Arial" w:eastAsiaTheme="majorEastAsia" w:hAnsi="Arial" w:cs="Arial"/>
        </w:rPr>
        <w:t>rhain</w:t>
      </w:r>
      <w:proofErr w:type="spellEnd"/>
      <w:r w:rsidRPr="00A4157E">
        <w:rPr>
          <w:rFonts w:ascii="Arial" w:eastAsiaTheme="majorEastAsia" w:hAnsi="Arial" w:cs="Arial"/>
        </w:rPr>
        <w:t xml:space="preserve"> mor </w:t>
      </w:r>
      <w:proofErr w:type="spellStart"/>
      <w:r w:rsidRPr="00A4157E">
        <w:rPr>
          <w:rFonts w:ascii="Arial" w:eastAsiaTheme="majorEastAsia" w:hAnsi="Arial" w:cs="Arial"/>
        </w:rPr>
        <w:t>glir</w:t>
      </w:r>
      <w:proofErr w:type="spellEnd"/>
      <w:r w:rsidRPr="00A4157E">
        <w:rPr>
          <w:rFonts w:ascii="Arial" w:eastAsiaTheme="majorEastAsia" w:hAnsi="Arial" w:cs="Arial"/>
        </w:rPr>
        <w:t xml:space="preserve"> a </w:t>
      </w:r>
      <w:proofErr w:type="spellStart"/>
      <w:r w:rsidRPr="00A4157E">
        <w:rPr>
          <w:rFonts w:ascii="Arial" w:eastAsiaTheme="majorEastAsia" w:hAnsi="Arial" w:cs="Arial"/>
        </w:rPr>
        <w:t>diamwys</w:t>
      </w:r>
      <w:proofErr w:type="spellEnd"/>
      <w:r w:rsidRPr="00A4157E">
        <w:rPr>
          <w:rFonts w:ascii="Arial" w:eastAsiaTheme="majorEastAsia" w:hAnsi="Arial" w:cs="Arial"/>
        </w:rPr>
        <w:t xml:space="preserve"> â </w:t>
      </w:r>
      <w:proofErr w:type="spellStart"/>
      <w:r w:rsidRPr="00A4157E">
        <w:rPr>
          <w:rFonts w:ascii="Arial" w:eastAsiaTheme="majorEastAsia" w:hAnsi="Arial" w:cs="Arial"/>
        </w:rPr>
        <w:t>phosibl</w:t>
      </w:r>
      <w:proofErr w:type="spellEnd"/>
      <w:r w:rsidRPr="00A4157E">
        <w:rPr>
          <w:rFonts w:ascii="Arial" w:eastAsiaTheme="majorEastAsia" w:hAnsi="Arial" w:cs="Arial"/>
        </w:rPr>
        <w:t>.</w:t>
      </w:r>
    </w:p>
    <w:p w14:paraId="4D3FF983" w14:textId="7AC6EA2A" w:rsidR="00F55059" w:rsidRPr="00F82794" w:rsidRDefault="00F55059" w:rsidP="00937986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2A53FCB8" w14:textId="49EDE3F2" w:rsidR="00DA3087" w:rsidRPr="00C45935" w:rsidRDefault="00DA3087" w:rsidP="00C45935">
      <w:pPr>
        <w:pStyle w:val="Heading4"/>
        <w:tabs>
          <w:tab w:val="left" w:pos="1134"/>
        </w:tabs>
        <w:rPr>
          <w:rFonts w:ascii="Arial" w:hAnsi="Arial" w:cs="Arial"/>
          <w:b/>
          <w:color w:val="auto"/>
        </w:rPr>
      </w:pPr>
      <w:r w:rsidRPr="00C45935">
        <w:rPr>
          <w:rFonts w:ascii="Arial" w:hAnsi="Arial" w:cs="Arial"/>
          <w:b/>
          <w:color w:val="auto"/>
        </w:rPr>
        <w:t xml:space="preserve">A.2.5.5.2 </w:t>
      </w:r>
      <w:r w:rsidR="00F55059">
        <w:rPr>
          <w:rFonts w:ascii="Arial" w:hAnsi="Arial" w:cs="Arial"/>
          <w:b/>
          <w:color w:val="auto"/>
        </w:rPr>
        <w:tab/>
      </w:r>
      <w:proofErr w:type="spellStart"/>
      <w:r w:rsidR="00A4157E">
        <w:rPr>
          <w:rFonts w:ascii="Arial" w:hAnsi="Arial" w:cs="Arial"/>
          <w:b/>
          <w:color w:val="auto"/>
        </w:rPr>
        <w:t>Hyfedredd</w:t>
      </w:r>
      <w:proofErr w:type="spellEnd"/>
      <w:r w:rsidR="00A4157E">
        <w:rPr>
          <w:rFonts w:ascii="Arial" w:hAnsi="Arial" w:cs="Arial"/>
          <w:b/>
          <w:color w:val="auto"/>
        </w:rPr>
        <w:t xml:space="preserve"> </w:t>
      </w:r>
      <w:proofErr w:type="spellStart"/>
      <w:r w:rsidR="00A4157E">
        <w:rPr>
          <w:rFonts w:ascii="Arial" w:hAnsi="Arial" w:cs="Arial"/>
          <w:b/>
          <w:color w:val="auto"/>
        </w:rPr>
        <w:t>yn</w:t>
      </w:r>
      <w:proofErr w:type="spellEnd"/>
      <w:r w:rsidR="00A4157E">
        <w:rPr>
          <w:rFonts w:ascii="Arial" w:hAnsi="Arial" w:cs="Arial"/>
          <w:b/>
          <w:color w:val="auto"/>
        </w:rPr>
        <w:t xml:space="preserve"> </w:t>
      </w:r>
      <w:proofErr w:type="spellStart"/>
      <w:r w:rsidR="00A4157E">
        <w:rPr>
          <w:rFonts w:ascii="Arial" w:hAnsi="Arial" w:cs="Arial"/>
          <w:b/>
          <w:color w:val="auto"/>
        </w:rPr>
        <w:t>yr</w:t>
      </w:r>
      <w:proofErr w:type="spellEnd"/>
      <w:r w:rsidR="00A4157E">
        <w:rPr>
          <w:rFonts w:ascii="Arial" w:hAnsi="Arial" w:cs="Arial"/>
          <w:b/>
          <w:color w:val="auto"/>
        </w:rPr>
        <w:t xml:space="preserve"> </w:t>
      </w:r>
      <w:proofErr w:type="spellStart"/>
      <w:r w:rsidR="00A4157E">
        <w:rPr>
          <w:rFonts w:ascii="Arial" w:hAnsi="Arial" w:cs="Arial"/>
          <w:b/>
          <w:color w:val="auto"/>
        </w:rPr>
        <w:t>iaith</w:t>
      </w:r>
      <w:proofErr w:type="spellEnd"/>
      <w:r w:rsidR="00A4157E">
        <w:rPr>
          <w:rFonts w:ascii="Arial" w:hAnsi="Arial" w:cs="Arial"/>
          <w:b/>
          <w:color w:val="auto"/>
        </w:rPr>
        <w:t xml:space="preserve"> </w:t>
      </w:r>
      <w:proofErr w:type="spellStart"/>
      <w:r w:rsidR="00A4157E">
        <w:rPr>
          <w:rFonts w:ascii="Arial" w:hAnsi="Arial" w:cs="Arial"/>
          <w:b/>
          <w:color w:val="auto"/>
        </w:rPr>
        <w:t>asesu</w:t>
      </w:r>
      <w:proofErr w:type="spellEnd"/>
    </w:p>
    <w:p w14:paraId="12D85B9F" w14:textId="464EA7C9" w:rsidR="00A4157E" w:rsidRPr="00A4157E" w:rsidRDefault="00A4157E" w:rsidP="00A4157E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A4157E">
        <w:rPr>
          <w:rFonts w:ascii="Arial" w:eastAsiaTheme="majorEastAsia" w:hAnsi="Arial" w:cs="Arial"/>
        </w:rPr>
        <w:t xml:space="preserve">Mae </w:t>
      </w:r>
      <w:proofErr w:type="spellStart"/>
      <w:r w:rsidRPr="00A4157E">
        <w:rPr>
          <w:rFonts w:ascii="Arial" w:eastAsiaTheme="majorEastAsia" w:hAnsi="Arial" w:cs="Arial"/>
        </w:rPr>
        <w:t>disgwyl</w:t>
      </w:r>
      <w:proofErr w:type="spellEnd"/>
      <w:r w:rsidRPr="00A4157E">
        <w:rPr>
          <w:rFonts w:ascii="Arial" w:eastAsiaTheme="majorEastAsia" w:hAnsi="Arial" w:cs="Arial"/>
        </w:rPr>
        <w:t xml:space="preserve">, </w:t>
      </w:r>
      <w:proofErr w:type="spellStart"/>
      <w:r w:rsidRPr="00A4157E">
        <w:rPr>
          <w:rFonts w:ascii="Arial" w:eastAsiaTheme="majorEastAsia" w:hAnsi="Arial" w:cs="Arial"/>
        </w:rPr>
        <w:t>serch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hynny</w:t>
      </w:r>
      <w:proofErr w:type="spellEnd"/>
      <w:r w:rsidRPr="00A4157E">
        <w:rPr>
          <w:rFonts w:ascii="Arial" w:eastAsiaTheme="majorEastAsia" w:hAnsi="Arial" w:cs="Arial"/>
        </w:rPr>
        <w:t xml:space="preserve">, </w:t>
      </w:r>
      <w:proofErr w:type="spellStart"/>
      <w:r w:rsidRPr="00A4157E">
        <w:rPr>
          <w:rFonts w:ascii="Arial" w:eastAsiaTheme="majorEastAsia" w:hAnsi="Arial" w:cs="Arial"/>
        </w:rPr>
        <w:t>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fyfyrwyr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fod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ddigon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hyfedr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iaith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cyflwynir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modiwl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drwyddi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fodloni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gofynion</w:t>
      </w:r>
      <w:proofErr w:type="spellEnd"/>
      <w:r w:rsidRPr="00A4157E">
        <w:rPr>
          <w:rFonts w:ascii="Arial" w:eastAsiaTheme="majorEastAsia" w:hAnsi="Arial" w:cs="Arial"/>
        </w:rPr>
        <w:t xml:space="preserve">. </w:t>
      </w:r>
      <w:proofErr w:type="spellStart"/>
      <w:r w:rsidRPr="00A4157E">
        <w:rPr>
          <w:rFonts w:ascii="Arial" w:eastAsiaTheme="majorEastAsia" w:hAnsi="Arial" w:cs="Arial"/>
        </w:rPr>
        <w:t>Os</w:t>
      </w:r>
      <w:proofErr w:type="spellEnd"/>
      <w:r w:rsidRPr="00A4157E">
        <w:rPr>
          <w:rFonts w:ascii="Arial" w:eastAsiaTheme="majorEastAsia" w:hAnsi="Arial" w:cs="Arial"/>
        </w:rPr>
        <w:t xml:space="preserve">,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eithriadol</w:t>
      </w:r>
      <w:proofErr w:type="spellEnd"/>
      <w:r w:rsidRPr="00A4157E">
        <w:rPr>
          <w:rFonts w:ascii="Arial" w:eastAsiaTheme="majorEastAsia" w:hAnsi="Arial" w:cs="Arial"/>
        </w:rPr>
        <w:t xml:space="preserve">, </w:t>
      </w:r>
      <w:proofErr w:type="spellStart"/>
      <w:r w:rsidRPr="00A4157E">
        <w:rPr>
          <w:rFonts w:ascii="Arial" w:eastAsiaTheme="majorEastAsia" w:hAnsi="Arial" w:cs="Arial"/>
        </w:rPr>
        <w:t>derbynnir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myfyrwyr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rhyngwladol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heb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gofynion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mynediad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Saesneg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arferol</w:t>
      </w:r>
      <w:proofErr w:type="spellEnd"/>
      <w:r w:rsidRPr="00A4157E">
        <w:rPr>
          <w:rFonts w:ascii="Arial" w:eastAsiaTheme="majorEastAsia" w:hAnsi="Arial" w:cs="Arial"/>
        </w:rPr>
        <w:t xml:space="preserve"> (</w:t>
      </w:r>
      <w:proofErr w:type="spellStart"/>
      <w:r w:rsidRPr="00A4157E">
        <w:rPr>
          <w:rFonts w:ascii="Arial" w:eastAsiaTheme="majorEastAsia" w:hAnsi="Arial" w:cs="Arial"/>
        </w:rPr>
        <w:t>gweler</w:t>
      </w:r>
      <w:proofErr w:type="spellEnd"/>
      <w:r w:rsidRPr="00A4157E">
        <w:rPr>
          <w:rFonts w:ascii="Arial" w:eastAsiaTheme="majorEastAsia" w:hAnsi="Arial" w:cs="Arial"/>
        </w:rPr>
        <w:t xml:space="preserve"> A.2.3.5), </w:t>
      </w:r>
      <w:proofErr w:type="spellStart"/>
      <w:r w:rsidRPr="00A4157E">
        <w:rPr>
          <w:rFonts w:ascii="Arial" w:eastAsiaTheme="majorEastAsia" w:hAnsi="Arial" w:cs="Arial"/>
        </w:rPr>
        <w:t>rhaid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iddynt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gyrraedd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safon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honno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cwblhau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cwrs</w:t>
      </w:r>
      <w:proofErr w:type="spellEnd"/>
      <w:r w:rsidRPr="00A4157E">
        <w:rPr>
          <w:rFonts w:ascii="Arial" w:eastAsiaTheme="majorEastAsia" w:hAnsi="Arial" w:cs="Arial"/>
        </w:rPr>
        <w:t>.</w:t>
      </w:r>
    </w:p>
    <w:p w14:paraId="7312E86C" w14:textId="5287A0EF" w:rsidR="00F55059" w:rsidRPr="00F82794" w:rsidRDefault="00F55059" w:rsidP="00937986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376B5F50" w14:textId="155E7E71" w:rsidR="00DA3087" w:rsidRPr="00C45935" w:rsidRDefault="00DA3087" w:rsidP="00C45935">
      <w:pPr>
        <w:pStyle w:val="Heading4"/>
        <w:tabs>
          <w:tab w:val="left" w:pos="1134"/>
        </w:tabs>
        <w:rPr>
          <w:rFonts w:ascii="Arial" w:hAnsi="Arial" w:cs="Arial"/>
          <w:b/>
          <w:color w:val="auto"/>
        </w:rPr>
      </w:pPr>
      <w:r w:rsidRPr="00C45935">
        <w:rPr>
          <w:rFonts w:ascii="Arial" w:hAnsi="Arial" w:cs="Arial"/>
          <w:b/>
          <w:color w:val="auto"/>
        </w:rPr>
        <w:t xml:space="preserve">A.2.5.5.3 </w:t>
      </w:r>
      <w:r w:rsidR="00F55059">
        <w:rPr>
          <w:rFonts w:ascii="Arial" w:hAnsi="Arial" w:cs="Arial"/>
          <w:b/>
          <w:color w:val="auto"/>
        </w:rPr>
        <w:tab/>
      </w:r>
      <w:proofErr w:type="spellStart"/>
      <w:r w:rsidR="00A4157E">
        <w:rPr>
          <w:rFonts w:ascii="Arial" w:hAnsi="Arial" w:cs="Arial"/>
          <w:b/>
          <w:color w:val="auto"/>
        </w:rPr>
        <w:t>Defnydd</w:t>
      </w:r>
      <w:proofErr w:type="spellEnd"/>
      <w:r w:rsidR="00A4157E">
        <w:rPr>
          <w:rFonts w:ascii="Arial" w:hAnsi="Arial" w:cs="Arial"/>
          <w:b/>
          <w:color w:val="auto"/>
        </w:rPr>
        <w:t xml:space="preserve"> o </w:t>
      </w:r>
      <w:proofErr w:type="spellStart"/>
      <w:r w:rsidR="00A4157E">
        <w:rPr>
          <w:rFonts w:ascii="Arial" w:hAnsi="Arial" w:cs="Arial"/>
          <w:b/>
          <w:color w:val="auto"/>
        </w:rPr>
        <w:t>eiriaduron</w:t>
      </w:r>
      <w:proofErr w:type="spellEnd"/>
      <w:r w:rsidR="00A4157E">
        <w:rPr>
          <w:rFonts w:ascii="Arial" w:hAnsi="Arial" w:cs="Arial"/>
          <w:b/>
          <w:color w:val="auto"/>
        </w:rPr>
        <w:t xml:space="preserve"> </w:t>
      </w:r>
      <w:proofErr w:type="spellStart"/>
      <w:r w:rsidR="00A4157E">
        <w:rPr>
          <w:rFonts w:ascii="Arial" w:hAnsi="Arial" w:cs="Arial"/>
          <w:b/>
          <w:color w:val="auto"/>
        </w:rPr>
        <w:t>cyfieithu</w:t>
      </w:r>
      <w:proofErr w:type="spellEnd"/>
    </w:p>
    <w:p w14:paraId="33842B48" w14:textId="132B0F55" w:rsidR="00DA3087" w:rsidRPr="00F82794" w:rsidRDefault="00703908" w:rsidP="00703908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703908">
        <w:rPr>
          <w:rFonts w:ascii="Arial" w:eastAsiaTheme="majorEastAsia" w:hAnsi="Arial" w:cs="Arial"/>
        </w:rPr>
        <w:t xml:space="preserve">Ni </w:t>
      </w:r>
      <w:proofErr w:type="spellStart"/>
      <w:r w:rsidRPr="00703908">
        <w:rPr>
          <w:rFonts w:ascii="Arial" w:eastAsiaTheme="majorEastAsia" w:hAnsi="Arial" w:cs="Arial"/>
        </w:rPr>
        <w:t>chaiff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myfyrwyr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fynd</w:t>
      </w:r>
      <w:proofErr w:type="spellEnd"/>
      <w:r w:rsidRPr="00703908">
        <w:rPr>
          <w:rFonts w:ascii="Arial" w:eastAsiaTheme="majorEastAsia" w:hAnsi="Arial" w:cs="Arial"/>
        </w:rPr>
        <w:t xml:space="preserve"> â </w:t>
      </w:r>
      <w:proofErr w:type="spellStart"/>
      <w:r w:rsidRPr="00703908">
        <w:rPr>
          <w:rFonts w:ascii="Arial" w:eastAsiaTheme="majorEastAsia" w:hAnsi="Arial" w:cs="Arial"/>
        </w:rPr>
        <w:t>geiriaduron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cyfieithu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arholiadau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gynhelir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iaith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mae'r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modiwl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wedi'i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gyflwyno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drwydd</w:t>
      </w:r>
      <w:r w:rsidR="00A4157E">
        <w:rPr>
          <w:rFonts w:ascii="Arial" w:eastAsiaTheme="majorEastAsia" w:hAnsi="Arial" w:cs="Arial"/>
        </w:rPr>
        <w:t>o</w:t>
      </w:r>
      <w:proofErr w:type="spellEnd"/>
      <w:r w:rsidRPr="00703908">
        <w:rPr>
          <w:rFonts w:ascii="Arial" w:eastAsiaTheme="majorEastAsia" w:hAnsi="Arial" w:cs="Arial"/>
        </w:rPr>
        <w:t xml:space="preserve">. </w:t>
      </w:r>
      <w:proofErr w:type="spellStart"/>
      <w:r w:rsidRPr="00703908">
        <w:rPr>
          <w:rFonts w:ascii="Arial" w:eastAsiaTheme="majorEastAsia" w:hAnsi="Arial" w:cs="Arial"/>
        </w:rPr>
        <w:t>Caniateir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eiriaduron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gael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caniatáu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eithriadol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os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yw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defnydd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rhan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annatod</w:t>
      </w:r>
      <w:proofErr w:type="spellEnd"/>
      <w:r w:rsidRPr="00703908">
        <w:rPr>
          <w:rFonts w:ascii="Arial" w:eastAsiaTheme="majorEastAsia" w:hAnsi="Arial" w:cs="Arial"/>
        </w:rPr>
        <w:t xml:space="preserve"> o </w:t>
      </w:r>
      <w:proofErr w:type="spellStart"/>
      <w:r w:rsidRPr="00703908">
        <w:rPr>
          <w:rFonts w:ascii="Arial" w:eastAsiaTheme="majorEastAsia" w:hAnsi="Arial" w:cs="Arial"/>
        </w:rPr>
        <w:t>amserlen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asesu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modiwl</w:t>
      </w:r>
      <w:proofErr w:type="spellEnd"/>
      <w:r w:rsidRPr="00703908">
        <w:rPr>
          <w:rFonts w:ascii="Arial" w:eastAsiaTheme="majorEastAsia" w:hAnsi="Arial" w:cs="Arial"/>
        </w:rPr>
        <w:t xml:space="preserve">, </w:t>
      </w:r>
      <w:proofErr w:type="spellStart"/>
      <w:r w:rsidRPr="00703908">
        <w:rPr>
          <w:rFonts w:ascii="Arial" w:eastAsiaTheme="majorEastAsia" w:hAnsi="Arial" w:cs="Arial"/>
        </w:rPr>
        <w:t>fel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cytunwyd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drwy'r</w:t>
      </w:r>
      <w:proofErr w:type="spellEnd"/>
      <w:r w:rsidRPr="00703908">
        <w:rPr>
          <w:rFonts w:ascii="Arial" w:eastAsiaTheme="majorEastAsia" w:hAnsi="Arial" w:cs="Arial"/>
        </w:rPr>
        <w:t xml:space="preserve"> broses </w:t>
      </w:r>
      <w:proofErr w:type="spellStart"/>
      <w:r w:rsidRPr="00703908">
        <w:rPr>
          <w:rFonts w:ascii="Arial" w:eastAsiaTheme="majorEastAsia" w:hAnsi="Arial" w:cs="Arial"/>
        </w:rPr>
        <w:t>ddilysu</w:t>
      </w:r>
      <w:proofErr w:type="spellEnd"/>
      <w:r w:rsidRPr="00703908">
        <w:rPr>
          <w:rFonts w:ascii="Arial" w:eastAsiaTheme="majorEastAsia" w:hAnsi="Arial" w:cs="Arial"/>
        </w:rPr>
        <w:t xml:space="preserve">. </w:t>
      </w:r>
      <w:proofErr w:type="spellStart"/>
      <w:r w:rsidRPr="00703908">
        <w:rPr>
          <w:rFonts w:ascii="Arial" w:eastAsiaTheme="majorEastAsia" w:hAnsi="Arial" w:cs="Arial"/>
        </w:rPr>
        <w:t>Er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enghraifft</w:t>
      </w:r>
      <w:proofErr w:type="spellEnd"/>
      <w:r w:rsidRPr="00703908">
        <w:rPr>
          <w:rFonts w:ascii="Arial" w:eastAsiaTheme="majorEastAsia" w:hAnsi="Arial" w:cs="Arial"/>
        </w:rPr>
        <w:t xml:space="preserve">, </w:t>
      </w:r>
      <w:proofErr w:type="spellStart"/>
      <w:r w:rsidRPr="00703908">
        <w:rPr>
          <w:rFonts w:ascii="Arial" w:eastAsiaTheme="majorEastAsia" w:hAnsi="Arial" w:cs="Arial"/>
        </w:rPr>
        <w:t>myfyrwyr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sy'n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astudio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cwrs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iaith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dramor</w:t>
      </w:r>
      <w:proofErr w:type="spellEnd"/>
      <w:r w:rsidRPr="00703908">
        <w:rPr>
          <w:rFonts w:ascii="Arial" w:eastAsiaTheme="majorEastAsia" w:hAnsi="Arial" w:cs="Arial"/>
        </w:rPr>
        <w:t xml:space="preserve">. Mae </w:t>
      </w:r>
      <w:proofErr w:type="spellStart"/>
      <w:r w:rsidRPr="00703908">
        <w:rPr>
          <w:rFonts w:ascii="Arial" w:eastAsiaTheme="majorEastAsia" w:hAnsi="Arial" w:cs="Arial"/>
        </w:rPr>
        <w:t>pob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eithriad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o'r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fath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gymwys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asesiad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cytunwyd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arno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gyfer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modiwl</w:t>
      </w:r>
      <w:proofErr w:type="spellEnd"/>
      <w:r w:rsidRPr="00703908">
        <w:rPr>
          <w:rFonts w:ascii="Arial" w:eastAsiaTheme="majorEastAsia" w:hAnsi="Arial" w:cs="Arial"/>
        </w:rPr>
        <w:t xml:space="preserve">, ac </w:t>
      </w:r>
      <w:proofErr w:type="spellStart"/>
      <w:r w:rsidRPr="00703908">
        <w:rPr>
          <w:rFonts w:ascii="Arial" w:eastAsiaTheme="majorEastAsia" w:hAnsi="Arial" w:cs="Arial"/>
        </w:rPr>
        <w:t>nid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unrhyw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fyfyriwr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unigol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gofrestrwyd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arno</w:t>
      </w:r>
      <w:proofErr w:type="spellEnd"/>
      <w:r w:rsidRPr="00703908">
        <w:rPr>
          <w:rFonts w:ascii="Arial" w:eastAsiaTheme="majorEastAsia" w:hAnsi="Arial" w:cs="Arial"/>
        </w:rPr>
        <w:t>.</w:t>
      </w:r>
      <w:r w:rsidR="00937986">
        <w:rPr>
          <w:rFonts w:ascii="Arial" w:eastAsiaTheme="majorEastAsia" w:hAnsi="Arial" w:cs="Arial"/>
        </w:rPr>
        <w:br/>
      </w:r>
    </w:p>
    <w:p w14:paraId="707D47A3" w14:textId="6720F3EC" w:rsidR="00DA3087" w:rsidRPr="00682A26" w:rsidRDefault="00DA3087" w:rsidP="00682A26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88" w:name="_Toc494890560"/>
      <w:r w:rsidRPr="00682A26">
        <w:rPr>
          <w:rFonts w:ascii="Arial" w:hAnsi="Arial" w:cs="Arial"/>
          <w:b/>
          <w:color w:val="auto"/>
        </w:rPr>
        <w:lastRenderedPageBreak/>
        <w:t xml:space="preserve">A.2.5.6 </w:t>
      </w:r>
      <w:r w:rsidR="00F55059">
        <w:rPr>
          <w:rFonts w:ascii="Arial" w:hAnsi="Arial" w:cs="Arial"/>
          <w:b/>
          <w:color w:val="auto"/>
        </w:rPr>
        <w:tab/>
      </w:r>
      <w:proofErr w:type="spellStart"/>
      <w:r w:rsidRPr="00682A26">
        <w:rPr>
          <w:rFonts w:ascii="Arial" w:hAnsi="Arial" w:cs="Arial"/>
          <w:b/>
          <w:color w:val="auto"/>
        </w:rPr>
        <w:t>As</w:t>
      </w:r>
      <w:r w:rsidR="00A4157E">
        <w:rPr>
          <w:rFonts w:ascii="Arial" w:hAnsi="Arial" w:cs="Arial"/>
          <w:b/>
          <w:color w:val="auto"/>
        </w:rPr>
        <w:t>esu</w:t>
      </w:r>
      <w:proofErr w:type="spellEnd"/>
      <w:r w:rsidR="00A4157E">
        <w:rPr>
          <w:rFonts w:ascii="Arial" w:hAnsi="Arial" w:cs="Arial"/>
          <w:b/>
          <w:color w:val="auto"/>
        </w:rPr>
        <w:t xml:space="preserve"> </w:t>
      </w:r>
      <w:proofErr w:type="spellStart"/>
      <w:r w:rsidR="00A4157E">
        <w:rPr>
          <w:rFonts w:ascii="Arial" w:hAnsi="Arial" w:cs="Arial"/>
          <w:b/>
          <w:color w:val="auto"/>
        </w:rPr>
        <w:t>trwy</w:t>
      </w:r>
      <w:proofErr w:type="spellEnd"/>
      <w:r w:rsidR="00A4157E">
        <w:rPr>
          <w:rFonts w:ascii="Arial" w:hAnsi="Arial" w:cs="Arial"/>
          <w:b/>
          <w:color w:val="auto"/>
        </w:rPr>
        <w:t xml:space="preserve"> </w:t>
      </w:r>
      <w:proofErr w:type="spellStart"/>
      <w:r w:rsidR="00A4157E">
        <w:rPr>
          <w:rFonts w:ascii="Arial" w:hAnsi="Arial" w:cs="Arial"/>
          <w:b/>
          <w:color w:val="auto"/>
        </w:rPr>
        <w:t>gyfrwng</w:t>
      </w:r>
      <w:proofErr w:type="spellEnd"/>
      <w:r w:rsidR="00A4157E">
        <w:rPr>
          <w:rFonts w:ascii="Arial" w:hAnsi="Arial" w:cs="Arial"/>
          <w:b/>
          <w:color w:val="auto"/>
        </w:rPr>
        <w:t xml:space="preserve"> y </w:t>
      </w:r>
      <w:proofErr w:type="spellStart"/>
      <w:r w:rsidR="00A4157E">
        <w:rPr>
          <w:rFonts w:ascii="Arial" w:hAnsi="Arial" w:cs="Arial"/>
          <w:b/>
          <w:color w:val="auto"/>
        </w:rPr>
        <w:t>Gymraeg</w:t>
      </w:r>
      <w:bookmarkEnd w:id="88"/>
      <w:proofErr w:type="spellEnd"/>
    </w:p>
    <w:p w14:paraId="11323A4B" w14:textId="183948BB" w:rsidR="00DA3087" w:rsidRPr="00F82794" w:rsidRDefault="00A4157E" w:rsidP="00F55059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A4157E">
        <w:rPr>
          <w:rFonts w:ascii="Arial" w:eastAsiaTheme="majorEastAsia" w:hAnsi="Arial" w:cs="Arial"/>
        </w:rPr>
        <w:t xml:space="preserve"> (</w:t>
      </w:r>
      <w:proofErr w:type="spellStart"/>
      <w:r w:rsidRPr="00A4157E">
        <w:rPr>
          <w:rFonts w:ascii="Arial" w:eastAsiaTheme="majorEastAsia" w:hAnsi="Arial" w:cs="Arial"/>
        </w:rPr>
        <w:t>gweler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hefyd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A4157E">
        <w:rPr>
          <w:rFonts w:ascii="Arial" w:eastAsiaTheme="majorEastAsia" w:hAnsi="Arial" w:cs="Arial"/>
        </w:rPr>
        <w:t>weithdrefnau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gyfer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A4157E">
        <w:rPr>
          <w:rFonts w:ascii="Arial" w:eastAsiaTheme="majorEastAsia" w:hAnsi="Arial" w:cs="Arial"/>
        </w:rPr>
        <w:t>sesiadau</w:t>
      </w:r>
      <w:proofErr w:type="spellEnd"/>
      <w:r w:rsidRPr="00A4157E">
        <w:rPr>
          <w:rFonts w:ascii="Arial" w:eastAsiaTheme="majorEastAsia" w:hAnsi="Arial" w:cs="Arial"/>
        </w:rPr>
        <w:t xml:space="preserve"> a </w:t>
      </w:r>
      <w:proofErr w:type="spellStart"/>
      <w:r w:rsidRPr="00A4157E">
        <w:rPr>
          <w:rFonts w:ascii="Arial" w:eastAsiaTheme="majorEastAsia" w:hAnsi="Arial" w:cs="Arial"/>
        </w:rPr>
        <w:t>gyflwynir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Gymraeg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mae'n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rhaid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cadw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atynt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hefyd</w:t>
      </w:r>
      <w:proofErr w:type="spellEnd"/>
      <w:r w:rsidRPr="00A4157E">
        <w:rPr>
          <w:rFonts w:ascii="Arial" w:eastAsiaTheme="majorEastAsia" w:hAnsi="Arial" w:cs="Arial"/>
        </w:rPr>
        <w:t>)</w:t>
      </w:r>
      <w:r w:rsidR="00184FA9">
        <w:rPr>
          <w:rFonts w:ascii="Arial" w:eastAsiaTheme="majorEastAsia" w:hAnsi="Arial" w:cs="Arial"/>
        </w:rPr>
        <w:t>.</w:t>
      </w:r>
    </w:p>
    <w:p w14:paraId="4EF30F4F" w14:textId="1781BA8C" w:rsidR="00DA3087" w:rsidRPr="00F82794" w:rsidRDefault="00DA3087" w:rsidP="00E23C9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E23C9E">
        <w:rPr>
          <w:rFonts w:ascii="Arial" w:eastAsiaTheme="majorEastAsia" w:hAnsi="Arial" w:cs="Arial"/>
        </w:rPr>
        <w:tab/>
      </w:r>
      <w:proofErr w:type="spellStart"/>
      <w:r w:rsidR="00A4157E" w:rsidRPr="00A4157E">
        <w:rPr>
          <w:rFonts w:ascii="Arial" w:eastAsiaTheme="majorEastAsia" w:hAnsi="Arial" w:cs="Arial"/>
        </w:rPr>
        <w:t>Mae'r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Brifysgol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yn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cydnabod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ei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chyfrifoldebau</w:t>
      </w:r>
      <w:proofErr w:type="spellEnd"/>
      <w:r w:rsidR="00A4157E" w:rsidRPr="00A4157E">
        <w:rPr>
          <w:rFonts w:ascii="Arial" w:eastAsiaTheme="majorEastAsia" w:hAnsi="Arial" w:cs="Arial"/>
        </w:rPr>
        <w:t xml:space="preserve"> o dan </w:t>
      </w:r>
      <w:proofErr w:type="spellStart"/>
      <w:r w:rsidR="00A4157E" w:rsidRPr="00A4157E">
        <w:rPr>
          <w:rFonts w:ascii="Arial" w:eastAsiaTheme="majorEastAsia" w:hAnsi="Arial" w:cs="Arial"/>
        </w:rPr>
        <w:t>Ddeddf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yr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  <w:proofErr w:type="spellStart"/>
      <w:r w:rsidR="00A4157E">
        <w:rPr>
          <w:rFonts w:ascii="Arial" w:eastAsiaTheme="majorEastAsia" w:hAnsi="Arial" w:cs="Arial"/>
        </w:rPr>
        <w:t>I</w:t>
      </w:r>
      <w:r w:rsidR="00A4157E" w:rsidRPr="00A4157E">
        <w:rPr>
          <w:rFonts w:ascii="Arial" w:eastAsiaTheme="majorEastAsia" w:hAnsi="Arial" w:cs="Arial"/>
        </w:rPr>
        <w:t>aith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Gymraeg</w:t>
      </w:r>
      <w:proofErr w:type="spellEnd"/>
      <w:r w:rsidR="00A4157E" w:rsidRPr="00A4157E">
        <w:rPr>
          <w:rFonts w:ascii="Arial" w:eastAsiaTheme="majorEastAsia" w:hAnsi="Arial" w:cs="Arial"/>
        </w:rPr>
        <w:t xml:space="preserve"> (1993) a</w:t>
      </w:r>
      <w:r w:rsidR="00A4157E">
        <w:rPr>
          <w:rFonts w:ascii="Arial" w:eastAsiaTheme="majorEastAsia" w:hAnsi="Arial" w:cs="Arial"/>
        </w:rPr>
        <w:t xml:space="preserve"> </w:t>
      </w:r>
      <w:proofErr w:type="spellStart"/>
      <w:r w:rsidR="00A4157E">
        <w:rPr>
          <w:rFonts w:ascii="Arial" w:eastAsiaTheme="majorEastAsia" w:hAnsi="Arial" w:cs="Arial"/>
        </w:rPr>
        <w:t>M</w:t>
      </w:r>
      <w:r w:rsidR="00A4157E" w:rsidRPr="00A4157E">
        <w:rPr>
          <w:rFonts w:ascii="Arial" w:eastAsiaTheme="majorEastAsia" w:hAnsi="Arial" w:cs="Arial"/>
        </w:rPr>
        <w:t>esur</w:t>
      </w:r>
      <w:proofErr w:type="spellEnd"/>
      <w:r w:rsidR="00A4157E" w:rsidRPr="00A4157E">
        <w:rPr>
          <w:rFonts w:ascii="Arial" w:eastAsiaTheme="majorEastAsia" w:hAnsi="Arial" w:cs="Arial"/>
        </w:rPr>
        <w:t xml:space="preserve"> y </w:t>
      </w:r>
      <w:proofErr w:type="spellStart"/>
      <w:r w:rsidR="00A4157E" w:rsidRPr="00A4157E">
        <w:rPr>
          <w:rFonts w:ascii="Arial" w:eastAsiaTheme="majorEastAsia" w:hAnsi="Arial" w:cs="Arial"/>
        </w:rPr>
        <w:t>Gymraeg</w:t>
      </w:r>
      <w:proofErr w:type="spellEnd"/>
      <w:r w:rsidR="00A4157E" w:rsidRPr="00A4157E">
        <w:rPr>
          <w:rFonts w:ascii="Arial" w:eastAsiaTheme="majorEastAsia" w:hAnsi="Arial" w:cs="Arial"/>
        </w:rPr>
        <w:t xml:space="preserve"> (2011) </w:t>
      </w:r>
      <w:proofErr w:type="spellStart"/>
      <w:r w:rsidR="00A4157E" w:rsidRPr="00A4157E">
        <w:rPr>
          <w:rFonts w:ascii="Arial" w:eastAsiaTheme="majorEastAsia" w:hAnsi="Arial" w:cs="Arial"/>
        </w:rPr>
        <w:t>i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sicrhau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statws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cyfartal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i'r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Gymraeg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a'r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Saesneg</w:t>
      </w:r>
      <w:proofErr w:type="spellEnd"/>
      <w:r w:rsidR="00A4157E" w:rsidRPr="00A4157E">
        <w:rPr>
          <w:rFonts w:ascii="Arial" w:eastAsiaTheme="majorEastAsia" w:hAnsi="Arial" w:cs="Arial"/>
        </w:rPr>
        <w:t xml:space="preserve">, ac </w:t>
      </w:r>
      <w:proofErr w:type="spellStart"/>
      <w:r w:rsidR="00A4157E" w:rsidRPr="00A4157E">
        <w:rPr>
          <w:rFonts w:ascii="Arial" w:eastAsiaTheme="majorEastAsia" w:hAnsi="Arial" w:cs="Arial"/>
        </w:rPr>
        <w:t>nid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i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wahaniaethu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yn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erbyn</w:t>
      </w:r>
      <w:proofErr w:type="spellEnd"/>
      <w:r w:rsidR="00A4157E" w:rsidRPr="00A4157E">
        <w:rPr>
          <w:rFonts w:ascii="Arial" w:eastAsiaTheme="majorEastAsia" w:hAnsi="Arial" w:cs="Arial"/>
        </w:rPr>
        <w:t xml:space="preserve"> y </w:t>
      </w:r>
      <w:proofErr w:type="spellStart"/>
      <w:r w:rsidR="00A4157E" w:rsidRPr="00A4157E">
        <w:rPr>
          <w:rFonts w:ascii="Arial" w:eastAsiaTheme="majorEastAsia" w:hAnsi="Arial" w:cs="Arial"/>
        </w:rPr>
        <w:t>myfyrwyr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hynny</w:t>
      </w:r>
      <w:proofErr w:type="spellEnd"/>
      <w:r w:rsidR="00A4157E" w:rsidRPr="00A4157E">
        <w:rPr>
          <w:rFonts w:ascii="Arial" w:eastAsiaTheme="majorEastAsia" w:hAnsi="Arial" w:cs="Arial"/>
        </w:rPr>
        <w:t xml:space="preserve"> y </w:t>
      </w:r>
      <w:proofErr w:type="spellStart"/>
      <w:r w:rsidR="00A4157E" w:rsidRPr="00A4157E">
        <w:rPr>
          <w:rFonts w:ascii="Arial" w:eastAsiaTheme="majorEastAsia" w:hAnsi="Arial" w:cs="Arial"/>
        </w:rPr>
        <w:t>mae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eu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lefel</w:t>
      </w:r>
      <w:proofErr w:type="spellEnd"/>
      <w:r w:rsidR="00A4157E" w:rsidRPr="00A4157E">
        <w:rPr>
          <w:rFonts w:ascii="Arial" w:eastAsiaTheme="majorEastAsia" w:hAnsi="Arial" w:cs="Arial"/>
        </w:rPr>
        <w:t xml:space="preserve"> o </w:t>
      </w:r>
      <w:proofErr w:type="spellStart"/>
      <w:r w:rsidR="00A4157E" w:rsidRPr="00A4157E">
        <w:rPr>
          <w:rFonts w:ascii="Arial" w:eastAsiaTheme="majorEastAsia" w:hAnsi="Arial" w:cs="Arial"/>
        </w:rPr>
        <w:t>ruglder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yn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fwy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yn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r w:rsidR="00A4157E">
        <w:rPr>
          <w:rFonts w:ascii="Arial" w:eastAsiaTheme="majorEastAsia" w:hAnsi="Arial" w:cs="Arial"/>
        </w:rPr>
        <w:t xml:space="preserve">y </w:t>
      </w:r>
      <w:proofErr w:type="spellStart"/>
      <w:r w:rsidR="00A4157E" w:rsidRPr="00A4157E">
        <w:rPr>
          <w:rFonts w:ascii="Arial" w:eastAsiaTheme="majorEastAsia" w:hAnsi="Arial" w:cs="Arial"/>
        </w:rPr>
        <w:t>Gymraeg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na</w:t>
      </w:r>
      <w:r w:rsidR="00A4157E">
        <w:rPr>
          <w:rFonts w:ascii="Arial" w:eastAsiaTheme="majorEastAsia" w:hAnsi="Arial" w:cs="Arial"/>
        </w:rPr>
        <w:t>’r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Saesneg</w:t>
      </w:r>
      <w:proofErr w:type="spellEnd"/>
      <w:r w:rsidR="00A4157E" w:rsidRPr="00A4157E">
        <w:rPr>
          <w:rFonts w:ascii="Arial" w:eastAsiaTheme="majorEastAsia" w:hAnsi="Arial" w:cs="Arial"/>
        </w:rPr>
        <w:t xml:space="preserve">. Felly, </w:t>
      </w:r>
      <w:proofErr w:type="spellStart"/>
      <w:r w:rsidR="00A4157E" w:rsidRPr="00A4157E">
        <w:rPr>
          <w:rFonts w:ascii="Arial" w:eastAsiaTheme="majorEastAsia" w:hAnsi="Arial" w:cs="Arial"/>
        </w:rPr>
        <w:t>caniateir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i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fyfyrwyr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fodiwlau</w:t>
      </w:r>
      <w:proofErr w:type="spellEnd"/>
      <w:r w:rsidR="00A4157E" w:rsidRPr="00A4157E">
        <w:rPr>
          <w:rFonts w:ascii="Arial" w:eastAsiaTheme="majorEastAsia" w:hAnsi="Arial" w:cs="Arial"/>
        </w:rPr>
        <w:t xml:space="preserve"> a </w:t>
      </w:r>
      <w:proofErr w:type="spellStart"/>
      <w:r w:rsidR="00A4157E" w:rsidRPr="00A4157E">
        <w:rPr>
          <w:rFonts w:ascii="Arial" w:eastAsiaTheme="majorEastAsia" w:hAnsi="Arial" w:cs="Arial"/>
        </w:rPr>
        <w:t>gyflwynir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yn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Saesneg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gyflwyno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asesiadau</w:t>
      </w:r>
      <w:proofErr w:type="spellEnd"/>
      <w:r w:rsidR="00A4157E" w:rsidRPr="00A4157E">
        <w:rPr>
          <w:rFonts w:ascii="Arial" w:eastAsiaTheme="majorEastAsia" w:hAnsi="Arial" w:cs="Arial"/>
        </w:rPr>
        <w:t xml:space="preserve">, </w:t>
      </w:r>
      <w:proofErr w:type="spellStart"/>
      <w:r w:rsidR="00A4157E" w:rsidRPr="00A4157E">
        <w:rPr>
          <w:rFonts w:ascii="Arial" w:eastAsiaTheme="majorEastAsia" w:hAnsi="Arial" w:cs="Arial"/>
        </w:rPr>
        <w:t>asesiadau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gwaith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cwrs</w:t>
      </w:r>
      <w:proofErr w:type="spellEnd"/>
      <w:r w:rsidR="00A4157E" w:rsidRPr="00A4157E">
        <w:rPr>
          <w:rFonts w:ascii="Arial" w:eastAsiaTheme="majorEastAsia" w:hAnsi="Arial" w:cs="Arial"/>
        </w:rPr>
        <w:t xml:space="preserve"> ac </w:t>
      </w:r>
      <w:proofErr w:type="spellStart"/>
      <w:r w:rsidR="00A4157E" w:rsidRPr="00A4157E">
        <w:rPr>
          <w:rFonts w:ascii="Arial" w:eastAsiaTheme="majorEastAsia" w:hAnsi="Arial" w:cs="Arial"/>
        </w:rPr>
        <w:t>arholiadau</w:t>
      </w:r>
      <w:proofErr w:type="spellEnd"/>
      <w:r w:rsidR="00A4157E" w:rsidRPr="00A4157E">
        <w:rPr>
          <w:rFonts w:ascii="Arial" w:eastAsiaTheme="majorEastAsia" w:hAnsi="Arial" w:cs="Arial"/>
        </w:rPr>
        <w:t xml:space="preserve">, </w:t>
      </w:r>
      <w:proofErr w:type="spellStart"/>
      <w:r w:rsidR="00A4157E" w:rsidRPr="00A4157E">
        <w:rPr>
          <w:rFonts w:ascii="Arial" w:eastAsiaTheme="majorEastAsia" w:hAnsi="Arial" w:cs="Arial"/>
        </w:rPr>
        <w:t>yn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Gymraeg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gan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ddarparu</w:t>
      </w:r>
      <w:proofErr w:type="spellEnd"/>
      <w:r w:rsidR="00A4157E" w:rsidRPr="00A4157E">
        <w:rPr>
          <w:rFonts w:ascii="Arial" w:eastAsiaTheme="majorEastAsia" w:hAnsi="Arial" w:cs="Arial"/>
        </w:rPr>
        <w:t xml:space="preserve"> y </w:t>
      </w:r>
      <w:proofErr w:type="spellStart"/>
      <w:r w:rsidR="00A4157E" w:rsidRPr="00A4157E">
        <w:rPr>
          <w:rFonts w:ascii="Arial" w:eastAsiaTheme="majorEastAsia" w:hAnsi="Arial" w:cs="Arial"/>
        </w:rPr>
        <w:t>gellir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rhoi'r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gweithdrefnau</w:t>
      </w:r>
      <w:proofErr w:type="spellEnd"/>
      <w:r w:rsidR="00A4157E" w:rsidRPr="00A4157E">
        <w:rPr>
          <w:rFonts w:ascii="Arial" w:eastAsiaTheme="majorEastAsia" w:hAnsi="Arial" w:cs="Arial"/>
        </w:rPr>
        <w:t xml:space="preserve"> a </w:t>
      </w:r>
      <w:proofErr w:type="spellStart"/>
      <w:r w:rsidR="00A4157E" w:rsidRPr="00A4157E">
        <w:rPr>
          <w:rFonts w:ascii="Arial" w:eastAsiaTheme="majorEastAsia" w:hAnsi="Arial" w:cs="Arial"/>
        </w:rPr>
        <w:t>nodir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isod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waith</w:t>
      </w:r>
      <w:proofErr w:type="spellEnd"/>
      <w:r w:rsidR="00A4157E" w:rsidRPr="00A4157E">
        <w:rPr>
          <w:rFonts w:ascii="Arial" w:eastAsiaTheme="majorEastAsia" w:hAnsi="Arial" w:cs="Arial"/>
        </w:rPr>
        <w:t xml:space="preserve">. (DS </w:t>
      </w:r>
      <w:proofErr w:type="spellStart"/>
      <w:r w:rsidR="00A4157E" w:rsidRPr="00A4157E">
        <w:rPr>
          <w:rFonts w:ascii="Arial" w:eastAsiaTheme="majorEastAsia" w:hAnsi="Arial" w:cs="Arial"/>
        </w:rPr>
        <w:t>yn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achos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rhai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asesiadau</w:t>
      </w:r>
      <w:proofErr w:type="spellEnd"/>
      <w:r w:rsidR="00A4157E" w:rsidRPr="00A4157E">
        <w:rPr>
          <w:rFonts w:ascii="Arial" w:eastAsiaTheme="majorEastAsia" w:hAnsi="Arial" w:cs="Arial"/>
        </w:rPr>
        <w:t xml:space="preserve">, </w:t>
      </w:r>
      <w:proofErr w:type="spellStart"/>
      <w:r w:rsidR="00A4157E" w:rsidRPr="00A4157E">
        <w:rPr>
          <w:rFonts w:ascii="Arial" w:eastAsiaTheme="majorEastAsia" w:hAnsi="Arial" w:cs="Arial"/>
        </w:rPr>
        <w:t>e</w:t>
      </w:r>
      <w:r w:rsidR="00A4157E">
        <w:rPr>
          <w:rFonts w:ascii="Arial" w:eastAsiaTheme="majorEastAsia" w:hAnsi="Arial" w:cs="Arial"/>
        </w:rPr>
        <w:t>.</w:t>
      </w:r>
      <w:r w:rsidR="00A4157E" w:rsidRPr="00A4157E">
        <w:rPr>
          <w:rFonts w:ascii="Arial" w:eastAsiaTheme="majorEastAsia" w:hAnsi="Arial" w:cs="Arial"/>
        </w:rPr>
        <w:t>e</w:t>
      </w:r>
      <w:r w:rsidR="00A4157E">
        <w:rPr>
          <w:rFonts w:ascii="Arial" w:eastAsiaTheme="majorEastAsia" w:hAnsi="Arial" w:cs="Arial"/>
        </w:rPr>
        <w:t>.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asesiadau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grŵp</w:t>
      </w:r>
      <w:proofErr w:type="spellEnd"/>
      <w:r w:rsidR="00A4157E" w:rsidRPr="00A4157E">
        <w:rPr>
          <w:rFonts w:ascii="Arial" w:eastAsiaTheme="majorEastAsia" w:hAnsi="Arial" w:cs="Arial"/>
        </w:rPr>
        <w:t xml:space="preserve">, </w:t>
      </w:r>
      <w:proofErr w:type="spellStart"/>
      <w:r w:rsidR="00A4157E" w:rsidRPr="00A4157E">
        <w:rPr>
          <w:rFonts w:ascii="Arial" w:eastAsiaTheme="majorEastAsia" w:hAnsi="Arial" w:cs="Arial"/>
        </w:rPr>
        <w:t>cyflwyniadau</w:t>
      </w:r>
      <w:proofErr w:type="spellEnd"/>
      <w:r w:rsidR="00A4157E" w:rsidRPr="00A4157E">
        <w:rPr>
          <w:rFonts w:ascii="Arial" w:eastAsiaTheme="majorEastAsia" w:hAnsi="Arial" w:cs="Arial"/>
        </w:rPr>
        <w:t xml:space="preserve"> neu </w:t>
      </w:r>
      <w:proofErr w:type="spellStart"/>
      <w:r w:rsidR="00A4157E" w:rsidRPr="00A4157E">
        <w:rPr>
          <w:rFonts w:ascii="Arial" w:eastAsiaTheme="majorEastAsia" w:hAnsi="Arial" w:cs="Arial"/>
        </w:rPr>
        <w:t>ymarferion</w:t>
      </w:r>
      <w:proofErr w:type="spellEnd"/>
      <w:r w:rsidR="00A4157E" w:rsidRPr="00A4157E">
        <w:rPr>
          <w:rFonts w:ascii="Arial" w:eastAsiaTheme="majorEastAsia" w:hAnsi="Arial" w:cs="Arial"/>
        </w:rPr>
        <w:t xml:space="preserve">, </w:t>
      </w:r>
      <w:proofErr w:type="spellStart"/>
      <w:r w:rsidR="00A4157E" w:rsidRPr="00A4157E">
        <w:rPr>
          <w:rFonts w:ascii="Arial" w:eastAsiaTheme="majorEastAsia" w:hAnsi="Arial" w:cs="Arial"/>
        </w:rPr>
        <w:t>efallai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na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fydd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yn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bosibl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gwneud</w:t>
      </w:r>
      <w:proofErr w:type="spellEnd"/>
      <w:r w:rsidR="00A4157E" w:rsidRPr="00A4157E">
        <w:rPr>
          <w:rFonts w:ascii="Arial" w:eastAsiaTheme="majorEastAsia" w:hAnsi="Arial" w:cs="Arial"/>
        </w:rPr>
        <w:t xml:space="preserve"> y </w:t>
      </w:r>
      <w:proofErr w:type="spellStart"/>
      <w:r w:rsidR="00A4157E" w:rsidRPr="00A4157E">
        <w:rPr>
          <w:rFonts w:ascii="Arial" w:eastAsiaTheme="majorEastAsia" w:hAnsi="Arial" w:cs="Arial"/>
        </w:rPr>
        <w:t>trefniadau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angenrheidiol</w:t>
      </w:r>
      <w:proofErr w:type="spellEnd"/>
      <w:r w:rsidR="00A4157E" w:rsidRPr="00A4157E">
        <w:rPr>
          <w:rFonts w:ascii="Arial" w:eastAsiaTheme="majorEastAsia" w:hAnsi="Arial" w:cs="Arial"/>
        </w:rPr>
        <w:t>)</w:t>
      </w:r>
      <w:r w:rsidR="00184FA9">
        <w:rPr>
          <w:rFonts w:ascii="Arial" w:eastAsiaTheme="majorEastAsia" w:hAnsi="Arial" w:cs="Arial"/>
        </w:rPr>
        <w:t>.</w:t>
      </w:r>
    </w:p>
    <w:p w14:paraId="5D9F2F27" w14:textId="66DE3E29" w:rsidR="00DA3087" w:rsidRPr="00F82794" w:rsidRDefault="00DA3087" w:rsidP="00E23C9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[b] </w:t>
      </w:r>
      <w:r w:rsidR="00E23C9E">
        <w:rPr>
          <w:rFonts w:ascii="Arial" w:eastAsiaTheme="majorEastAsia" w:hAnsi="Arial" w:cs="Arial"/>
        </w:rPr>
        <w:tab/>
      </w:r>
      <w:proofErr w:type="spellStart"/>
      <w:r w:rsidR="00A4157E">
        <w:rPr>
          <w:rFonts w:ascii="Arial" w:eastAsiaTheme="majorEastAsia" w:hAnsi="Arial" w:cs="Arial"/>
        </w:rPr>
        <w:t>R</w:t>
      </w:r>
      <w:r w:rsidR="00A4157E" w:rsidRPr="00A4157E">
        <w:rPr>
          <w:rFonts w:ascii="Arial" w:eastAsiaTheme="majorEastAsia" w:hAnsi="Arial" w:cs="Arial"/>
        </w:rPr>
        <w:t>haid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i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fyfyrwyr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hysbysu'r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Brifysgol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ddechrau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modiwl</w:t>
      </w:r>
      <w:proofErr w:type="spellEnd"/>
      <w:r w:rsidR="00A4157E" w:rsidRPr="00A4157E">
        <w:rPr>
          <w:rFonts w:ascii="Arial" w:eastAsiaTheme="majorEastAsia" w:hAnsi="Arial" w:cs="Arial"/>
        </w:rPr>
        <w:t xml:space="preserve"> neu, fan </w:t>
      </w:r>
      <w:proofErr w:type="spellStart"/>
      <w:r w:rsidR="00A4157E" w:rsidRPr="00A4157E">
        <w:rPr>
          <w:rFonts w:ascii="Arial" w:eastAsiaTheme="majorEastAsia" w:hAnsi="Arial" w:cs="Arial"/>
        </w:rPr>
        <w:t>hwyraf</w:t>
      </w:r>
      <w:proofErr w:type="spellEnd"/>
      <w:r w:rsidR="00A4157E" w:rsidRPr="00A4157E">
        <w:rPr>
          <w:rFonts w:ascii="Arial" w:eastAsiaTheme="majorEastAsia" w:hAnsi="Arial" w:cs="Arial"/>
        </w:rPr>
        <w:t xml:space="preserve">, o </w:t>
      </w:r>
      <w:proofErr w:type="spellStart"/>
      <w:r w:rsidR="00A4157E" w:rsidRPr="00A4157E">
        <w:rPr>
          <w:rFonts w:ascii="Arial" w:eastAsiaTheme="majorEastAsia" w:hAnsi="Arial" w:cs="Arial"/>
        </w:rPr>
        <w:t>fewn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pedair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wythnos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ôl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dechrau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modiwl</w:t>
      </w:r>
      <w:proofErr w:type="spellEnd"/>
      <w:r w:rsidR="00A4157E" w:rsidRPr="00A4157E">
        <w:rPr>
          <w:rFonts w:ascii="Arial" w:eastAsiaTheme="majorEastAsia" w:hAnsi="Arial" w:cs="Arial"/>
        </w:rPr>
        <w:t xml:space="preserve">, </w:t>
      </w:r>
      <w:proofErr w:type="spellStart"/>
      <w:r w:rsidR="00A4157E" w:rsidRPr="00A4157E">
        <w:rPr>
          <w:rFonts w:ascii="Arial" w:eastAsiaTheme="majorEastAsia" w:hAnsi="Arial" w:cs="Arial"/>
        </w:rPr>
        <w:t>drwy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gwblhau'r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ffurflen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berthnasol</w:t>
      </w:r>
      <w:proofErr w:type="spellEnd"/>
      <w:r w:rsidR="00A4157E" w:rsidRPr="00A4157E">
        <w:rPr>
          <w:rFonts w:ascii="Arial" w:eastAsiaTheme="majorEastAsia" w:hAnsi="Arial" w:cs="Arial"/>
        </w:rPr>
        <w:t xml:space="preserve">, </w:t>
      </w:r>
      <w:proofErr w:type="spellStart"/>
      <w:r w:rsidR="00A4157E" w:rsidRPr="00A4157E">
        <w:rPr>
          <w:rFonts w:ascii="Arial" w:eastAsiaTheme="majorEastAsia" w:hAnsi="Arial" w:cs="Arial"/>
        </w:rPr>
        <w:t>o'u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dymuniad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i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gyflwyno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asesiadau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drwy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gyfrwng</w:t>
      </w:r>
      <w:proofErr w:type="spellEnd"/>
      <w:r w:rsidR="00A4157E" w:rsidRPr="00A4157E">
        <w:rPr>
          <w:rFonts w:ascii="Arial" w:eastAsiaTheme="majorEastAsia" w:hAnsi="Arial" w:cs="Arial"/>
        </w:rPr>
        <w:t xml:space="preserve"> y </w:t>
      </w:r>
      <w:proofErr w:type="spellStart"/>
      <w:r w:rsidR="00A4157E" w:rsidRPr="00A4157E">
        <w:rPr>
          <w:rFonts w:ascii="Arial" w:eastAsiaTheme="majorEastAsia" w:hAnsi="Arial" w:cs="Arial"/>
        </w:rPr>
        <w:t>Gymraeg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fel</w:t>
      </w:r>
      <w:proofErr w:type="spellEnd"/>
      <w:r w:rsidR="00A4157E" w:rsidRPr="00A4157E">
        <w:rPr>
          <w:rFonts w:ascii="Arial" w:eastAsiaTheme="majorEastAsia" w:hAnsi="Arial" w:cs="Arial"/>
        </w:rPr>
        <w:t xml:space="preserve"> y </w:t>
      </w:r>
      <w:proofErr w:type="spellStart"/>
      <w:r w:rsidR="00A4157E" w:rsidRPr="00A4157E">
        <w:rPr>
          <w:rFonts w:ascii="Arial" w:eastAsiaTheme="majorEastAsia" w:hAnsi="Arial" w:cs="Arial"/>
        </w:rPr>
        <w:t>gellir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>
        <w:rPr>
          <w:rFonts w:ascii="Arial" w:eastAsiaTheme="majorEastAsia" w:hAnsi="Arial" w:cs="Arial"/>
        </w:rPr>
        <w:t>rhoi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trefniadau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priodol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ar</w:t>
      </w:r>
      <w:proofErr w:type="spellEnd"/>
      <w:r w:rsidR="00A4157E" w:rsidRPr="00A4157E">
        <w:rPr>
          <w:rFonts w:ascii="Arial" w:eastAsiaTheme="majorEastAsia" w:hAnsi="Arial" w:cs="Arial"/>
        </w:rPr>
        <w:t xml:space="preserve"> </w:t>
      </w:r>
      <w:proofErr w:type="spellStart"/>
      <w:r w:rsidR="00A4157E" w:rsidRPr="00A4157E">
        <w:rPr>
          <w:rFonts w:ascii="Arial" w:eastAsiaTheme="majorEastAsia" w:hAnsi="Arial" w:cs="Arial"/>
        </w:rPr>
        <w:t>waith</w:t>
      </w:r>
      <w:proofErr w:type="spellEnd"/>
      <w:r w:rsidR="00A4157E" w:rsidRPr="00A4157E">
        <w:rPr>
          <w:rFonts w:ascii="Arial" w:eastAsiaTheme="majorEastAsia" w:hAnsi="Arial" w:cs="Arial"/>
        </w:rPr>
        <w:t>.</w:t>
      </w:r>
    </w:p>
    <w:p w14:paraId="3EE0C2C2" w14:textId="60048F91" w:rsidR="00DA3087" w:rsidRPr="00F82794" w:rsidRDefault="00DA3087" w:rsidP="00E23C9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[c] </w:t>
      </w:r>
      <w:r w:rsidR="00E23C9E">
        <w:rPr>
          <w:rFonts w:ascii="Arial" w:eastAsiaTheme="majorEastAsia" w:hAnsi="Arial" w:cs="Arial"/>
        </w:rPr>
        <w:tab/>
      </w:r>
      <w:proofErr w:type="spellStart"/>
      <w:r w:rsidR="00A4157E">
        <w:rPr>
          <w:rFonts w:ascii="Arial" w:eastAsiaTheme="majorEastAsia" w:hAnsi="Arial" w:cs="Arial"/>
          <w:b/>
        </w:rPr>
        <w:t>Arholwyr</w:t>
      </w:r>
      <w:proofErr w:type="spellEnd"/>
      <w:r w:rsidR="00A4157E">
        <w:rPr>
          <w:rFonts w:ascii="Arial" w:eastAsiaTheme="majorEastAsia" w:hAnsi="Arial" w:cs="Arial"/>
          <w:b/>
        </w:rPr>
        <w:t xml:space="preserve"> </w:t>
      </w:r>
      <w:proofErr w:type="spellStart"/>
      <w:r w:rsidR="00184FA9">
        <w:rPr>
          <w:rFonts w:ascii="Arial" w:eastAsiaTheme="majorEastAsia" w:hAnsi="Arial" w:cs="Arial"/>
          <w:b/>
        </w:rPr>
        <w:t>M</w:t>
      </w:r>
      <w:r w:rsidR="00A4157E">
        <w:rPr>
          <w:rFonts w:ascii="Arial" w:eastAsiaTheme="majorEastAsia" w:hAnsi="Arial" w:cs="Arial"/>
          <w:b/>
        </w:rPr>
        <w:t>ewnol</w:t>
      </w:r>
      <w:proofErr w:type="spellEnd"/>
    </w:p>
    <w:p w14:paraId="244BF6FE" w14:textId="411C3AEF" w:rsidR="00703908" w:rsidRPr="00703908" w:rsidRDefault="00703908" w:rsidP="00703908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03908">
        <w:rPr>
          <w:rFonts w:ascii="Arial" w:eastAsiaTheme="majorEastAsia" w:hAnsi="Arial" w:cs="Arial"/>
        </w:rPr>
        <w:t>Lle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nad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yw'r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rholwr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M</w:t>
      </w:r>
      <w:r w:rsidRPr="00703908">
        <w:rPr>
          <w:rFonts w:ascii="Arial" w:eastAsiaTheme="majorEastAsia" w:hAnsi="Arial" w:cs="Arial"/>
        </w:rPr>
        <w:t>ewnol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arferol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siarad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Cymraeg</w:t>
      </w:r>
      <w:proofErr w:type="spellEnd"/>
      <w:r w:rsidRPr="00703908">
        <w:rPr>
          <w:rFonts w:ascii="Arial" w:eastAsiaTheme="majorEastAsia" w:hAnsi="Arial" w:cs="Arial"/>
        </w:rPr>
        <w:t xml:space="preserve">, </w:t>
      </w:r>
      <w:proofErr w:type="spellStart"/>
      <w:r w:rsidRPr="00703908">
        <w:rPr>
          <w:rFonts w:ascii="Arial" w:eastAsiaTheme="majorEastAsia" w:hAnsi="Arial" w:cs="Arial"/>
        </w:rPr>
        <w:t>dylai'r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Gyfadran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ystyried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gramStart"/>
      <w:r w:rsidRPr="00703908">
        <w:rPr>
          <w:rFonts w:ascii="Arial" w:eastAsiaTheme="majorEastAsia" w:hAnsi="Arial" w:cs="Arial"/>
        </w:rPr>
        <w:t>a</w:t>
      </w:r>
      <w:proofErr w:type="gram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oes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aelod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arall</w:t>
      </w:r>
      <w:proofErr w:type="spellEnd"/>
      <w:r w:rsidRPr="00703908">
        <w:rPr>
          <w:rFonts w:ascii="Arial" w:eastAsiaTheme="majorEastAsia" w:hAnsi="Arial" w:cs="Arial"/>
        </w:rPr>
        <w:t xml:space="preserve"> o staff o </w:t>
      </w:r>
      <w:proofErr w:type="spellStart"/>
      <w:r w:rsidRPr="00703908">
        <w:rPr>
          <w:rFonts w:ascii="Arial" w:eastAsiaTheme="majorEastAsia" w:hAnsi="Arial" w:cs="Arial"/>
        </w:rPr>
        <w:t>fewn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Brifysgol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  <w:r w:rsidRPr="00703908">
        <w:rPr>
          <w:rFonts w:ascii="Arial" w:eastAsiaTheme="majorEastAsia" w:hAnsi="Arial" w:cs="Arial"/>
        </w:rPr>
        <w:t xml:space="preserve">â </w:t>
      </w:r>
      <w:proofErr w:type="spellStart"/>
      <w:r w:rsidRPr="00703908">
        <w:rPr>
          <w:rFonts w:ascii="Arial" w:eastAsiaTheme="majorEastAsia" w:hAnsi="Arial" w:cs="Arial"/>
        </w:rPr>
        <w:t>chymwyseddau</w:t>
      </w:r>
      <w:proofErr w:type="spellEnd"/>
      <w:r w:rsidRPr="00703908">
        <w:rPr>
          <w:rFonts w:ascii="Arial" w:eastAsiaTheme="majorEastAsia" w:hAnsi="Arial" w:cs="Arial"/>
        </w:rPr>
        <w:t xml:space="preserve"> addas </w:t>
      </w:r>
      <w:proofErr w:type="spellStart"/>
      <w:r w:rsidRPr="00703908">
        <w:rPr>
          <w:rFonts w:ascii="Arial" w:eastAsiaTheme="majorEastAsia" w:hAnsi="Arial" w:cs="Arial"/>
        </w:rPr>
        <w:t>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wneud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gwaith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marcio</w:t>
      </w:r>
      <w:proofErr w:type="spellEnd"/>
      <w:r w:rsidRPr="00703908">
        <w:rPr>
          <w:rFonts w:ascii="Arial" w:eastAsiaTheme="majorEastAsia" w:hAnsi="Arial" w:cs="Arial"/>
        </w:rPr>
        <w:t xml:space="preserve">. </w:t>
      </w:r>
      <w:proofErr w:type="spellStart"/>
      <w:r w:rsidRPr="00703908">
        <w:rPr>
          <w:rFonts w:ascii="Arial" w:eastAsiaTheme="majorEastAsia" w:hAnsi="Arial" w:cs="Arial"/>
        </w:rPr>
        <w:t>Mae'r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cymwyseddau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hyn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cwmpasu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rhai'r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ddisgyblaeth</w:t>
      </w:r>
      <w:proofErr w:type="spellEnd"/>
      <w:r w:rsidRPr="00703908">
        <w:rPr>
          <w:rFonts w:ascii="Arial" w:eastAsiaTheme="majorEastAsia" w:hAnsi="Arial" w:cs="Arial"/>
        </w:rPr>
        <w:t xml:space="preserve"> dan </w:t>
      </w:r>
      <w:proofErr w:type="spellStart"/>
      <w:r w:rsidRPr="00703908">
        <w:rPr>
          <w:rFonts w:ascii="Arial" w:eastAsiaTheme="majorEastAsia" w:hAnsi="Arial" w:cs="Arial"/>
        </w:rPr>
        <w:t>sylw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sgiliau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ieithyddol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lefel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uchel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Gymraeg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Saesneg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sicrhau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cymaroldeb</w:t>
      </w:r>
      <w:proofErr w:type="spellEnd"/>
      <w:r w:rsidRPr="00703908">
        <w:rPr>
          <w:rFonts w:ascii="Arial" w:eastAsiaTheme="majorEastAsia" w:hAnsi="Arial" w:cs="Arial"/>
        </w:rPr>
        <w:t xml:space="preserve">. </w:t>
      </w:r>
      <w:proofErr w:type="spellStart"/>
      <w:r w:rsidRPr="00703908">
        <w:rPr>
          <w:rFonts w:ascii="Arial" w:eastAsiaTheme="majorEastAsia" w:hAnsi="Arial" w:cs="Arial"/>
        </w:rPr>
        <w:t>Dylai'r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aelod</w:t>
      </w:r>
      <w:proofErr w:type="spellEnd"/>
      <w:r w:rsidRPr="00703908">
        <w:rPr>
          <w:rFonts w:ascii="Arial" w:eastAsiaTheme="majorEastAsia" w:hAnsi="Arial" w:cs="Arial"/>
        </w:rPr>
        <w:t xml:space="preserve"> o staff </w:t>
      </w:r>
      <w:proofErr w:type="spellStart"/>
      <w:r w:rsidRPr="00703908">
        <w:rPr>
          <w:rFonts w:ascii="Arial" w:eastAsiaTheme="majorEastAsia" w:hAnsi="Arial" w:cs="Arial"/>
        </w:rPr>
        <w:t>sy'n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marcio'r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aseiniadau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Cymraeg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gysylltu'n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agos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â'r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rholwr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M</w:t>
      </w:r>
      <w:r w:rsidRPr="00703908">
        <w:rPr>
          <w:rFonts w:ascii="Arial" w:eastAsiaTheme="majorEastAsia" w:hAnsi="Arial" w:cs="Arial"/>
        </w:rPr>
        <w:t>ewnol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arferol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mwyn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sicrhau</w:t>
      </w:r>
      <w:proofErr w:type="spellEnd"/>
      <w:r w:rsidRPr="00703908">
        <w:rPr>
          <w:rFonts w:ascii="Arial" w:eastAsiaTheme="majorEastAsia" w:hAnsi="Arial" w:cs="Arial"/>
        </w:rPr>
        <w:t xml:space="preserve"> bod y </w:t>
      </w:r>
      <w:proofErr w:type="spellStart"/>
      <w:r w:rsidRPr="00703908">
        <w:rPr>
          <w:rFonts w:ascii="Arial" w:eastAsiaTheme="majorEastAsia" w:hAnsi="Arial" w:cs="Arial"/>
        </w:rPr>
        <w:t>marcio'n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gyson</w:t>
      </w:r>
      <w:proofErr w:type="spellEnd"/>
      <w:r w:rsidRPr="00703908">
        <w:rPr>
          <w:rFonts w:ascii="Arial" w:eastAsiaTheme="majorEastAsia" w:hAnsi="Arial" w:cs="Arial"/>
        </w:rPr>
        <w:t>.</w:t>
      </w:r>
    </w:p>
    <w:p w14:paraId="114F3EE6" w14:textId="5646F254" w:rsidR="00703908" w:rsidRDefault="00703908" w:rsidP="00703908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03908">
        <w:rPr>
          <w:rFonts w:ascii="Arial" w:eastAsiaTheme="majorEastAsia" w:hAnsi="Arial" w:cs="Arial"/>
        </w:rPr>
        <w:t>Os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nad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oes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aelod</w:t>
      </w:r>
      <w:proofErr w:type="spellEnd"/>
      <w:r w:rsidRPr="00703908">
        <w:rPr>
          <w:rFonts w:ascii="Arial" w:eastAsiaTheme="majorEastAsia" w:hAnsi="Arial" w:cs="Arial"/>
        </w:rPr>
        <w:t xml:space="preserve"> o staff </w:t>
      </w:r>
      <w:proofErr w:type="spellStart"/>
      <w:r w:rsidRPr="00703908">
        <w:rPr>
          <w:rFonts w:ascii="Arial" w:eastAsiaTheme="majorEastAsia" w:hAnsi="Arial" w:cs="Arial"/>
        </w:rPr>
        <w:t>sydd</w:t>
      </w:r>
      <w:proofErr w:type="spellEnd"/>
      <w:r w:rsidRPr="00703908">
        <w:rPr>
          <w:rFonts w:ascii="Arial" w:eastAsiaTheme="majorEastAsia" w:hAnsi="Arial" w:cs="Arial"/>
        </w:rPr>
        <w:t xml:space="preserve"> â </w:t>
      </w:r>
      <w:proofErr w:type="spellStart"/>
      <w:r w:rsidRPr="00703908">
        <w:rPr>
          <w:rFonts w:ascii="Arial" w:eastAsiaTheme="majorEastAsia" w:hAnsi="Arial" w:cs="Arial"/>
        </w:rPr>
        <w:t>chymwysterau</w:t>
      </w:r>
      <w:proofErr w:type="spellEnd"/>
      <w:r w:rsidRPr="00703908">
        <w:rPr>
          <w:rFonts w:ascii="Arial" w:eastAsiaTheme="majorEastAsia" w:hAnsi="Arial" w:cs="Arial"/>
        </w:rPr>
        <w:t xml:space="preserve"> addas </w:t>
      </w:r>
      <w:proofErr w:type="spellStart"/>
      <w:r w:rsidRPr="00703908">
        <w:rPr>
          <w:rFonts w:ascii="Arial" w:eastAsiaTheme="majorEastAsia" w:hAnsi="Arial" w:cs="Arial"/>
        </w:rPr>
        <w:t>ar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gael</w:t>
      </w:r>
      <w:proofErr w:type="spellEnd"/>
      <w:r w:rsidRPr="00703908">
        <w:rPr>
          <w:rFonts w:ascii="Arial" w:eastAsiaTheme="majorEastAsia" w:hAnsi="Arial" w:cs="Arial"/>
        </w:rPr>
        <w:t xml:space="preserve">, </w:t>
      </w:r>
      <w:proofErr w:type="spellStart"/>
      <w:r w:rsidRPr="00703908">
        <w:rPr>
          <w:rFonts w:ascii="Arial" w:eastAsiaTheme="majorEastAsia" w:hAnsi="Arial" w:cs="Arial"/>
        </w:rPr>
        <w:t>dylai'r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Gyfadran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geisio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penodi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rholwr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C</w:t>
      </w:r>
      <w:r w:rsidRPr="00703908">
        <w:rPr>
          <w:rFonts w:ascii="Arial" w:eastAsiaTheme="majorEastAsia" w:hAnsi="Arial" w:cs="Arial"/>
        </w:rPr>
        <w:t>ysylltiol</w:t>
      </w:r>
      <w:proofErr w:type="spellEnd"/>
      <w:r w:rsidRPr="00703908">
        <w:rPr>
          <w:rFonts w:ascii="Arial" w:eastAsiaTheme="majorEastAsia" w:hAnsi="Arial" w:cs="Arial"/>
        </w:rPr>
        <w:t xml:space="preserve"> (</w:t>
      </w:r>
      <w:proofErr w:type="spellStart"/>
      <w:r w:rsidRPr="00703908">
        <w:rPr>
          <w:rFonts w:ascii="Arial" w:eastAsiaTheme="majorEastAsia" w:hAnsi="Arial" w:cs="Arial"/>
        </w:rPr>
        <w:t>h.y</w:t>
      </w:r>
      <w:proofErr w:type="spellEnd"/>
      <w:r w:rsidRPr="00703908">
        <w:rPr>
          <w:rFonts w:ascii="Arial" w:eastAsiaTheme="majorEastAsia" w:hAnsi="Arial" w:cs="Arial"/>
        </w:rPr>
        <w:t xml:space="preserve">. </w:t>
      </w:r>
      <w:proofErr w:type="spellStart"/>
      <w:r w:rsidRPr="00703908">
        <w:rPr>
          <w:rFonts w:ascii="Arial" w:eastAsiaTheme="majorEastAsia" w:hAnsi="Arial" w:cs="Arial"/>
        </w:rPr>
        <w:t>rhywun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o'r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tu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allan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sefydliad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gramStart"/>
      <w:r w:rsidRPr="00703908">
        <w:rPr>
          <w:rFonts w:ascii="Arial" w:eastAsiaTheme="majorEastAsia" w:hAnsi="Arial" w:cs="Arial"/>
        </w:rPr>
        <w:t>a</w:t>
      </w:r>
      <w:proofErr w:type="gram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allai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chwarae'r</w:t>
      </w:r>
      <w:proofErr w:type="spellEnd"/>
      <w:r w:rsidRPr="00703908">
        <w:rPr>
          <w:rFonts w:ascii="Arial" w:eastAsiaTheme="majorEastAsia" w:hAnsi="Arial" w:cs="Arial"/>
        </w:rPr>
        <w:t xml:space="preserve"> un </w:t>
      </w:r>
      <w:proofErr w:type="spellStart"/>
      <w:r w:rsidRPr="00703908">
        <w:rPr>
          <w:rFonts w:ascii="Arial" w:eastAsiaTheme="majorEastAsia" w:hAnsi="Arial" w:cs="Arial"/>
        </w:rPr>
        <w:t>rôl</w:t>
      </w:r>
      <w:proofErr w:type="spellEnd"/>
      <w:r w:rsidRPr="00703908">
        <w:rPr>
          <w:rFonts w:ascii="Arial" w:eastAsiaTheme="majorEastAsia" w:hAnsi="Arial" w:cs="Arial"/>
        </w:rPr>
        <w:t xml:space="preserve"> ag '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rholwr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M</w:t>
      </w:r>
      <w:r w:rsidRPr="00703908">
        <w:rPr>
          <w:rFonts w:ascii="Arial" w:eastAsiaTheme="majorEastAsia" w:hAnsi="Arial" w:cs="Arial"/>
        </w:rPr>
        <w:t>ewnol</w:t>
      </w:r>
      <w:proofErr w:type="spellEnd"/>
      <w:r w:rsidRPr="00703908">
        <w:rPr>
          <w:rFonts w:ascii="Arial" w:eastAsiaTheme="majorEastAsia" w:hAnsi="Arial" w:cs="Arial"/>
        </w:rPr>
        <w:t xml:space="preserve">'). </w:t>
      </w:r>
      <w:proofErr w:type="spellStart"/>
      <w:r w:rsidRPr="00703908">
        <w:rPr>
          <w:rFonts w:ascii="Arial" w:eastAsiaTheme="majorEastAsia" w:hAnsi="Arial" w:cs="Arial"/>
        </w:rPr>
        <w:t>Dylai'r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rholwr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C</w:t>
      </w:r>
      <w:r w:rsidRPr="00703908">
        <w:rPr>
          <w:rFonts w:ascii="Arial" w:eastAsiaTheme="majorEastAsia" w:hAnsi="Arial" w:cs="Arial"/>
        </w:rPr>
        <w:t>y</w:t>
      </w:r>
      <w:r w:rsidR="00A4157E">
        <w:rPr>
          <w:rFonts w:ascii="Arial" w:eastAsiaTheme="majorEastAsia" w:hAnsi="Arial" w:cs="Arial"/>
        </w:rPr>
        <w:t>sylltiol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gael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trafodaeth</w:t>
      </w:r>
      <w:proofErr w:type="spellEnd"/>
      <w:r w:rsidRPr="00703908">
        <w:rPr>
          <w:rFonts w:ascii="Arial" w:eastAsiaTheme="majorEastAsia" w:hAnsi="Arial" w:cs="Arial"/>
        </w:rPr>
        <w:t xml:space="preserve"> o </w:t>
      </w:r>
      <w:proofErr w:type="spellStart"/>
      <w:r w:rsidRPr="00703908">
        <w:rPr>
          <w:rFonts w:ascii="Arial" w:eastAsiaTheme="majorEastAsia" w:hAnsi="Arial" w:cs="Arial"/>
        </w:rPr>
        <w:t>flaen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llaw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gyda'r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rholwr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M</w:t>
      </w:r>
      <w:r w:rsidRPr="00703908">
        <w:rPr>
          <w:rFonts w:ascii="Arial" w:eastAsiaTheme="majorEastAsia" w:hAnsi="Arial" w:cs="Arial"/>
        </w:rPr>
        <w:t>ewnol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mwyn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sicrhau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eu</w:t>
      </w:r>
      <w:proofErr w:type="spellEnd"/>
      <w:r w:rsidRPr="00703908">
        <w:rPr>
          <w:rFonts w:ascii="Arial" w:eastAsiaTheme="majorEastAsia" w:hAnsi="Arial" w:cs="Arial"/>
        </w:rPr>
        <w:t xml:space="preserve"> bod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dod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gyfarwydd</w:t>
      </w:r>
      <w:proofErr w:type="spellEnd"/>
      <w:r w:rsidRPr="00703908">
        <w:rPr>
          <w:rFonts w:ascii="Arial" w:eastAsiaTheme="majorEastAsia" w:hAnsi="Arial" w:cs="Arial"/>
        </w:rPr>
        <w:t xml:space="preserve"> â </w:t>
      </w:r>
      <w:proofErr w:type="spellStart"/>
      <w:r w:rsidRPr="00703908">
        <w:rPr>
          <w:rFonts w:ascii="Arial" w:eastAsiaTheme="majorEastAsia" w:hAnsi="Arial" w:cs="Arial"/>
        </w:rPr>
        <w:t>gofynion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asesu'r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cwrs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meini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prawf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marcio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gyfer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cynnal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asesiadau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Gymraeg</w:t>
      </w:r>
      <w:proofErr w:type="spellEnd"/>
      <w:r w:rsidRPr="00703908">
        <w:rPr>
          <w:rFonts w:ascii="Arial" w:eastAsiaTheme="majorEastAsia" w:hAnsi="Arial" w:cs="Arial"/>
        </w:rPr>
        <w:t xml:space="preserve">. </w:t>
      </w:r>
      <w:proofErr w:type="spellStart"/>
      <w:r w:rsidRPr="00703908">
        <w:rPr>
          <w:rFonts w:ascii="Arial" w:eastAsiaTheme="majorEastAsia" w:hAnsi="Arial" w:cs="Arial"/>
        </w:rPr>
        <w:t>Dylid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darparu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A4157E">
        <w:rPr>
          <w:rFonts w:ascii="Arial" w:eastAsiaTheme="majorEastAsia" w:hAnsi="Arial" w:cs="Arial"/>
        </w:rPr>
        <w:t>i’r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="00A4157E">
        <w:rPr>
          <w:rFonts w:ascii="Arial" w:eastAsiaTheme="majorEastAsia" w:hAnsi="Arial" w:cs="Arial"/>
        </w:rPr>
        <w:t>rholwr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C</w:t>
      </w:r>
      <w:r w:rsidR="00A4157E">
        <w:rPr>
          <w:rFonts w:ascii="Arial" w:eastAsiaTheme="majorEastAsia" w:hAnsi="Arial" w:cs="Arial"/>
        </w:rPr>
        <w:t>ysylltiol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nifer</w:t>
      </w:r>
      <w:proofErr w:type="spellEnd"/>
      <w:r w:rsidRPr="00703908">
        <w:rPr>
          <w:rFonts w:ascii="Arial" w:eastAsiaTheme="majorEastAsia" w:hAnsi="Arial" w:cs="Arial"/>
        </w:rPr>
        <w:t xml:space="preserve"> o </w:t>
      </w:r>
      <w:proofErr w:type="spellStart"/>
      <w:r w:rsidRPr="00703908">
        <w:rPr>
          <w:rFonts w:ascii="Arial" w:eastAsiaTheme="majorEastAsia" w:hAnsi="Arial" w:cs="Arial"/>
        </w:rPr>
        <w:t>asesiadau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cyfrwng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Saesneg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  <w:proofErr w:type="spellStart"/>
      <w:r w:rsidR="00A4157E">
        <w:rPr>
          <w:rFonts w:ascii="Arial" w:eastAsiaTheme="majorEastAsia" w:hAnsi="Arial" w:cs="Arial"/>
        </w:rPr>
        <w:t>sydd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  <w:proofErr w:type="spellStart"/>
      <w:r w:rsidR="00A4157E">
        <w:rPr>
          <w:rFonts w:ascii="Arial" w:eastAsiaTheme="majorEastAsia" w:hAnsi="Arial" w:cs="Arial"/>
        </w:rPr>
        <w:t>wedi’u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  <w:proofErr w:type="spellStart"/>
      <w:r w:rsidR="00A4157E">
        <w:rPr>
          <w:rFonts w:ascii="Arial" w:eastAsiaTheme="majorEastAsia" w:hAnsi="Arial" w:cs="Arial"/>
        </w:rPr>
        <w:t>marcio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erbyn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meini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prawf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mwyn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sicrhau</w:t>
      </w:r>
      <w:proofErr w:type="spellEnd"/>
      <w:r w:rsidRPr="00703908">
        <w:rPr>
          <w:rFonts w:ascii="Arial" w:eastAsiaTheme="majorEastAsia" w:hAnsi="Arial" w:cs="Arial"/>
        </w:rPr>
        <w:t xml:space="preserve"> bod </w:t>
      </w:r>
      <w:proofErr w:type="spellStart"/>
      <w:r w:rsidRPr="00703908">
        <w:rPr>
          <w:rFonts w:ascii="Arial" w:eastAsiaTheme="majorEastAsia" w:hAnsi="Arial" w:cs="Arial"/>
        </w:rPr>
        <w:t>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aseiniadau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cyfrwng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Cymraeg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cael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marcio'n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gyson</w:t>
      </w:r>
      <w:proofErr w:type="spellEnd"/>
      <w:r w:rsidRPr="00703908">
        <w:rPr>
          <w:rFonts w:ascii="Arial" w:eastAsiaTheme="majorEastAsia" w:hAnsi="Arial" w:cs="Arial"/>
        </w:rPr>
        <w:t>.</w:t>
      </w:r>
    </w:p>
    <w:p w14:paraId="77284AF8" w14:textId="1AF4CB40" w:rsidR="00A4157E" w:rsidRPr="00A4157E" w:rsidRDefault="00A4157E" w:rsidP="00A4157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4157E">
        <w:rPr>
          <w:rFonts w:ascii="Arial" w:eastAsiaTheme="majorEastAsia" w:hAnsi="Arial" w:cs="Arial"/>
        </w:rPr>
        <w:t>Dylai'r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arholwr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cysylltiol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drafod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marcio'r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asesiadau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Cymraeg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gyda'r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A</w:t>
      </w:r>
      <w:r w:rsidRPr="00A4157E">
        <w:rPr>
          <w:rFonts w:ascii="Arial" w:eastAsiaTheme="majorEastAsia" w:hAnsi="Arial" w:cs="Arial"/>
        </w:rPr>
        <w:t>rholwr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="00184FA9">
        <w:rPr>
          <w:rFonts w:ascii="Arial" w:eastAsiaTheme="majorEastAsia" w:hAnsi="Arial" w:cs="Arial"/>
        </w:rPr>
        <w:t>M</w:t>
      </w:r>
      <w:r w:rsidRPr="00A4157E">
        <w:rPr>
          <w:rFonts w:ascii="Arial" w:eastAsiaTheme="majorEastAsia" w:hAnsi="Arial" w:cs="Arial"/>
        </w:rPr>
        <w:t>ewnol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arferol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cytuno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</w:t>
      </w:r>
      <w:proofErr w:type="spellEnd"/>
      <w:r w:rsidRPr="00A4157E">
        <w:rPr>
          <w:rFonts w:ascii="Arial" w:eastAsiaTheme="majorEastAsia" w:hAnsi="Arial" w:cs="Arial"/>
        </w:rPr>
        <w:t xml:space="preserve"> y marc.</w:t>
      </w:r>
    </w:p>
    <w:p w14:paraId="5FD102A1" w14:textId="66E0E4F5" w:rsidR="00A4157E" w:rsidRPr="00A4157E" w:rsidRDefault="00A4157E" w:rsidP="00A4157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4157E">
        <w:rPr>
          <w:rFonts w:ascii="Arial" w:eastAsiaTheme="majorEastAsia" w:hAnsi="Arial" w:cs="Arial"/>
        </w:rPr>
        <w:t>Lle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nad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yw</w:t>
      </w:r>
      <w:proofErr w:type="spellEnd"/>
      <w:r w:rsidR="00C870BA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yr</w:t>
      </w:r>
      <w:proofErr w:type="spellEnd"/>
      <w:r w:rsidRPr="00A4157E">
        <w:rPr>
          <w:rFonts w:ascii="Arial" w:eastAsiaTheme="majorEastAsia" w:hAnsi="Arial" w:cs="Arial"/>
        </w:rPr>
        <w:t xml:space="preserve"> un </w:t>
      </w:r>
      <w:proofErr w:type="spellStart"/>
      <w:r w:rsidRPr="00A4157E">
        <w:rPr>
          <w:rFonts w:ascii="Arial" w:eastAsiaTheme="majorEastAsia" w:hAnsi="Arial" w:cs="Arial"/>
        </w:rPr>
        <w:t>o'r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dewisiadau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uchod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bosibl</w:t>
      </w:r>
      <w:proofErr w:type="spellEnd"/>
      <w:r w:rsidRPr="00A4157E">
        <w:rPr>
          <w:rFonts w:ascii="Arial" w:eastAsiaTheme="majorEastAsia" w:hAnsi="Arial" w:cs="Arial"/>
        </w:rPr>
        <w:t xml:space="preserve">, </w:t>
      </w:r>
      <w:proofErr w:type="spellStart"/>
      <w:r w:rsidRPr="00A4157E">
        <w:rPr>
          <w:rFonts w:ascii="Arial" w:eastAsiaTheme="majorEastAsia" w:hAnsi="Arial" w:cs="Arial"/>
        </w:rPr>
        <w:t>dylai'r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A</w:t>
      </w:r>
      <w:r w:rsidRPr="00A4157E">
        <w:rPr>
          <w:rFonts w:ascii="Arial" w:eastAsiaTheme="majorEastAsia" w:hAnsi="Arial" w:cs="Arial"/>
        </w:rPr>
        <w:t>rholwr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M</w:t>
      </w:r>
      <w:r w:rsidRPr="00A4157E">
        <w:rPr>
          <w:rFonts w:ascii="Arial" w:eastAsiaTheme="majorEastAsia" w:hAnsi="Arial" w:cs="Arial"/>
        </w:rPr>
        <w:t>ewnol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wneud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trefniadau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i'r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asesiad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Cymraeg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gael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gyfieithu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i'r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Saesneg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i'w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farcio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gan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A</w:t>
      </w:r>
      <w:r w:rsidRPr="00A4157E">
        <w:rPr>
          <w:rFonts w:ascii="Arial" w:eastAsiaTheme="majorEastAsia" w:hAnsi="Arial" w:cs="Arial"/>
        </w:rPr>
        <w:t>rholwr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M</w:t>
      </w:r>
      <w:r w:rsidRPr="00A4157E">
        <w:rPr>
          <w:rFonts w:ascii="Arial" w:eastAsiaTheme="majorEastAsia" w:hAnsi="Arial" w:cs="Arial"/>
        </w:rPr>
        <w:t>ewnol</w:t>
      </w:r>
      <w:proofErr w:type="spellEnd"/>
      <w:r w:rsidRPr="00A4157E">
        <w:rPr>
          <w:rFonts w:ascii="Arial" w:eastAsiaTheme="majorEastAsia" w:hAnsi="Arial" w:cs="Arial"/>
        </w:rPr>
        <w:t xml:space="preserve">. </w:t>
      </w:r>
      <w:proofErr w:type="spellStart"/>
      <w:r w:rsidRPr="00A4157E">
        <w:rPr>
          <w:rFonts w:ascii="Arial" w:eastAsiaTheme="majorEastAsia" w:hAnsi="Arial" w:cs="Arial"/>
        </w:rPr>
        <w:t>Rhaid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trefnu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pob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cyfieithiad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o'r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fath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drwy</w:t>
      </w:r>
      <w:r>
        <w:rPr>
          <w:rFonts w:ascii="Arial" w:eastAsiaTheme="majorEastAsia" w:hAnsi="Arial" w:cs="Arial"/>
        </w:rPr>
        <w:t>’r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Swyddog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Iaith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Gymraeg</w:t>
      </w:r>
      <w:proofErr w:type="spellEnd"/>
      <w:r w:rsidRPr="00A4157E">
        <w:rPr>
          <w:rFonts w:ascii="Arial" w:eastAsiaTheme="majorEastAsia" w:hAnsi="Arial" w:cs="Arial"/>
        </w:rPr>
        <w:t xml:space="preserve"> a </w:t>
      </w:r>
      <w:proofErr w:type="spellStart"/>
      <w:r w:rsidRPr="00A4157E">
        <w:rPr>
          <w:rFonts w:ascii="Arial" w:eastAsiaTheme="majorEastAsia" w:hAnsi="Arial" w:cs="Arial"/>
        </w:rPr>
        <w:t>fydd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chwilio</w:t>
      </w:r>
      <w:proofErr w:type="spellEnd"/>
      <w:r w:rsidRPr="00A4157E">
        <w:rPr>
          <w:rFonts w:ascii="Arial" w:eastAsiaTheme="majorEastAsia" w:hAnsi="Arial" w:cs="Arial"/>
        </w:rPr>
        <w:t xml:space="preserve"> am </w:t>
      </w:r>
      <w:proofErr w:type="spellStart"/>
      <w:r w:rsidRPr="00A4157E">
        <w:rPr>
          <w:rFonts w:ascii="Arial" w:eastAsiaTheme="majorEastAsia" w:hAnsi="Arial" w:cs="Arial"/>
        </w:rPr>
        <w:t>gyfieithydd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priodol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sy'n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gyfarwydd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â'r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pwnc</w:t>
      </w:r>
      <w:proofErr w:type="spellEnd"/>
      <w:r w:rsidRPr="00A4157E">
        <w:rPr>
          <w:rFonts w:ascii="Arial" w:eastAsiaTheme="majorEastAsia" w:hAnsi="Arial" w:cs="Arial"/>
        </w:rPr>
        <w:t xml:space="preserve"> dan </w:t>
      </w:r>
      <w:proofErr w:type="spellStart"/>
      <w:r w:rsidRPr="00A4157E">
        <w:rPr>
          <w:rFonts w:ascii="Arial" w:eastAsiaTheme="majorEastAsia" w:hAnsi="Arial" w:cs="Arial"/>
        </w:rPr>
        <w:t>sylw</w:t>
      </w:r>
      <w:proofErr w:type="spellEnd"/>
      <w:r w:rsidRPr="00A4157E">
        <w:rPr>
          <w:rFonts w:ascii="Arial" w:eastAsiaTheme="majorEastAsia" w:hAnsi="Arial" w:cs="Arial"/>
        </w:rPr>
        <w:t xml:space="preserve">. </w:t>
      </w:r>
      <w:proofErr w:type="spellStart"/>
      <w:r w:rsidRPr="00A4157E">
        <w:rPr>
          <w:rFonts w:ascii="Arial" w:eastAsiaTheme="majorEastAsia" w:hAnsi="Arial" w:cs="Arial"/>
        </w:rPr>
        <w:t>Bydd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cyfieithydd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cael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gyfarwyddo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beidio</w:t>
      </w:r>
      <w:proofErr w:type="spellEnd"/>
      <w:r w:rsidRPr="00A4157E">
        <w:rPr>
          <w:rFonts w:ascii="Arial" w:eastAsiaTheme="majorEastAsia" w:hAnsi="Arial" w:cs="Arial"/>
        </w:rPr>
        <w:t xml:space="preserve"> â </w:t>
      </w:r>
      <w:proofErr w:type="spellStart"/>
      <w:r w:rsidRPr="00A4157E">
        <w:rPr>
          <w:rFonts w:ascii="Arial" w:eastAsiaTheme="majorEastAsia" w:hAnsi="Arial" w:cs="Arial"/>
        </w:rPr>
        <w:t>chywiro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gwallau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gramadegol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wrth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ymgymryd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â'r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cyfieithu</w:t>
      </w:r>
      <w:proofErr w:type="spellEnd"/>
      <w:r w:rsidRPr="00A4157E">
        <w:rPr>
          <w:rFonts w:ascii="Arial" w:eastAsiaTheme="majorEastAsia" w:hAnsi="Arial" w:cs="Arial"/>
        </w:rPr>
        <w:t xml:space="preserve"> ac </w:t>
      </w:r>
      <w:proofErr w:type="spellStart"/>
      <w:r w:rsidRPr="00A4157E">
        <w:rPr>
          <w:rFonts w:ascii="Arial" w:eastAsiaTheme="majorEastAsia" w:hAnsi="Arial" w:cs="Arial"/>
        </w:rPr>
        <w:t>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fyfyrio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cyfieithiad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unrhyw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ddiffyg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eglurder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fersiwn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Gymraeg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wreiddiol</w:t>
      </w:r>
      <w:proofErr w:type="spellEnd"/>
      <w:r w:rsidRPr="00A4157E">
        <w:rPr>
          <w:rFonts w:ascii="Arial" w:eastAsiaTheme="majorEastAsia" w:hAnsi="Arial" w:cs="Arial"/>
        </w:rPr>
        <w:t xml:space="preserve">. </w:t>
      </w:r>
      <w:proofErr w:type="spellStart"/>
      <w:r w:rsidRPr="00A4157E">
        <w:rPr>
          <w:rFonts w:ascii="Arial" w:eastAsiaTheme="majorEastAsia" w:hAnsi="Arial" w:cs="Arial"/>
        </w:rPr>
        <w:t>Bydd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gwaith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gramStart"/>
      <w:r w:rsidRPr="00A4157E">
        <w:rPr>
          <w:rFonts w:ascii="Arial" w:eastAsiaTheme="majorEastAsia" w:hAnsi="Arial" w:cs="Arial"/>
        </w:rPr>
        <w:t>a</w:t>
      </w:r>
      <w:proofErr w:type="gram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anfonir</w:t>
      </w:r>
      <w:proofErr w:type="spellEnd"/>
      <w:r w:rsidRPr="00A4157E">
        <w:rPr>
          <w:rFonts w:ascii="Arial" w:eastAsiaTheme="majorEastAsia" w:hAnsi="Arial" w:cs="Arial"/>
        </w:rPr>
        <w:t xml:space="preserve"> at y </w:t>
      </w:r>
      <w:proofErr w:type="spellStart"/>
      <w:r w:rsidRPr="00A4157E">
        <w:rPr>
          <w:rFonts w:ascii="Arial" w:eastAsiaTheme="majorEastAsia" w:hAnsi="Arial" w:cs="Arial"/>
        </w:rPr>
        <w:t>cyfieithydd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ddienw</w:t>
      </w:r>
      <w:proofErr w:type="spellEnd"/>
      <w:r w:rsidRPr="00A4157E">
        <w:rPr>
          <w:rFonts w:ascii="Arial" w:eastAsiaTheme="majorEastAsia" w:hAnsi="Arial" w:cs="Arial"/>
        </w:rPr>
        <w:t xml:space="preserve">, </w:t>
      </w:r>
      <w:proofErr w:type="spellStart"/>
      <w:r w:rsidRPr="00A4157E">
        <w:rPr>
          <w:rFonts w:ascii="Arial" w:eastAsiaTheme="majorEastAsia" w:hAnsi="Arial" w:cs="Arial"/>
        </w:rPr>
        <w:t>h.y</w:t>
      </w:r>
      <w:proofErr w:type="spellEnd"/>
      <w:r w:rsidRPr="00A4157E">
        <w:rPr>
          <w:rFonts w:ascii="Arial" w:eastAsiaTheme="majorEastAsia" w:hAnsi="Arial" w:cs="Arial"/>
        </w:rPr>
        <w:t xml:space="preserve">. </w:t>
      </w:r>
      <w:proofErr w:type="spellStart"/>
      <w:r>
        <w:rPr>
          <w:rFonts w:ascii="Arial" w:eastAsiaTheme="majorEastAsia" w:hAnsi="Arial" w:cs="Arial"/>
        </w:rPr>
        <w:t>n</w:t>
      </w:r>
      <w:r w:rsidRPr="00A4157E">
        <w:rPr>
          <w:rFonts w:ascii="Arial" w:eastAsiaTheme="majorEastAsia" w:hAnsi="Arial" w:cs="Arial"/>
        </w:rPr>
        <w:t>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fydd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unrhyw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arwydd</w:t>
      </w:r>
      <w:proofErr w:type="spellEnd"/>
      <w:r w:rsidRPr="00A4157E">
        <w:rPr>
          <w:rFonts w:ascii="Arial" w:eastAsiaTheme="majorEastAsia" w:hAnsi="Arial" w:cs="Arial"/>
        </w:rPr>
        <w:t xml:space="preserve"> o </w:t>
      </w:r>
      <w:proofErr w:type="spellStart"/>
      <w:r w:rsidRPr="00A4157E">
        <w:rPr>
          <w:rFonts w:ascii="Arial" w:eastAsiaTheme="majorEastAsia" w:hAnsi="Arial" w:cs="Arial"/>
        </w:rPr>
        <w:t>enw'r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myfyriwr</w:t>
      </w:r>
      <w:proofErr w:type="spellEnd"/>
      <w:r w:rsidRPr="00A4157E">
        <w:rPr>
          <w:rFonts w:ascii="Arial" w:eastAsiaTheme="majorEastAsia" w:hAnsi="Arial" w:cs="Arial"/>
        </w:rPr>
        <w:t xml:space="preserve"> a </w:t>
      </w:r>
      <w:proofErr w:type="spellStart"/>
      <w:r w:rsidRPr="00A4157E">
        <w:rPr>
          <w:rFonts w:ascii="Arial" w:eastAsiaTheme="majorEastAsia" w:hAnsi="Arial" w:cs="Arial"/>
        </w:rPr>
        <w:t>gyflwynodd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gwaith</w:t>
      </w:r>
      <w:proofErr w:type="spellEnd"/>
      <w:r w:rsidRPr="00A4157E">
        <w:rPr>
          <w:rFonts w:ascii="Arial" w:eastAsiaTheme="majorEastAsia" w:hAnsi="Arial" w:cs="Arial"/>
        </w:rPr>
        <w:t xml:space="preserve">. </w:t>
      </w:r>
      <w:proofErr w:type="spellStart"/>
      <w:r w:rsidRPr="00A4157E">
        <w:rPr>
          <w:rFonts w:ascii="Arial" w:eastAsiaTheme="majorEastAsia" w:hAnsi="Arial" w:cs="Arial"/>
        </w:rPr>
        <w:t>Bydd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myfyriwr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cael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cyfle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wirio'r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cyfieithiad</w:t>
      </w:r>
      <w:proofErr w:type="spellEnd"/>
      <w:r w:rsidRPr="00A4157E">
        <w:rPr>
          <w:rFonts w:ascii="Arial" w:eastAsiaTheme="majorEastAsia" w:hAnsi="Arial" w:cs="Arial"/>
        </w:rPr>
        <w:t>.</w:t>
      </w:r>
    </w:p>
    <w:p w14:paraId="705EC21D" w14:textId="594950CB" w:rsidR="00A4157E" w:rsidRPr="00A4157E" w:rsidRDefault="00A4157E" w:rsidP="00A4157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4157E">
        <w:rPr>
          <w:rFonts w:ascii="Arial" w:eastAsiaTheme="majorEastAsia" w:hAnsi="Arial" w:cs="Arial"/>
        </w:rPr>
        <w:t>Os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yw'r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asesiad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ffurf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arholiad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ysgrifenedig</w:t>
      </w:r>
      <w:proofErr w:type="spellEnd"/>
      <w:r w:rsidRPr="00A4157E">
        <w:rPr>
          <w:rFonts w:ascii="Arial" w:eastAsiaTheme="majorEastAsia" w:hAnsi="Arial" w:cs="Arial"/>
        </w:rPr>
        <w:t xml:space="preserve">, </w:t>
      </w:r>
      <w:proofErr w:type="spellStart"/>
      <w:r w:rsidRPr="00A4157E">
        <w:rPr>
          <w:rFonts w:ascii="Arial" w:eastAsiaTheme="majorEastAsia" w:hAnsi="Arial" w:cs="Arial"/>
        </w:rPr>
        <w:t>rhaid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anfon</w:t>
      </w:r>
      <w:proofErr w:type="spellEnd"/>
      <w:r w:rsidRPr="00A4157E">
        <w:rPr>
          <w:rFonts w:ascii="Arial" w:eastAsiaTheme="majorEastAsia" w:hAnsi="Arial" w:cs="Arial"/>
        </w:rPr>
        <w:t xml:space="preserve"> y </w:t>
      </w:r>
      <w:proofErr w:type="spellStart"/>
      <w:r w:rsidRPr="00A4157E">
        <w:rPr>
          <w:rFonts w:ascii="Arial" w:eastAsiaTheme="majorEastAsia" w:hAnsi="Arial" w:cs="Arial"/>
        </w:rPr>
        <w:t>papur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arholiad</w:t>
      </w:r>
      <w:proofErr w:type="spellEnd"/>
      <w:r w:rsidRPr="00A4157E">
        <w:rPr>
          <w:rFonts w:ascii="Arial" w:eastAsiaTheme="majorEastAsia" w:hAnsi="Arial" w:cs="Arial"/>
        </w:rPr>
        <w:t xml:space="preserve"> at </w:t>
      </w:r>
      <w:r>
        <w:rPr>
          <w:rFonts w:ascii="Arial" w:eastAsiaTheme="majorEastAsia" w:hAnsi="Arial" w:cs="Arial"/>
        </w:rPr>
        <w:t xml:space="preserve">y </w:t>
      </w:r>
      <w:proofErr w:type="spellStart"/>
      <w:r>
        <w:rPr>
          <w:rFonts w:ascii="Arial" w:eastAsiaTheme="majorEastAsia" w:hAnsi="Arial" w:cs="Arial"/>
        </w:rPr>
        <w:t>S</w:t>
      </w:r>
      <w:r w:rsidRPr="00A4157E">
        <w:rPr>
          <w:rFonts w:ascii="Arial" w:eastAsiaTheme="majorEastAsia" w:hAnsi="Arial" w:cs="Arial"/>
        </w:rPr>
        <w:t>wyddog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Iaith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Gymraeg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mwyn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i'r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cyfieithiad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gael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ei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baratoi</w:t>
      </w:r>
      <w:proofErr w:type="spellEnd"/>
      <w:r w:rsidRPr="00A4157E">
        <w:rPr>
          <w:rFonts w:ascii="Arial" w:eastAsiaTheme="majorEastAsia" w:hAnsi="Arial" w:cs="Arial"/>
        </w:rPr>
        <w:t xml:space="preserve"> o </w:t>
      </w:r>
      <w:proofErr w:type="spellStart"/>
      <w:r w:rsidRPr="00A4157E">
        <w:rPr>
          <w:rFonts w:ascii="Arial" w:eastAsiaTheme="majorEastAsia" w:hAnsi="Arial" w:cs="Arial"/>
        </w:rPr>
        <w:t>leiaf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fis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cyn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yr</w:t>
      </w:r>
      <w:proofErr w:type="spellEnd"/>
      <w:r w:rsidRPr="00A4157E">
        <w:rPr>
          <w:rFonts w:ascii="Arial" w:eastAsiaTheme="majorEastAsia" w:hAnsi="Arial" w:cs="Arial"/>
        </w:rPr>
        <w:t xml:space="preserve"> </w:t>
      </w:r>
      <w:proofErr w:type="spellStart"/>
      <w:r w:rsidRPr="00A4157E">
        <w:rPr>
          <w:rFonts w:ascii="Arial" w:eastAsiaTheme="majorEastAsia" w:hAnsi="Arial" w:cs="Arial"/>
        </w:rPr>
        <w:t>arholiad</w:t>
      </w:r>
      <w:proofErr w:type="spellEnd"/>
      <w:r w:rsidRPr="00A4157E">
        <w:rPr>
          <w:rFonts w:ascii="Arial" w:eastAsiaTheme="majorEastAsia" w:hAnsi="Arial" w:cs="Arial"/>
        </w:rPr>
        <w:t>.</w:t>
      </w:r>
    </w:p>
    <w:p w14:paraId="344ADE5C" w14:textId="44610E07" w:rsidR="00DA3087" w:rsidRPr="00E23C9E" w:rsidRDefault="00DA3087" w:rsidP="00E23C9E">
      <w:pPr>
        <w:spacing w:after="120" w:line="240" w:lineRule="auto"/>
        <w:ind w:left="1134" w:hanging="1134"/>
        <w:rPr>
          <w:rFonts w:ascii="Arial" w:eastAsiaTheme="majorEastAsia" w:hAnsi="Arial" w:cs="Arial"/>
          <w:b/>
        </w:rPr>
      </w:pPr>
      <w:r w:rsidRPr="00F82794">
        <w:rPr>
          <w:rFonts w:ascii="Arial" w:eastAsiaTheme="majorEastAsia" w:hAnsi="Arial" w:cs="Arial"/>
        </w:rPr>
        <w:t>[</w:t>
      </w:r>
      <w:proofErr w:type="spellStart"/>
      <w:r w:rsidR="00A4157E">
        <w:rPr>
          <w:rFonts w:ascii="Arial" w:eastAsiaTheme="majorEastAsia" w:hAnsi="Arial" w:cs="Arial"/>
        </w:rPr>
        <w:t>ch</w:t>
      </w:r>
      <w:proofErr w:type="spellEnd"/>
      <w:r w:rsidRPr="00F82794">
        <w:rPr>
          <w:rFonts w:ascii="Arial" w:eastAsiaTheme="majorEastAsia" w:hAnsi="Arial" w:cs="Arial"/>
        </w:rPr>
        <w:t xml:space="preserve">] </w:t>
      </w:r>
      <w:r w:rsidR="00E23C9E">
        <w:rPr>
          <w:rFonts w:ascii="Arial" w:eastAsiaTheme="majorEastAsia" w:hAnsi="Arial" w:cs="Arial"/>
        </w:rPr>
        <w:tab/>
      </w:r>
      <w:proofErr w:type="spellStart"/>
      <w:r w:rsidR="00A4157E" w:rsidRPr="00A4157E">
        <w:rPr>
          <w:rFonts w:ascii="Arial" w:eastAsiaTheme="majorEastAsia" w:hAnsi="Arial" w:cs="Arial"/>
          <w:b/>
          <w:bCs/>
        </w:rPr>
        <w:t>Arholwyr</w:t>
      </w:r>
      <w:proofErr w:type="spellEnd"/>
      <w:r w:rsidR="00A4157E" w:rsidRPr="00A4157E">
        <w:rPr>
          <w:rFonts w:ascii="Arial" w:eastAsiaTheme="majorEastAsia" w:hAnsi="Arial" w:cs="Arial"/>
          <w:b/>
          <w:bCs/>
        </w:rPr>
        <w:t xml:space="preserve"> </w:t>
      </w:r>
      <w:proofErr w:type="spellStart"/>
      <w:r w:rsidR="00C870BA">
        <w:rPr>
          <w:rFonts w:ascii="Arial" w:eastAsiaTheme="majorEastAsia" w:hAnsi="Arial" w:cs="Arial"/>
          <w:b/>
          <w:bCs/>
        </w:rPr>
        <w:t>A</w:t>
      </w:r>
      <w:r w:rsidR="00A4157E" w:rsidRPr="00A4157E">
        <w:rPr>
          <w:rFonts w:ascii="Arial" w:eastAsiaTheme="majorEastAsia" w:hAnsi="Arial" w:cs="Arial"/>
          <w:b/>
          <w:bCs/>
        </w:rPr>
        <w:t>llanol</w:t>
      </w:r>
      <w:proofErr w:type="spellEnd"/>
      <w:r w:rsidR="00A4157E">
        <w:rPr>
          <w:rFonts w:ascii="Arial" w:eastAsiaTheme="majorEastAsia" w:hAnsi="Arial" w:cs="Arial"/>
        </w:rPr>
        <w:t xml:space="preserve"> </w:t>
      </w:r>
    </w:p>
    <w:p w14:paraId="33C5AE12" w14:textId="55156770" w:rsidR="00703908" w:rsidRPr="00703908" w:rsidRDefault="00703908" w:rsidP="00703908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03908">
        <w:rPr>
          <w:rFonts w:ascii="Arial" w:eastAsiaTheme="majorEastAsia" w:hAnsi="Arial" w:cs="Arial"/>
        </w:rPr>
        <w:t>Dylai'r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rholwr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llanol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gael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gwybod</w:t>
      </w:r>
      <w:proofErr w:type="spellEnd"/>
      <w:r w:rsidRPr="00703908">
        <w:rPr>
          <w:rFonts w:ascii="Arial" w:eastAsiaTheme="majorEastAsia" w:hAnsi="Arial" w:cs="Arial"/>
        </w:rPr>
        <w:t xml:space="preserve"> am </w:t>
      </w:r>
      <w:proofErr w:type="spellStart"/>
      <w:r w:rsidRPr="00703908">
        <w:rPr>
          <w:rFonts w:ascii="Arial" w:eastAsiaTheme="majorEastAsia" w:hAnsi="Arial" w:cs="Arial"/>
        </w:rPr>
        <w:t>unrhyw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asesiadau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ysgrifenedig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sydd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wedi'u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cyflwyno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Gymraeg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naill</w:t>
      </w:r>
      <w:proofErr w:type="spellEnd"/>
      <w:r w:rsidRPr="00703908">
        <w:rPr>
          <w:rFonts w:ascii="Arial" w:eastAsiaTheme="majorEastAsia" w:hAnsi="Arial" w:cs="Arial"/>
        </w:rPr>
        <w:t xml:space="preserve"> ai </w:t>
      </w:r>
      <w:proofErr w:type="spellStart"/>
      <w:r w:rsidRPr="00703908">
        <w:rPr>
          <w:rFonts w:ascii="Arial" w:eastAsiaTheme="majorEastAsia" w:hAnsi="Arial" w:cs="Arial"/>
        </w:rPr>
        <w:t>wedi'u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marcio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gan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farciwr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mewnol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amgen</w:t>
      </w:r>
      <w:proofErr w:type="spellEnd"/>
      <w:r w:rsidRPr="00703908">
        <w:rPr>
          <w:rFonts w:ascii="Arial" w:eastAsiaTheme="majorEastAsia" w:hAnsi="Arial" w:cs="Arial"/>
        </w:rPr>
        <w:t xml:space="preserve"> neu </w:t>
      </w:r>
      <w:proofErr w:type="spellStart"/>
      <w:r w:rsidR="00C870BA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rholwr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C</w:t>
      </w:r>
      <w:r w:rsidRPr="00703908">
        <w:rPr>
          <w:rFonts w:ascii="Arial" w:eastAsiaTheme="majorEastAsia" w:hAnsi="Arial" w:cs="Arial"/>
        </w:rPr>
        <w:t>ysylltiol</w:t>
      </w:r>
      <w:proofErr w:type="spellEnd"/>
      <w:r w:rsidRPr="00703908">
        <w:rPr>
          <w:rFonts w:ascii="Arial" w:eastAsiaTheme="majorEastAsia" w:hAnsi="Arial" w:cs="Arial"/>
        </w:rPr>
        <w:t xml:space="preserve"> neu </w:t>
      </w:r>
      <w:proofErr w:type="spellStart"/>
      <w:r w:rsidRPr="00703908">
        <w:rPr>
          <w:rFonts w:ascii="Arial" w:eastAsiaTheme="majorEastAsia" w:hAnsi="Arial" w:cs="Arial"/>
        </w:rPr>
        <w:t>wedi'u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cyfieithu</w:t>
      </w:r>
      <w:proofErr w:type="spellEnd"/>
      <w:r w:rsidRPr="00703908">
        <w:rPr>
          <w:rFonts w:ascii="Arial" w:eastAsiaTheme="majorEastAsia" w:hAnsi="Arial" w:cs="Arial"/>
        </w:rPr>
        <w:t>.</w:t>
      </w:r>
    </w:p>
    <w:p w14:paraId="41B3B497" w14:textId="0741C2A7" w:rsidR="00703908" w:rsidRPr="00703908" w:rsidRDefault="00703908" w:rsidP="00703908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03908">
        <w:rPr>
          <w:rFonts w:ascii="Arial" w:eastAsiaTheme="majorEastAsia" w:hAnsi="Arial" w:cs="Arial"/>
        </w:rPr>
        <w:t>Lle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mae</w:t>
      </w:r>
      <w:proofErr w:type="spellEnd"/>
      <w:r w:rsidRPr="00703908">
        <w:rPr>
          <w:rFonts w:ascii="Arial" w:eastAsiaTheme="majorEastAsia" w:hAnsi="Arial" w:cs="Arial"/>
        </w:rPr>
        <w:t xml:space="preserve"> 10% neu </w:t>
      </w:r>
      <w:proofErr w:type="spellStart"/>
      <w:r w:rsidRPr="00703908">
        <w:rPr>
          <w:rFonts w:ascii="Arial" w:eastAsiaTheme="majorEastAsia" w:hAnsi="Arial" w:cs="Arial"/>
        </w:rPr>
        <w:t>fwy</w:t>
      </w:r>
      <w:proofErr w:type="spellEnd"/>
      <w:r w:rsidRPr="00703908">
        <w:rPr>
          <w:rFonts w:ascii="Arial" w:eastAsiaTheme="majorEastAsia" w:hAnsi="Arial" w:cs="Arial"/>
        </w:rPr>
        <w:t xml:space="preserve"> o </w:t>
      </w:r>
      <w:proofErr w:type="spellStart"/>
      <w:r w:rsidRPr="00703908">
        <w:rPr>
          <w:rFonts w:ascii="Arial" w:eastAsiaTheme="majorEastAsia" w:hAnsi="Arial" w:cs="Arial"/>
        </w:rPr>
        <w:t>garfan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modiwl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dewis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cyflwyno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asesiadau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ysgrifenedig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Gymraeg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lle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dysgir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modiwl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Saesneg</w:t>
      </w:r>
      <w:proofErr w:type="spellEnd"/>
      <w:r w:rsidRPr="00703908">
        <w:rPr>
          <w:rFonts w:ascii="Arial" w:eastAsiaTheme="majorEastAsia" w:hAnsi="Arial" w:cs="Arial"/>
        </w:rPr>
        <w:t xml:space="preserve">, </w:t>
      </w:r>
      <w:proofErr w:type="spellStart"/>
      <w:r w:rsidRPr="00703908">
        <w:rPr>
          <w:rFonts w:ascii="Arial" w:eastAsiaTheme="majorEastAsia" w:hAnsi="Arial" w:cs="Arial"/>
        </w:rPr>
        <w:t>dylai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rhai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o'r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asesiadau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gyflwynir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Gymraeg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gael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cynnwys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mewn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unrhyw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sampl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o'r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gwaith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asesedig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sy'n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cael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ddarparu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rholwr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llanol</w:t>
      </w:r>
      <w:proofErr w:type="spellEnd"/>
      <w:r w:rsidRPr="00703908">
        <w:rPr>
          <w:rFonts w:ascii="Arial" w:eastAsiaTheme="majorEastAsia" w:hAnsi="Arial" w:cs="Arial"/>
        </w:rPr>
        <w:t xml:space="preserve">. </w:t>
      </w:r>
      <w:proofErr w:type="spellStart"/>
      <w:r w:rsidRPr="00703908">
        <w:rPr>
          <w:rFonts w:ascii="Arial" w:eastAsiaTheme="majorEastAsia" w:hAnsi="Arial" w:cs="Arial"/>
        </w:rPr>
        <w:t>Lle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bo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angen</w:t>
      </w:r>
      <w:proofErr w:type="spellEnd"/>
      <w:r w:rsidRPr="00703908">
        <w:rPr>
          <w:rFonts w:ascii="Arial" w:eastAsiaTheme="majorEastAsia" w:hAnsi="Arial" w:cs="Arial"/>
        </w:rPr>
        <w:t xml:space="preserve">, </w:t>
      </w:r>
      <w:proofErr w:type="spellStart"/>
      <w:r w:rsidRPr="00703908">
        <w:rPr>
          <w:rFonts w:ascii="Arial" w:eastAsiaTheme="majorEastAsia" w:hAnsi="Arial" w:cs="Arial"/>
        </w:rPr>
        <w:t>gellir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cyfieithu'r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sampl</w:t>
      </w:r>
      <w:proofErr w:type="spellEnd"/>
      <w:r w:rsidRPr="00703908">
        <w:rPr>
          <w:rFonts w:ascii="Arial" w:eastAsiaTheme="majorEastAsia" w:hAnsi="Arial" w:cs="Arial"/>
        </w:rPr>
        <w:t xml:space="preserve"> o </w:t>
      </w:r>
      <w:proofErr w:type="spellStart"/>
      <w:r w:rsidRPr="00703908">
        <w:rPr>
          <w:rFonts w:ascii="Arial" w:eastAsiaTheme="majorEastAsia" w:hAnsi="Arial" w:cs="Arial"/>
        </w:rPr>
        <w:t>asesiadau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gyflwynir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Gymraeg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Saesneg</w:t>
      </w:r>
      <w:proofErr w:type="spellEnd"/>
      <w:r w:rsidRPr="00703908">
        <w:rPr>
          <w:rFonts w:ascii="Arial" w:eastAsiaTheme="majorEastAsia" w:hAnsi="Arial" w:cs="Arial"/>
        </w:rPr>
        <w:t xml:space="preserve"> at y </w:t>
      </w:r>
      <w:proofErr w:type="spellStart"/>
      <w:r w:rsidRPr="00703908">
        <w:rPr>
          <w:rFonts w:ascii="Arial" w:eastAsiaTheme="majorEastAsia" w:hAnsi="Arial" w:cs="Arial"/>
        </w:rPr>
        <w:t>diben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hwn</w:t>
      </w:r>
      <w:proofErr w:type="spellEnd"/>
      <w:r w:rsidRPr="00703908">
        <w:rPr>
          <w:rFonts w:ascii="Arial" w:eastAsiaTheme="majorEastAsia" w:hAnsi="Arial" w:cs="Arial"/>
        </w:rPr>
        <w:t>.</w:t>
      </w:r>
    </w:p>
    <w:p w14:paraId="2623ECB5" w14:textId="5BD7FA36" w:rsidR="00703908" w:rsidRPr="00703908" w:rsidRDefault="00703908" w:rsidP="00703908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03908">
        <w:rPr>
          <w:rFonts w:ascii="Arial" w:eastAsiaTheme="majorEastAsia" w:hAnsi="Arial" w:cs="Arial"/>
        </w:rPr>
        <w:lastRenderedPageBreak/>
        <w:t>Dylid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hysbysu'r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Bwrdd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sesu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P</w:t>
      </w:r>
      <w:r w:rsidRPr="00703908">
        <w:rPr>
          <w:rFonts w:ascii="Arial" w:eastAsiaTheme="majorEastAsia" w:hAnsi="Arial" w:cs="Arial"/>
        </w:rPr>
        <w:t>wnc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perthnasol</w:t>
      </w:r>
      <w:proofErr w:type="spellEnd"/>
      <w:r w:rsidRPr="00703908">
        <w:rPr>
          <w:rFonts w:ascii="Arial" w:eastAsiaTheme="majorEastAsia" w:hAnsi="Arial" w:cs="Arial"/>
        </w:rPr>
        <w:t xml:space="preserve"> pan </w:t>
      </w:r>
      <w:proofErr w:type="spellStart"/>
      <w:r w:rsidRPr="00703908">
        <w:rPr>
          <w:rFonts w:ascii="Arial" w:eastAsiaTheme="majorEastAsia" w:hAnsi="Arial" w:cs="Arial"/>
        </w:rPr>
        <w:t>fydd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unrhyw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fyfyrwyr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wedi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cyflwyno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asesiadau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drwy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gyfrwng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Gymraeg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bydd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yr</w:t>
      </w:r>
      <w:proofErr w:type="spellEnd"/>
      <w:r w:rsidR="003F7BEF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rweinydd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C870BA">
        <w:rPr>
          <w:rFonts w:ascii="Arial" w:eastAsiaTheme="majorEastAsia" w:hAnsi="Arial" w:cs="Arial"/>
        </w:rPr>
        <w:t>M</w:t>
      </w:r>
      <w:r w:rsidRPr="00703908">
        <w:rPr>
          <w:rFonts w:ascii="Arial" w:eastAsiaTheme="majorEastAsia" w:hAnsi="Arial" w:cs="Arial"/>
        </w:rPr>
        <w:t>odiwl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cadarnhau</w:t>
      </w:r>
      <w:proofErr w:type="spellEnd"/>
      <w:r w:rsidRPr="00703908">
        <w:rPr>
          <w:rFonts w:ascii="Arial" w:eastAsiaTheme="majorEastAsia" w:hAnsi="Arial" w:cs="Arial"/>
        </w:rPr>
        <w:t xml:space="preserve"> bod y </w:t>
      </w:r>
      <w:proofErr w:type="spellStart"/>
      <w:r w:rsidRPr="00703908">
        <w:rPr>
          <w:rFonts w:ascii="Arial" w:eastAsiaTheme="majorEastAsia" w:hAnsi="Arial" w:cs="Arial"/>
        </w:rPr>
        <w:t>gweithdrefnau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Prifysgol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cytun</w:t>
      </w:r>
      <w:r w:rsidR="003F7BEF">
        <w:rPr>
          <w:rFonts w:ascii="Arial" w:eastAsiaTheme="majorEastAsia" w:hAnsi="Arial" w:cs="Arial"/>
        </w:rPr>
        <w:t>edig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arnynt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wedi'u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dilyn</w:t>
      </w:r>
      <w:proofErr w:type="spellEnd"/>
      <w:r w:rsidRPr="00703908">
        <w:rPr>
          <w:rFonts w:ascii="Arial" w:eastAsiaTheme="majorEastAsia" w:hAnsi="Arial" w:cs="Arial"/>
        </w:rPr>
        <w:t>.</w:t>
      </w:r>
    </w:p>
    <w:p w14:paraId="71A52A2F" w14:textId="57820D5C" w:rsidR="00D960BB" w:rsidRPr="00F82794" w:rsidRDefault="00703908" w:rsidP="00F5505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03908">
        <w:rPr>
          <w:rFonts w:ascii="Arial" w:eastAsiaTheme="majorEastAsia" w:hAnsi="Arial" w:cs="Arial"/>
        </w:rPr>
        <w:t>Mae'r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Rheoliadau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hyn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gweithdrefnau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cysylltiedig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cydymffurfio</w:t>
      </w:r>
      <w:proofErr w:type="spellEnd"/>
      <w:r w:rsidRPr="00703908">
        <w:rPr>
          <w:rFonts w:ascii="Arial" w:eastAsiaTheme="majorEastAsia" w:hAnsi="Arial" w:cs="Arial"/>
        </w:rPr>
        <w:t xml:space="preserve"> â </w:t>
      </w:r>
      <w:proofErr w:type="spellStart"/>
      <w:r w:rsidRPr="00703908">
        <w:rPr>
          <w:rFonts w:ascii="Arial" w:eastAsiaTheme="majorEastAsia" w:hAnsi="Arial" w:cs="Arial"/>
        </w:rPr>
        <w:t>chanllawiau</w:t>
      </w:r>
      <w:proofErr w:type="spellEnd"/>
      <w:r w:rsidRPr="00703908">
        <w:rPr>
          <w:rFonts w:ascii="Arial" w:eastAsiaTheme="majorEastAsia" w:hAnsi="Arial" w:cs="Arial"/>
        </w:rPr>
        <w:t xml:space="preserve"> QAA </w:t>
      </w:r>
      <w:proofErr w:type="spellStart"/>
      <w:r w:rsidRPr="00703908">
        <w:rPr>
          <w:rFonts w:ascii="Arial" w:eastAsiaTheme="majorEastAsia" w:hAnsi="Arial" w:cs="Arial"/>
        </w:rPr>
        <w:t>ar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gyfer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SAUau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yng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Nghymru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ddatblygwyd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ategu</w:t>
      </w:r>
      <w:proofErr w:type="spellEnd"/>
      <w:r w:rsidRPr="00703908">
        <w:rPr>
          <w:rFonts w:ascii="Arial" w:eastAsiaTheme="majorEastAsia" w:hAnsi="Arial" w:cs="Arial"/>
        </w:rPr>
        <w:t xml:space="preserve"> Cod </w:t>
      </w:r>
      <w:proofErr w:type="spellStart"/>
      <w:r w:rsidRPr="00703908">
        <w:rPr>
          <w:rFonts w:ascii="Arial" w:eastAsiaTheme="majorEastAsia" w:hAnsi="Arial" w:cs="Arial"/>
        </w:rPr>
        <w:t>Ansawdd</w:t>
      </w:r>
      <w:proofErr w:type="spellEnd"/>
      <w:r w:rsidRPr="00703908">
        <w:rPr>
          <w:rFonts w:ascii="Arial" w:eastAsiaTheme="majorEastAsia" w:hAnsi="Arial" w:cs="Arial"/>
        </w:rPr>
        <w:t xml:space="preserve"> QAA, B6: </w:t>
      </w:r>
      <w:proofErr w:type="spellStart"/>
      <w:r w:rsidR="003F7BEF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sesu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M</w:t>
      </w:r>
      <w:r w:rsidRPr="00703908">
        <w:rPr>
          <w:rFonts w:ascii="Arial" w:eastAsiaTheme="majorEastAsia" w:hAnsi="Arial" w:cs="Arial"/>
        </w:rPr>
        <w:t>yfyrwyr</w:t>
      </w:r>
      <w:proofErr w:type="spellEnd"/>
      <w:r w:rsidRPr="00703908">
        <w:rPr>
          <w:rFonts w:ascii="Arial" w:eastAsiaTheme="majorEastAsia" w:hAnsi="Arial" w:cs="Arial"/>
        </w:rPr>
        <w:t xml:space="preserve"> ac </w:t>
      </w:r>
      <w:proofErr w:type="spellStart"/>
      <w:r w:rsidR="003F7BEF">
        <w:rPr>
          <w:rFonts w:ascii="Arial" w:eastAsiaTheme="majorEastAsia" w:hAnsi="Arial" w:cs="Arial"/>
        </w:rPr>
        <w:t>A</w:t>
      </w:r>
      <w:r w:rsidRPr="00703908">
        <w:rPr>
          <w:rFonts w:ascii="Arial" w:eastAsiaTheme="majorEastAsia" w:hAnsi="Arial" w:cs="Arial"/>
        </w:rPr>
        <w:t>chredu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D</w:t>
      </w:r>
      <w:r w:rsidRPr="00703908">
        <w:rPr>
          <w:rFonts w:ascii="Arial" w:eastAsiaTheme="majorEastAsia" w:hAnsi="Arial" w:cs="Arial"/>
        </w:rPr>
        <w:t>ysgu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B</w:t>
      </w:r>
      <w:r w:rsidRPr="00703908">
        <w:rPr>
          <w:rFonts w:ascii="Arial" w:eastAsiaTheme="majorEastAsia" w:hAnsi="Arial" w:cs="Arial"/>
        </w:rPr>
        <w:t>laenorol</w:t>
      </w:r>
      <w:proofErr w:type="spellEnd"/>
      <w:r w:rsidR="00C870BA">
        <w:rPr>
          <w:rFonts w:ascii="Arial" w:eastAsiaTheme="majorEastAsia" w:hAnsi="Arial" w:cs="Arial"/>
        </w:rPr>
        <w:t>.</w:t>
      </w:r>
      <w:r w:rsidR="003F7BEF">
        <w:rPr>
          <w:rStyle w:val="FootnoteReference"/>
          <w:rFonts w:ascii="Arial" w:eastAsiaTheme="majorEastAsia" w:hAnsi="Arial" w:cs="Arial"/>
        </w:rPr>
        <w:footnoteReference w:id="17"/>
      </w:r>
    </w:p>
    <w:p w14:paraId="0900C3B1" w14:textId="77777777" w:rsidR="003F7BEF" w:rsidRPr="003F7BEF" w:rsidRDefault="00DA3087" w:rsidP="003F7BEF">
      <w:pPr>
        <w:pStyle w:val="Heading3"/>
        <w:tabs>
          <w:tab w:val="left" w:pos="1134"/>
        </w:tabs>
        <w:rPr>
          <w:rFonts w:ascii="Arial" w:hAnsi="Arial" w:cs="Arial"/>
          <w:b/>
        </w:rPr>
      </w:pPr>
      <w:bookmarkStart w:id="89" w:name="_Toc494890561"/>
      <w:r w:rsidRPr="00682A26">
        <w:rPr>
          <w:rFonts w:ascii="Arial" w:hAnsi="Arial" w:cs="Arial"/>
          <w:b/>
          <w:color w:val="auto"/>
        </w:rPr>
        <w:t xml:space="preserve">A.2.5.7 </w:t>
      </w:r>
      <w:r w:rsidR="00E23C9E">
        <w:rPr>
          <w:rFonts w:ascii="Arial" w:hAnsi="Arial" w:cs="Arial"/>
          <w:b/>
          <w:color w:val="auto"/>
        </w:rPr>
        <w:tab/>
      </w:r>
      <w:proofErr w:type="spellStart"/>
      <w:r w:rsidR="003F7BEF" w:rsidRPr="003F7BEF">
        <w:rPr>
          <w:rFonts w:ascii="Arial" w:hAnsi="Arial" w:cs="Arial"/>
          <w:b/>
          <w:color w:val="000000" w:themeColor="text1"/>
        </w:rPr>
        <w:t>Canolfannau</w:t>
      </w:r>
      <w:proofErr w:type="spellEnd"/>
      <w:r w:rsidR="003F7BEF" w:rsidRPr="003F7BE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3F7BEF" w:rsidRPr="003F7BEF">
        <w:rPr>
          <w:rFonts w:ascii="Arial" w:hAnsi="Arial" w:cs="Arial"/>
          <w:b/>
          <w:color w:val="000000" w:themeColor="text1"/>
        </w:rPr>
        <w:t>arholi</w:t>
      </w:r>
      <w:proofErr w:type="spellEnd"/>
      <w:r w:rsidR="003F7BEF" w:rsidRPr="003F7BE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3F7BEF" w:rsidRPr="003F7BEF">
        <w:rPr>
          <w:rFonts w:ascii="Arial" w:hAnsi="Arial" w:cs="Arial"/>
          <w:b/>
          <w:color w:val="000000" w:themeColor="text1"/>
        </w:rPr>
        <w:t>gwahanol</w:t>
      </w:r>
      <w:proofErr w:type="spellEnd"/>
      <w:r w:rsidR="003F7BEF" w:rsidRPr="003F7BE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3F7BEF" w:rsidRPr="003F7BEF">
        <w:rPr>
          <w:rFonts w:ascii="Arial" w:hAnsi="Arial" w:cs="Arial"/>
          <w:b/>
          <w:color w:val="000000" w:themeColor="text1"/>
        </w:rPr>
        <w:t>i'r</w:t>
      </w:r>
      <w:proofErr w:type="spellEnd"/>
      <w:r w:rsidR="003F7BEF" w:rsidRPr="003F7BE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3F7BEF" w:rsidRPr="003F7BEF">
        <w:rPr>
          <w:rFonts w:ascii="Arial" w:hAnsi="Arial" w:cs="Arial"/>
          <w:b/>
          <w:color w:val="000000" w:themeColor="text1"/>
        </w:rPr>
        <w:t>sefydliad</w:t>
      </w:r>
      <w:proofErr w:type="spellEnd"/>
      <w:r w:rsidR="003F7BEF" w:rsidRPr="003F7BE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3F7BEF" w:rsidRPr="003F7BEF">
        <w:rPr>
          <w:rFonts w:ascii="Arial" w:hAnsi="Arial" w:cs="Arial"/>
          <w:b/>
          <w:color w:val="000000" w:themeColor="text1"/>
        </w:rPr>
        <w:t>astudio</w:t>
      </w:r>
      <w:proofErr w:type="spellEnd"/>
    </w:p>
    <w:bookmarkEnd w:id="89"/>
    <w:p w14:paraId="23AD9067" w14:textId="77777777" w:rsidR="003F7BEF" w:rsidRDefault="003F7BEF" w:rsidP="00E23C9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6940F712" w14:textId="7147A46E" w:rsidR="003F7BEF" w:rsidRPr="003F7BEF" w:rsidRDefault="00DA3087" w:rsidP="003F7BE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E23C9E">
        <w:rPr>
          <w:rFonts w:ascii="Arial" w:eastAsiaTheme="majorEastAsia" w:hAnsi="Arial" w:cs="Arial"/>
        </w:rPr>
        <w:tab/>
      </w:r>
      <w:proofErr w:type="spellStart"/>
      <w:r w:rsidR="003F7BEF" w:rsidRPr="003F7BEF">
        <w:rPr>
          <w:rFonts w:ascii="Arial" w:eastAsiaTheme="majorEastAsia" w:hAnsi="Arial" w:cs="Arial"/>
        </w:rPr>
        <w:t>Bydd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myfyrwyr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fel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arfer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sefyll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eu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harholiadau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y </w:t>
      </w:r>
      <w:proofErr w:type="spellStart"/>
      <w:r w:rsidR="003F7BEF" w:rsidRPr="003F7BEF">
        <w:rPr>
          <w:rFonts w:ascii="Arial" w:eastAsiaTheme="majorEastAsia" w:hAnsi="Arial" w:cs="Arial"/>
        </w:rPr>
        <w:t>sefydliad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lle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maent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wedi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astudio</w:t>
      </w:r>
      <w:proofErr w:type="spellEnd"/>
      <w:r w:rsidR="003F7BEF" w:rsidRPr="003F7BEF">
        <w:rPr>
          <w:rFonts w:ascii="Arial" w:eastAsiaTheme="majorEastAsia" w:hAnsi="Arial" w:cs="Arial"/>
        </w:rPr>
        <w:t xml:space="preserve">. </w:t>
      </w:r>
      <w:proofErr w:type="spellStart"/>
      <w:r w:rsidR="003F7BEF" w:rsidRPr="003F7BEF">
        <w:rPr>
          <w:rFonts w:ascii="Arial" w:eastAsiaTheme="majorEastAsia" w:hAnsi="Arial" w:cs="Arial"/>
        </w:rPr>
        <w:t>Efallai</w:t>
      </w:r>
      <w:proofErr w:type="spellEnd"/>
      <w:r w:rsidR="003F7BEF" w:rsidRPr="003F7BEF">
        <w:rPr>
          <w:rFonts w:ascii="Arial" w:eastAsiaTheme="majorEastAsia" w:hAnsi="Arial" w:cs="Arial"/>
        </w:rPr>
        <w:t xml:space="preserve"> y </w:t>
      </w:r>
      <w:proofErr w:type="spellStart"/>
      <w:r w:rsidR="003F7BEF" w:rsidRPr="003F7BEF">
        <w:rPr>
          <w:rFonts w:ascii="Arial" w:eastAsiaTheme="majorEastAsia" w:hAnsi="Arial" w:cs="Arial"/>
        </w:rPr>
        <w:t>caniateir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iddynt</w:t>
      </w:r>
      <w:proofErr w:type="spellEnd"/>
      <w:r w:rsidR="003F7BEF" w:rsidRPr="003F7BEF">
        <w:rPr>
          <w:rFonts w:ascii="Arial" w:eastAsiaTheme="majorEastAsia" w:hAnsi="Arial" w:cs="Arial"/>
        </w:rPr>
        <w:t xml:space="preserve">, </w:t>
      </w:r>
      <w:proofErr w:type="spellStart"/>
      <w:r w:rsidR="003F7BEF" w:rsidRPr="003F7BEF">
        <w:rPr>
          <w:rFonts w:ascii="Arial" w:eastAsiaTheme="majorEastAsia" w:hAnsi="Arial" w:cs="Arial"/>
        </w:rPr>
        <w:t>mewn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amgylchiadau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eithriadol</w:t>
      </w:r>
      <w:proofErr w:type="spellEnd"/>
      <w:r w:rsidR="003F7BEF" w:rsidRPr="003F7BEF">
        <w:rPr>
          <w:rFonts w:ascii="Arial" w:eastAsiaTheme="majorEastAsia" w:hAnsi="Arial" w:cs="Arial"/>
        </w:rPr>
        <w:t xml:space="preserve">, </w:t>
      </w:r>
      <w:proofErr w:type="spellStart"/>
      <w:r w:rsidR="003F7BEF" w:rsidRPr="003F7BEF">
        <w:rPr>
          <w:rFonts w:ascii="Arial" w:eastAsiaTheme="majorEastAsia" w:hAnsi="Arial" w:cs="Arial"/>
        </w:rPr>
        <w:t>sefyll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arholiadau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mewn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canolfan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arholi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amgen</w:t>
      </w:r>
      <w:proofErr w:type="spellEnd"/>
      <w:r w:rsidR="003F7BEF" w:rsidRPr="003F7BEF">
        <w:rPr>
          <w:rFonts w:ascii="Arial" w:eastAsiaTheme="majorEastAsia" w:hAnsi="Arial" w:cs="Arial"/>
        </w:rPr>
        <w:t xml:space="preserve">, </w:t>
      </w:r>
      <w:proofErr w:type="spellStart"/>
      <w:r w:rsidR="003F7BEF" w:rsidRPr="003F7BEF">
        <w:rPr>
          <w:rFonts w:ascii="Arial" w:eastAsiaTheme="majorEastAsia" w:hAnsi="Arial" w:cs="Arial"/>
        </w:rPr>
        <w:t>ar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amod</w:t>
      </w:r>
      <w:proofErr w:type="spellEnd"/>
      <w:r w:rsidR="003F7BEF" w:rsidRPr="003F7BEF">
        <w:rPr>
          <w:rFonts w:ascii="Arial" w:eastAsiaTheme="majorEastAsia" w:hAnsi="Arial" w:cs="Arial"/>
        </w:rPr>
        <w:t xml:space="preserve"> bod y </w:t>
      </w:r>
      <w:proofErr w:type="spellStart"/>
      <w:r w:rsidR="003F7BEF" w:rsidRPr="003F7BEF">
        <w:rPr>
          <w:rFonts w:ascii="Arial" w:eastAsiaTheme="majorEastAsia" w:hAnsi="Arial" w:cs="Arial"/>
        </w:rPr>
        <w:t>Brifysgol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hyderus</w:t>
      </w:r>
      <w:proofErr w:type="spellEnd"/>
      <w:r w:rsidR="003F7BEF" w:rsidRPr="003F7BEF">
        <w:rPr>
          <w:rFonts w:ascii="Arial" w:eastAsiaTheme="majorEastAsia" w:hAnsi="Arial" w:cs="Arial"/>
        </w:rPr>
        <w:t xml:space="preserve"> bod </w:t>
      </w:r>
      <w:proofErr w:type="spellStart"/>
      <w:r w:rsidR="003F7BEF" w:rsidRPr="003F7BEF">
        <w:rPr>
          <w:rFonts w:ascii="Arial" w:eastAsiaTheme="majorEastAsia" w:hAnsi="Arial" w:cs="Arial"/>
        </w:rPr>
        <w:t>amodau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priodol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bodoli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y </w:t>
      </w:r>
      <w:proofErr w:type="spellStart"/>
      <w:r w:rsidR="003F7BEF" w:rsidRPr="003F7BEF">
        <w:rPr>
          <w:rFonts w:ascii="Arial" w:eastAsiaTheme="majorEastAsia" w:hAnsi="Arial" w:cs="Arial"/>
        </w:rPr>
        <w:t>ganolfan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honno</w:t>
      </w:r>
      <w:proofErr w:type="spellEnd"/>
      <w:r w:rsidR="003F7BEF" w:rsidRPr="003F7BEF">
        <w:rPr>
          <w:rFonts w:ascii="Arial" w:eastAsiaTheme="majorEastAsia" w:hAnsi="Arial" w:cs="Arial"/>
        </w:rPr>
        <w:t xml:space="preserve">. </w:t>
      </w:r>
      <w:proofErr w:type="spellStart"/>
      <w:r w:rsidR="003F7BEF" w:rsidRPr="003F7BEF">
        <w:rPr>
          <w:rFonts w:ascii="Arial" w:eastAsiaTheme="majorEastAsia" w:hAnsi="Arial" w:cs="Arial"/>
        </w:rPr>
        <w:t>Nid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oes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gan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unrhyw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fyfyriwr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hawl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sefyll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arholiadau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mewn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canolfan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arholi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amgen</w:t>
      </w:r>
      <w:proofErr w:type="spellEnd"/>
      <w:r w:rsidR="003F7BEF" w:rsidRPr="003F7BEF">
        <w:rPr>
          <w:rFonts w:ascii="Arial" w:eastAsiaTheme="majorEastAsia" w:hAnsi="Arial" w:cs="Arial"/>
        </w:rPr>
        <w:t xml:space="preserve">, a </w:t>
      </w:r>
      <w:proofErr w:type="spellStart"/>
      <w:r w:rsidR="003F7BEF" w:rsidRPr="003F7BEF">
        <w:rPr>
          <w:rFonts w:ascii="Arial" w:eastAsiaTheme="majorEastAsia" w:hAnsi="Arial" w:cs="Arial"/>
        </w:rPr>
        <w:t>chaiff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pob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achos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ei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ystyried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unigol</w:t>
      </w:r>
      <w:proofErr w:type="spellEnd"/>
      <w:r w:rsidR="003F7BEF" w:rsidRPr="003F7BEF">
        <w:rPr>
          <w:rFonts w:ascii="Arial" w:eastAsiaTheme="majorEastAsia" w:hAnsi="Arial" w:cs="Arial"/>
        </w:rPr>
        <w:t xml:space="preserve">,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ôl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amodau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[b], [c] a [</w:t>
      </w:r>
      <w:proofErr w:type="spellStart"/>
      <w:r w:rsidR="003F7BEF">
        <w:rPr>
          <w:rFonts w:ascii="Arial" w:eastAsiaTheme="majorEastAsia" w:hAnsi="Arial" w:cs="Arial"/>
        </w:rPr>
        <w:t>ch</w:t>
      </w:r>
      <w:proofErr w:type="spellEnd"/>
      <w:r w:rsidR="003F7BEF" w:rsidRPr="003F7BEF">
        <w:rPr>
          <w:rFonts w:ascii="Arial" w:eastAsiaTheme="majorEastAsia" w:hAnsi="Arial" w:cs="Arial"/>
        </w:rPr>
        <w:t xml:space="preserve">] </w:t>
      </w:r>
      <w:proofErr w:type="spellStart"/>
      <w:r w:rsidR="003F7BEF" w:rsidRPr="003F7BEF">
        <w:rPr>
          <w:rFonts w:ascii="Arial" w:eastAsiaTheme="majorEastAsia" w:hAnsi="Arial" w:cs="Arial"/>
        </w:rPr>
        <w:t>isod</w:t>
      </w:r>
      <w:proofErr w:type="spellEnd"/>
      <w:r w:rsidR="003F7BEF" w:rsidRPr="003F7BEF">
        <w:rPr>
          <w:rFonts w:ascii="Arial" w:eastAsiaTheme="majorEastAsia" w:hAnsi="Arial" w:cs="Arial"/>
        </w:rPr>
        <w:t>.</w:t>
      </w:r>
    </w:p>
    <w:p w14:paraId="75CD972A" w14:textId="54CA742E" w:rsidR="00DA3087" w:rsidRPr="00F82794" w:rsidRDefault="00DA3087" w:rsidP="00E23C9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[b] </w:t>
      </w:r>
      <w:r w:rsidR="00E23C9E">
        <w:rPr>
          <w:rFonts w:ascii="Arial" w:eastAsiaTheme="majorEastAsia" w:hAnsi="Arial" w:cs="Arial"/>
        </w:rPr>
        <w:tab/>
      </w:r>
      <w:proofErr w:type="spellStart"/>
      <w:r w:rsidR="003F7BEF">
        <w:rPr>
          <w:rFonts w:ascii="Arial" w:eastAsiaTheme="majorEastAsia" w:hAnsi="Arial" w:cs="Arial"/>
        </w:rPr>
        <w:t>R</w:t>
      </w:r>
      <w:r w:rsidR="003F7BEF" w:rsidRPr="003F7BEF">
        <w:rPr>
          <w:rFonts w:ascii="Arial" w:eastAsiaTheme="majorEastAsia" w:hAnsi="Arial" w:cs="Arial"/>
        </w:rPr>
        <w:t>haid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fyfyrwyr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wneud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cais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gymryd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eu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harholiadau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mewn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canolfan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arholi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amgen</w:t>
      </w:r>
      <w:proofErr w:type="spellEnd"/>
      <w:r w:rsidR="003F7BEF" w:rsidRPr="003F7BEF">
        <w:rPr>
          <w:rFonts w:ascii="Arial" w:eastAsiaTheme="majorEastAsia" w:hAnsi="Arial" w:cs="Arial"/>
        </w:rPr>
        <w:t xml:space="preserve"> a </w:t>
      </w:r>
      <w:proofErr w:type="spellStart"/>
      <w:r w:rsidR="003F7BEF" w:rsidRPr="003F7BEF">
        <w:rPr>
          <w:rFonts w:ascii="Arial" w:eastAsiaTheme="majorEastAsia" w:hAnsi="Arial" w:cs="Arial"/>
        </w:rPr>
        <w:t>rhoi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rhesymau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gyda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thystiolaeth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dderbyniol</w:t>
      </w:r>
      <w:proofErr w:type="spellEnd"/>
      <w:r w:rsidR="003F7BEF" w:rsidRPr="003F7BEF">
        <w:rPr>
          <w:rFonts w:ascii="Arial" w:eastAsiaTheme="majorEastAsia" w:hAnsi="Arial" w:cs="Arial"/>
        </w:rPr>
        <w:t xml:space="preserve"> am </w:t>
      </w:r>
      <w:proofErr w:type="spellStart"/>
      <w:r w:rsidR="003F7BEF" w:rsidRPr="003F7BEF">
        <w:rPr>
          <w:rFonts w:ascii="Arial" w:eastAsiaTheme="majorEastAsia" w:hAnsi="Arial" w:cs="Arial"/>
        </w:rPr>
        <w:t>eu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cais</w:t>
      </w:r>
      <w:proofErr w:type="spellEnd"/>
      <w:r w:rsidR="003F7BEF" w:rsidRPr="003F7BEF">
        <w:rPr>
          <w:rFonts w:ascii="Arial" w:eastAsiaTheme="majorEastAsia" w:hAnsi="Arial" w:cs="Arial"/>
        </w:rPr>
        <w:t>.</w:t>
      </w:r>
    </w:p>
    <w:p w14:paraId="6B2D2E66" w14:textId="43CDC638" w:rsidR="00DA3087" w:rsidRPr="00F82794" w:rsidRDefault="00DA3087" w:rsidP="00E23C9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[c] </w:t>
      </w:r>
      <w:r w:rsidR="00E23C9E">
        <w:rPr>
          <w:rFonts w:ascii="Arial" w:eastAsiaTheme="majorEastAsia" w:hAnsi="Arial" w:cs="Arial"/>
        </w:rPr>
        <w:tab/>
      </w:r>
      <w:r w:rsidR="003F7BEF">
        <w:rPr>
          <w:rFonts w:ascii="Arial" w:eastAsiaTheme="majorEastAsia" w:hAnsi="Arial" w:cs="Arial"/>
        </w:rPr>
        <w:t>D</w:t>
      </w:r>
      <w:r w:rsidR="003F7BEF" w:rsidRPr="003F7BEF">
        <w:rPr>
          <w:rFonts w:ascii="Arial" w:eastAsiaTheme="majorEastAsia" w:hAnsi="Arial" w:cs="Arial"/>
        </w:rPr>
        <w:t xml:space="preserve">im </w:t>
      </w:r>
      <w:proofErr w:type="spellStart"/>
      <w:r w:rsidR="003F7BEF" w:rsidRPr="003F7BEF">
        <w:rPr>
          <w:rFonts w:ascii="Arial" w:eastAsiaTheme="majorEastAsia" w:hAnsi="Arial" w:cs="Arial"/>
        </w:rPr>
        <w:t>ond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mewn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sefydliad</w:t>
      </w:r>
      <w:proofErr w:type="spellEnd"/>
      <w:r w:rsidR="003F7BEF" w:rsidRPr="003F7BEF">
        <w:rPr>
          <w:rFonts w:ascii="Arial" w:eastAsiaTheme="majorEastAsia" w:hAnsi="Arial" w:cs="Arial"/>
        </w:rPr>
        <w:t xml:space="preserve"> partner </w:t>
      </w:r>
      <w:proofErr w:type="spellStart"/>
      <w:r w:rsidR="003F7BEF" w:rsidRPr="003F7BEF">
        <w:rPr>
          <w:rFonts w:ascii="Arial" w:eastAsiaTheme="majorEastAsia" w:hAnsi="Arial" w:cs="Arial"/>
        </w:rPr>
        <w:t>cydweithredol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presennol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y </w:t>
      </w:r>
      <w:proofErr w:type="spellStart"/>
      <w:r w:rsidR="003F7BEF" w:rsidRPr="003F7BEF">
        <w:rPr>
          <w:rFonts w:ascii="Arial" w:eastAsiaTheme="majorEastAsia" w:hAnsi="Arial" w:cs="Arial"/>
        </w:rPr>
        <w:t>Brifysgol</w:t>
      </w:r>
      <w:proofErr w:type="spellEnd"/>
      <w:r w:rsidR="003F7BEF" w:rsidRPr="003F7BEF">
        <w:rPr>
          <w:rFonts w:ascii="Arial" w:eastAsiaTheme="majorEastAsia" w:hAnsi="Arial" w:cs="Arial"/>
        </w:rPr>
        <w:t xml:space="preserve"> y </w:t>
      </w:r>
      <w:proofErr w:type="spellStart"/>
      <w:r w:rsidR="003F7BEF" w:rsidRPr="003F7BEF">
        <w:rPr>
          <w:rFonts w:ascii="Arial" w:eastAsiaTheme="majorEastAsia" w:hAnsi="Arial" w:cs="Arial"/>
        </w:rPr>
        <w:t>gellir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cynnal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arholiadau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lle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bo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amodau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priodol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gyfer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arholiadau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wedi'u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sefydlu</w:t>
      </w:r>
      <w:proofErr w:type="spellEnd"/>
      <w:r w:rsidR="003F7BEF" w:rsidRPr="003F7BEF">
        <w:rPr>
          <w:rFonts w:ascii="Arial" w:eastAsiaTheme="majorEastAsia" w:hAnsi="Arial" w:cs="Arial"/>
        </w:rPr>
        <w:t xml:space="preserve"> neu</w:t>
      </w:r>
      <w:r w:rsidR="003F7BEF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y</w:t>
      </w:r>
      <w:r w:rsidR="003F7BEF" w:rsidRPr="003F7BEF">
        <w:rPr>
          <w:rFonts w:ascii="Arial" w:eastAsiaTheme="majorEastAsia" w:hAnsi="Arial" w:cs="Arial"/>
        </w:rPr>
        <w:t>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swyddfa'r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Cyngor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Prydeinig</w:t>
      </w:r>
      <w:proofErr w:type="spellEnd"/>
      <w:r w:rsidR="003F7BEF" w:rsidRPr="003F7BEF">
        <w:rPr>
          <w:rFonts w:ascii="Arial" w:eastAsiaTheme="majorEastAsia" w:hAnsi="Arial" w:cs="Arial"/>
        </w:rPr>
        <w:t xml:space="preserve"> a </w:t>
      </w:r>
      <w:proofErr w:type="spellStart"/>
      <w:r w:rsidR="003F7BEF" w:rsidRPr="003F7BEF">
        <w:rPr>
          <w:rFonts w:ascii="Arial" w:eastAsiaTheme="majorEastAsia" w:hAnsi="Arial" w:cs="Arial"/>
        </w:rPr>
        <w:t>gymeradwywyd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fel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canolfan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arholi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gan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r w:rsidR="003F7BEF">
        <w:rPr>
          <w:rFonts w:ascii="Arial" w:eastAsiaTheme="majorEastAsia" w:hAnsi="Arial" w:cs="Arial"/>
        </w:rPr>
        <w:t xml:space="preserve">y </w:t>
      </w:r>
      <w:proofErr w:type="spellStart"/>
      <w:r w:rsidR="003F7BEF">
        <w:rPr>
          <w:rFonts w:ascii="Arial" w:eastAsiaTheme="majorEastAsia" w:hAnsi="Arial" w:cs="Arial"/>
        </w:rPr>
        <w:t>Gw</w:t>
      </w:r>
      <w:r w:rsidR="003F7BEF" w:rsidRPr="003F7BEF">
        <w:rPr>
          <w:rFonts w:ascii="Arial" w:eastAsiaTheme="majorEastAsia" w:hAnsi="Arial" w:cs="Arial"/>
        </w:rPr>
        <w:t>asanaethau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Gweinyddiaeth</w:t>
      </w:r>
      <w:proofErr w:type="spellEnd"/>
      <w:r w:rsidR="003F7BEF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M</w:t>
      </w:r>
      <w:r w:rsidR="003F7BEF" w:rsidRPr="003F7BEF">
        <w:rPr>
          <w:rFonts w:ascii="Arial" w:eastAsiaTheme="majorEastAsia" w:hAnsi="Arial" w:cs="Arial"/>
        </w:rPr>
        <w:t>yfyrwyr</w:t>
      </w:r>
      <w:proofErr w:type="spellEnd"/>
      <w:r w:rsidR="003F7BEF">
        <w:rPr>
          <w:rFonts w:ascii="Arial" w:eastAsiaTheme="majorEastAsia" w:hAnsi="Arial" w:cs="Arial"/>
        </w:rPr>
        <w:t>.</w:t>
      </w:r>
    </w:p>
    <w:p w14:paraId="3F5A00E8" w14:textId="21EEE032" w:rsidR="00DA3087" w:rsidRPr="00F82794" w:rsidRDefault="00DA3087" w:rsidP="00C65C1A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proofErr w:type="spellStart"/>
      <w:r w:rsidR="003F7BEF">
        <w:rPr>
          <w:rFonts w:ascii="Arial" w:eastAsiaTheme="majorEastAsia" w:hAnsi="Arial" w:cs="Arial"/>
        </w:rPr>
        <w:t>ch</w:t>
      </w:r>
      <w:proofErr w:type="spellEnd"/>
      <w:r w:rsidRPr="00F82794">
        <w:rPr>
          <w:rFonts w:ascii="Arial" w:eastAsiaTheme="majorEastAsia" w:hAnsi="Arial" w:cs="Arial"/>
        </w:rPr>
        <w:t xml:space="preserve">] </w:t>
      </w:r>
      <w:r w:rsidR="00E23C9E">
        <w:rPr>
          <w:rFonts w:ascii="Arial" w:eastAsiaTheme="majorEastAsia" w:hAnsi="Arial" w:cs="Arial"/>
        </w:rPr>
        <w:tab/>
      </w:r>
      <w:proofErr w:type="spellStart"/>
      <w:r w:rsidR="003F7BEF">
        <w:rPr>
          <w:rFonts w:ascii="Arial" w:eastAsiaTheme="majorEastAsia" w:hAnsi="Arial" w:cs="Arial"/>
        </w:rPr>
        <w:t>R</w:t>
      </w:r>
      <w:r w:rsidR="003F7BEF" w:rsidRPr="003F7BEF">
        <w:rPr>
          <w:rFonts w:ascii="Arial" w:eastAsiaTheme="majorEastAsia" w:hAnsi="Arial" w:cs="Arial"/>
        </w:rPr>
        <w:t>haid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i</w:t>
      </w:r>
      <w:r w:rsidR="003F7BEF">
        <w:rPr>
          <w:rFonts w:ascii="Arial" w:eastAsiaTheme="majorEastAsia" w:hAnsi="Arial" w:cs="Arial"/>
        </w:rPr>
        <w:t>’r</w:t>
      </w:r>
      <w:proofErr w:type="spellEnd"/>
      <w:r w:rsidR="003F7BEF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G</w:t>
      </w:r>
      <w:r w:rsidR="003F7BEF" w:rsidRPr="003F7BEF">
        <w:rPr>
          <w:rFonts w:ascii="Arial" w:eastAsiaTheme="majorEastAsia" w:hAnsi="Arial" w:cs="Arial"/>
        </w:rPr>
        <w:t>wasanaethau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Gw</w:t>
      </w:r>
      <w:r w:rsidR="003F7BEF" w:rsidRPr="003F7BEF">
        <w:rPr>
          <w:rFonts w:ascii="Arial" w:eastAsiaTheme="majorEastAsia" w:hAnsi="Arial" w:cs="Arial"/>
        </w:rPr>
        <w:t>einydd</w:t>
      </w:r>
      <w:r w:rsidR="003F7BEF">
        <w:rPr>
          <w:rFonts w:ascii="Arial" w:eastAsiaTheme="majorEastAsia" w:hAnsi="Arial" w:cs="Arial"/>
        </w:rPr>
        <w:t>iaeth</w:t>
      </w:r>
      <w:proofErr w:type="spellEnd"/>
      <w:r w:rsidR="003F7BEF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M</w:t>
      </w:r>
      <w:r w:rsidR="003F7BEF" w:rsidRPr="003F7BEF">
        <w:rPr>
          <w:rFonts w:ascii="Arial" w:eastAsiaTheme="majorEastAsia" w:hAnsi="Arial" w:cs="Arial"/>
        </w:rPr>
        <w:t>yfyrwyr</w:t>
      </w:r>
      <w:proofErr w:type="spellEnd"/>
      <w:r w:rsidR="003F7BEF" w:rsidRPr="003F7BEF">
        <w:rPr>
          <w:rFonts w:ascii="Arial" w:eastAsiaTheme="majorEastAsia" w:hAnsi="Arial" w:cs="Arial"/>
        </w:rPr>
        <w:t xml:space="preserve">, </w:t>
      </w:r>
      <w:proofErr w:type="spellStart"/>
      <w:r w:rsidR="003F7BEF" w:rsidRPr="003F7BEF">
        <w:rPr>
          <w:rFonts w:ascii="Arial" w:eastAsiaTheme="majorEastAsia" w:hAnsi="Arial" w:cs="Arial"/>
        </w:rPr>
        <w:t>mewn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ymgynghoriad</w:t>
      </w:r>
      <w:proofErr w:type="spellEnd"/>
      <w:r w:rsidR="003F7BEF" w:rsidRPr="003F7BEF">
        <w:rPr>
          <w:rFonts w:ascii="Arial" w:eastAsiaTheme="majorEastAsia" w:hAnsi="Arial" w:cs="Arial"/>
        </w:rPr>
        <w:t xml:space="preserve"> â </w:t>
      </w:r>
      <w:proofErr w:type="spellStart"/>
      <w:r w:rsidR="003F7BEF" w:rsidRPr="003F7BEF">
        <w:rPr>
          <w:rFonts w:ascii="Arial" w:eastAsiaTheme="majorEastAsia" w:hAnsi="Arial" w:cs="Arial"/>
        </w:rPr>
        <w:t>chyfadrannau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lle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bo'n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briodol</w:t>
      </w:r>
      <w:proofErr w:type="spellEnd"/>
      <w:r w:rsidR="003F7BEF" w:rsidRPr="003F7BEF">
        <w:rPr>
          <w:rFonts w:ascii="Arial" w:eastAsiaTheme="majorEastAsia" w:hAnsi="Arial" w:cs="Arial"/>
        </w:rPr>
        <w:t xml:space="preserve">, </w:t>
      </w:r>
      <w:proofErr w:type="spellStart"/>
      <w:r w:rsidR="003F7BEF" w:rsidRPr="003F7BEF">
        <w:rPr>
          <w:rFonts w:ascii="Arial" w:eastAsiaTheme="majorEastAsia" w:hAnsi="Arial" w:cs="Arial"/>
        </w:rPr>
        <w:t>gadarnhau</w:t>
      </w:r>
      <w:proofErr w:type="spellEnd"/>
      <w:r w:rsidR="003F7BEF" w:rsidRPr="003F7BEF">
        <w:rPr>
          <w:rFonts w:ascii="Arial" w:eastAsiaTheme="majorEastAsia" w:hAnsi="Arial" w:cs="Arial"/>
        </w:rPr>
        <w:t xml:space="preserve"> bod </w:t>
      </w:r>
      <w:proofErr w:type="spellStart"/>
      <w:r w:rsidR="003F7BEF" w:rsidRPr="003F7BEF">
        <w:rPr>
          <w:rFonts w:ascii="Arial" w:eastAsiaTheme="majorEastAsia" w:hAnsi="Arial" w:cs="Arial"/>
        </w:rPr>
        <w:t>fformat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</w:t>
      </w:r>
      <w:r w:rsidR="003F7BEF">
        <w:rPr>
          <w:rFonts w:ascii="Arial" w:eastAsiaTheme="majorEastAsia" w:hAnsi="Arial" w:cs="Arial"/>
        </w:rPr>
        <w:t>holiad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addas </w:t>
      </w:r>
      <w:proofErr w:type="spellStart"/>
      <w:r w:rsidR="003F7BEF" w:rsidRPr="003F7BEF">
        <w:rPr>
          <w:rFonts w:ascii="Arial" w:eastAsiaTheme="majorEastAsia" w:hAnsi="Arial" w:cs="Arial"/>
        </w:rPr>
        <w:t>i'w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asesu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y </w:t>
      </w:r>
      <w:proofErr w:type="spellStart"/>
      <w:r w:rsidR="003F7BEF" w:rsidRPr="003F7BEF">
        <w:rPr>
          <w:rFonts w:ascii="Arial" w:eastAsiaTheme="majorEastAsia" w:hAnsi="Arial" w:cs="Arial"/>
        </w:rPr>
        <w:t>ganolfan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arholi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gymeradwy</w:t>
      </w:r>
      <w:proofErr w:type="spellEnd"/>
      <w:r w:rsidR="003F7BEF" w:rsidRPr="003F7BEF">
        <w:rPr>
          <w:rFonts w:ascii="Arial" w:eastAsiaTheme="majorEastAsia" w:hAnsi="Arial" w:cs="Arial"/>
        </w:rPr>
        <w:t>.</w:t>
      </w:r>
      <w:r w:rsidR="00C65C1A">
        <w:rPr>
          <w:rFonts w:ascii="Arial" w:eastAsiaTheme="majorEastAsia" w:hAnsi="Arial" w:cs="Arial"/>
        </w:rPr>
        <w:br/>
      </w:r>
    </w:p>
    <w:p w14:paraId="7AE195E0" w14:textId="0846CE61" w:rsidR="00DA3087" w:rsidRPr="00682A26" w:rsidRDefault="00DA3087" w:rsidP="00682A26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90" w:name="_Toc494890562"/>
      <w:r w:rsidRPr="00682A26">
        <w:rPr>
          <w:rFonts w:ascii="Arial" w:hAnsi="Arial" w:cs="Arial"/>
          <w:b/>
          <w:color w:val="auto"/>
        </w:rPr>
        <w:t xml:space="preserve">A.2.5.8 </w:t>
      </w:r>
      <w:r w:rsidR="00311594">
        <w:rPr>
          <w:rFonts w:ascii="Arial" w:hAnsi="Arial" w:cs="Arial"/>
          <w:b/>
          <w:color w:val="auto"/>
        </w:rPr>
        <w:tab/>
      </w:r>
      <w:proofErr w:type="spellStart"/>
      <w:r w:rsidRPr="00682A26">
        <w:rPr>
          <w:rFonts w:ascii="Arial" w:hAnsi="Arial" w:cs="Arial"/>
          <w:b/>
          <w:color w:val="auto"/>
        </w:rPr>
        <w:t>D</w:t>
      </w:r>
      <w:r w:rsidR="003F7BEF">
        <w:rPr>
          <w:rFonts w:ascii="Arial" w:hAnsi="Arial" w:cs="Arial"/>
          <w:b/>
          <w:color w:val="auto"/>
        </w:rPr>
        <w:t>atgel</w:t>
      </w:r>
      <w:r w:rsidR="00943857">
        <w:rPr>
          <w:rFonts w:ascii="Arial" w:hAnsi="Arial" w:cs="Arial"/>
          <w:b/>
          <w:color w:val="auto"/>
        </w:rPr>
        <w:t>u</w:t>
      </w:r>
      <w:proofErr w:type="spellEnd"/>
      <w:r w:rsidR="003F7BEF">
        <w:rPr>
          <w:rFonts w:ascii="Arial" w:hAnsi="Arial" w:cs="Arial"/>
          <w:b/>
          <w:color w:val="auto"/>
        </w:rPr>
        <w:t xml:space="preserve"> a </w:t>
      </w:r>
      <w:proofErr w:type="spellStart"/>
      <w:r w:rsidR="003F7BEF">
        <w:rPr>
          <w:rFonts w:ascii="Arial" w:hAnsi="Arial" w:cs="Arial"/>
          <w:b/>
          <w:color w:val="auto"/>
        </w:rPr>
        <w:t>chadw</w:t>
      </w:r>
      <w:proofErr w:type="spellEnd"/>
      <w:r w:rsidR="003F7BEF">
        <w:rPr>
          <w:rFonts w:ascii="Arial" w:hAnsi="Arial" w:cs="Arial"/>
          <w:b/>
          <w:color w:val="auto"/>
        </w:rPr>
        <w:t xml:space="preserve"> </w:t>
      </w:r>
      <w:proofErr w:type="spellStart"/>
      <w:r w:rsidR="003F7BEF">
        <w:rPr>
          <w:rFonts w:ascii="Arial" w:hAnsi="Arial" w:cs="Arial"/>
          <w:b/>
          <w:color w:val="auto"/>
        </w:rPr>
        <w:t>graddau</w:t>
      </w:r>
      <w:proofErr w:type="spellEnd"/>
      <w:r w:rsidR="003F7BEF">
        <w:rPr>
          <w:rFonts w:ascii="Arial" w:hAnsi="Arial" w:cs="Arial"/>
          <w:b/>
          <w:color w:val="auto"/>
        </w:rPr>
        <w:t xml:space="preserve"> </w:t>
      </w:r>
      <w:proofErr w:type="spellStart"/>
      <w:r w:rsidR="003F7BEF">
        <w:rPr>
          <w:rFonts w:ascii="Arial" w:hAnsi="Arial" w:cs="Arial"/>
          <w:b/>
          <w:color w:val="auto"/>
        </w:rPr>
        <w:t>ar</w:t>
      </w:r>
      <w:proofErr w:type="spellEnd"/>
      <w:r w:rsidR="003F7BEF">
        <w:rPr>
          <w:rFonts w:ascii="Arial" w:hAnsi="Arial" w:cs="Arial"/>
          <w:b/>
          <w:color w:val="auto"/>
        </w:rPr>
        <w:t xml:space="preserve"> </w:t>
      </w:r>
      <w:proofErr w:type="spellStart"/>
      <w:r w:rsidR="003F7BEF">
        <w:rPr>
          <w:rFonts w:ascii="Arial" w:hAnsi="Arial" w:cs="Arial"/>
          <w:b/>
          <w:color w:val="auto"/>
        </w:rPr>
        <w:t>gyfrifiadur</w:t>
      </w:r>
      <w:bookmarkEnd w:id="90"/>
      <w:proofErr w:type="spellEnd"/>
    </w:p>
    <w:p w14:paraId="55E2D627" w14:textId="5CC37C6D" w:rsidR="003F7BEF" w:rsidRPr="003F7BEF" w:rsidRDefault="00DA3087" w:rsidP="003F7BE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311594">
        <w:rPr>
          <w:rFonts w:ascii="Arial" w:eastAsiaTheme="majorEastAsia" w:hAnsi="Arial" w:cs="Arial"/>
        </w:rPr>
        <w:tab/>
      </w:r>
      <w:r w:rsidR="003F7BEF">
        <w:rPr>
          <w:rFonts w:ascii="Arial" w:eastAsiaTheme="majorEastAsia" w:hAnsi="Arial" w:cs="Arial"/>
        </w:rPr>
        <w:t>Y</w:t>
      </w:r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Gyfadran</w:t>
      </w:r>
      <w:proofErr w:type="spellEnd"/>
      <w:r w:rsidR="003F7BEF" w:rsidRPr="003F7BEF">
        <w:rPr>
          <w:rFonts w:ascii="Arial" w:eastAsiaTheme="majorEastAsia" w:hAnsi="Arial" w:cs="Arial"/>
        </w:rPr>
        <w:t xml:space="preserve">/Coleg </w:t>
      </w:r>
      <w:proofErr w:type="spellStart"/>
      <w:r w:rsidR="003F7BEF" w:rsidRPr="003F7BEF">
        <w:rPr>
          <w:rFonts w:ascii="Arial" w:eastAsiaTheme="majorEastAsia" w:hAnsi="Arial" w:cs="Arial"/>
        </w:rPr>
        <w:t>sy'n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gyfrifol</w:t>
      </w:r>
      <w:proofErr w:type="spellEnd"/>
      <w:r w:rsidR="003F7BEF" w:rsidRPr="003F7BEF">
        <w:rPr>
          <w:rFonts w:ascii="Arial" w:eastAsiaTheme="majorEastAsia" w:hAnsi="Arial" w:cs="Arial"/>
        </w:rPr>
        <w:t xml:space="preserve"> am </w:t>
      </w:r>
      <w:proofErr w:type="spellStart"/>
      <w:r w:rsidR="003F7BEF" w:rsidRPr="003F7BEF">
        <w:rPr>
          <w:rFonts w:ascii="Arial" w:eastAsiaTheme="majorEastAsia" w:hAnsi="Arial" w:cs="Arial"/>
        </w:rPr>
        <w:t>gyhoeddi'r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canlyniadau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gyfer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holl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fyfyrwyr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sydd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wedi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cofrestru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ei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g</w:t>
      </w:r>
      <w:r w:rsidR="003F7BEF" w:rsidRPr="003F7BEF">
        <w:rPr>
          <w:rFonts w:ascii="Arial" w:eastAsiaTheme="majorEastAsia" w:hAnsi="Arial" w:cs="Arial"/>
        </w:rPr>
        <w:t>yrsiau</w:t>
      </w:r>
      <w:proofErr w:type="spellEnd"/>
      <w:r w:rsidR="003F7BEF" w:rsidRPr="003F7BEF">
        <w:rPr>
          <w:rFonts w:ascii="Arial" w:eastAsiaTheme="majorEastAsia" w:hAnsi="Arial" w:cs="Arial"/>
        </w:rPr>
        <w:t xml:space="preserve">. </w:t>
      </w:r>
      <w:proofErr w:type="spellStart"/>
      <w:r w:rsidR="003F7BEF" w:rsidRPr="003F7BEF">
        <w:rPr>
          <w:rFonts w:ascii="Arial" w:eastAsiaTheme="majorEastAsia" w:hAnsi="Arial" w:cs="Arial"/>
        </w:rPr>
        <w:t>Dylai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Byrddau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A</w:t>
      </w:r>
      <w:r w:rsidR="003F7BEF" w:rsidRPr="003F7BEF">
        <w:rPr>
          <w:rFonts w:ascii="Arial" w:eastAsiaTheme="majorEastAsia" w:hAnsi="Arial" w:cs="Arial"/>
        </w:rPr>
        <w:t>sesu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>
        <w:rPr>
          <w:rFonts w:ascii="Arial" w:eastAsiaTheme="majorEastAsia" w:hAnsi="Arial" w:cs="Arial"/>
        </w:rPr>
        <w:t>P</w:t>
      </w:r>
      <w:r w:rsidR="003F7BEF" w:rsidRPr="003F7BEF">
        <w:rPr>
          <w:rFonts w:ascii="Arial" w:eastAsiaTheme="majorEastAsia" w:hAnsi="Arial" w:cs="Arial"/>
        </w:rPr>
        <w:t>wnc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sicrhau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eu</w:t>
      </w:r>
      <w:proofErr w:type="spellEnd"/>
      <w:r w:rsidR="003F7BEF" w:rsidRPr="003F7BEF">
        <w:rPr>
          <w:rFonts w:ascii="Arial" w:eastAsiaTheme="majorEastAsia" w:hAnsi="Arial" w:cs="Arial"/>
        </w:rPr>
        <w:t xml:space="preserve"> bod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943857">
        <w:rPr>
          <w:rFonts w:ascii="Arial" w:eastAsiaTheme="majorEastAsia" w:hAnsi="Arial" w:cs="Arial"/>
        </w:rPr>
        <w:t>darparu</w:t>
      </w:r>
      <w:proofErr w:type="spellEnd"/>
      <w:r w:rsidR="00943857">
        <w:rPr>
          <w:rFonts w:ascii="Arial" w:eastAsiaTheme="majorEastAsia" w:hAnsi="Arial" w:cs="Arial"/>
        </w:rPr>
        <w:t xml:space="preserve"> </w:t>
      </w:r>
      <w:proofErr w:type="spellStart"/>
      <w:r w:rsidR="00943857">
        <w:rPr>
          <w:rFonts w:ascii="Arial" w:eastAsiaTheme="majorEastAsia" w:hAnsi="Arial" w:cs="Arial"/>
        </w:rPr>
        <w:t>gwybodaeth</w:t>
      </w:r>
      <w:proofErr w:type="spellEnd"/>
      <w:r w:rsidR="00943857">
        <w:rPr>
          <w:rFonts w:ascii="Arial" w:eastAsiaTheme="majorEastAsia" w:hAnsi="Arial" w:cs="Arial"/>
        </w:rPr>
        <w:t xml:space="preserve"> lawn </w:t>
      </w:r>
      <w:proofErr w:type="spellStart"/>
      <w:r w:rsidR="00943857">
        <w:rPr>
          <w:rFonts w:ascii="Arial" w:eastAsiaTheme="majorEastAsia" w:hAnsi="Arial" w:cs="Arial"/>
        </w:rPr>
        <w:t>i’r</w:t>
      </w:r>
      <w:proofErr w:type="spellEnd"/>
      <w:r w:rsidR="00943857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Gyfadran</w:t>
      </w:r>
      <w:proofErr w:type="spellEnd"/>
      <w:r w:rsidR="003F7BEF" w:rsidRPr="003F7BEF">
        <w:rPr>
          <w:rFonts w:ascii="Arial" w:eastAsiaTheme="majorEastAsia" w:hAnsi="Arial" w:cs="Arial"/>
        </w:rPr>
        <w:t xml:space="preserve">/Coleg </w:t>
      </w:r>
      <w:proofErr w:type="spellStart"/>
      <w:r w:rsidR="003F7BEF" w:rsidRPr="003F7BEF">
        <w:rPr>
          <w:rFonts w:ascii="Arial" w:eastAsiaTheme="majorEastAsia" w:hAnsi="Arial" w:cs="Arial"/>
        </w:rPr>
        <w:t>sy'n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gyfrifol</w:t>
      </w:r>
      <w:proofErr w:type="spellEnd"/>
      <w:r w:rsidR="003F7BEF" w:rsidRPr="003F7BEF">
        <w:rPr>
          <w:rFonts w:ascii="Arial" w:eastAsiaTheme="majorEastAsia" w:hAnsi="Arial" w:cs="Arial"/>
        </w:rPr>
        <w:t xml:space="preserve"> am y </w:t>
      </w:r>
      <w:proofErr w:type="spellStart"/>
      <w:r w:rsidR="003F7BEF" w:rsidRPr="003F7BEF">
        <w:rPr>
          <w:rFonts w:ascii="Arial" w:eastAsiaTheme="majorEastAsia" w:hAnsi="Arial" w:cs="Arial"/>
        </w:rPr>
        <w:t>cwrs</w:t>
      </w:r>
      <w:proofErr w:type="spellEnd"/>
      <w:r w:rsidR="00943857">
        <w:rPr>
          <w:rFonts w:ascii="Arial" w:eastAsiaTheme="majorEastAsia" w:hAnsi="Arial" w:cs="Arial"/>
        </w:rPr>
        <w:t>,</w:t>
      </w:r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h.y</w:t>
      </w:r>
      <w:proofErr w:type="spellEnd"/>
      <w:r w:rsidR="003F7BEF" w:rsidRPr="003F7BEF">
        <w:rPr>
          <w:rFonts w:ascii="Arial" w:eastAsiaTheme="majorEastAsia" w:hAnsi="Arial" w:cs="Arial"/>
        </w:rPr>
        <w:t xml:space="preserve">. y </w:t>
      </w:r>
      <w:proofErr w:type="spellStart"/>
      <w:r w:rsidR="003F7BEF" w:rsidRPr="003F7BEF">
        <w:rPr>
          <w:rFonts w:ascii="Arial" w:eastAsiaTheme="majorEastAsia" w:hAnsi="Arial" w:cs="Arial"/>
        </w:rPr>
        <w:t>graddau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a'r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r w:rsidR="003F7BEF">
        <w:rPr>
          <w:rFonts w:ascii="Arial" w:eastAsiaTheme="majorEastAsia" w:hAnsi="Arial" w:cs="Arial"/>
        </w:rPr>
        <w:t>c</w:t>
      </w:r>
      <w:r w:rsidR="003F7BEF" w:rsidRPr="003F7BEF">
        <w:rPr>
          <w:rFonts w:ascii="Arial" w:eastAsiaTheme="majorEastAsia" w:hAnsi="Arial" w:cs="Arial"/>
        </w:rPr>
        <w:t xml:space="preserve">od </w:t>
      </w:r>
      <w:proofErr w:type="spellStart"/>
      <w:r w:rsidR="003F7BEF" w:rsidRPr="003F7BEF">
        <w:rPr>
          <w:rFonts w:ascii="Arial" w:eastAsiaTheme="majorEastAsia" w:hAnsi="Arial" w:cs="Arial"/>
        </w:rPr>
        <w:t>argymhelliad</w:t>
      </w:r>
      <w:proofErr w:type="spellEnd"/>
      <w:r w:rsidR="003F7BEF" w:rsidRPr="003F7BEF">
        <w:rPr>
          <w:rFonts w:ascii="Arial" w:eastAsiaTheme="majorEastAsia" w:hAnsi="Arial" w:cs="Arial"/>
        </w:rPr>
        <w:t xml:space="preserve">, </w:t>
      </w:r>
      <w:proofErr w:type="spellStart"/>
      <w:r w:rsidR="003F7BEF" w:rsidRPr="003F7BEF">
        <w:rPr>
          <w:rFonts w:ascii="Arial" w:eastAsiaTheme="majorEastAsia" w:hAnsi="Arial" w:cs="Arial"/>
        </w:rPr>
        <w:t>mewn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modd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amserol</w:t>
      </w:r>
      <w:proofErr w:type="spellEnd"/>
      <w:r w:rsidR="003F7BEF" w:rsidRPr="003F7BEF">
        <w:rPr>
          <w:rFonts w:ascii="Arial" w:eastAsiaTheme="majorEastAsia" w:hAnsi="Arial" w:cs="Arial"/>
        </w:rPr>
        <w:t>.</w:t>
      </w:r>
    </w:p>
    <w:p w14:paraId="5095D427" w14:textId="77C3BAE4" w:rsidR="003F7BEF" w:rsidRPr="003F7BEF" w:rsidRDefault="003F7BEF" w:rsidP="003F7BE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3F7BEF">
        <w:rPr>
          <w:rFonts w:ascii="Arial" w:eastAsiaTheme="majorEastAsia" w:hAnsi="Arial" w:cs="Arial"/>
        </w:rPr>
        <w:t>Yn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yr</w:t>
      </w:r>
      <w:proofErr w:type="spellEnd"/>
      <w:r w:rsidRPr="003F7BEF">
        <w:rPr>
          <w:rFonts w:ascii="Arial" w:eastAsiaTheme="majorEastAsia" w:hAnsi="Arial" w:cs="Arial"/>
        </w:rPr>
        <w:t xml:space="preserve"> un </w:t>
      </w:r>
      <w:proofErr w:type="spellStart"/>
      <w:r w:rsidRPr="003F7BEF">
        <w:rPr>
          <w:rFonts w:ascii="Arial" w:eastAsiaTheme="majorEastAsia" w:hAnsi="Arial" w:cs="Arial"/>
        </w:rPr>
        <w:t>modd</w:t>
      </w:r>
      <w:proofErr w:type="spellEnd"/>
      <w:r w:rsidRPr="003F7BEF">
        <w:rPr>
          <w:rFonts w:ascii="Arial" w:eastAsiaTheme="majorEastAsia" w:hAnsi="Arial" w:cs="Arial"/>
        </w:rPr>
        <w:t xml:space="preserve">, </w:t>
      </w:r>
      <w:proofErr w:type="spellStart"/>
      <w:r w:rsidRPr="003F7BEF">
        <w:rPr>
          <w:rFonts w:ascii="Arial" w:eastAsiaTheme="majorEastAsia" w:hAnsi="Arial" w:cs="Arial"/>
        </w:rPr>
        <w:t>dylai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cyfadrannau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sicrhau</w:t>
      </w:r>
      <w:proofErr w:type="spellEnd"/>
      <w:r w:rsidRPr="003F7BEF">
        <w:rPr>
          <w:rFonts w:ascii="Arial" w:eastAsiaTheme="majorEastAsia" w:hAnsi="Arial" w:cs="Arial"/>
        </w:rPr>
        <w:t xml:space="preserve"> bod </w:t>
      </w:r>
      <w:proofErr w:type="spellStart"/>
      <w:r w:rsidRPr="003F7BEF">
        <w:rPr>
          <w:rFonts w:ascii="Arial" w:eastAsiaTheme="majorEastAsia" w:hAnsi="Arial" w:cs="Arial"/>
        </w:rPr>
        <w:t>sefydliadau</w:t>
      </w:r>
      <w:proofErr w:type="spellEnd"/>
      <w:r w:rsidRPr="003F7BEF">
        <w:rPr>
          <w:rFonts w:ascii="Arial" w:eastAsiaTheme="majorEastAsia" w:hAnsi="Arial" w:cs="Arial"/>
        </w:rPr>
        <w:t xml:space="preserve"> partner </w:t>
      </w:r>
      <w:proofErr w:type="spellStart"/>
      <w:r w:rsidRPr="003F7BEF">
        <w:rPr>
          <w:rFonts w:ascii="Arial" w:eastAsiaTheme="majorEastAsia" w:hAnsi="Arial" w:cs="Arial"/>
        </w:rPr>
        <w:t>yn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cael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gwybod</w:t>
      </w:r>
      <w:proofErr w:type="spellEnd"/>
      <w:r w:rsidRPr="003F7BEF">
        <w:rPr>
          <w:rFonts w:ascii="Arial" w:eastAsiaTheme="majorEastAsia" w:hAnsi="Arial" w:cs="Arial"/>
        </w:rPr>
        <w:t xml:space="preserve"> am y </w:t>
      </w:r>
      <w:proofErr w:type="spellStart"/>
      <w:r w:rsidRPr="003F7BEF">
        <w:rPr>
          <w:rFonts w:ascii="Arial" w:eastAsiaTheme="majorEastAsia" w:hAnsi="Arial" w:cs="Arial"/>
        </w:rPr>
        <w:t>graddau</w:t>
      </w:r>
      <w:proofErr w:type="spellEnd"/>
      <w:r w:rsidRPr="003F7BEF">
        <w:rPr>
          <w:rFonts w:ascii="Arial" w:eastAsiaTheme="majorEastAsia" w:hAnsi="Arial" w:cs="Arial"/>
        </w:rPr>
        <w:t xml:space="preserve"> a </w:t>
      </w:r>
      <w:proofErr w:type="spellStart"/>
      <w:r w:rsidRPr="003F7BEF">
        <w:rPr>
          <w:rFonts w:ascii="Arial" w:eastAsiaTheme="majorEastAsia" w:hAnsi="Arial" w:cs="Arial"/>
        </w:rPr>
        <w:t>gyflawnwyd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gan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fyfyrwyr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sy'n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astudio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ar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eu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cyrsiau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yn</w:t>
      </w:r>
      <w:proofErr w:type="spellEnd"/>
      <w:r w:rsidRPr="003F7BEF">
        <w:rPr>
          <w:rFonts w:ascii="Arial" w:eastAsiaTheme="majorEastAsia" w:hAnsi="Arial" w:cs="Arial"/>
        </w:rPr>
        <w:t xml:space="preserve"> y </w:t>
      </w:r>
      <w:proofErr w:type="spellStart"/>
      <w:r w:rsidRPr="003F7BEF">
        <w:rPr>
          <w:rFonts w:ascii="Arial" w:eastAsiaTheme="majorEastAsia" w:hAnsi="Arial" w:cs="Arial"/>
        </w:rPr>
        <w:t>sefydliadau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hynny</w:t>
      </w:r>
      <w:proofErr w:type="spellEnd"/>
      <w:r w:rsidRPr="003F7BEF">
        <w:rPr>
          <w:rFonts w:ascii="Arial" w:eastAsiaTheme="majorEastAsia" w:hAnsi="Arial" w:cs="Arial"/>
        </w:rPr>
        <w:t>.</w:t>
      </w:r>
    </w:p>
    <w:p w14:paraId="35F8FFD4" w14:textId="4B0AE912" w:rsidR="003F7BEF" w:rsidRPr="003F7BEF" w:rsidRDefault="00DA3087" w:rsidP="003F7BE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[b] </w:t>
      </w:r>
      <w:r w:rsidR="00311594">
        <w:rPr>
          <w:rFonts w:ascii="Arial" w:eastAsiaTheme="majorEastAsia" w:hAnsi="Arial" w:cs="Arial"/>
        </w:rPr>
        <w:tab/>
      </w:r>
      <w:proofErr w:type="spellStart"/>
      <w:r w:rsidR="003F7BEF">
        <w:rPr>
          <w:rFonts w:ascii="Arial" w:eastAsiaTheme="majorEastAsia" w:hAnsi="Arial" w:cs="Arial"/>
        </w:rPr>
        <w:t>Cedwir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graddau'r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modiwl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electronig</w:t>
      </w:r>
      <w:proofErr w:type="spellEnd"/>
      <w:r w:rsidR="003F7BEF" w:rsidRPr="003F7BEF">
        <w:rPr>
          <w:rFonts w:ascii="Arial" w:eastAsiaTheme="majorEastAsia" w:hAnsi="Arial" w:cs="Arial"/>
        </w:rPr>
        <w:t xml:space="preserve"> a </w:t>
      </w:r>
      <w:proofErr w:type="spellStart"/>
      <w:r w:rsidR="003F7BEF" w:rsidRPr="003F7BEF">
        <w:rPr>
          <w:rFonts w:ascii="Arial" w:eastAsiaTheme="majorEastAsia" w:hAnsi="Arial" w:cs="Arial"/>
        </w:rPr>
        <w:t>bydd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myfyrwyr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yn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cael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mynediad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i'w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graddau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eu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hunain</w:t>
      </w:r>
      <w:proofErr w:type="spellEnd"/>
      <w:r w:rsidR="003F7BEF" w:rsidRPr="003F7BEF">
        <w:rPr>
          <w:rFonts w:ascii="Arial" w:eastAsiaTheme="majorEastAsia" w:hAnsi="Arial" w:cs="Arial"/>
        </w:rPr>
        <w:t xml:space="preserve"> a </w:t>
      </w:r>
      <w:proofErr w:type="spellStart"/>
      <w:r w:rsidR="003F7BEF" w:rsidRPr="003F7BEF">
        <w:rPr>
          <w:rFonts w:ascii="Arial" w:eastAsiaTheme="majorEastAsia" w:hAnsi="Arial" w:cs="Arial"/>
        </w:rPr>
        <w:t>gyflawnir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ym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mhob</w:t>
      </w:r>
      <w:proofErr w:type="spellEnd"/>
      <w:r w:rsidR="003F7BEF" w:rsidRPr="003F7BEF">
        <w:rPr>
          <w:rFonts w:ascii="Arial" w:eastAsiaTheme="majorEastAsia" w:hAnsi="Arial" w:cs="Arial"/>
        </w:rPr>
        <w:t xml:space="preserve"> cam </w:t>
      </w:r>
      <w:proofErr w:type="spellStart"/>
      <w:r w:rsidR="003F7BEF" w:rsidRPr="003F7BEF">
        <w:rPr>
          <w:rFonts w:ascii="Arial" w:eastAsiaTheme="majorEastAsia" w:hAnsi="Arial" w:cs="Arial"/>
        </w:rPr>
        <w:t>o'u</w:t>
      </w:r>
      <w:proofErr w:type="spellEnd"/>
      <w:r w:rsidR="003F7BEF" w:rsidRPr="003F7BEF">
        <w:rPr>
          <w:rFonts w:ascii="Arial" w:eastAsiaTheme="majorEastAsia" w:hAnsi="Arial" w:cs="Arial"/>
        </w:rPr>
        <w:t xml:space="preserve"> </w:t>
      </w:r>
      <w:proofErr w:type="spellStart"/>
      <w:r w:rsidR="003F7BEF" w:rsidRPr="003F7BEF">
        <w:rPr>
          <w:rFonts w:ascii="Arial" w:eastAsiaTheme="majorEastAsia" w:hAnsi="Arial" w:cs="Arial"/>
        </w:rPr>
        <w:t>cwrs</w:t>
      </w:r>
      <w:proofErr w:type="spellEnd"/>
      <w:r w:rsidR="003F7BEF" w:rsidRPr="003F7BEF">
        <w:rPr>
          <w:rFonts w:ascii="Arial" w:eastAsiaTheme="majorEastAsia" w:hAnsi="Arial" w:cs="Arial"/>
        </w:rPr>
        <w:t>.</w:t>
      </w:r>
    </w:p>
    <w:p w14:paraId="643FCF73" w14:textId="2B69455D" w:rsidR="00703908" w:rsidRDefault="00DA3087" w:rsidP="0070390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[c] </w:t>
      </w:r>
      <w:r w:rsidR="00311594">
        <w:rPr>
          <w:rFonts w:ascii="Arial" w:eastAsiaTheme="majorEastAsia" w:hAnsi="Arial" w:cs="Arial"/>
        </w:rPr>
        <w:tab/>
      </w:r>
      <w:proofErr w:type="spellStart"/>
      <w:r w:rsidR="003F7BEF">
        <w:rPr>
          <w:rFonts w:ascii="Arial" w:eastAsiaTheme="majorEastAsia" w:hAnsi="Arial" w:cs="Arial"/>
        </w:rPr>
        <w:t>R</w:t>
      </w:r>
      <w:r w:rsidR="00703908" w:rsidRPr="00703908">
        <w:rPr>
          <w:rFonts w:ascii="Arial" w:eastAsiaTheme="majorEastAsia" w:hAnsi="Arial" w:cs="Arial"/>
        </w:rPr>
        <w:t>haid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i'r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canlyniadau</w:t>
      </w:r>
      <w:proofErr w:type="spellEnd"/>
      <w:r w:rsidR="00703908" w:rsidRPr="00703908">
        <w:rPr>
          <w:rFonts w:ascii="Arial" w:eastAsiaTheme="majorEastAsia" w:hAnsi="Arial" w:cs="Arial"/>
        </w:rPr>
        <w:t xml:space="preserve"> o ran </w:t>
      </w:r>
      <w:proofErr w:type="spellStart"/>
      <w:r w:rsidR="00703908" w:rsidRPr="00703908">
        <w:rPr>
          <w:rFonts w:ascii="Arial" w:eastAsiaTheme="majorEastAsia" w:hAnsi="Arial" w:cs="Arial"/>
        </w:rPr>
        <w:t>cynnydd</w:t>
      </w:r>
      <w:proofErr w:type="spellEnd"/>
      <w:r w:rsidR="00703908" w:rsidRPr="00703908">
        <w:rPr>
          <w:rFonts w:ascii="Arial" w:eastAsiaTheme="majorEastAsia" w:hAnsi="Arial" w:cs="Arial"/>
        </w:rPr>
        <w:t xml:space="preserve"> a </w:t>
      </w:r>
      <w:proofErr w:type="spellStart"/>
      <w:r w:rsidR="00703908" w:rsidRPr="00703908">
        <w:rPr>
          <w:rFonts w:ascii="Arial" w:eastAsiaTheme="majorEastAsia" w:hAnsi="Arial" w:cs="Arial"/>
        </w:rPr>
        <w:t>chwblhau</w:t>
      </w:r>
      <w:proofErr w:type="spellEnd"/>
      <w:r w:rsidR="00703908" w:rsidRPr="00703908">
        <w:rPr>
          <w:rFonts w:ascii="Arial" w:eastAsiaTheme="majorEastAsia" w:hAnsi="Arial" w:cs="Arial"/>
        </w:rPr>
        <w:t xml:space="preserve"> a </w:t>
      </w:r>
      <w:proofErr w:type="spellStart"/>
      <w:r w:rsidR="00703908" w:rsidRPr="00703908">
        <w:rPr>
          <w:rFonts w:ascii="Arial" w:eastAsiaTheme="majorEastAsia" w:hAnsi="Arial" w:cs="Arial"/>
        </w:rPr>
        <w:t>roddir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ar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hysbysfwrdd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fod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yn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ddienw</w:t>
      </w:r>
      <w:proofErr w:type="spellEnd"/>
      <w:r w:rsidR="00703908" w:rsidRPr="00703908">
        <w:rPr>
          <w:rFonts w:ascii="Arial" w:eastAsiaTheme="majorEastAsia" w:hAnsi="Arial" w:cs="Arial"/>
        </w:rPr>
        <w:t xml:space="preserve">. Ni </w:t>
      </w:r>
      <w:proofErr w:type="spellStart"/>
      <w:r w:rsidR="00703908" w:rsidRPr="00703908">
        <w:rPr>
          <w:rFonts w:ascii="Arial" w:eastAsiaTheme="majorEastAsia" w:hAnsi="Arial" w:cs="Arial"/>
        </w:rPr>
        <w:t>ddylid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postio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graddau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unigol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ar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hysbysfwrdd</w:t>
      </w:r>
      <w:proofErr w:type="spellEnd"/>
      <w:r w:rsidR="00703908" w:rsidRPr="00703908">
        <w:rPr>
          <w:rFonts w:ascii="Arial" w:eastAsiaTheme="majorEastAsia" w:hAnsi="Arial" w:cs="Arial"/>
        </w:rPr>
        <w:t xml:space="preserve">. Gall </w:t>
      </w:r>
      <w:proofErr w:type="spellStart"/>
      <w:r w:rsidR="003F7BEF">
        <w:rPr>
          <w:rFonts w:ascii="Arial" w:eastAsiaTheme="majorEastAsia" w:hAnsi="Arial" w:cs="Arial"/>
        </w:rPr>
        <w:t>C</w:t>
      </w:r>
      <w:r w:rsidR="00703908" w:rsidRPr="00703908">
        <w:rPr>
          <w:rFonts w:ascii="Arial" w:eastAsiaTheme="majorEastAsia" w:hAnsi="Arial" w:cs="Arial"/>
        </w:rPr>
        <w:t>yfadrannau</w:t>
      </w:r>
      <w:proofErr w:type="spellEnd"/>
      <w:r w:rsidR="00703908" w:rsidRPr="00703908">
        <w:rPr>
          <w:rFonts w:ascii="Arial" w:eastAsiaTheme="majorEastAsia" w:hAnsi="Arial" w:cs="Arial"/>
        </w:rPr>
        <w:t xml:space="preserve">/Coleg </w:t>
      </w:r>
      <w:proofErr w:type="spellStart"/>
      <w:r w:rsidR="00703908" w:rsidRPr="00703908">
        <w:rPr>
          <w:rFonts w:ascii="Arial" w:eastAsiaTheme="majorEastAsia" w:hAnsi="Arial" w:cs="Arial"/>
        </w:rPr>
        <w:t>ddewis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hysbysu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myfyrwyr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drwy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ddulliau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amgen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os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yw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hynny'n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briodol</w:t>
      </w:r>
      <w:proofErr w:type="spellEnd"/>
      <w:r w:rsidR="00703908" w:rsidRPr="00703908">
        <w:rPr>
          <w:rFonts w:ascii="Arial" w:eastAsiaTheme="majorEastAsia" w:hAnsi="Arial" w:cs="Arial"/>
        </w:rPr>
        <w:t>.</w:t>
      </w:r>
    </w:p>
    <w:p w14:paraId="7F066CE1" w14:textId="77777777" w:rsidR="00311594" w:rsidRPr="00F82794" w:rsidRDefault="00311594" w:rsidP="00311594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348BE87A" w14:textId="1CEBF129" w:rsidR="00DA3087" w:rsidRPr="00A2412A" w:rsidRDefault="00DA3087" w:rsidP="00A2412A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91" w:name="_Toc494890563"/>
      <w:r w:rsidRPr="00A2412A">
        <w:rPr>
          <w:rFonts w:ascii="Arial" w:hAnsi="Arial" w:cs="Arial"/>
          <w:b/>
          <w:color w:val="auto"/>
        </w:rPr>
        <w:t xml:space="preserve">A.2.6 </w:t>
      </w:r>
      <w:r w:rsidR="008854BE">
        <w:rPr>
          <w:rFonts w:ascii="Arial" w:hAnsi="Arial" w:cs="Arial"/>
          <w:b/>
          <w:color w:val="auto"/>
        </w:rPr>
        <w:tab/>
      </w:r>
      <w:proofErr w:type="spellStart"/>
      <w:r w:rsidR="003F7BEF">
        <w:rPr>
          <w:rFonts w:ascii="Arial" w:hAnsi="Arial" w:cs="Arial"/>
          <w:b/>
          <w:color w:val="auto"/>
        </w:rPr>
        <w:t>Rheolaeth</w:t>
      </w:r>
      <w:proofErr w:type="spellEnd"/>
      <w:r w:rsidR="003F7BEF">
        <w:rPr>
          <w:rFonts w:ascii="Arial" w:hAnsi="Arial" w:cs="Arial"/>
          <w:b/>
          <w:color w:val="auto"/>
        </w:rPr>
        <w:t xml:space="preserve"> </w:t>
      </w:r>
      <w:proofErr w:type="spellStart"/>
      <w:r w:rsidR="003F7BEF">
        <w:rPr>
          <w:rFonts w:ascii="Arial" w:hAnsi="Arial" w:cs="Arial"/>
          <w:b/>
          <w:color w:val="auto"/>
        </w:rPr>
        <w:t>Asesu</w:t>
      </w:r>
      <w:bookmarkEnd w:id="91"/>
      <w:proofErr w:type="spellEnd"/>
    </w:p>
    <w:p w14:paraId="76626A28" w14:textId="38C39910" w:rsidR="00D960BB" w:rsidRPr="00D960BB" w:rsidRDefault="00DA3087" w:rsidP="00D960BB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92" w:name="_Toc494890564"/>
      <w:r w:rsidRPr="00A2412A">
        <w:rPr>
          <w:rFonts w:ascii="Arial" w:hAnsi="Arial" w:cs="Arial"/>
          <w:b/>
          <w:color w:val="auto"/>
        </w:rPr>
        <w:t xml:space="preserve">A.2.6.1 </w:t>
      </w:r>
      <w:r w:rsidR="008854BE">
        <w:rPr>
          <w:rFonts w:ascii="Arial" w:hAnsi="Arial" w:cs="Arial"/>
          <w:b/>
          <w:color w:val="auto"/>
        </w:rPr>
        <w:tab/>
      </w:r>
      <w:proofErr w:type="spellStart"/>
      <w:r w:rsidR="003F7BEF">
        <w:rPr>
          <w:rFonts w:ascii="Arial" w:hAnsi="Arial" w:cs="Arial"/>
          <w:b/>
          <w:color w:val="auto"/>
        </w:rPr>
        <w:t>Trefniadau</w:t>
      </w:r>
      <w:proofErr w:type="spellEnd"/>
      <w:r w:rsidR="003F7BEF">
        <w:rPr>
          <w:rFonts w:ascii="Arial" w:hAnsi="Arial" w:cs="Arial"/>
          <w:b/>
          <w:color w:val="auto"/>
        </w:rPr>
        <w:t xml:space="preserve"> </w:t>
      </w:r>
      <w:proofErr w:type="spellStart"/>
      <w:r w:rsidR="003F7BEF">
        <w:rPr>
          <w:rFonts w:ascii="Arial" w:hAnsi="Arial" w:cs="Arial"/>
          <w:b/>
          <w:color w:val="auto"/>
        </w:rPr>
        <w:t>cyffredinol</w:t>
      </w:r>
      <w:bookmarkEnd w:id="92"/>
      <w:proofErr w:type="spellEnd"/>
    </w:p>
    <w:p w14:paraId="3CC3C741" w14:textId="2A008CEB" w:rsidR="003F7BEF" w:rsidRPr="003F7BEF" w:rsidRDefault="00DA3087" w:rsidP="003F7BEF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267A96">
        <w:rPr>
          <w:rFonts w:ascii="Arial" w:hAnsi="Arial" w:cs="Arial"/>
          <w:b/>
          <w:color w:val="auto"/>
        </w:rPr>
        <w:t>A.2.6.1.</w:t>
      </w:r>
      <w:r w:rsidRPr="003F7BEF">
        <w:rPr>
          <w:rFonts w:ascii="Arial" w:hAnsi="Arial" w:cs="Arial"/>
          <w:b/>
          <w:color w:val="000000" w:themeColor="text1"/>
        </w:rPr>
        <w:t xml:space="preserve">1 </w:t>
      </w:r>
      <w:r w:rsidR="003F7BEF" w:rsidRPr="003F7BEF">
        <w:rPr>
          <w:rFonts w:ascii="Arial" w:hAnsi="Arial" w:cs="Arial"/>
          <w:b/>
          <w:color w:val="000000" w:themeColor="text1"/>
        </w:rPr>
        <w:t xml:space="preserve">    </w:t>
      </w:r>
      <w:proofErr w:type="spellStart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>Byrddau</w:t>
      </w:r>
      <w:proofErr w:type="spellEnd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</w:t>
      </w:r>
      <w:proofErr w:type="spellStart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>asesu</w:t>
      </w:r>
      <w:proofErr w:type="spellEnd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</w:t>
      </w:r>
      <w:proofErr w:type="spellStart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>pwnc</w:t>
      </w:r>
      <w:proofErr w:type="spellEnd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a </w:t>
      </w:r>
      <w:proofErr w:type="spellStart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>byrddau</w:t>
      </w:r>
      <w:proofErr w:type="spellEnd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</w:t>
      </w:r>
      <w:proofErr w:type="spellStart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>asesu</w:t>
      </w:r>
      <w:proofErr w:type="spellEnd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</w:t>
      </w:r>
      <w:proofErr w:type="spellStart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>dyfarnu</w:t>
      </w:r>
      <w:proofErr w:type="spellEnd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a </w:t>
      </w:r>
      <w:proofErr w:type="spellStart"/>
      <w:r w:rsidR="003F7BEF" w:rsidRPr="003F7BEF">
        <w:rPr>
          <w:rFonts w:ascii="Arial" w:hAnsi="Arial" w:cs="Arial"/>
          <w:b/>
          <w:bCs/>
          <w:i w:val="0"/>
          <w:iCs w:val="0"/>
          <w:color w:val="000000" w:themeColor="text1"/>
        </w:rPr>
        <w:t>dilyniant</w:t>
      </w:r>
      <w:proofErr w:type="spellEnd"/>
    </w:p>
    <w:p w14:paraId="74DA1624" w14:textId="26D54D5C" w:rsidR="008854BE" w:rsidRPr="00F82794" w:rsidRDefault="003F7BEF" w:rsidP="003945B0">
      <w:pPr>
        <w:spacing w:after="120"/>
        <w:ind w:left="1134"/>
        <w:rPr>
          <w:rFonts w:ascii="Arial" w:eastAsiaTheme="majorEastAsia" w:hAnsi="Arial" w:cs="Arial"/>
        </w:rPr>
      </w:pPr>
      <w:proofErr w:type="spellStart"/>
      <w:r w:rsidRPr="003F7BEF">
        <w:rPr>
          <w:rFonts w:ascii="Arial" w:eastAsiaTheme="majorEastAsia" w:hAnsi="Arial" w:cs="Arial"/>
        </w:rPr>
        <w:t>Mae'r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Brifysgol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yn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gweithredu</w:t>
      </w:r>
      <w:proofErr w:type="spellEnd"/>
      <w:r w:rsidRPr="003F7BEF">
        <w:rPr>
          <w:rFonts w:ascii="Arial" w:eastAsiaTheme="majorEastAsia" w:hAnsi="Arial" w:cs="Arial"/>
        </w:rPr>
        <w:t xml:space="preserve"> system </w:t>
      </w:r>
      <w:proofErr w:type="spellStart"/>
      <w:r w:rsidRPr="003F7BEF">
        <w:rPr>
          <w:rFonts w:ascii="Arial" w:eastAsiaTheme="majorEastAsia" w:hAnsi="Arial" w:cs="Arial"/>
        </w:rPr>
        <w:t>haenog</w:t>
      </w:r>
      <w:proofErr w:type="spellEnd"/>
      <w:r w:rsidRPr="003F7BEF">
        <w:rPr>
          <w:rFonts w:ascii="Arial" w:eastAsiaTheme="majorEastAsia" w:hAnsi="Arial" w:cs="Arial"/>
        </w:rPr>
        <w:t xml:space="preserve"> o </w:t>
      </w:r>
      <w:proofErr w:type="spellStart"/>
      <w:r w:rsidRPr="003F7BEF">
        <w:rPr>
          <w:rFonts w:ascii="Arial" w:eastAsiaTheme="majorEastAsia" w:hAnsi="Arial" w:cs="Arial"/>
        </w:rPr>
        <w:t>fyrddau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asesu</w:t>
      </w:r>
      <w:proofErr w:type="spellEnd"/>
      <w:r w:rsidRPr="003F7BEF">
        <w:rPr>
          <w:rFonts w:ascii="Arial" w:eastAsiaTheme="majorEastAsia" w:hAnsi="Arial" w:cs="Arial"/>
        </w:rPr>
        <w:t xml:space="preserve">. </w:t>
      </w:r>
      <w:proofErr w:type="spellStart"/>
      <w:r w:rsidRPr="003F7BEF">
        <w:rPr>
          <w:rFonts w:ascii="Arial" w:eastAsiaTheme="majorEastAsia" w:hAnsi="Arial" w:cs="Arial"/>
        </w:rPr>
        <w:t>Caiff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perfformiadau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unigol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myfyrwyr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eu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barnu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a'u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graddio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ar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lefel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pwnc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gan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F</w:t>
      </w:r>
      <w:r w:rsidRPr="003F7BEF">
        <w:rPr>
          <w:rFonts w:ascii="Arial" w:eastAsiaTheme="majorEastAsia" w:hAnsi="Arial" w:cs="Arial"/>
        </w:rPr>
        <w:t>yrddau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A</w:t>
      </w:r>
      <w:r w:rsidRPr="003F7BEF">
        <w:rPr>
          <w:rFonts w:ascii="Arial" w:eastAsiaTheme="majorEastAsia" w:hAnsi="Arial" w:cs="Arial"/>
        </w:rPr>
        <w:t>sesu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P</w:t>
      </w:r>
      <w:r w:rsidRPr="003F7BEF">
        <w:rPr>
          <w:rFonts w:ascii="Arial" w:eastAsiaTheme="majorEastAsia" w:hAnsi="Arial" w:cs="Arial"/>
        </w:rPr>
        <w:t>wnc</w:t>
      </w:r>
      <w:proofErr w:type="spellEnd"/>
      <w:r w:rsidRPr="003F7BEF">
        <w:rPr>
          <w:rFonts w:ascii="Arial" w:eastAsiaTheme="majorEastAsia" w:hAnsi="Arial" w:cs="Arial"/>
        </w:rPr>
        <w:t xml:space="preserve">. </w:t>
      </w:r>
      <w:proofErr w:type="spellStart"/>
      <w:r w:rsidRPr="003F7BEF">
        <w:rPr>
          <w:rFonts w:ascii="Arial" w:eastAsiaTheme="majorEastAsia" w:hAnsi="Arial" w:cs="Arial"/>
        </w:rPr>
        <w:t>Yna</w:t>
      </w:r>
      <w:proofErr w:type="spellEnd"/>
      <w:r w:rsidRPr="003F7BEF">
        <w:rPr>
          <w:rFonts w:ascii="Arial" w:eastAsiaTheme="majorEastAsia" w:hAnsi="Arial" w:cs="Arial"/>
        </w:rPr>
        <w:t xml:space="preserve">, </w:t>
      </w:r>
      <w:proofErr w:type="spellStart"/>
      <w:r w:rsidRPr="003F7BEF">
        <w:rPr>
          <w:rFonts w:ascii="Arial" w:eastAsiaTheme="majorEastAsia" w:hAnsi="Arial" w:cs="Arial"/>
        </w:rPr>
        <w:t>mae'r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B</w:t>
      </w:r>
      <w:r w:rsidRPr="003F7BEF">
        <w:rPr>
          <w:rFonts w:ascii="Arial" w:eastAsiaTheme="majorEastAsia" w:hAnsi="Arial" w:cs="Arial"/>
        </w:rPr>
        <w:t>yrddau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A</w:t>
      </w:r>
      <w:r w:rsidRPr="003F7BEF">
        <w:rPr>
          <w:rFonts w:ascii="Arial" w:eastAsiaTheme="majorEastAsia" w:hAnsi="Arial" w:cs="Arial"/>
        </w:rPr>
        <w:t>sesu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P</w:t>
      </w:r>
      <w:r w:rsidRPr="003F7BEF">
        <w:rPr>
          <w:rFonts w:ascii="Arial" w:eastAsiaTheme="majorEastAsia" w:hAnsi="Arial" w:cs="Arial"/>
        </w:rPr>
        <w:t>wnc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yn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trosglwyddo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graddau'r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myfyrwyr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i'r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B</w:t>
      </w:r>
      <w:r w:rsidRPr="003F7BEF">
        <w:rPr>
          <w:rFonts w:ascii="Arial" w:eastAsiaTheme="majorEastAsia" w:hAnsi="Arial" w:cs="Arial"/>
        </w:rPr>
        <w:t>wrdd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A</w:t>
      </w:r>
      <w:r w:rsidRPr="003F7BEF">
        <w:rPr>
          <w:rFonts w:ascii="Arial" w:eastAsiaTheme="majorEastAsia" w:hAnsi="Arial" w:cs="Arial"/>
        </w:rPr>
        <w:t>sesu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D</w:t>
      </w:r>
      <w:r w:rsidRPr="003F7BEF">
        <w:rPr>
          <w:rFonts w:ascii="Arial" w:eastAsiaTheme="majorEastAsia" w:hAnsi="Arial" w:cs="Arial"/>
        </w:rPr>
        <w:t>yfarn</w:t>
      </w:r>
      <w:r>
        <w:rPr>
          <w:rFonts w:ascii="Arial" w:eastAsiaTheme="majorEastAsia" w:hAnsi="Arial" w:cs="Arial"/>
        </w:rPr>
        <w:t>u</w:t>
      </w:r>
      <w:proofErr w:type="spellEnd"/>
      <w:r w:rsidRPr="003F7BEF">
        <w:rPr>
          <w:rFonts w:ascii="Arial" w:eastAsiaTheme="majorEastAsia" w:hAnsi="Arial" w:cs="Arial"/>
        </w:rPr>
        <w:t xml:space="preserve"> a </w:t>
      </w:r>
      <w:proofErr w:type="spellStart"/>
      <w:r w:rsidR="003C6AD4">
        <w:rPr>
          <w:rFonts w:ascii="Arial" w:eastAsiaTheme="majorEastAsia" w:hAnsi="Arial" w:cs="Arial"/>
        </w:rPr>
        <w:t>D</w:t>
      </w:r>
      <w:r w:rsidRPr="003F7BEF">
        <w:rPr>
          <w:rFonts w:ascii="Arial" w:eastAsiaTheme="majorEastAsia" w:hAnsi="Arial" w:cs="Arial"/>
        </w:rPr>
        <w:t>ilyniant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perthnasol</w:t>
      </w:r>
      <w:proofErr w:type="spellEnd"/>
      <w:r w:rsidRPr="003F7BEF">
        <w:rPr>
          <w:rFonts w:ascii="Arial" w:eastAsiaTheme="majorEastAsia" w:hAnsi="Arial" w:cs="Arial"/>
        </w:rPr>
        <w:t xml:space="preserve">. Y </w:t>
      </w:r>
      <w:proofErr w:type="spellStart"/>
      <w:r w:rsidR="003C6AD4">
        <w:rPr>
          <w:rFonts w:ascii="Arial" w:eastAsiaTheme="majorEastAsia" w:hAnsi="Arial" w:cs="Arial"/>
        </w:rPr>
        <w:t>B</w:t>
      </w:r>
      <w:r w:rsidRPr="003F7BEF">
        <w:rPr>
          <w:rFonts w:ascii="Arial" w:eastAsiaTheme="majorEastAsia" w:hAnsi="Arial" w:cs="Arial"/>
        </w:rPr>
        <w:t>yrddau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A</w:t>
      </w:r>
      <w:r w:rsidRPr="003F7BEF">
        <w:rPr>
          <w:rFonts w:ascii="Arial" w:eastAsiaTheme="majorEastAsia" w:hAnsi="Arial" w:cs="Arial"/>
        </w:rPr>
        <w:t>sesu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D</w:t>
      </w:r>
      <w:r w:rsidRPr="003F7BEF">
        <w:rPr>
          <w:rFonts w:ascii="Arial" w:eastAsiaTheme="majorEastAsia" w:hAnsi="Arial" w:cs="Arial"/>
        </w:rPr>
        <w:t>yfarnu</w:t>
      </w:r>
      <w:proofErr w:type="spellEnd"/>
      <w:r w:rsidRPr="003F7BEF">
        <w:rPr>
          <w:rFonts w:ascii="Arial" w:eastAsiaTheme="majorEastAsia" w:hAnsi="Arial" w:cs="Arial"/>
        </w:rPr>
        <w:t xml:space="preserve"> a </w:t>
      </w:r>
      <w:proofErr w:type="spellStart"/>
      <w:r w:rsidR="003C6AD4">
        <w:rPr>
          <w:rFonts w:ascii="Arial" w:eastAsiaTheme="majorEastAsia" w:hAnsi="Arial" w:cs="Arial"/>
        </w:rPr>
        <w:t>D</w:t>
      </w:r>
      <w:r w:rsidR="003945B0">
        <w:rPr>
          <w:rFonts w:ascii="Arial" w:eastAsiaTheme="majorEastAsia" w:hAnsi="Arial" w:cs="Arial"/>
        </w:rPr>
        <w:t>ilyniant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sy'n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gyfrifol</w:t>
      </w:r>
      <w:proofErr w:type="spellEnd"/>
      <w:r w:rsidRPr="003F7BEF">
        <w:rPr>
          <w:rFonts w:ascii="Arial" w:eastAsiaTheme="majorEastAsia" w:hAnsi="Arial" w:cs="Arial"/>
        </w:rPr>
        <w:t xml:space="preserve"> am </w:t>
      </w:r>
      <w:proofErr w:type="spellStart"/>
      <w:r w:rsidRPr="003F7BEF">
        <w:rPr>
          <w:rFonts w:ascii="Arial" w:eastAsiaTheme="majorEastAsia" w:hAnsi="Arial" w:cs="Arial"/>
        </w:rPr>
        <w:t>benderfynu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lastRenderedPageBreak/>
        <w:t>ar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ddilyniant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myfyrwyr</w:t>
      </w:r>
      <w:proofErr w:type="spellEnd"/>
      <w:r w:rsidRPr="003F7BEF">
        <w:rPr>
          <w:rFonts w:ascii="Arial" w:eastAsiaTheme="majorEastAsia" w:hAnsi="Arial" w:cs="Arial"/>
        </w:rPr>
        <w:t xml:space="preserve">, </w:t>
      </w:r>
      <w:proofErr w:type="spellStart"/>
      <w:r w:rsidRPr="003F7BEF">
        <w:rPr>
          <w:rFonts w:ascii="Arial" w:eastAsiaTheme="majorEastAsia" w:hAnsi="Arial" w:cs="Arial"/>
        </w:rPr>
        <w:t>cwblhau</w:t>
      </w:r>
      <w:proofErr w:type="spellEnd"/>
      <w:r w:rsidRPr="003F7BEF">
        <w:rPr>
          <w:rFonts w:ascii="Arial" w:eastAsiaTheme="majorEastAsia" w:hAnsi="Arial" w:cs="Arial"/>
        </w:rPr>
        <w:t xml:space="preserve"> ac, </w:t>
      </w:r>
      <w:proofErr w:type="spellStart"/>
      <w:r w:rsidRPr="003F7BEF">
        <w:rPr>
          <w:rFonts w:ascii="Arial" w:eastAsiaTheme="majorEastAsia" w:hAnsi="Arial" w:cs="Arial"/>
        </w:rPr>
        <w:t>os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yw'n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briodol</w:t>
      </w:r>
      <w:proofErr w:type="spellEnd"/>
      <w:r w:rsidRPr="003F7BEF">
        <w:rPr>
          <w:rFonts w:ascii="Arial" w:eastAsiaTheme="majorEastAsia" w:hAnsi="Arial" w:cs="Arial"/>
        </w:rPr>
        <w:t xml:space="preserve">, </w:t>
      </w:r>
      <w:proofErr w:type="spellStart"/>
      <w:r w:rsidRPr="003F7BEF">
        <w:rPr>
          <w:rFonts w:ascii="Arial" w:eastAsiaTheme="majorEastAsia" w:hAnsi="Arial" w:cs="Arial"/>
        </w:rPr>
        <w:t>dosbarth</w:t>
      </w:r>
      <w:r w:rsidR="003945B0">
        <w:rPr>
          <w:rFonts w:ascii="Arial" w:eastAsiaTheme="majorEastAsia" w:hAnsi="Arial" w:cs="Arial"/>
        </w:rPr>
        <w:t>iad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ar</w:t>
      </w:r>
      <w:proofErr w:type="spellEnd"/>
      <w:r w:rsidRPr="003F7BEF">
        <w:rPr>
          <w:rFonts w:ascii="Arial" w:eastAsiaTheme="majorEastAsia" w:hAnsi="Arial" w:cs="Arial"/>
        </w:rPr>
        <w:t xml:space="preserve"> sail y </w:t>
      </w:r>
      <w:proofErr w:type="spellStart"/>
      <w:r w:rsidRPr="003F7BEF">
        <w:rPr>
          <w:rFonts w:ascii="Arial" w:eastAsiaTheme="majorEastAsia" w:hAnsi="Arial" w:cs="Arial"/>
        </w:rPr>
        <w:t>graddau</w:t>
      </w:r>
      <w:proofErr w:type="spellEnd"/>
      <w:r w:rsidRPr="003F7BEF">
        <w:rPr>
          <w:rFonts w:ascii="Arial" w:eastAsiaTheme="majorEastAsia" w:hAnsi="Arial" w:cs="Arial"/>
        </w:rPr>
        <w:t xml:space="preserve"> a </w:t>
      </w:r>
      <w:proofErr w:type="spellStart"/>
      <w:r w:rsidRPr="003F7BEF">
        <w:rPr>
          <w:rFonts w:ascii="Arial" w:eastAsiaTheme="majorEastAsia" w:hAnsi="Arial" w:cs="Arial"/>
        </w:rPr>
        <w:t>ddarparwyd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Pr="003F7BEF">
        <w:rPr>
          <w:rFonts w:ascii="Arial" w:eastAsiaTheme="majorEastAsia" w:hAnsi="Arial" w:cs="Arial"/>
        </w:rPr>
        <w:t>gan</w:t>
      </w:r>
      <w:proofErr w:type="spellEnd"/>
      <w:r w:rsidRPr="003F7BEF">
        <w:rPr>
          <w:rFonts w:ascii="Arial" w:eastAsiaTheme="majorEastAsia" w:hAnsi="Arial" w:cs="Arial"/>
        </w:rPr>
        <w:t xml:space="preserve"> y </w:t>
      </w:r>
      <w:proofErr w:type="spellStart"/>
      <w:r w:rsidR="003C6AD4">
        <w:rPr>
          <w:rFonts w:ascii="Arial" w:eastAsiaTheme="majorEastAsia" w:hAnsi="Arial" w:cs="Arial"/>
        </w:rPr>
        <w:t>B</w:t>
      </w:r>
      <w:r w:rsidRPr="003F7BEF">
        <w:rPr>
          <w:rFonts w:ascii="Arial" w:eastAsiaTheme="majorEastAsia" w:hAnsi="Arial" w:cs="Arial"/>
        </w:rPr>
        <w:t>yrddau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A</w:t>
      </w:r>
      <w:r w:rsidRPr="003F7BEF">
        <w:rPr>
          <w:rFonts w:ascii="Arial" w:eastAsiaTheme="majorEastAsia" w:hAnsi="Arial" w:cs="Arial"/>
        </w:rPr>
        <w:t>sesu</w:t>
      </w:r>
      <w:proofErr w:type="spellEnd"/>
      <w:r w:rsidRPr="003F7BEF">
        <w:rPr>
          <w:rFonts w:ascii="Arial" w:eastAsiaTheme="majorEastAsia" w:hAnsi="Arial" w:cs="Arial"/>
        </w:rPr>
        <w:t xml:space="preserve"> </w:t>
      </w:r>
      <w:proofErr w:type="spellStart"/>
      <w:r w:rsidR="003C6AD4">
        <w:rPr>
          <w:rFonts w:ascii="Arial" w:eastAsiaTheme="majorEastAsia" w:hAnsi="Arial" w:cs="Arial"/>
        </w:rPr>
        <w:t>P</w:t>
      </w:r>
      <w:r w:rsidRPr="003F7BEF">
        <w:rPr>
          <w:rFonts w:ascii="Arial" w:eastAsiaTheme="majorEastAsia" w:hAnsi="Arial" w:cs="Arial"/>
        </w:rPr>
        <w:t>wnc</w:t>
      </w:r>
      <w:proofErr w:type="spellEnd"/>
      <w:r w:rsidRPr="003F7BEF">
        <w:rPr>
          <w:rFonts w:ascii="Arial" w:eastAsiaTheme="majorEastAsia" w:hAnsi="Arial" w:cs="Arial"/>
        </w:rPr>
        <w:t>.</w:t>
      </w:r>
    </w:p>
    <w:p w14:paraId="6D904D19" w14:textId="07B009F0" w:rsidR="00DA3087" w:rsidRPr="00267A96" w:rsidRDefault="00DA3087" w:rsidP="00C65C1A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67A96">
        <w:rPr>
          <w:rFonts w:ascii="Arial" w:hAnsi="Arial" w:cs="Arial"/>
          <w:b/>
          <w:color w:val="auto"/>
        </w:rPr>
        <w:t xml:space="preserve">A.2.6.1.2 </w:t>
      </w:r>
      <w:r w:rsidR="008854BE">
        <w:rPr>
          <w:rFonts w:ascii="Arial" w:hAnsi="Arial" w:cs="Arial"/>
          <w:b/>
          <w:color w:val="auto"/>
        </w:rPr>
        <w:tab/>
      </w:r>
      <w:proofErr w:type="spellStart"/>
      <w:r w:rsidR="003945B0">
        <w:rPr>
          <w:rFonts w:ascii="Arial" w:hAnsi="Arial" w:cs="Arial"/>
          <w:b/>
          <w:color w:val="auto"/>
        </w:rPr>
        <w:t>Rolau</w:t>
      </w:r>
      <w:proofErr w:type="spellEnd"/>
      <w:r w:rsidR="003945B0">
        <w:rPr>
          <w:rFonts w:ascii="Arial" w:hAnsi="Arial" w:cs="Arial"/>
          <w:b/>
          <w:color w:val="auto"/>
        </w:rPr>
        <w:t xml:space="preserve"> </w:t>
      </w:r>
      <w:proofErr w:type="spellStart"/>
      <w:r w:rsidR="003945B0">
        <w:rPr>
          <w:rFonts w:ascii="Arial" w:hAnsi="Arial" w:cs="Arial"/>
          <w:b/>
          <w:color w:val="auto"/>
        </w:rPr>
        <w:t>Arholwyr</w:t>
      </w:r>
      <w:proofErr w:type="spellEnd"/>
      <w:r w:rsidR="003945B0">
        <w:rPr>
          <w:rFonts w:ascii="Arial" w:hAnsi="Arial" w:cs="Arial"/>
          <w:b/>
          <w:color w:val="auto"/>
        </w:rPr>
        <w:t xml:space="preserve"> </w:t>
      </w:r>
      <w:proofErr w:type="spellStart"/>
      <w:r w:rsidR="003945B0">
        <w:rPr>
          <w:rFonts w:ascii="Arial" w:hAnsi="Arial" w:cs="Arial"/>
          <w:b/>
          <w:color w:val="auto"/>
        </w:rPr>
        <w:t>Allanol</w:t>
      </w:r>
      <w:proofErr w:type="spellEnd"/>
    </w:p>
    <w:p w14:paraId="497EA5BF" w14:textId="482028CF" w:rsidR="00703908" w:rsidRPr="00703908" w:rsidRDefault="00703908" w:rsidP="00703908">
      <w:pPr>
        <w:pStyle w:val="BodyText"/>
        <w:spacing w:before="138"/>
        <w:ind w:right="197"/>
        <w:rPr>
          <w:rFonts w:eastAsiaTheme="majorEastAsia" w:cs="Arial"/>
          <w:lang w:val="en-GB"/>
        </w:rPr>
      </w:pPr>
      <w:proofErr w:type="spellStart"/>
      <w:r w:rsidRPr="00703908">
        <w:rPr>
          <w:rFonts w:eastAsiaTheme="majorEastAsia" w:cs="Arial"/>
          <w:lang w:val="en-GB"/>
        </w:rPr>
        <w:t>Mae'r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Brifysgol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yn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gweithredu</w:t>
      </w:r>
      <w:proofErr w:type="spellEnd"/>
      <w:r w:rsidRPr="00703908">
        <w:rPr>
          <w:rFonts w:eastAsiaTheme="majorEastAsia" w:cs="Arial"/>
          <w:lang w:val="en-GB"/>
        </w:rPr>
        <w:t xml:space="preserve"> system o </w:t>
      </w:r>
      <w:proofErr w:type="spellStart"/>
      <w:r w:rsidR="003C6AD4">
        <w:rPr>
          <w:rFonts w:eastAsiaTheme="majorEastAsia" w:cs="Arial"/>
          <w:lang w:val="en-GB"/>
        </w:rPr>
        <w:t>A</w:t>
      </w:r>
      <w:r w:rsidRPr="00703908">
        <w:rPr>
          <w:rFonts w:eastAsiaTheme="majorEastAsia" w:cs="Arial"/>
          <w:lang w:val="en-GB"/>
        </w:rPr>
        <w:t>rholwyr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="003C6AD4">
        <w:rPr>
          <w:rFonts w:eastAsiaTheme="majorEastAsia" w:cs="Arial"/>
          <w:lang w:val="en-GB"/>
        </w:rPr>
        <w:t>A</w:t>
      </w:r>
      <w:r w:rsidRPr="00703908">
        <w:rPr>
          <w:rFonts w:eastAsiaTheme="majorEastAsia" w:cs="Arial"/>
          <w:lang w:val="en-GB"/>
        </w:rPr>
        <w:t>llanol</w:t>
      </w:r>
      <w:proofErr w:type="spellEnd"/>
      <w:r w:rsidR="003C6AD4">
        <w:rPr>
          <w:rFonts w:eastAsiaTheme="majorEastAsia" w:cs="Arial"/>
          <w:lang w:val="en-GB"/>
        </w:rPr>
        <w:t xml:space="preserve"> </w:t>
      </w:r>
      <w:proofErr w:type="spellStart"/>
      <w:r w:rsidR="003C6AD4">
        <w:rPr>
          <w:rFonts w:eastAsiaTheme="majorEastAsia" w:cs="Arial"/>
          <w:lang w:val="en-GB"/>
        </w:rPr>
        <w:t>Cwrs</w:t>
      </w:r>
      <w:proofErr w:type="spellEnd"/>
      <w:r w:rsidRPr="00703908">
        <w:rPr>
          <w:rFonts w:eastAsiaTheme="majorEastAsia" w:cs="Arial"/>
          <w:lang w:val="en-GB"/>
        </w:rPr>
        <w:t xml:space="preserve">.  </w:t>
      </w:r>
      <w:proofErr w:type="spellStart"/>
      <w:r w:rsidRPr="00703908">
        <w:rPr>
          <w:rFonts w:eastAsiaTheme="majorEastAsia" w:cs="Arial"/>
          <w:lang w:val="en-GB"/>
        </w:rPr>
        <w:t>Dyrennir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modiwl</w:t>
      </w:r>
      <w:proofErr w:type="spellEnd"/>
      <w:r w:rsidRPr="00703908">
        <w:rPr>
          <w:rFonts w:eastAsiaTheme="majorEastAsia" w:cs="Arial"/>
          <w:lang w:val="en-GB"/>
        </w:rPr>
        <w:t xml:space="preserve"> a </w:t>
      </w:r>
      <w:proofErr w:type="spellStart"/>
      <w:r w:rsidRPr="00703908">
        <w:rPr>
          <w:rFonts w:eastAsiaTheme="majorEastAsia" w:cs="Arial"/>
          <w:lang w:val="en-GB"/>
        </w:rPr>
        <w:t>llwyth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gwaith</w:t>
      </w:r>
      <w:proofErr w:type="spellEnd"/>
      <w:r w:rsidRPr="00703908">
        <w:rPr>
          <w:rFonts w:eastAsiaTheme="majorEastAsia" w:cs="Arial"/>
          <w:lang w:val="en-GB"/>
        </w:rPr>
        <w:t xml:space="preserve"> y </w:t>
      </w:r>
      <w:proofErr w:type="spellStart"/>
      <w:r w:rsidRPr="00703908">
        <w:rPr>
          <w:rFonts w:eastAsiaTheme="majorEastAsia" w:cs="Arial"/>
          <w:lang w:val="en-GB"/>
        </w:rPr>
        <w:t>cyrsiau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i'r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rhain</w:t>
      </w:r>
      <w:proofErr w:type="spellEnd"/>
      <w:r w:rsidRPr="00703908">
        <w:rPr>
          <w:rFonts w:eastAsiaTheme="majorEastAsia" w:cs="Arial"/>
          <w:lang w:val="en-GB"/>
        </w:rPr>
        <w:t xml:space="preserve">.  </w:t>
      </w:r>
      <w:proofErr w:type="spellStart"/>
      <w:r w:rsidRPr="00703908">
        <w:rPr>
          <w:rFonts w:eastAsiaTheme="majorEastAsia" w:cs="Arial"/>
          <w:lang w:val="en-GB"/>
        </w:rPr>
        <w:t>Gellir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dod</w:t>
      </w:r>
      <w:proofErr w:type="spellEnd"/>
      <w:r w:rsidRPr="00703908">
        <w:rPr>
          <w:rFonts w:eastAsiaTheme="majorEastAsia" w:cs="Arial"/>
          <w:lang w:val="en-GB"/>
        </w:rPr>
        <w:t xml:space="preserve"> o </w:t>
      </w:r>
      <w:proofErr w:type="spellStart"/>
      <w:r w:rsidRPr="00703908">
        <w:rPr>
          <w:rFonts w:eastAsiaTheme="majorEastAsia" w:cs="Arial"/>
          <w:lang w:val="en-GB"/>
        </w:rPr>
        <w:t>hyd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i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fanylion</w:t>
      </w:r>
      <w:proofErr w:type="spellEnd"/>
      <w:r w:rsidRPr="00703908">
        <w:rPr>
          <w:rFonts w:eastAsiaTheme="majorEastAsia" w:cs="Arial"/>
          <w:lang w:val="en-GB"/>
        </w:rPr>
        <w:t xml:space="preserve"> am </w:t>
      </w:r>
      <w:proofErr w:type="spellStart"/>
      <w:r w:rsidRPr="00703908">
        <w:rPr>
          <w:rFonts w:eastAsiaTheme="majorEastAsia" w:cs="Arial"/>
          <w:lang w:val="en-GB"/>
        </w:rPr>
        <w:t>eu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rôl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yn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r w:rsidR="003C6AD4">
        <w:rPr>
          <w:rFonts w:eastAsiaTheme="majorEastAsia" w:cs="Arial"/>
          <w:lang w:val="en-GB"/>
        </w:rPr>
        <w:t xml:space="preserve">y </w:t>
      </w:r>
      <w:proofErr w:type="spellStart"/>
      <w:r w:rsidRPr="00703908">
        <w:rPr>
          <w:rFonts w:eastAsiaTheme="majorEastAsia" w:cs="Arial"/>
          <w:lang w:val="en-GB"/>
        </w:rPr>
        <w:t>Llawlyfr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="003C6AD4">
        <w:rPr>
          <w:rFonts w:eastAsiaTheme="majorEastAsia" w:cs="Arial"/>
          <w:lang w:val="en-GB"/>
        </w:rPr>
        <w:t>A</w:t>
      </w:r>
      <w:r w:rsidRPr="00703908">
        <w:rPr>
          <w:rFonts w:eastAsiaTheme="majorEastAsia" w:cs="Arial"/>
          <w:lang w:val="en-GB"/>
        </w:rPr>
        <w:t>rholwyr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="003C6AD4">
        <w:rPr>
          <w:rFonts w:eastAsiaTheme="majorEastAsia" w:cs="Arial"/>
          <w:lang w:val="en-GB"/>
        </w:rPr>
        <w:t>A</w:t>
      </w:r>
      <w:r w:rsidRPr="00703908">
        <w:rPr>
          <w:rFonts w:eastAsiaTheme="majorEastAsia" w:cs="Arial"/>
          <w:lang w:val="en-GB"/>
        </w:rPr>
        <w:t>llanol</w:t>
      </w:r>
      <w:proofErr w:type="spellEnd"/>
      <w:r w:rsidRPr="00703908">
        <w:rPr>
          <w:rFonts w:eastAsiaTheme="majorEastAsia" w:cs="Arial"/>
          <w:lang w:val="en-GB"/>
        </w:rPr>
        <w:t>.</w:t>
      </w:r>
    </w:p>
    <w:p w14:paraId="1AA95F97" w14:textId="7A6E39BC" w:rsidR="00703908" w:rsidRPr="00703908" w:rsidRDefault="00703908" w:rsidP="00703908">
      <w:pPr>
        <w:pStyle w:val="BodyText"/>
        <w:spacing w:before="138"/>
        <w:ind w:right="197"/>
        <w:rPr>
          <w:rFonts w:eastAsiaTheme="majorEastAsia" w:cs="Arial"/>
          <w:lang w:val="en-GB"/>
        </w:rPr>
      </w:pPr>
      <w:proofErr w:type="spellStart"/>
      <w:r w:rsidRPr="00703908">
        <w:rPr>
          <w:rFonts w:eastAsiaTheme="majorEastAsia" w:cs="Arial"/>
          <w:lang w:val="en-GB"/>
        </w:rPr>
        <w:t>Yn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ystod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eu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blwyddyn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gyntaf</w:t>
      </w:r>
      <w:proofErr w:type="spellEnd"/>
      <w:r w:rsidRPr="00703908">
        <w:rPr>
          <w:rFonts w:eastAsiaTheme="majorEastAsia" w:cs="Arial"/>
          <w:lang w:val="en-GB"/>
        </w:rPr>
        <w:t xml:space="preserve"> o </w:t>
      </w:r>
      <w:proofErr w:type="spellStart"/>
      <w:r w:rsidRPr="00703908">
        <w:rPr>
          <w:rFonts w:eastAsiaTheme="majorEastAsia" w:cs="Arial"/>
          <w:lang w:val="en-GB"/>
        </w:rPr>
        <w:t>ddeiliadaeth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byddant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yn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cael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gwahoddiad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i'r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="003C6AD4">
        <w:rPr>
          <w:rFonts w:eastAsiaTheme="majorEastAsia" w:cs="Arial"/>
          <w:lang w:val="en-GB"/>
        </w:rPr>
        <w:t>B</w:t>
      </w:r>
      <w:r w:rsidRPr="00703908">
        <w:rPr>
          <w:rFonts w:eastAsiaTheme="majorEastAsia" w:cs="Arial"/>
          <w:lang w:val="en-GB"/>
        </w:rPr>
        <w:t>yrddau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="003C6AD4">
        <w:rPr>
          <w:rFonts w:eastAsiaTheme="majorEastAsia" w:cs="Arial"/>
          <w:lang w:val="en-GB"/>
        </w:rPr>
        <w:t>P</w:t>
      </w:r>
      <w:r w:rsidRPr="00703908">
        <w:rPr>
          <w:rFonts w:eastAsiaTheme="majorEastAsia" w:cs="Arial"/>
          <w:lang w:val="en-GB"/>
        </w:rPr>
        <w:t>wnc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a'r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Bwrdd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D</w:t>
      </w:r>
      <w:r w:rsidR="003C6AD4">
        <w:rPr>
          <w:rFonts w:eastAsiaTheme="majorEastAsia" w:cs="Arial"/>
          <w:lang w:val="en-GB"/>
        </w:rPr>
        <w:t>ilyniant</w:t>
      </w:r>
      <w:proofErr w:type="spellEnd"/>
      <w:r w:rsidRPr="00703908">
        <w:rPr>
          <w:rFonts w:eastAsiaTheme="majorEastAsia" w:cs="Arial"/>
          <w:lang w:val="en-GB"/>
        </w:rPr>
        <w:t>/</w:t>
      </w:r>
      <w:proofErr w:type="spellStart"/>
      <w:r w:rsidR="003C6AD4">
        <w:rPr>
          <w:rFonts w:eastAsiaTheme="majorEastAsia" w:cs="Arial"/>
          <w:lang w:val="en-GB"/>
        </w:rPr>
        <w:t>D</w:t>
      </w:r>
      <w:r w:rsidRPr="00703908">
        <w:rPr>
          <w:rFonts w:eastAsiaTheme="majorEastAsia" w:cs="Arial"/>
          <w:lang w:val="en-GB"/>
        </w:rPr>
        <w:t>yfarnu</w:t>
      </w:r>
      <w:proofErr w:type="spellEnd"/>
      <w:r w:rsidRPr="00703908">
        <w:rPr>
          <w:rFonts w:eastAsiaTheme="majorEastAsia" w:cs="Arial"/>
          <w:lang w:val="en-GB"/>
        </w:rPr>
        <w:t xml:space="preserve">.  </w:t>
      </w:r>
      <w:proofErr w:type="spellStart"/>
      <w:r w:rsidRPr="00703908">
        <w:rPr>
          <w:rFonts w:eastAsiaTheme="majorEastAsia" w:cs="Arial"/>
          <w:lang w:val="en-GB"/>
        </w:rPr>
        <w:t>Mewn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blynyddoedd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dilynol</w:t>
      </w:r>
      <w:proofErr w:type="spellEnd"/>
      <w:r w:rsidRPr="00703908">
        <w:rPr>
          <w:rFonts w:eastAsiaTheme="majorEastAsia" w:cs="Arial"/>
          <w:lang w:val="en-GB"/>
        </w:rPr>
        <w:t xml:space="preserve">, </w:t>
      </w:r>
      <w:proofErr w:type="spellStart"/>
      <w:r w:rsidRPr="00703908">
        <w:rPr>
          <w:rFonts w:eastAsiaTheme="majorEastAsia" w:cs="Arial"/>
          <w:lang w:val="en-GB"/>
        </w:rPr>
        <w:t>disgwylir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iddynt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fynychu'r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Bwrdd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="003C6AD4">
        <w:rPr>
          <w:rFonts w:eastAsiaTheme="majorEastAsia" w:cs="Arial"/>
          <w:lang w:val="en-GB"/>
        </w:rPr>
        <w:t>D</w:t>
      </w:r>
      <w:r w:rsidRPr="00703908">
        <w:rPr>
          <w:rFonts w:eastAsiaTheme="majorEastAsia" w:cs="Arial"/>
          <w:lang w:val="en-GB"/>
        </w:rPr>
        <w:t>ilyniant</w:t>
      </w:r>
      <w:proofErr w:type="spellEnd"/>
      <w:r w:rsidRPr="00703908">
        <w:rPr>
          <w:rFonts w:eastAsiaTheme="majorEastAsia" w:cs="Arial"/>
          <w:lang w:val="en-GB"/>
        </w:rPr>
        <w:t>/</w:t>
      </w:r>
      <w:proofErr w:type="spellStart"/>
      <w:r w:rsidR="003C6AD4">
        <w:rPr>
          <w:rFonts w:eastAsiaTheme="majorEastAsia" w:cs="Arial"/>
          <w:lang w:val="en-GB"/>
        </w:rPr>
        <w:t>Dyfarnu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lle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bynnag</w:t>
      </w:r>
      <w:proofErr w:type="spellEnd"/>
      <w:r w:rsidRPr="00703908">
        <w:rPr>
          <w:rFonts w:eastAsiaTheme="majorEastAsia" w:cs="Arial"/>
          <w:lang w:val="en-GB"/>
        </w:rPr>
        <w:t xml:space="preserve"> y </w:t>
      </w:r>
      <w:proofErr w:type="spellStart"/>
      <w:r w:rsidRPr="00703908">
        <w:rPr>
          <w:rFonts w:eastAsiaTheme="majorEastAsia" w:cs="Arial"/>
          <w:lang w:val="en-GB"/>
        </w:rPr>
        <w:t>bo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modd</w:t>
      </w:r>
      <w:proofErr w:type="spellEnd"/>
      <w:r w:rsidRPr="00703908">
        <w:rPr>
          <w:rFonts w:eastAsiaTheme="majorEastAsia" w:cs="Arial"/>
          <w:lang w:val="en-GB"/>
        </w:rPr>
        <w:t xml:space="preserve">.  </w:t>
      </w:r>
    </w:p>
    <w:p w14:paraId="6EC4D71B" w14:textId="568C3DA6" w:rsidR="00703908" w:rsidRPr="00703908" w:rsidRDefault="00703908" w:rsidP="00703908">
      <w:pPr>
        <w:pStyle w:val="BodyText"/>
        <w:spacing w:before="138"/>
        <w:ind w:right="197"/>
        <w:rPr>
          <w:rFonts w:eastAsiaTheme="majorEastAsia" w:cs="Arial"/>
          <w:lang w:val="en-GB"/>
        </w:rPr>
      </w:pPr>
      <w:proofErr w:type="spellStart"/>
      <w:r w:rsidRPr="00703908">
        <w:rPr>
          <w:rFonts w:eastAsiaTheme="majorEastAsia" w:cs="Arial"/>
          <w:lang w:val="en-GB"/>
        </w:rPr>
        <w:t>Maent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yn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cyfrannu</w:t>
      </w:r>
      <w:proofErr w:type="spellEnd"/>
      <w:r w:rsidRPr="00703908">
        <w:rPr>
          <w:rFonts w:eastAsiaTheme="majorEastAsia" w:cs="Arial"/>
          <w:lang w:val="en-GB"/>
        </w:rPr>
        <w:t xml:space="preserve"> at </w:t>
      </w:r>
      <w:proofErr w:type="spellStart"/>
      <w:r w:rsidRPr="00703908">
        <w:rPr>
          <w:rFonts w:eastAsiaTheme="majorEastAsia" w:cs="Arial"/>
          <w:lang w:val="en-GB"/>
        </w:rPr>
        <w:t>waith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Byrddau</w:t>
      </w:r>
      <w:proofErr w:type="spellEnd"/>
      <w:r w:rsidR="003C6AD4">
        <w:rPr>
          <w:rFonts w:eastAsiaTheme="majorEastAsia" w:cs="Arial"/>
          <w:lang w:val="en-GB"/>
        </w:rPr>
        <w:t xml:space="preserve"> </w:t>
      </w:r>
      <w:proofErr w:type="spellStart"/>
      <w:r w:rsidR="003C6AD4">
        <w:rPr>
          <w:rFonts w:eastAsiaTheme="majorEastAsia" w:cs="Arial"/>
          <w:lang w:val="en-GB"/>
        </w:rPr>
        <w:t>P</w:t>
      </w:r>
      <w:r w:rsidRPr="00703908">
        <w:rPr>
          <w:rFonts w:eastAsiaTheme="majorEastAsia" w:cs="Arial"/>
          <w:lang w:val="en-GB"/>
        </w:rPr>
        <w:t>wnc</w:t>
      </w:r>
      <w:proofErr w:type="spellEnd"/>
      <w:r w:rsidRPr="00703908">
        <w:rPr>
          <w:rFonts w:eastAsiaTheme="majorEastAsia" w:cs="Arial"/>
          <w:lang w:val="en-GB"/>
        </w:rPr>
        <w:t xml:space="preserve"> o bell </w:t>
      </w:r>
      <w:proofErr w:type="spellStart"/>
      <w:r w:rsidRPr="00703908">
        <w:rPr>
          <w:rFonts w:eastAsiaTheme="majorEastAsia" w:cs="Arial"/>
          <w:lang w:val="en-GB"/>
        </w:rPr>
        <w:t>ar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ôl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eu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blwyddyn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gyntaf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drwy'r</w:t>
      </w:r>
      <w:proofErr w:type="spellEnd"/>
      <w:r w:rsidRPr="00703908">
        <w:rPr>
          <w:rFonts w:eastAsiaTheme="majorEastAsia" w:cs="Arial"/>
          <w:lang w:val="en-GB"/>
        </w:rPr>
        <w:t xml:space="preserve"> staff </w:t>
      </w:r>
      <w:proofErr w:type="spellStart"/>
      <w:r w:rsidRPr="00703908">
        <w:rPr>
          <w:rFonts w:eastAsiaTheme="majorEastAsia" w:cs="Arial"/>
          <w:lang w:val="en-GB"/>
        </w:rPr>
        <w:t>academaidd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sy'n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bresennol</w:t>
      </w:r>
      <w:proofErr w:type="spellEnd"/>
      <w:r w:rsidRPr="00703908">
        <w:rPr>
          <w:rFonts w:eastAsiaTheme="majorEastAsia" w:cs="Arial"/>
          <w:lang w:val="en-GB"/>
        </w:rPr>
        <w:t>.</w:t>
      </w:r>
    </w:p>
    <w:p w14:paraId="107D09F1" w14:textId="30388B2D" w:rsidR="00703908" w:rsidRPr="002C1FC4" w:rsidRDefault="00703908" w:rsidP="00703908">
      <w:pPr>
        <w:pStyle w:val="BodyText"/>
        <w:spacing w:before="138"/>
        <w:ind w:right="197"/>
        <w:rPr>
          <w:rFonts w:eastAsiaTheme="majorEastAsia" w:cs="Arial"/>
          <w:lang w:val="en-GB"/>
        </w:rPr>
      </w:pPr>
      <w:proofErr w:type="spellStart"/>
      <w:r w:rsidRPr="00703908">
        <w:rPr>
          <w:rFonts w:eastAsiaTheme="majorEastAsia" w:cs="Arial"/>
          <w:lang w:val="en-GB"/>
        </w:rPr>
        <w:t>Fe'u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penodir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i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gadw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golwg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ar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safonau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academaidd</w:t>
      </w:r>
      <w:proofErr w:type="spellEnd"/>
      <w:r w:rsidRPr="00703908">
        <w:rPr>
          <w:rFonts w:eastAsiaTheme="majorEastAsia" w:cs="Arial"/>
          <w:lang w:val="en-GB"/>
        </w:rPr>
        <w:t xml:space="preserve">, </w:t>
      </w:r>
      <w:proofErr w:type="spellStart"/>
      <w:r w:rsidRPr="00703908">
        <w:rPr>
          <w:rFonts w:eastAsiaTheme="majorEastAsia" w:cs="Arial"/>
          <w:lang w:val="en-GB"/>
        </w:rPr>
        <w:t>ansawdd</w:t>
      </w:r>
      <w:proofErr w:type="spellEnd"/>
      <w:r w:rsidRPr="00703908">
        <w:rPr>
          <w:rFonts w:eastAsiaTheme="majorEastAsia" w:cs="Arial"/>
          <w:lang w:val="en-GB"/>
        </w:rPr>
        <w:t xml:space="preserve"> a </w:t>
      </w:r>
      <w:proofErr w:type="spellStart"/>
      <w:r w:rsidRPr="00703908">
        <w:rPr>
          <w:rFonts w:eastAsiaTheme="majorEastAsia" w:cs="Arial"/>
          <w:lang w:val="en-GB"/>
        </w:rPr>
        <w:t>chydlyniaeth</w:t>
      </w:r>
      <w:proofErr w:type="spellEnd"/>
      <w:r w:rsidRPr="00703908">
        <w:rPr>
          <w:rFonts w:eastAsiaTheme="majorEastAsia" w:cs="Arial"/>
          <w:lang w:val="en-GB"/>
        </w:rPr>
        <w:t xml:space="preserve"> y </w:t>
      </w:r>
      <w:proofErr w:type="spellStart"/>
      <w:r w:rsidRPr="00703908">
        <w:rPr>
          <w:rFonts w:eastAsiaTheme="majorEastAsia" w:cs="Arial"/>
          <w:lang w:val="en-GB"/>
        </w:rPr>
        <w:t>modiwlau</w:t>
      </w:r>
      <w:proofErr w:type="spellEnd"/>
      <w:r w:rsidRPr="00703908">
        <w:rPr>
          <w:rFonts w:eastAsiaTheme="majorEastAsia" w:cs="Arial"/>
          <w:lang w:val="en-GB"/>
        </w:rPr>
        <w:t>/</w:t>
      </w:r>
      <w:proofErr w:type="spellStart"/>
      <w:r w:rsidRPr="00703908">
        <w:rPr>
          <w:rFonts w:eastAsiaTheme="majorEastAsia" w:cs="Arial"/>
          <w:lang w:val="en-GB"/>
        </w:rPr>
        <w:t>cyrsiau</w:t>
      </w:r>
      <w:proofErr w:type="spellEnd"/>
      <w:r w:rsidRPr="00703908">
        <w:rPr>
          <w:rFonts w:eastAsiaTheme="majorEastAsia" w:cs="Arial"/>
          <w:lang w:val="en-GB"/>
        </w:rPr>
        <w:t xml:space="preserve"> y </w:t>
      </w:r>
      <w:proofErr w:type="spellStart"/>
      <w:r w:rsidRPr="00703908">
        <w:rPr>
          <w:rFonts w:eastAsiaTheme="majorEastAsia" w:cs="Arial"/>
          <w:lang w:val="en-GB"/>
        </w:rPr>
        <w:t>maent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yn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cael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eu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penodi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iddynt</w:t>
      </w:r>
      <w:proofErr w:type="spellEnd"/>
      <w:r w:rsidRPr="00703908">
        <w:rPr>
          <w:rFonts w:eastAsiaTheme="majorEastAsia" w:cs="Arial"/>
          <w:lang w:val="en-GB"/>
        </w:rPr>
        <w:t xml:space="preserve">. </w:t>
      </w:r>
      <w:proofErr w:type="spellStart"/>
      <w:r w:rsidRPr="00703908">
        <w:rPr>
          <w:rFonts w:eastAsiaTheme="majorEastAsia" w:cs="Arial"/>
          <w:lang w:val="en-GB"/>
        </w:rPr>
        <w:t>Rhaid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i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arholwyr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gymeradwyo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canlyniadau'r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Bwrdd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Pr="00703908">
        <w:rPr>
          <w:rFonts w:eastAsiaTheme="majorEastAsia" w:cs="Arial"/>
          <w:lang w:val="en-GB"/>
        </w:rPr>
        <w:t>ar</w:t>
      </w:r>
      <w:proofErr w:type="spellEnd"/>
      <w:r w:rsidRPr="00703908">
        <w:rPr>
          <w:rFonts w:eastAsiaTheme="majorEastAsia" w:cs="Arial"/>
          <w:lang w:val="en-GB"/>
        </w:rPr>
        <w:t xml:space="preserve"> </w:t>
      </w:r>
      <w:proofErr w:type="spellStart"/>
      <w:r w:rsidR="003C6AD4">
        <w:rPr>
          <w:rFonts w:eastAsiaTheme="majorEastAsia" w:cs="Arial"/>
          <w:lang w:val="en-GB"/>
        </w:rPr>
        <w:t>g</w:t>
      </w:r>
      <w:r w:rsidRPr="00703908">
        <w:rPr>
          <w:rFonts w:eastAsiaTheme="majorEastAsia" w:cs="Arial"/>
          <w:lang w:val="en-GB"/>
        </w:rPr>
        <w:t>wblhau</w:t>
      </w:r>
      <w:proofErr w:type="spellEnd"/>
      <w:r w:rsidRPr="00703908">
        <w:rPr>
          <w:rFonts w:eastAsiaTheme="majorEastAsia" w:cs="Arial"/>
          <w:lang w:val="en-GB"/>
        </w:rPr>
        <w:t>.</w:t>
      </w:r>
    </w:p>
    <w:p w14:paraId="27F32204" w14:textId="77777777" w:rsidR="008854BE" w:rsidRPr="00F82794" w:rsidRDefault="008854BE" w:rsidP="008854B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356CC786" w14:textId="100FC1AE" w:rsidR="00DA3087" w:rsidRPr="00267A96" w:rsidRDefault="00DA3087" w:rsidP="00C65C1A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67A96">
        <w:rPr>
          <w:rFonts w:ascii="Arial" w:hAnsi="Arial" w:cs="Arial"/>
          <w:b/>
          <w:color w:val="auto"/>
        </w:rPr>
        <w:t xml:space="preserve">A.2.6.1.3 </w:t>
      </w:r>
      <w:r w:rsidR="008854BE">
        <w:rPr>
          <w:rFonts w:ascii="Arial" w:hAnsi="Arial" w:cs="Arial"/>
          <w:b/>
          <w:color w:val="auto"/>
        </w:rPr>
        <w:tab/>
      </w:r>
      <w:r w:rsidR="003C6AD4">
        <w:rPr>
          <w:rFonts w:ascii="Arial" w:hAnsi="Arial" w:cs="Arial"/>
          <w:b/>
          <w:color w:val="auto"/>
        </w:rPr>
        <w:t xml:space="preserve">Barn </w:t>
      </w:r>
      <w:proofErr w:type="spellStart"/>
      <w:r w:rsidR="003C6AD4">
        <w:rPr>
          <w:rFonts w:ascii="Arial" w:hAnsi="Arial" w:cs="Arial"/>
          <w:b/>
          <w:color w:val="auto"/>
        </w:rPr>
        <w:t>academaidd</w:t>
      </w:r>
      <w:proofErr w:type="spellEnd"/>
      <w:r w:rsidR="003C6AD4">
        <w:rPr>
          <w:rFonts w:ascii="Arial" w:hAnsi="Arial" w:cs="Arial"/>
          <w:b/>
          <w:color w:val="auto"/>
        </w:rPr>
        <w:t xml:space="preserve"> </w:t>
      </w:r>
      <w:proofErr w:type="spellStart"/>
      <w:r w:rsidR="003C6AD4">
        <w:rPr>
          <w:rFonts w:ascii="Arial" w:hAnsi="Arial" w:cs="Arial"/>
          <w:b/>
          <w:color w:val="auto"/>
        </w:rPr>
        <w:t>arholwyr</w:t>
      </w:r>
      <w:proofErr w:type="spellEnd"/>
    </w:p>
    <w:p w14:paraId="77DE4433" w14:textId="622151AC" w:rsidR="003C6AD4" w:rsidRPr="003C6AD4" w:rsidRDefault="003C6AD4" w:rsidP="003C6AD4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3C6AD4">
        <w:rPr>
          <w:rFonts w:ascii="Arial" w:eastAsiaTheme="majorEastAsia" w:hAnsi="Arial" w:cs="Arial"/>
        </w:rPr>
        <w:t xml:space="preserve">Mae </w:t>
      </w:r>
      <w:proofErr w:type="spellStart"/>
      <w:r w:rsidRPr="003C6AD4">
        <w:rPr>
          <w:rFonts w:ascii="Arial" w:eastAsiaTheme="majorEastAsia" w:hAnsi="Arial" w:cs="Arial"/>
        </w:rPr>
        <w:t>arholwyr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mewnol</w:t>
      </w:r>
      <w:proofErr w:type="spellEnd"/>
      <w:r w:rsidRPr="003C6AD4">
        <w:rPr>
          <w:rFonts w:ascii="Arial" w:eastAsiaTheme="majorEastAsia" w:hAnsi="Arial" w:cs="Arial"/>
        </w:rPr>
        <w:t xml:space="preserve"> ac </w:t>
      </w:r>
      <w:proofErr w:type="spellStart"/>
      <w:r w:rsidRPr="003C6AD4">
        <w:rPr>
          <w:rFonts w:ascii="Arial" w:eastAsiaTheme="majorEastAsia" w:hAnsi="Arial" w:cs="Arial"/>
        </w:rPr>
        <w:t>allanol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yn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gyfrifol</w:t>
      </w:r>
      <w:proofErr w:type="spellEnd"/>
      <w:r w:rsidRPr="003C6AD4">
        <w:rPr>
          <w:rFonts w:ascii="Arial" w:eastAsiaTheme="majorEastAsia" w:hAnsi="Arial" w:cs="Arial"/>
        </w:rPr>
        <w:t xml:space="preserve"> am </w:t>
      </w:r>
      <w:proofErr w:type="spellStart"/>
      <w:r w:rsidRPr="003C6AD4">
        <w:rPr>
          <w:rFonts w:ascii="Arial" w:eastAsiaTheme="majorEastAsia" w:hAnsi="Arial" w:cs="Arial"/>
        </w:rPr>
        <w:t>gynnal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safonau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dyfarnu’r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3C6AD4">
        <w:rPr>
          <w:rFonts w:ascii="Arial" w:eastAsiaTheme="majorEastAsia" w:hAnsi="Arial" w:cs="Arial"/>
        </w:rPr>
        <w:t>rifysgol</w:t>
      </w:r>
      <w:proofErr w:type="spellEnd"/>
      <w:r w:rsidRPr="003C6AD4">
        <w:rPr>
          <w:rFonts w:ascii="Arial" w:eastAsiaTheme="majorEastAsia" w:hAnsi="Arial" w:cs="Arial"/>
        </w:rPr>
        <w:t xml:space="preserve"> a </w:t>
      </w:r>
      <w:proofErr w:type="spellStart"/>
      <w:r w:rsidRPr="003C6AD4">
        <w:rPr>
          <w:rFonts w:ascii="Arial" w:eastAsiaTheme="majorEastAsia" w:hAnsi="Arial" w:cs="Arial"/>
        </w:rPr>
        <w:t>sicrhau</w:t>
      </w:r>
      <w:proofErr w:type="spellEnd"/>
      <w:r w:rsidRPr="003C6AD4">
        <w:rPr>
          <w:rFonts w:ascii="Arial" w:eastAsiaTheme="majorEastAsia" w:hAnsi="Arial" w:cs="Arial"/>
        </w:rPr>
        <w:t xml:space="preserve"> bod </w:t>
      </w:r>
      <w:proofErr w:type="spellStart"/>
      <w:r w:rsidRPr="003C6AD4">
        <w:rPr>
          <w:rFonts w:ascii="Arial" w:eastAsiaTheme="majorEastAsia" w:hAnsi="Arial" w:cs="Arial"/>
        </w:rPr>
        <w:t>pob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myfyriwr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yn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cael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ei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drin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gyda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thegwch</w:t>
      </w:r>
      <w:proofErr w:type="spellEnd"/>
      <w:r w:rsidRPr="003C6AD4">
        <w:rPr>
          <w:rFonts w:ascii="Arial" w:eastAsiaTheme="majorEastAsia" w:hAnsi="Arial" w:cs="Arial"/>
        </w:rPr>
        <w:t xml:space="preserve"> o dan y </w:t>
      </w:r>
      <w:proofErr w:type="spellStart"/>
      <w:r w:rsidRPr="003C6AD4">
        <w:rPr>
          <w:rFonts w:ascii="Arial" w:eastAsiaTheme="majorEastAsia" w:hAnsi="Arial" w:cs="Arial"/>
        </w:rPr>
        <w:t>Rheoliadau</w:t>
      </w:r>
      <w:proofErr w:type="spellEnd"/>
      <w:r w:rsidRPr="003C6AD4">
        <w:rPr>
          <w:rFonts w:ascii="Arial" w:eastAsiaTheme="majorEastAsia" w:hAnsi="Arial" w:cs="Arial"/>
        </w:rPr>
        <w:t xml:space="preserve">. Mae </w:t>
      </w:r>
      <w:proofErr w:type="spellStart"/>
      <w:r w:rsidRPr="003C6AD4">
        <w:rPr>
          <w:rFonts w:ascii="Arial" w:eastAsiaTheme="majorEastAsia" w:hAnsi="Arial" w:cs="Arial"/>
        </w:rPr>
        <w:t>eu</w:t>
      </w:r>
      <w:proofErr w:type="spellEnd"/>
      <w:r w:rsidRPr="003C6AD4">
        <w:rPr>
          <w:rFonts w:ascii="Arial" w:eastAsiaTheme="majorEastAsia" w:hAnsi="Arial" w:cs="Arial"/>
        </w:rPr>
        <w:t xml:space="preserve"> barn </w:t>
      </w:r>
      <w:proofErr w:type="spellStart"/>
      <w:r w:rsidRPr="003C6AD4">
        <w:rPr>
          <w:rFonts w:ascii="Arial" w:eastAsiaTheme="majorEastAsia" w:hAnsi="Arial" w:cs="Arial"/>
        </w:rPr>
        <w:t>academaidd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yn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derfynol</w:t>
      </w:r>
      <w:proofErr w:type="spellEnd"/>
      <w:r w:rsidRPr="003C6AD4">
        <w:rPr>
          <w:rFonts w:ascii="Arial" w:eastAsiaTheme="majorEastAsia" w:hAnsi="Arial" w:cs="Arial"/>
        </w:rPr>
        <w:t>.</w:t>
      </w:r>
    </w:p>
    <w:p w14:paraId="1299422F" w14:textId="77777777" w:rsidR="008854BE" w:rsidRPr="00F82794" w:rsidRDefault="008854BE" w:rsidP="008854B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1C8CB674" w14:textId="2FE8765F" w:rsidR="00DA3087" w:rsidRPr="00267A96" w:rsidRDefault="00DA3087" w:rsidP="003C6AD4">
      <w:pPr>
        <w:pStyle w:val="Heading4"/>
        <w:tabs>
          <w:tab w:val="left" w:pos="1134"/>
        </w:tabs>
        <w:rPr>
          <w:rFonts w:ascii="Arial" w:hAnsi="Arial" w:cs="Arial"/>
          <w:b/>
          <w:color w:val="auto"/>
        </w:rPr>
      </w:pPr>
      <w:r w:rsidRPr="00267A96">
        <w:rPr>
          <w:rFonts w:ascii="Arial" w:hAnsi="Arial" w:cs="Arial"/>
          <w:b/>
          <w:color w:val="auto"/>
        </w:rPr>
        <w:t xml:space="preserve">A.2.6.1.4 </w:t>
      </w:r>
      <w:r w:rsidR="008854BE">
        <w:rPr>
          <w:rFonts w:ascii="Arial" w:hAnsi="Arial" w:cs="Arial"/>
          <w:b/>
          <w:color w:val="auto"/>
        </w:rPr>
        <w:tab/>
      </w:r>
      <w:proofErr w:type="spellStart"/>
      <w:r w:rsidRPr="00267A96">
        <w:rPr>
          <w:rFonts w:ascii="Arial" w:hAnsi="Arial" w:cs="Arial"/>
          <w:b/>
          <w:color w:val="auto"/>
        </w:rPr>
        <w:t>C</w:t>
      </w:r>
      <w:r w:rsidR="003C6AD4">
        <w:rPr>
          <w:rFonts w:ascii="Arial" w:hAnsi="Arial" w:cs="Arial"/>
          <w:b/>
          <w:color w:val="auto"/>
        </w:rPr>
        <w:t>ydsyniad</w:t>
      </w:r>
      <w:proofErr w:type="spellEnd"/>
      <w:r w:rsidR="003C6AD4">
        <w:rPr>
          <w:rFonts w:ascii="Arial" w:hAnsi="Arial" w:cs="Arial"/>
          <w:b/>
          <w:color w:val="auto"/>
        </w:rPr>
        <w:t xml:space="preserve"> </w:t>
      </w:r>
      <w:proofErr w:type="spellStart"/>
      <w:r w:rsidR="003C6AD4">
        <w:rPr>
          <w:rFonts w:ascii="Arial" w:hAnsi="Arial" w:cs="Arial"/>
          <w:b/>
          <w:color w:val="auto"/>
        </w:rPr>
        <w:t>Arholwr</w:t>
      </w:r>
      <w:proofErr w:type="spellEnd"/>
      <w:r w:rsidR="003C6AD4">
        <w:rPr>
          <w:rFonts w:ascii="Arial" w:hAnsi="Arial" w:cs="Arial"/>
          <w:b/>
          <w:color w:val="auto"/>
        </w:rPr>
        <w:t xml:space="preserve"> </w:t>
      </w:r>
      <w:proofErr w:type="spellStart"/>
      <w:r w:rsidR="003C6AD4">
        <w:rPr>
          <w:rFonts w:ascii="Arial" w:hAnsi="Arial" w:cs="Arial"/>
          <w:b/>
          <w:color w:val="auto"/>
        </w:rPr>
        <w:t>Allanol</w:t>
      </w:r>
      <w:proofErr w:type="spellEnd"/>
      <w:r w:rsidR="003C6AD4">
        <w:rPr>
          <w:rFonts w:ascii="Arial" w:hAnsi="Arial" w:cs="Arial"/>
          <w:b/>
          <w:color w:val="auto"/>
        </w:rPr>
        <w:t xml:space="preserve"> </w:t>
      </w:r>
      <w:proofErr w:type="spellStart"/>
      <w:r w:rsidR="003C6AD4">
        <w:rPr>
          <w:rFonts w:ascii="Arial" w:hAnsi="Arial" w:cs="Arial"/>
          <w:b/>
          <w:color w:val="auto"/>
        </w:rPr>
        <w:t>Cwrs</w:t>
      </w:r>
      <w:proofErr w:type="spellEnd"/>
    </w:p>
    <w:p w14:paraId="420AADA2" w14:textId="229831BC" w:rsidR="003C6AD4" w:rsidRPr="003C6AD4" w:rsidRDefault="003C6AD4" w:rsidP="003C6AD4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3C6AD4">
        <w:rPr>
          <w:rFonts w:ascii="Arial" w:eastAsiaTheme="majorEastAsia" w:hAnsi="Arial" w:cs="Arial"/>
        </w:rPr>
        <w:t xml:space="preserve">Ni </w:t>
      </w:r>
      <w:proofErr w:type="spellStart"/>
      <w:r w:rsidRPr="003C6AD4">
        <w:rPr>
          <w:rFonts w:ascii="Arial" w:eastAsiaTheme="majorEastAsia" w:hAnsi="Arial" w:cs="Arial"/>
        </w:rPr>
        <w:t>ellir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gwneud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argymhelliad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i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roi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dyfarniad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="00943857">
        <w:rPr>
          <w:rFonts w:ascii="Arial" w:eastAsiaTheme="majorEastAsia" w:hAnsi="Arial" w:cs="Arial"/>
        </w:rPr>
        <w:t>P</w:t>
      </w:r>
      <w:r w:rsidRPr="003C6AD4">
        <w:rPr>
          <w:rFonts w:ascii="Arial" w:eastAsiaTheme="majorEastAsia" w:hAnsi="Arial" w:cs="Arial"/>
        </w:rPr>
        <w:t>rifysgol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heb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g</w:t>
      </w:r>
      <w:r>
        <w:rPr>
          <w:rFonts w:ascii="Arial" w:eastAsiaTheme="majorEastAsia" w:hAnsi="Arial" w:cs="Arial"/>
        </w:rPr>
        <w:t>ydsyniad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</w:t>
      </w:r>
      <w:r w:rsidRPr="003C6AD4">
        <w:rPr>
          <w:rFonts w:ascii="Arial" w:eastAsiaTheme="majorEastAsia" w:hAnsi="Arial" w:cs="Arial"/>
        </w:rPr>
        <w:t>holwr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3C6AD4">
        <w:rPr>
          <w:rFonts w:ascii="Arial" w:eastAsiaTheme="majorEastAsia" w:hAnsi="Arial" w:cs="Arial"/>
        </w:rPr>
        <w:t>llanol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3C6AD4">
        <w:rPr>
          <w:rFonts w:ascii="Arial" w:eastAsiaTheme="majorEastAsia" w:hAnsi="Arial" w:cs="Arial"/>
        </w:rPr>
        <w:t>wrs</w:t>
      </w:r>
      <w:proofErr w:type="spellEnd"/>
      <w:r w:rsidRPr="003C6AD4">
        <w:rPr>
          <w:rFonts w:ascii="Arial" w:eastAsiaTheme="majorEastAsia" w:hAnsi="Arial" w:cs="Arial"/>
        </w:rPr>
        <w:t xml:space="preserve">. </w:t>
      </w:r>
      <w:proofErr w:type="spellStart"/>
      <w:r w:rsidRPr="003C6AD4">
        <w:rPr>
          <w:rFonts w:ascii="Arial" w:eastAsiaTheme="majorEastAsia" w:hAnsi="Arial" w:cs="Arial"/>
        </w:rPr>
        <w:t>Ar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unrhyw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fater</w:t>
      </w:r>
      <w:proofErr w:type="spellEnd"/>
      <w:r w:rsidRPr="003C6AD4">
        <w:rPr>
          <w:rFonts w:ascii="Arial" w:eastAsiaTheme="majorEastAsia" w:hAnsi="Arial" w:cs="Arial"/>
        </w:rPr>
        <w:t xml:space="preserve"> y </w:t>
      </w:r>
      <w:proofErr w:type="spellStart"/>
      <w:r w:rsidRPr="003C6AD4">
        <w:rPr>
          <w:rFonts w:ascii="Arial" w:eastAsiaTheme="majorEastAsia" w:hAnsi="Arial" w:cs="Arial"/>
        </w:rPr>
        <w:t>mae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3C6AD4">
        <w:rPr>
          <w:rFonts w:ascii="Arial" w:eastAsiaTheme="majorEastAsia" w:hAnsi="Arial" w:cs="Arial"/>
        </w:rPr>
        <w:t>rholwr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Arholwyr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3C6AD4">
        <w:rPr>
          <w:rFonts w:ascii="Arial" w:eastAsiaTheme="majorEastAsia" w:hAnsi="Arial" w:cs="Arial"/>
        </w:rPr>
        <w:t>llanol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wedi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datgan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ei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fod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yn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fater</w:t>
      </w:r>
      <w:proofErr w:type="spellEnd"/>
      <w:r w:rsidRPr="003C6AD4">
        <w:rPr>
          <w:rFonts w:ascii="Arial" w:eastAsiaTheme="majorEastAsia" w:hAnsi="Arial" w:cs="Arial"/>
        </w:rPr>
        <w:t xml:space="preserve"> o </w:t>
      </w:r>
      <w:proofErr w:type="spellStart"/>
      <w:r w:rsidRPr="003C6AD4">
        <w:rPr>
          <w:rFonts w:ascii="Arial" w:eastAsiaTheme="majorEastAsia" w:hAnsi="Arial" w:cs="Arial"/>
        </w:rPr>
        <w:t>egwyddor</w:t>
      </w:r>
      <w:proofErr w:type="spellEnd"/>
      <w:r w:rsidRPr="003C6AD4">
        <w:rPr>
          <w:rFonts w:ascii="Arial" w:eastAsiaTheme="majorEastAsia" w:hAnsi="Arial" w:cs="Arial"/>
        </w:rPr>
        <w:t xml:space="preserve">, </w:t>
      </w:r>
      <w:proofErr w:type="spellStart"/>
      <w:r w:rsidRPr="003C6AD4">
        <w:rPr>
          <w:rFonts w:ascii="Arial" w:eastAsiaTheme="majorEastAsia" w:hAnsi="Arial" w:cs="Arial"/>
        </w:rPr>
        <w:t>mae'n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rhaid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i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benderfyniad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yr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3C6AD4">
        <w:rPr>
          <w:rFonts w:ascii="Arial" w:eastAsiaTheme="majorEastAsia" w:hAnsi="Arial" w:cs="Arial"/>
        </w:rPr>
        <w:t>rholwr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Arholwyr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3C6AD4">
        <w:rPr>
          <w:rFonts w:ascii="Arial" w:eastAsiaTheme="majorEastAsia" w:hAnsi="Arial" w:cs="Arial"/>
        </w:rPr>
        <w:t>llanol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gael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ei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dderbyn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fel</w:t>
      </w:r>
      <w:proofErr w:type="spellEnd"/>
      <w:r w:rsidRPr="003C6AD4">
        <w:rPr>
          <w:rFonts w:ascii="Arial" w:eastAsiaTheme="majorEastAsia" w:hAnsi="Arial" w:cs="Arial"/>
        </w:rPr>
        <w:t xml:space="preserve"> un </w:t>
      </w:r>
      <w:proofErr w:type="spellStart"/>
      <w:r w:rsidRPr="003C6AD4">
        <w:rPr>
          <w:rFonts w:ascii="Arial" w:eastAsiaTheme="majorEastAsia" w:hAnsi="Arial" w:cs="Arial"/>
        </w:rPr>
        <w:t>terfynol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gan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f</w:t>
      </w:r>
      <w:r w:rsidRPr="003C6AD4">
        <w:rPr>
          <w:rFonts w:ascii="Arial" w:eastAsiaTheme="majorEastAsia" w:hAnsi="Arial" w:cs="Arial"/>
        </w:rPr>
        <w:t>wrdd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="00943857">
        <w:rPr>
          <w:rFonts w:ascii="Arial" w:eastAsiaTheme="majorEastAsia" w:hAnsi="Arial" w:cs="Arial"/>
        </w:rPr>
        <w:t>arholi</w:t>
      </w:r>
      <w:proofErr w:type="spellEnd"/>
      <w:r w:rsidRPr="003C6AD4">
        <w:rPr>
          <w:rFonts w:ascii="Arial" w:eastAsiaTheme="majorEastAsia" w:hAnsi="Arial" w:cs="Arial"/>
        </w:rPr>
        <w:t xml:space="preserve"> neu </w:t>
      </w:r>
      <w:proofErr w:type="spellStart"/>
      <w:r w:rsidRPr="003C6AD4">
        <w:rPr>
          <w:rFonts w:ascii="Arial" w:eastAsiaTheme="majorEastAsia" w:hAnsi="Arial" w:cs="Arial"/>
        </w:rPr>
        <w:t>ei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gyfeirio</w:t>
      </w:r>
      <w:proofErr w:type="spellEnd"/>
      <w:r w:rsidRPr="003C6AD4">
        <w:rPr>
          <w:rFonts w:ascii="Arial" w:eastAsiaTheme="majorEastAsia" w:hAnsi="Arial" w:cs="Arial"/>
        </w:rPr>
        <w:t xml:space="preserve"> at y </w:t>
      </w:r>
      <w:proofErr w:type="spellStart"/>
      <w:r>
        <w:rPr>
          <w:rFonts w:ascii="Arial" w:eastAsiaTheme="majorEastAsia" w:hAnsi="Arial" w:cs="Arial"/>
        </w:rPr>
        <w:t>B</w:t>
      </w:r>
      <w:r w:rsidRPr="003C6AD4">
        <w:rPr>
          <w:rFonts w:ascii="Arial" w:eastAsiaTheme="majorEastAsia" w:hAnsi="Arial" w:cs="Arial"/>
        </w:rPr>
        <w:t>wrdd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3C6AD4">
        <w:rPr>
          <w:rFonts w:ascii="Arial" w:eastAsiaTheme="majorEastAsia" w:hAnsi="Arial" w:cs="Arial"/>
        </w:rPr>
        <w:t>cademaidd</w:t>
      </w:r>
      <w:proofErr w:type="spellEnd"/>
      <w:r w:rsidRPr="003C6AD4">
        <w:rPr>
          <w:rFonts w:ascii="Arial" w:eastAsiaTheme="majorEastAsia" w:hAnsi="Arial" w:cs="Arial"/>
        </w:rPr>
        <w:t xml:space="preserve">, </w:t>
      </w:r>
      <w:proofErr w:type="spellStart"/>
      <w:r w:rsidRPr="003C6AD4">
        <w:rPr>
          <w:rFonts w:ascii="Arial" w:eastAsiaTheme="majorEastAsia" w:hAnsi="Arial" w:cs="Arial"/>
        </w:rPr>
        <w:t>yn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ogystal</w:t>
      </w:r>
      <w:proofErr w:type="spellEnd"/>
      <w:r w:rsidRPr="003C6AD4">
        <w:rPr>
          <w:rFonts w:ascii="Arial" w:eastAsiaTheme="majorEastAsia" w:hAnsi="Arial" w:cs="Arial"/>
        </w:rPr>
        <w:t xml:space="preserve"> ag </w:t>
      </w:r>
      <w:proofErr w:type="spellStart"/>
      <w:r w:rsidRPr="003C6AD4">
        <w:rPr>
          <w:rFonts w:ascii="Arial" w:eastAsiaTheme="majorEastAsia" w:hAnsi="Arial" w:cs="Arial"/>
        </w:rPr>
        <w:t>unrhyw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anghytundeb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heb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ei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ddatrys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rhwng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 w:rsidRPr="003C6AD4">
        <w:rPr>
          <w:rFonts w:ascii="Arial" w:eastAsiaTheme="majorEastAsia" w:hAnsi="Arial" w:cs="Arial"/>
        </w:rPr>
        <w:t>Arholwyr</w:t>
      </w:r>
      <w:proofErr w:type="spellEnd"/>
      <w:r w:rsidRPr="003C6AD4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3C6AD4">
        <w:rPr>
          <w:rFonts w:ascii="Arial" w:eastAsiaTheme="majorEastAsia" w:hAnsi="Arial" w:cs="Arial"/>
        </w:rPr>
        <w:t>llanol</w:t>
      </w:r>
      <w:proofErr w:type="spellEnd"/>
      <w:r w:rsidRPr="003C6AD4">
        <w:rPr>
          <w:rFonts w:ascii="Arial" w:eastAsiaTheme="majorEastAsia" w:hAnsi="Arial" w:cs="Arial"/>
        </w:rPr>
        <w:t>.</w:t>
      </w:r>
    </w:p>
    <w:p w14:paraId="0710F7A5" w14:textId="77777777" w:rsidR="008854BE" w:rsidRPr="00F82794" w:rsidRDefault="008854BE" w:rsidP="008854BE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30F938AE" w14:textId="27389079" w:rsidR="00DA3087" w:rsidRPr="00203F8F" w:rsidRDefault="00DA3087" w:rsidP="00A320E0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93" w:name="_Toc494890565"/>
      <w:r w:rsidRPr="00203F8F">
        <w:rPr>
          <w:rFonts w:ascii="Arial" w:hAnsi="Arial" w:cs="Arial"/>
          <w:b/>
          <w:color w:val="auto"/>
        </w:rPr>
        <w:t xml:space="preserve">A.2.6.2 </w:t>
      </w:r>
      <w:r w:rsidR="0003185B" w:rsidRPr="00203F8F">
        <w:rPr>
          <w:rFonts w:ascii="Arial" w:hAnsi="Arial" w:cs="Arial"/>
          <w:b/>
          <w:color w:val="auto"/>
        </w:rPr>
        <w:tab/>
      </w:r>
      <w:proofErr w:type="spellStart"/>
      <w:r w:rsidR="00203F8F">
        <w:rPr>
          <w:rFonts w:ascii="Arial" w:hAnsi="Arial" w:cs="Arial"/>
          <w:b/>
          <w:color w:val="auto"/>
        </w:rPr>
        <w:t>Byrddau</w:t>
      </w:r>
      <w:proofErr w:type="spellEnd"/>
      <w:r w:rsidR="00203F8F">
        <w:rPr>
          <w:rFonts w:ascii="Arial" w:hAnsi="Arial" w:cs="Arial"/>
          <w:b/>
          <w:color w:val="auto"/>
        </w:rPr>
        <w:t xml:space="preserve"> </w:t>
      </w:r>
      <w:proofErr w:type="spellStart"/>
      <w:r w:rsidR="00203F8F">
        <w:rPr>
          <w:rFonts w:ascii="Arial" w:hAnsi="Arial" w:cs="Arial"/>
          <w:b/>
          <w:color w:val="auto"/>
        </w:rPr>
        <w:t>Asesu</w:t>
      </w:r>
      <w:proofErr w:type="spellEnd"/>
      <w:r w:rsidR="00203F8F">
        <w:rPr>
          <w:rFonts w:ascii="Arial" w:hAnsi="Arial" w:cs="Arial"/>
          <w:b/>
          <w:color w:val="auto"/>
        </w:rPr>
        <w:t xml:space="preserve"> </w:t>
      </w:r>
      <w:proofErr w:type="spellStart"/>
      <w:r w:rsidR="00203F8F">
        <w:rPr>
          <w:rFonts w:ascii="Arial" w:hAnsi="Arial" w:cs="Arial"/>
          <w:b/>
          <w:color w:val="auto"/>
        </w:rPr>
        <w:t>Pwnc</w:t>
      </w:r>
      <w:bookmarkEnd w:id="93"/>
      <w:proofErr w:type="spellEnd"/>
    </w:p>
    <w:p w14:paraId="6400267A" w14:textId="2E35A514" w:rsidR="00DA3087" w:rsidRPr="00203F8F" w:rsidRDefault="00DA3087" w:rsidP="00C65C1A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03F8F">
        <w:rPr>
          <w:rFonts w:ascii="Arial" w:hAnsi="Arial" w:cs="Arial"/>
          <w:b/>
          <w:color w:val="auto"/>
        </w:rPr>
        <w:t xml:space="preserve">A.2.6.2.1 </w:t>
      </w:r>
      <w:r w:rsidR="0003185B" w:rsidRPr="00203F8F">
        <w:rPr>
          <w:rFonts w:ascii="Arial" w:hAnsi="Arial" w:cs="Arial"/>
          <w:b/>
          <w:color w:val="auto"/>
        </w:rPr>
        <w:tab/>
      </w:r>
      <w:proofErr w:type="spellStart"/>
      <w:r w:rsidRPr="00203F8F">
        <w:rPr>
          <w:rFonts w:ascii="Arial" w:hAnsi="Arial" w:cs="Arial"/>
          <w:b/>
          <w:color w:val="auto"/>
        </w:rPr>
        <w:t>R</w:t>
      </w:r>
      <w:r w:rsidR="00203F8F">
        <w:rPr>
          <w:rFonts w:ascii="Arial" w:hAnsi="Arial" w:cs="Arial"/>
          <w:b/>
          <w:color w:val="auto"/>
        </w:rPr>
        <w:t>ô</w:t>
      </w:r>
      <w:r w:rsidRPr="00203F8F">
        <w:rPr>
          <w:rFonts w:ascii="Arial" w:hAnsi="Arial" w:cs="Arial"/>
          <w:b/>
          <w:color w:val="auto"/>
        </w:rPr>
        <w:t>l</w:t>
      </w:r>
      <w:proofErr w:type="spellEnd"/>
    </w:p>
    <w:p w14:paraId="44D566FE" w14:textId="24538179" w:rsidR="0003185B" w:rsidRPr="00F82794" w:rsidRDefault="00203F8F" w:rsidP="00703908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Sefydlir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Byrddau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="00703908" w:rsidRPr="00703908">
        <w:rPr>
          <w:rFonts w:ascii="Arial" w:eastAsiaTheme="majorEastAsia" w:hAnsi="Arial" w:cs="Arial"/>
        </w:rPr>
        <w:t>sesu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="00703908" w:rsidRPr="00703908">
        <w:rPr>
          <w:rFonts w:ascii="Arial" w:eastAsiaTheme="majorEastAsia" w:hAnsi="Arial" w:cs="Arial"/>
        </w:rPr>
        <w:t>wnc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i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gytuno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ar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raddfeydd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cyffredinol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modiwlau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myfyrwyr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unigol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ar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gyfer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pob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modiwl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sy'n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perthyn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i'r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pwnc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hwnnw</w:t>
      </w:r>
      <w:proofErr w:type="spellEnd"/>
      <w:r w:rsidR="00703908" w:rsidRPr="00703908">
        <w:rPr>
          <w:rFonts w:ascii="Arial" w:eastAsiaTheme="majorEastAsia" w:hAnsi="Arial" w:cs="Arial"/>
        </w:rPr>
        <w:t xml:space="preserve">. </w:t>
      </w:r>
      <w:proofErr w:type="spellStart"/>
      <w:r w:rsidR="00703908" w:rsidRPr="00703908">
        <w:rPr>
          <w:rFonts w:ascii="Arial" w:eastAsiaTheme="majorEastAsia" w:hAnsi="Arial" w:cs="Arial"/>
        </w:rPr>
        <w:t>Mae'r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="00703908" w:rsidRPr="00703908">
        <w:rPr>
          <w:rFonts w:ascii="Arial" w:eastAsiaTheme="majorEastAsia" w:hAnsi="Arial" w:cs="Arial"/>
        </w:rPr>
        <w:t>yrddau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As</w:t>
      </w:r>
      <w:r w:rsidR="00703908" w:rsidRPr="00703908">
        <w:rPr>
          <w:rFonts w:ascii="Arial" w:eastAsiaTheme="majorEastAsia" w:hAnsi="Arial" w:cs="Arial"/>
        </w:rPr>
        <w:t>esu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="00703908" w:rsidRPr="00703908">
        <w:rPr>
          <w:rFonts w:ascii="Arial" w:eastAsiaTheme="majorEastAsia" w:hAnsi="Arial" w:cs="Arial"/>
        </w:rPr>
        <w:t>wnc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yn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atebol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i'r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="00703908" w:rsidRPr="00703908">
        <w:rPr>
          <w:rFonts w:ascii="Arial" w:eastAsiaTheme="majorEastAsia" w:hAnsi="Arial" w:cs="Arial"/>
        </w:rPr>
        <w:t>wrdd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="00703908" w:rsidRPr="00703908">
        <w:rPr>
          <w:rFonts w:ascii="Arial" w:eastAsiaTheme="majorEastAsia" w:hAnsi="Arial" w:cs="Arial"/>
        </w:rPr>
        <w:t>cademaidd</w:t>
      </w:r>
      <w:proofErr w:type="spellEnd"/>
      <w:r w:rsidR="00703908" w:rsidRPr="00703908">
        <w:rPr>
          <w:rFonts w:ascii="Arial" w:eastAsiaTheme="majorEastAsia" w:hAnsi="Arial" w:cs="Arial"/>
        </w:rPr>
        <w:t xml:space="preserve"> am </w:t>
      </w:r>
      <w:proofErr w:type="spellStart"/>
      <w:r w:rsidR="00703908" w:rsidRPr="00703908">
        <w:rPr>
          <w:rFonts w:ascii="Arial" w:eastAsiaTheme="majorEastAsia" w:hAnsi="Arial" w:cs="Arial"/>
        </w:rPr>
        <w:t>gyflawni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eu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cylch</w:t>
      </w:r>
      <w:proofErr w:type="spellEnd"/>
      <w:r w:rsidR="00703908" w:rsidRPr="00703908">
        <w:rPr>
          <w:rFonts w:ascii="Arial" w:eastAsiaTheme="majorEastAsia" w:hAnsi="Arial" w:cs="Arial"/>
        </w:rPr>
        <w:t xml:space="preserve"> </w:t>
      </w:r>
      <w:proofErr w:type="spellStart"/>
      <w:r w:rsidR="00703908" w:rsidRPr="00703908">
        <w:rPr>
          <w:rFonts w:ascii="Arial" w:eastAsiaTheme="majorEastAsia" w:hAnsi="Arial" w:cs="Arial"/>
        </w:rPr>
        <w:t>gorchwyl</w:t>
      </w:r>
      <w:proofErr w:type="spellEnd"/>
      <w:r w:rsidR="00703908" w:rsidRPr="00703908">
        <w:rPr>
          <w:rFonts w:ascii="Arial" w:eastAsiaTheme="majorEastAsia" w:hAnsi="Arial" w:cs="Arial"/>
        </w:rPr>
        <w:t>.</w:t>
      </w:r>
      <w:r w:rsidR="00C65C1A">
        <w:rPr>
          <w:rFonts w:ascii="Arial" w:eastAsiaTheme="majorEastAsia" w:hAnsi="Arial" w:cs="Arial"/>
        </w:rPr>
        <w:br/>
      </w:r>
    </w:p>
    <w:p w14:paraId="49DCF052" w14:textId="1FC2A559" w:rsidR="00DA3087" w:rsidRPr="00A320E0" w:rsidRDefault="00DA3087" w:rsidP="00C65C1A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A320E0">
        <w:rPr>
          <w:rFonts w:ascii="Arial" w:hAnsi="Arial" w:cs="Arial"/>
          <w:b/>
          <w:color w:val="auto"/>
        </w:rPr>
        <w:t xml:space="preserve">A.2.6.2.2 </w:t>
      </w:r>
      <w:r w:rsidR="0003185B">
        <w:rPr>
          <w:rFonts w:ascii="Arial" w:hAnsi="Arial" w:cs="Arial"/>
          <w:b/>
          <w:color w:val="auto"/>
        </w:rPr>
        <w:tab/>
      </w:r>
      <w:proofErr w:type="spellStart"/>
      <w:r w:rsidR="00203F8F">
        <w:rPr>
          <w:rFonts w:ascii="Arial" w:hAnsi="Arial" w:cs="Arial"/>
          <w:b/>
          <w:color w:val="auto"/>
        </w:rPr>
        <w:t>Aelodaeth</w:t>
      </w:r>
      <w:proofErr w:type="spellEnd"/>
    </w:p>
    <w:p w14:paraId="0B251116" w14:textId="44F31B12" w:rsidR="00203F8F" w:rsidRPr="00203F8F" w:rsidRDefault="00203F8F" w:rsidP="00203F8F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03F8F">
        <w:rPr>
          <w:rFonts w:ascii="Arial" w:eastAsiaTheme="majorEastAsia" w:hAnsi="Arial" w:cs="Arial"/>
        </w:rPr>
        <w:t xml:space="preserve">Mae </w:t>
      </w:r>
      <w:proofErr w:type="spellStart"/>
      <w:r w:rsidRPr="00203F8F">
        <w:rPr>
          <w:rFonts w:ascii="Arial" w:eastAsiaTheme="majorEastAsia" w:hAnsi="Arial" w:cs="Arial"/>
        </w:rPr>
        <w:t>aelodaeth</w:t>
      </w:r>
      <w:proofErr w:type="spellEnd"/>
      <w:r w:rsidRPr="00203F8F">
        <w:rPr>
          <w:rFonts w:ascii="Arial" w:eastAsiaTheme="majorEastAsia" w:hAnsi="Arial" w:cs="Arial"/>
        </w:rPr>
        <w:t xml:space="preserve"> y </w:t>
      </w:r>
      <w:proofErr w:type="spellStart"/>
      <w:r w:rsidRPr="00203F8F">
        <w:rPr>
          <w:rFonts w:ascii="Arial" w:eastAsiaTheme="majorEastAsia" w:hAnsi="Arial" w:cs="Arial"/>
        </w:rPr>
        <w:t>Bwrdd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203F8F">
        <w:rPr>
          <w:rFonts w:ascii="Arial" w:eastAsiaTheme="majorEastAsia" w:hAnsi="Arial" w:cs="Arial"/>
        </w:rPr>
        <w:t>sesu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203F8F">
        <w:rPr>
          <w:rFonts w:ascii="Arial" w:eastAsiaTheme="majorEastAsia" w:hAnsi="Arial" w:cs="Arial"/>
        </w:rPr>
        <w:t>wnc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fel</w:t>
      </w:r>
      <w:proofErr w:type="spellEnd"/>
      <w:r w:rsidRPr="00203F8F">
        <w:rPr>
          <w:rFonts w:ascii="Arial" w:eastAsiaTheme="majorEastAsia" w:hAnsi="Arial" w:cs="Arial"/>
        </w:rPr>
        <w:t xml:space="preserve"> a </w:t>
      </w:r>
      <w:proofErr w:type="spellStart"/>
      <w:r w:rsidRPr="00203F8F">
        <w:rPr>
          <w:rFonts w:ascii="Arial" w:eastAsiaTheme="majorEastAsia" w:hAnsi="Arial" w:cs="Arial"/>
        </w:rPr>
        <w:t>ganlyn</w:t>
      </w:r>
      <w:proofErr w:type="spellEnd"/>
      <w:r w:rsidRPr="00203F8F">
        <w:rPr>
          <w:rFonts w:ascii="Arial" w:eastAsiaTheme="majorEastAsia" w:hAnsi="Arial" w:cs="Arial"/>
        </w:rPr>
        <w:t>:</w:t>
      </w:r>
    </w:p>
    <w:p w14:paraId="280D3F21" w14:textId="25F4A5C6" w:rsidR="00203F8F" w:rsidRPr="00203F8F" w:rsidRDefault="00203F8F" w:rsidP="00C870BA">
      <w:pPr>
        <w:pStyle w:val="ListParagraph"/>
        <w:numPr>
          <w:ilvl w:val="0"/>
          <w:numId w:val="26"/>
        </w:numPr>
        <w:spacing w:after="120" w:line="240" w:lineRule="auto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D</w:t>
      </w:r>
      <w:r w:rsidRPr="00203F8F">
        <w:rPr>
          <w:rFonts w:ascii="Arial" w:eastAsiaTheme="majorEastAsia" w:hAnsi="Arial" w:cs="Arial"/>
        </w:rPr>
        <w:t xml:space="preserve">eon </w:t>
      </w:r>
      <w:proofErr w:type="spellStart"/>
      <w:r w:rsidRPr="00203F8F">
        <w:rPr>
          <w:rFonts w:ascii="Arial" w:eastAsiaTheme="majorEastAsia" w:hAnsi="Arial" w:cs="Arial"/>
        </w:rPr>
        <w:t>Cyfadran</w:t>
      </w:r>
      <w:proofErr w:type="spellEnd"/>
      <w:r w:rsidRPr="00203F8F">
        <w:rPr>
          <w:rFonts w:ascii="Arial" w:eastAsiaTheme="majorEastAsia" w:hAnsi="Arial" w:cs="Arial"/>
        </w:rPr>
        <w:t>/</w:t>
      </w:r>
      <w:proofErr w:type="spellStart"/>
      <w:r w:rsidRPr="00203F8F">
        <w:rPr>
          <w:rFonts w:ascii="Arial" w:eastAsiaTheme="majorEastAsia" w:hAnsi="Arial" w:cs="Arial"/>
        </w:rPr>
        <w:t>Pennaeth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C</w:t>
      </w:r>
      <w:r w:rsidRPr="00203F8F">
        <w:rPr>
          <w:rFonts w:ascii="Arial" w:eastAsiaTheme="majorEastAsia" w:hAnsi="Arial" w:cs="Arial"/>
        </w:rPr>
        <w:t xml:space="preserve">oleg neu </w:t>
      </w:r>
      <w:proofErr w:type="spellStart"/>
      <w:r>
        <w:rPr>
          <w:rFonts w:ascii="Arial" w:eastAsiaTheme="majorEastAsia" w:hAnsi="Arial" w:cs="Arial"/>
        </w:rPr>
        <w:t>E</w:t>
      </w:r>
      <w:r w:rsidRPr="00203F8F">
        <w:rPr>
          <w:rFonts w:ascii="Arial" w:eastAsiaTheme="majorEastAsia" w:hAnsi="Arial" w:cs="Arial"/>
        </w:rPr>
        <w:t>nwebai</w:t>
      </w:r>
      <w:proofErr w:type="spellEnd"/>
      <w:r w:rsidRPr="00203F8F">
        <w:rPr>
          <w:rFonts w:ascii="Arial" w:eastAsiaTheme="majorEastAsia" w:hAnsi="Arial" w:cs="Arial"/>
        </w:rPr>
        <w:t xml:space="preserve"> (</w:t>
      </w:r>
      <w:proofErr w:type="spellStart"/>
      <w:r w:rsidRPr="00203F8F">
        <w:rPr>
          <w:rFonts w:ascii="Arial" w:eastAsiaTheme="majorEastAsia" w:hAnsi="Arial" w:cs="Arial"/>
        </w:rPr>
        <w:t>Cadeirydd</w:t>
      </w:r>
      <w:proofErr w:type="spellEnd"/>
      <w:r w:rsidRPr="00203F8F">
        <w:rPr>
          <w:rFonts w:ascii="Arial" w:eastAsiaTheme="majorEastAsia" w:hAnsi="Arial" w:cs="Arial"/>
        </w:rPr>
        <w:t>)</w:t>
      </w:r>
    </w:p>
    <w:p w14:paraId="1F3BA00F" w14:textId="35887233" w:rsidR="00203F8F" w:rsidRPr="00203F8F" w:rsidRDefault="00203F8F" w:rsidP="00C870BA">
      <w:pPr>
        <w:pStyle w:val="ListParagraph"/>
        <w:numPr>
          <w:ilvl w:val="0"/>
          <w:numId w:val="2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Y</w:t>
      </w:r>
      <w:r w:rsidRPr="00203F8F">
        <w:rPr>
          <w:rFonts w:ascii="Arial" w:eastAsiaTheme="majorEastAsia" w:hAnsi="Arial" w:cs="Arial"/>
        </w:rPr>
        <w:t>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holl</w:t>
      </w:r>
      <w:proofErr w:type="spellEnd"/>
      <w:r w:rsidRPr="00203F8F">
        <w:rPr>
          <w:rFonts w:ascii="Arial" w:eastAsiaTheme="majorEastAsia" w:hAnsi="Arial" w:cs="Arial"/>
        </w:rPr>
        <w:t xml:space="preserve"> staff </w:t>
      </w:r>
      <w:proofErr w:type="spellStart"/>
      <w:r>
        <w:rPr>
          <w:rFonts w:ascii="Arial" w:eastAsiaTheme="majorEastAsia" w:hAnsi="Arial" w:cs="Arial"/>
        </w:rPr>
        <w:t>s</w:t>
      </w:r>
      <w:r w:rsidRPr="00203F8F">
        <w:rPr>
          <w:rFonts w:ascii="Arial" w:eastAsiaTheme="majorEastAsia" w:hAnsi="Arial" w:cs="Arial"/>
        </w:rPr>
        <w:t>y</w:t>
      </w:r>
      <w:r>
        <w:rPr>
          <w:rFonts w:ascii="Arial" w:eastAsiaTheme="majorEastAsia" w:hAnsi="Arial" w:cs="Arial"/>
        </w:rPr>
        <w:t>’</w:t>
      </w:r>
      <w:r w:rsidRPr="00203F8F">
        <w:rPr>
          <w:rFonts w:ascii="Arial" w:eastAsiaTheme="majorEastAsia" w:hAnsi="Arial" w:cs="Arial"/>
        </w:rPr>
        <w:t>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cynnig</w:t>
      </w:r>
      <w:proofErr w:type="spellEnd"/>
      <w:r w:rsidRPr="00203F8F">
        <w:rPr>
          <w:rFonts w:ascii="Arial" w:eastAsiaTheme="majorEastAsia" w:hAnsi="Arial" w:cs="Arial"/>
        </w:rPr>
        <w:t xml:space="preserve"> ac </w:t>
      </w:r>
      <w:proofErr w:type="spellStart"/>
      <w:r w:rsidRPr="00203F8F">
        <w:rPr>
          <w:rFonts w:ascii="Arial" w:eastAsiaTheme="majorEastAsia" w:hAnsi="Arial" w:cs="Arial"/>
        </w:rPr>
        <w:t>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addysgu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fodiwlau</w:t>
      </w:r>
      <w:proofErr w:type="spellEnd"/>
      <w:r w:rsidRPr="00203F8F">
        <w:rPr>
          <w:rFonts w:ascii="Arial" w:eastAsiaTheme="majorEastAsia" w:hAnsi="Arial" w:cs="Arial"/>
        </w:rPr>
        <w:t xml:space="preserve"> o </w:t>
      </w:r>
      <w:proofErr w:type="spellStart"/>
      <w:r w:rsidRPr="00203F8F">
        <w:rPr>
          <w:rFonts w:ascii="Arial" w:eastAsiaTheme="majorEastAsia" w:hAnsi="Arial" w:cs="Arial"/>
        </w:rPr>
        <w:t>fewn</w:t>
      </w:r>
      <w:proofErr w:type="spellEnd"/>
      <w:r w:rsidRPr="00203F8F">
        <w:rPr>
          <w:rFonts w:ascii="Arial" w:eastAsiaTheme="majorEastAsia" w:hAnsi="Arial" w:cs="Arial"/>
        </w:rPr>
        <w:t xml:space="preserve"> y </w:t>
      </w:r>
      <w:proofErr w:type="spellStart"/>
      <w:r w:rsidRPr="00203F8F">
        <w:rPr>
          <w:rFonts w:ascii="Arial" w:eastAsiaTheme="majorEastAsia" w:hAnsi="Arial" w:cs="Arial"/>
        </w:rPr>
        <w:t>pwnc</w:t>
      </w:r>
      <w:proofErr w:type="spellEnd"/>
      <w:r w:rsidRPr="00203F8F">
        <w:rPr>
          <w:rFonts w:ascii="Arial" w:eastAsiaTheme="majorEastAsia" w:hAnsi="Arial" w:cs="Arial"/>
        </w:rPr>
        <w:t xml:space="preserve">, </w:t>
      </w:r>
      <w:proofErr w:type="spellStart"/>
      <w:r w:rsidRPr="00203F8F">
        <w:rPr>
          <w:rFonts w:ascii="Arial" w:eastAsiaTheme="majorEastAsia" w:hAnsi="Arial" w:cs="Arial"/>
        </w:rPr>
        <w:t>gan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gynnwys</w:t>
      </w:r>
      <w:proofErr w:type="spellEnd"/>
      <w:r w:rsidRPr="00203F8F">
        <w:rPr>
          <w:rFonts w:ascii="Arial" w:eastAsiaTheme="majorEastAsia" w:hAnsi="Arial" w:cs="Arial"/>
        </w:rPr>
        <w:t xml:space="preserve">, </w:t>
      </w:r>
      <w:proofErr w:type="spellStart"/>
      <w:r w:rsidRPr="00203F8F">
        <w:rPr>
          <w:rFonts w:ascii="Arial" w:eastAsiaTheme="majorEastAsia" w:hAnsi="Arial" w:cs="Arial"/>
        </w:rPr>
        <w:t>lle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bo'n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berthnasol</w:t>
      </w:r>
      <w:proofErr w:type="spellEnd"/>
      <w:r w:rsidRPr="00203F8F">
        <w:rPr>
          <w:rFonts w:ascii="Arial" w:eastAsiaTheme="majorEastAsia" w:hAnsi="Arial" w:cs="Arial"/>
        </w:rPr>
        <w:t xml:space="preserve">, staff o </w:t>
      </w:r>
      <w:proofErr w:type="spellStart"/>
      <w:r w:rsidRPr="00203F8F">
        <w:rPr>
          <w:rFonts w:ascii="Arial" w:eastAsiaTheme="majorEastAsia" w:hAnsi="Arial" w:cs="Arial"/>
        </w:rPr>
        <w:t>sefydliadau</w:t>
      </w:r>
      <w:proofErr w:type="spellEnd"/>
      <w:r w:rsidRPr="00203F8F">
        <w:rPr>
          <w:rFonts w:ascii="Arial" w:eastAsiaTheme="majorEastAsia" w:hAnsi="Arial" w:cs="Arial"/>
        </w:rPr>
        <w:t xml:space="preserve"> partner </w:t>
      </w:r>
      <w:proofErr w:type="spellStart"/>
      <w:r w:rsidRPr="00203F8F">
        <w:rPr>
          <w:rFonts w:ascii="Arial" w:eastAsiaTheme="majorEastAsia" w:hAnsi="Arial" w:cs="Arial"/>
        </w:rPr>
        <w:t>cydweithredol</w:t>
      </w:r>
      <w:proofErr w:type="spellEnd"/>
    </w:p>
    <w:p w14:paraId="4D782A31" w14:textId="4E91DD20" w:rsidR="00203F8F" w:rsidRPr="00203F8F" w:rsidRDefault="00203F8F" w:rsidP="00C870BA">
      <w:pPr>
        <w:pStyle w:val="ListParagraph"/>
        <w:numPr>
          <w:ilvl w:val="0"/>
          <w:numId w:val="2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203F8F">
        <w:rPr>
          <w:rFonts w:ascii="Arial" w:eastAsiaTheme="majorEastAsia" w:hAnsi="Arial" w:cs="Arial"/>
        </w:rPr>
        <w:t>Arholwr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Arholwyr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203F8F">
        <w:rPr>
          <w:rFonts w:ascii="Arial" w:eastAsiaTheme="majorEastAsia" w:hAnsi="Arial" w:cs="Arial"/>
        </w:rPr>
        <w:t>llanol</w:t>
      </w:r>
      <w:proofErr w:type="spellEnd"/>
      <w:r w:rsidRPr="00203F8F">
        <w:rPr>
          <w:rFonts w:ascii="Arial" w:eastAsiaTheme="majorEastAsia" w:hAnsi="Arial" w:cs="Arial"/>
        </w:rPr>
        <w:t xml:space="preserve"> a </w:t>
      </w:r>
      <w:proofErr w:type="spellStart"/>
      <w:r w:rsidRPr="00203F8F">
        <w:rPr>
          <w:rFonts w:ascii="Arial" w:eastAsiaTheme="majorEastAsia" w:hAnsi="Arial" w:cs="Arial"/>
        </w:rPr>
        <w:t>benodir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i'r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pwnc</w:t>
      </w:r>
      <w:proofErr w:type="spellEnd"/>
      <w:r w:rsidRPr="00203F8F">
        <w:rPr>
          <w:rFonts w:ascii="Arial" w:eastAsiaTheme="majorEastAsia" w:hAnsi="Arial" w:cs="Arial"/>
        </w:rPr>
        <w:t xml:space="preserve"> (</w:t>
      </w:r>
      <w:proofErr w:type="spellStart"/>
      <w:r w:rsidRPr="00203F8F">
        <w:rPr>
          <w:rFonts w:ascii="Arial" w:eastAsiaTheme="majorEastAsia" w:hAnsi="Arial" w:cs="Arial"/>
        </w:rPr>
        <w:t>gorfodol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unig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os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ym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mlwyddyn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gyntaf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eu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deiliadaeth</w:t>
      </w:r>
      <w:proofErr w:type="spellEnd"/>
      <w:r w:rsidRPr="00203F8F">
        <w:rPr>
          <w:rFonts w:ascii="Arial" w:eastAsiaTheme="majorEastAsia" w:hAnsi="Arial" w:cs="Arial"/>
        </w:rPr>
        <w:t>)</w:t>
      </w:r>
    </w:p>
    <w:p w14:paraId="15F7679E" w14:textId="1B7A530B" w:rsidR="00203F8F" w:rsidRPr="00203F8F" w:rsidRDefault="00203F8F" w:rsidP="00C870BA">
      <w:pPr>
        <w:pStyle w:val="ListParagraph"/>
        <w:numPr>
          <w:ilvl w:val="0"/>
          <w:numId w:val="2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E</w:t>
      </w:r>
      <w:r w:rsidRPr="00203F8F">
        <w:rPr>
          <w:rFonts w:ascii="Arial" w:eastAsiaTheme="majorEastAsia" w:hAnsi="Arial" w:cs="Arial"/>
        </w:rPr>
        <w:t>nwebai'r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Pennaeth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Gweinyddiaeth</w:t>
      </w:r>
      <w:proofErr w:type="spellEnd"/>
      <w:r w:rsidRPr="00203F8F">
        <w:rPr>
          <w:rFonts w:ascii="Arial" w:eastAsiaTheme="majorEastAsia" w:hAnsi="Arial" w:cs="Arial"/>
        </w:rPr>
        <w:t xml:space="preserve"> neu </w:t>
      </w:r>
      <w:proofErr w:type="spellStart"/>
      <w:r>
        <w:rPr>
          <w:rFonts w:ascii="Arial" w:eastAsiaTheme="majorEastAsia" w:hAnsi="Arial" w:cs="Arial"/>
        </w:rPr>
        <w:t>g</w:t>
      </w:r>
      <w:r w:rsidRPr="00203F8F">
        <w:rPr>
          <w:rFonts w:ascii="Arial" w:eastAsiaTheme="majorEastAsia" w:hAnsi="Arial" w:cs="Arial"/>
        </w:rPr>
        <w:t>yfatebol</w:t>
      </w:r>
      <w:proofErr w:type="spellEnd"/>
      <w:r w:rsidRPr="00203F8F">
        <w:rPr>
          <w:rFonts w:ascii="Arial" w:eastAsiaTheme="majorEastAsia" w:hAnsi="Arial" w:cs="Arial"/>
        </w:rPr>
        <w:t xml:space="preserve"> (</w:t>
      </w:r>
      <w:proofErr w:type="spellStart"/>
      <w:r w:rsidRPr="00203F8F">
        <w:rPr>
          <w:rFonts w:ascii="Arial" w:eastAsiaTheme="majorEastAsia" w:hAnsi="Arial" w:cs="Arial"/>
        </w:rPr>
        <w:t>Ysgrifennydd</w:t>
      </w:r>
      <w:proofErr w:type="spellEnd"/>
      <w:r w:rsidRPr="00203F8F">
        <w:rPr>
          <w:rFonts w:ascii="Arial" w:eastAsiaTheme="majorEastAsia" w:hAnsi="Arial" w:cs="Arial"/>
        </w:rPr>
        <w:t>).</w:t>
      </w:r>
    </w:p>
    <w:p w14:paraId="4143FF4B" w14:textId="77777777" w:rsidR="0003185B" w:rsidRPr="0003185B" w:rsidRDefault="0003185B" w:rsidP="0003185B">
      <w:pPr>
        <w:pStyle w:val="ListParagraph"/>
        <w:spacing w:after="120" w:line="240" w:lineRule="auto"/>
        <w:ind w:left="1418"/>
        <w:rPr>
          <w:rFonts w:ascii="Arial" w:eastAsiaTheme="majorEastAsia" w:hAnsi="Arial" w:cs="Arial"/>
        </w:rPr>
      </w:pPr>
    </w:p>
    <w:p w14:paraId="68A5AA33" w14:textId="1C084579" w:rsidR="00DA3087" w:rsidRPr="00A320E0" w:rsidRDefault="00DA3087" w:rsidP="00C65C1A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A320E0">
        <w:rPr>
          <w:rFonts w:ascii="Arial" w:hAnsi="Arial" w:cs="Arial"/>
          <w:b/>
          <w:color w:val="auto"/>
        </w:rPr>
        <w:t xml:space="preserve">A.2.6.2.3 </w:t>
      </w:r>
      <w:r w:rsidR="00557D32">
        <w:rPr>
          <w:rFonts w:ascii="Arial" w:hAnsi="Arial" w:cs="Arial"/>
          <w:b/>
          <w:color w:val="auto"/>
        </w:rPr>
        <w:tab/>
      </w:r>
      <w:proofErr w:type="spellStart"/>
      <w:r w:rsidR="00203F8F">
        <w:rPr>
          <w:rFonts w:ascii="Arial" w:hAnsi="Arial" w:cs="Arial"/>
          <w:b/>
          <w:color w:val="auto"/>
        </w:rPr>
        <w:t>Swyddogaethau</w:t>
      </w:r>
      <w:proofErr w:type="spellEnd"/>
    </w:p>
    <w:p w14:paraId="238E88C8" w14:textId="1FC16AE5" w:rsidR="00203F8F" w:rsidRPr="00203F8F" w:rsidRDefault="00203F8F" w:rsidP="00203F8F">
      <w:pPr>
        <w:ind w:left="1134"/>
        <w:rPr>
          <w:rFonts w:ascii="Arial" w:eastAsiaTheme="majorEastAsia" w:hAnsi="Arial" w:cs="Arial"/>
        </w:rPr>
      </w:pPr>
      <w:proofErr w:type="spellStart"/>
      <w:r w:rsidRPr="00203F8F">
        <w:rPr>
          <w:rFonts w:ascii="Arial" w:eastAsiaTheme="majorEastAsia" w:hAnsi="Arial" w:cs="Arial"/>
        </w:rPr>
        <w:t>Rhaid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i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holl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swyddogaethau'r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Bwrdd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gael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eu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cyflawni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unol</w:t>
      </w:r>
      <w:proofErr w:type="spellEnd"/>
      <w:r w:rsidRPr="00203F8F">
        <w:rPr>
          <w:rFonts w:ascii="Arial" w:eastAsiaTheme="majorEastAsia" w:hAnsi="Arial" w:cs="Arial"/>
        </w:rPr>
        <w:t xml:space="preserve"> â </w:t>
      </w:r>
      <w:proofErr w:type="spellStart"/>
      <w:r w:rsidRPr="00203F8F">
        <w:rPr>
          <w:rFonts w:ascii="Arial" w:eastAsiaTheme="majorEastAsia" w:hAnsi="Arial" w:cs="Arial"/>
        </w:rPr>
        <w:t>Rheoliadau</w:t>
      </w:r>
      <w:r w:rsidR="00B45CCE">
        <w:rPr>
          <w:rFonts w:ascii="Arial" w:eastAsiaTheme="majorEastAsia" w:hAnsi="Arial" w:cs="Arial"/>
        </w:rPr>
        <w:t>’r</w:t>
      </w:r>
      <w:proofErr w:type="spellEnd"/>
      <w:r w:rsidR="00B45CCE">
        <w:rPr>
          <w:rFonts w:ascii="Arial" w:eastAsiaTheme="majorEastAsia" w:hAnsi="Arial" w:cs="Arial"/>
        </w:rPr>
        <w:t xml:space="preserve"> </w:t>
      </w:r>
      <w:proofErr w:type="spellStart"/>
      <w:r w:rsidR="00B45CCE">
        <w:rPr>
          <w:rFonts w:ascii="Arial" w:eastAsiaTheme="majorEastAsia" w:hAnsi="Arial" w:cs="Arial"/>
        </w:rPr>
        <w:t>B</w:t>
      </w:r>
      <w:r w:rsidRPr="00203F8F">
        <w:rPr>
          <w:rFonts w:ascii="Arial" w:eastAsiaTheme="majorEastAsia" w:hAnsi="Arial" w:cs="Arial"/>
        </w:rPr>
        <w:t>rifysgol</w:t>
      </w:r>
      <w:proofErr w:type="spellEnd"/>
      <w:r w:rsidRPr="00203F8F">
        <w:rPr>
          <w:rFonts w:ascii="Arial" w:eastAsiaTheme="majorEastAsia" w:hAnsi="Arial" w:cs="Arial"/>
        </w:rPr>
        <w:t xml:space="preserve"> a </w:t>
      </w:r>
      <w:proofErr w:type="spellStart"/>
      <w:r w:rsidRPr="00203F8F">
        <w:rPr>
          <w:rFonts w:ascii="Arial" w:eastAsiaTheme="majorEastAsia" w:hAnsi="Arial" w:cs="Arial"/>
        </w:rPr>
        <w:t>amlinellir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yn</w:t>
      </w:r>
      <w:proofErr w:type="spellEnd"/>
      <w:r w:rsidRPr="00203F8F">
        <w:rPr>
          <w:rFonts w:ascii="Arial" w:eastAsiaTheme="majorEastAsia" w:hAnsi="Arial" w:cs="Arial"/>
        </w:rPr>
        <w:t xml:space="preserve"> y </w:t>
      </w:r>
      <w:proofErr w:type="spellStart"/>
      <w:r w:rsidRPr="00203F8F">
        <w:rPr>
          <w:rFonts w:ascii="Arial" w:eastAsiaTheme="majorEastAsia" w:hAnsi="Arial" w:cs="Arial"/>
        </w:rPr>
        <w:t>ddogfen</w:t>
      </w:r>
      <w:proofErr w:type="spellEnd"/>
      <w:r w:rsidRPr="00203F8F">
        <w:rPr>
          <w:rFonts w:ascii="Arial" w:eastAsiaTheme="majorEastAsia" w:hAnsi="Arial" w:cs="Arial"/>
        </w:rPr>
        <w:t xml:space="preserve"> hon, neu, </w:t>
      </w:r>
      <w:proofErr w:type="spellStart"/>
      <w:r w:rsidRPr="00203F8F">
        <w:rPr>
          <w:rFonts w:ascii="Arial" w:eastAsiaTheme="majorEastAsia" w:hAnsi="Arial" w:cs="Arial"/>
        </w:rPr>
        <w:t>lle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bo'n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berthnasol</w:t>
      </w:r>
      <w:proofErr w:type="spellEnd"/>
      <w:r w:rsidRPr="00203F8F">
        <w:rPr>
          <w:rFonts w:ascii="Arial" w:eastAsiaTheme="majorEastAsia" w:hAnsi="Arial" w:cs="Arial"/>
        </w:rPr>
        <w:t xml:space="preserve">, </w:t>
      </w:r>
      <w:proofErr w:type="spellStart"/>
      <w:r w:rsidRPr="00203F8F">
        <w:rPr>
          <w:rFonts w:ascii="Arial" w:eastAsiaTheme="majorEastAsia" w:hAnsi="Arial" w:cs="Arial"/>
        </w:rPr>
        <w:t>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unol</w:t>
      </w:r>
      <w:proofErr w:type="spellEnd"/>
      <w:r w:rsidRPr="00203F8F">
        <w:rPr>
          <w:rFonts w:ascii="Arial" w:eastAsiaTheme="majorEastAsia" w:hAnsi="Arial" w:cs="Arial"/>
        </w:rPr>
        <w:t xml:space="preserve"> â </w:t>
      </w:r>
      <w:proofErr w:type="spellStart"/>
      <w:r w:rsidRPr="00203F8F">
        <w:rPr>
          <w:rFonts w:ascii="Arial" w:eastAsiaTheme="majorEastAsia" w:hAnsi="Arial" w:cs="Arial"/>
        </w:rPr>
        <w:t>gofynion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proffesiynol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cymeradwy</w:t>
      </w:r>
      <w:proofErr w:type="spellEnd"/>
      <w:r w:rsidRPr="00203F8F">
        <w:rPr>
          <w:rFonts w:ascii="Arial" w:eastAsiaTheme="majorEastAsia" w:hAnsi="Arial" w:cs="Arial"/>
        </w:rPr>
        <w:t>.</w:t>
      </w:r>
    </w:p>
    <w:p w14:paraId="4C703554" w14:textId="71CCB39D" w:rsidR="00DA3087" w:rsidRPr="00F82794" w:rsidRDefault="00203F8F" w:rsidP="00203F8F">
      <w:pPr>
        <w:ind w:left="1134"/>
        <w:rPr>
          <w:rFonts w:ascii="Arial" w:eastAsiaTheme="majorEastAsia" w:hAnsi="Arial" w:cs="Arial"/>
        </w:rPr>
      </w:pPr>
      <w:proofErr w:type="spellStart"/>
      <w:r w:rsidRPr="00203F8F">
        <w:rPr>
          <w:rFonts w:ascii="Arial" w:eastAsiaTheme="majorEastAsia" w:hAnsi="Arial" w:cs="Arial"/>
        </w:rPr>
        <w:lastRenderedPageBreak/>
        <w:t>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benodol</w:t>
      </w:r>
      <w:proofErr w:type="spellEnd"/>
      <w:r w:rsidRPr="00203F8F">
        <w:rPr>
          <w:rFonts w:ascii="Arial" w:eastAsiaTheme="majorEastAsia" w:hAnsi="Arial" w:cs="Arial"/>
        </w:rPr>
        <w:t xml:space="preserve">, </w:t>
      </w:r>
      <w:proofErr w:type="spellStart"/>
      <w:r w:rsidRPr="00203F8F">
        <w:rPr>
          <w:rFonts w:ascii="Arial" w:eastAsiaTheme="majorEastAsia" w:hAnsi="Arial" w:cs="Arial"/>
        </w:rPr>
        <w:t>swyddogaethau'r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Bwrdd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203F8F">
        <w:rPr>
          <w:rFonts w:ascii="Arial" w:eastAsiaTheme="majorEastAsia" w:hAnsi="Arial" w:cs="Arial"/>
        </w:rPr>
        <w:t>sesu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203F8F">
        <w:rPr>
          <w:rFonts w:ascii="Arial" w:eastAsiaTheme="majorEastAsia" w:hAnsi="Arial" w:cs="Arial"/>
        </w:rPr>
        <w:t>wnc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yw</w:t>
      </w:r>
      <w:proofErr w:type="spellEnd"/>
      <w:r w:rsidRPr="00203F8F">
        <w:rPr>
          <w:rFonts w:ascii="Arial" w:eastAsiaTheme="majorEastAsia" w:hAnsi="Arial" w:cs="Arial"/>
        </w:rPr>
        <w:t>:</w:t>
      </w:r>
    </w:p>
    <w:p w14:paraId="7F535CC6" w14:textId="45A38349" w:rsidR="00703908" w:rsidRPr="00703908" w:rsidRDefault="00703908" w:rsidP="00C870BA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703908">
        <w:rPr>
          <w:rFonts w:ascii="Arial" w:eastAsiaTheme="majorEastAsia" w:hAnsi="Arial" w:cs="Arial"/>
        </w:rPr>
        <w:t>penderfynu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raddau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ymgeiswyr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gyfer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modiwlau</w:t>
      </w:r>
      <w:proofErr w:type="spellEnd"/>
      <w:r w:rsidRPr="00703908">
        <w:rPr>
          <w:rFonts w:ascii="Arial" w:eastAsiaTheme="majorEastAsia" w:hAnsi="Arial" w:cs="Arial"/>
        </w:rPr>
        <w:t xml:space="preserve">, </w:t>
      </w:r>
      <w:proofErr w:type="spellStart"/>
      <w:r w:rsidRPr="00703908">
        <w:rPr>
          <w:rFonts w:ascii="Arial" w:eastAsiaTheme="majorEastAsia" w:hAnsi="Arial" w:cs="Arial"/>
        </w:rPr>
        <w:t>i'w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trosglwyddo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</w:t>
      </w:r>
      <w:r w:rsidR="00203F8F">
        <w:rPr>
          <w:rFonts w:ascii="Arial" w:eastAsiaTheme="majorEastAsia" w:hAnsi="Arial" w:cs="Arial"/>
        </w:rPr>
        <w:t>’r</w:t>
      </w:r>
      <w:proofErr w:type="spellEnd"/>
      <w:r w:rsidR="00203F8F">
        <w:rPr>
          <w:rFonts w:ascii="Arial" w:eastAsiaTheme="majorEastAsia" w:hAnsi="Arial" w:cs="Arial"/>
        </w:rPr>
        <w:t xml:space="preserve"> </w:t>
      </w:r>
      <w:proofErr w:type="spellStart"/>
      <w:r w:rsidR="00203F8F">
        <w:rPr>
          <w:rFonts w:ascii="Arial" w:eastAsiaTheme="majorEastAsia" w:hAnsi="Arial" w:cs="Arial"/>
        </w:rPr>
        <w:t>Bwrdd</w:t>
      </w:r>
      <w:proofErr w:type="spellEnd"/>
      <w:r w:rsidR="00203F8F">
        <w:rPr>
          <w:rFonts w:ascii="Arial" w:eastAsiaTheme="majorEastAsia" w:hAnsi="Arial" w:cs="Arial"/>
        </w:rPr>
        <w:t>/</w:t>
      </w:r>
      <w:proofErr w:type="spellStart"/>
      <w:r w:rsidR="00203F8F">
        <w:rPr>
          <w:rFonts w:ascii="Arial" w:eastAsiaTheme="majorEastAsia" w:hAnsi="Arial" w:cs="Arial"/>
        </w:rPr>
        <w:t>Byrddau</w:t>
      </w:r>
      <w:proofErr w:type="spellEnd"/>
      <w:r w:rsidR="00203F8F">
        <w:rPr>
          <w:rFonts w:ascii="Arial" w:eastAsiaTheme="majorEastAsia" w:hAnsi="Arial" w:cs="Arial"/>
        </w:rPr>
        <w:t xml:space="preserve"> </w:t>
      </w:r>
      <w:proofErr w:type="spellStart"/>
      <w:r w:rsidR="00203F8F">
        <w:rPr>
          <w:rFonts w:ascii="Arial" w:eastAsiaTheme="majorEastAsia" w:hAnsi="Arial" w:cs="Arial"/>
        </w:rPr>
        <w:t>Asesu</w:t>
      </w:r>
      <w:proofErr w:type="spellEnd"/>
      <w:r w:rsidR="00203F8F">
        <w:rPr>
          <w:rFonts w:ascii="Arial" w:eastAsiaTheme="majorEastAsia" w:hAnsi="Arial" w:cs="Arial"/>
        </w:rPr>
        <w:t xml:space="preserve"> </w:t>
      </w:r>
      <w:proofErr w:type="spellStart"/>
      <w:r w:rsidR="00203F8F">
        <w:rPr>
          <w:rFonts w:ascii="Arial" w:eastAsiaTheme="majorEastAsia" w:hAnsi="Arial" w:cs="Arial"/>
        </w:rPr>
        <w:t>Dyfarnu</w:t>
      </w:r>
      <w:proofErr w:type="spellEnd"/>
      <w:r w:rsidR="00203F8F">
        <w:rPr>
          <w:rFonts w:ascii="Arial" w:eastAsiaTheme="majorEastAsia" w:hAnsi="Arial" w:cs="Arial"/>
        </w:rPr>
        <w:t xml:space="preserve"> a </w:t>
      </w:r>
      <w:proofErr w:type="spellStart"/>
      <w:r w:rsidR="00203F8F">
        <w:rPr>
          <w:rFonts w:ascii="Arial" w:eastAsiaTheme="majorEastAsia" w:hAnsi="Arial" w:cs="Arial"/>
        </w:rPr>
        <w:t>Dilyniant</w:t>
      </w:r>
      <w:proofErr w:type="spellEnd"/>
      <w:r w:rsidR="00203F8F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priodol</w:t>
      </w:r>
      <w:proofErr w:type="spellEnd"/>
      <w:r w:rsidRPr="00703908">
        <w:rPr>
          <w:rFonts w:ascii="Arial" w:eastAsiaTheme="majorEastAsia" w:hAnsi="Arial" w:cs="Arial"/>
        </w:rPr>
        <w:t xml:space="preserve"> ac </w:t>
      </w:r>
      <w:proofErr w:type="spellStart"/>
      <w:r w:rsidRPr="00703908">
        <w:rPr>
          <w:rFonts w:ascii="Arial" w:eastAsiaTheme="majorEastAsia" w:hAnsi="Arial" w:cs="Arial"/>
        </w:rPr>
        <w:t>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sicrhau</w:t>
      </w:r>
      <w:proofErr w:type="spellEnd"/>
      <w:r w:rsidRPr="00703908">
        <w:rPr>
          <w:rFonts w:ascii="Arial" w:eastAsiaTheme="majorEastAsia" w:hAnsi="Arial" w:cs="Arial"/>
        </w:rPr>
        <w:t xml:space="preserve"> bod y </w:t>
      </w:r>
      <w:proofErr w:type="spellStart"/>
      <w:r w:rsidRPr="00703908">
        <w:rPr>
          <w:rFonts w:ascii="Arial" w:eastAsiaTheme="majorEastAsia" w:hAnsi="Arial" w:cs="Arial"/>
        </w:rPr>
        <w:t>graddau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argymhellion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cael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cofnodi'n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gywir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systemau'r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="00203F8F">
        <w:rPr>
          <w:rFonts w:ascii="Arial" w:eastAsiaTheme="majorEastAsia" w:hAnsi="Arial" w:cs="Arial"/>
        </w:rPr>
        <w:t>B</w:t>
      </w:r>
      <w:r w:rsidRPr="00703908">
        <w:rPr>
          <w:rFonts w:ascii="Arial" w:eastAsiaTheme="majorEastAsia" w:hAnsi="Arial" w:cs="Arial"/>
        </w:rPr>
        <w:t>rifysgol</w:t>
      </w:r>
      <w:proofErr w:type="spellEnd"/>
    </w:p>
    <w:p w14:paraId="3C1B25D8" w14:textId="5A2E84A5" w:rsidR="00703908" w:rsidRPr="00703908" w:rsidRDefault="00703908" w:rsidP="00C870BA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703908">
        <w:rPr>
          <w:rFonts w:ascii="Arial" w:eastAsiaTheme="majorEastAsia" w:hAnsi="Arial" w:cs="Arial"/>
        </w:rPr>
        <w:t>cofnodi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penderfyniadau</w:t>
      </w:r>
      <w:proofErr w:type="spellEnd"/>
      <w:r w:rsidRPr="00703908">
        <w:rPr>
          <w:rFonts w:ascii="Arial" w:eastAsiaTheme="majorEastAsia" w:hAnsi="Arial" w:cs="Arial"/>
        </w:rPr>
        <w:t xml:space="preserve"> a </w:t>
      </w:r>
      <w:proofErr w:type="spellStart"/>
      <w:r w:rsidRPr="00703908">
        <w:rPr>
          <w:rFonts w:ascii="Arial" w:eastAsiaTheme="majorEastAsia" w:hAnsi="Arial" w:cs="Arial"/>
        </w:rPr>
        <w:t>thrafodion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holl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gyfarfodydd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Bwrdd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gan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gynnwys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yr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achosion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hynny</w:t>
      </w:r>
      <w:proofErr w:type="spellEnd"/>
      <w:r w:rsidRPr="00703908">
        <w:rPr>
          <w:rFonts w:ascii="Arial" w:eastAsiaTheme="majorEastAsia" w:hAnsi="Arial" w:cs="Arial"/>
        </w:rPr>
        <w:t xml:space="preserve"> o </w:t>
      </w:r>
      <w:proofErr w:type="spellStart"/>
      <w:r w:rsidRPr="00703908">
        <w:rPr>
          <w:rFonts w:ascii="Arial" w:eastAsiaTheme="majorEastAsia" w:hAnsi="Arial" w:cs="Arial"/>
        </w:rPr>
        <w:t>amgylchiadau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esgusod</w:t>
      </w:r>
      <w:r w:rsidR="00203F8F">
        <w:rPr>
          <w:rFonts w:ascii="Arial" w:eastAsiaTheme="majorEastAsia" w:hAnsi="Arial" w:cs="Arial"/>
        </w:rPr>
        <w:t>ol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sy'n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gymwys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gael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eu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hystyried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gan</w:t>
      </w:r>
      <w:proofErr w:type="spellEnd"/>
      <w:r w:rsidRPr="00703908">
        <w:rPr>
          <w:rFonts w:ascii="Arial" w:eastAsiaTheme="majorEastAsia" w:hAnsi="Arial" w:cs="Arial"/>
        </w:rPr>
        <w:t xml:space="preserve"> y </w:t>
      </w:r>
      <w:proofErr w:type="spellStart"/>
      <w:r w:rsidRPr="00703908">
        <w:rPr>
          <w:rFonts w:ascii="Arial" w:eastAsiaTheme="majorEastAsia" w:hAnsi="Arial" w:cs="Arial"/>
        </w:rPr>
        <w:t>Bwrdd</w:t>
      </w:r>
      <w:proofErr w:type="spellEnd"/>
      <w:r w:rsidRPr="00703908">
        <w:rPr>
          <w:rFonts w:ascii="Arial" w:eastAsiaTheme="majorEastAsia" w:hAnsi="Arial" w:cs="Arial"/>
        </w:rPr>
        <w:t xml:space="preserve"> (</w:t>
      </w:r>
      <w:proofErr w:type="spellStart"/>
      <w:r w:rsidRPr="00703908">
        <w:rPr>
          <w:rFonts w:ascii="Arial" w:eastAsiaTheme="majorEastAsia" w:hAnsi="Arial" w:cs="Arial"/>
        </w:rPr>
        <w:t>gweler</w:t>
      </w:r>
      <w:proofErr w:type="spellEnd"/>
      <w:r w:rsidRPr="00703908">
        <w:rPr>
          <w:rFonts w:ascii="Arial" w:eastAsiaTheme="majorEastAsia" w:hAnsi="Arial" w:cs="Arial"/>
        </w:rPr>
        <w:t xml:space="preserve"> 2.6.2.4 </w:t>
      </w:r>
      <w:proofErr w:type="spellStart"/>
      <w:r w:rsidRPr="00703908">
        <w:rPr>
          <w:rFonts w:ascii="Arial" w:eastAsiaTheme="majorEastAsia" w:hAnsi="Arial" w:cs="Arial"/>
        </w:rPr>
        <w:t>isod</w:t>
      </w:r>
      <w:proofErr w:type="spellEnd"/>
      <w:r w:rsidRPr="00703908">
        <w:rPr>
          <w:rFonts w:ascii="Arial" w:eastAsiaTheme="majorEastAsia" w:hAnsi="Arial" w:cs="Arial"/>
        </w:rPr>
        <w:t>)</w:t>
      </w:r>
    </w:p>
    <w:p w14:paraId="7887AA81" w14:textId="5D6C949B" w:rsidR="00703908" w:rsidRPr="00557D32" w:rsidRDefault="00703908" w:rsidP="00C870BA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703908">
        <w:rPr>
          <w:rFonts w:ascii="Arial" w:eastAsiaTheme="majorEastAsia" w:hAnsi="Arial" w:cs="Arial"/>
        </w:rPr>
        <w:t>derbyn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adroddiadau</w:t>
      </w:r>
      <w:proofErr w:type="spellEnd"/>
      <w:r w:rsidRPr="00703908">
        <w:rPr>
          <w:rFonts w:ascii="Arial" w:eastAsiaTheme="majorEastAsia" w:hAnsi="Arial" w:cs="Arial"/>
        </w:rPr>
        <w:t xml:space="preserve"> am </w:t>
      </w:r>
      <w:proofErr w:type="spellStart"/>
      <w:r w:rsidRPr="00703908">
        <w:rPr>
          <w:rFonts w:ascii="Arial" w:eastAsiaTheme="majorEastAsia" w:hAnsi="Arial" w:cs="Arial"/>
        </w:rPr>
        <w:t>unrhyw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anabledd</w:t>
      </w:r>
      <w:proofErr w:type="spellEnd"/>
      <w:r w:rsidRPr="00703908">
        <w:rPr>
          <w:rFonts w:ascii="Arial" w:eastAsiaTheme="majorEastAsia" w:hAnsi="Arial" w:cs="Arial"/>
        </w:rPr>
        <w:t xml:space="preserve"> a/neu </w:t>
      </w:r>
      <w:proofErr w:type="spellStart"/>
      <w:r w:rsidRPr="00703908">
        <w:rPr>
          <w:rFonts w:ascii="Arial" w:eastAsiaTheme="majorEastAsia" w:hAnsi="Arial" w:cs="Arial"/>
        </w:rPr>
        <w:t>ddyslecsia</w:t>
      </w:r>
      <w:proofErr w:type="spellEnd"/>
      <w:r w:rsidRPr="00703908">
        <w:rPr>
          <w:rFonts w:ascii="Arial" w:eastAsiaTheme="majorEastAsia" w:hAnsi="Arial" w:cs="Arial"/>
        </w:rPr>
        <w:t xml:space="preserve"> (</w:t>
      </w:r>
      <w:proofErr w:type="spellStart"/>
      <w:r w:rsidRPr="00703908">
        <w:rPr>
          <w:rFonts w:ascii="Arial" w:eastAsiaTheme="majorEastAsia" w:hAnsi="Arial" w:cs="Arial"/>
        </w:rPr>
        <w:t>gan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gynnwys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materion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ieithyddol</w:t>
      </w:r>
      <w:proofErr w:type="spellEnd"/>
      <w:r w:rsidRPr="00703908">
        <w:rPr>
          <w:rFonts w:ascii="Arial" w:eastAsiaTheme="majorEastAsia" w:hAnsi="Arial" w:cs="Arial"/>
        </w:rPr>
        <w:t xml:space="preserve">) </w:t>
      </w:r>
      <w:proofErr w:type="spellStart"/>
      <w:r w:rsidRPr="00703908">
        <w:rPr>
          <w:rFonts w:ascii="Arial" w:eastAsiaTheme="majorEastAsia" w:hAnsi="Arial" w:cs="Arial"/>
        </w:rPr>
        <w:t>sy'n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ymwneud</w:t>
      </w:r>
      <w:proofErr w:type="spellEnd"/>
      <w:r w:rsidRPr="00703908">
        <w:rPr>
          <w:rFonts w:ascii="Arial" w:eastAsiaTheme="majorEastAsia" w:hAnsi="Arial" w:cs="Arial"/>
        </w:rPr>
        <w:t xml:space="preserve"> ag </w:t>
      </w:r>
      <w:proofErr w:type="spellStart"/>
      <w:r w:rsidRPr="00703908">
        <w:rPr>
          <w:rFonts w:ascii="Arial" w:eastAsiaTheme="majorEastAsia" w:hAnsi="Arial" w:cs="Arial"/>
        </w:rPr>
        <w:t>unrhyw</w:t>
      </w:r>
      <w:proofErr w:type="spellEnd"/>
      <w:r w:rsidRPr="00703908">
        <w:rPr>
          <w:rFonts w:ascii="Arial" w:eastAsiaTheme="majorEastAsia" w:hAnsi="Arial" w:cs="Arial"/>
        </w:rPr>
        <w:t xml:space="preserve"> </w:t>
      </w:r>
      <w:proofErr w:type="spellStart"/>
      <w:r w:rsidRPr="00703908">
        <w:rPr>
          <w:rFonts w:ascii="Arial" w:eastAsiaTheme="majorEastAsia" w:hAnsi="Arial" w:cs="Arial"/>
        </w:rPr>
        <w:t>ymgeisydd</w:t>
      </w:r>
      <w:proofErr w:type="spellEnd"/>
      <w:r w:rsidRPr="00703908">
        <w:rPr>
          <w:rFonts w:ascii="Arial" w:eastAsiaTheme="majorEastAsia" w:hAnsi="Arial" w:cs="Arial"/>
        </w:rPr>
        <w:t>.</w:t>
      </w:r>
    </w:p>
    <w:p w14:paraId="07A50B4E" w14:textId="00A20B79" w:rsidR="00DA3087" w:rsidRPr="00A320E0" w:rsidRDefault="00DA3087" w:rsidP="00C65C1A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A320E0">
        <w:rPr>
          <w:rFonts w:ascii="Arial" w:hAnsi="Arial" w:cs="Arial"/>
          <w:b/>
          <w:color w:val="auto"/>
        </w:rPr>
        <w:t xml:space="preserve">A.2.6.2.4 </w:t>
      </w:r>
      <w:r w:rsidR="00557D32">
        <w:rPr>
          <w:rFonts w:ascii="Arial" w:hAnsi="Arial" w:cs="Arial"/>
          <w:b/>
          <w:color w:val="auto"/>
        </w:rPr>
        <w:tab/>
      </w:r>
      <w:proofErr w:type="spellStart"/>
      <w:r w:rsidR="00203F8F">
        <w:rPr>
          <w:rFonts w:ascii="Arial" w:hAnsi="Arial" w:cs="Arial"/>
          <w:b/>
          <w:color w:val="auto"/>
        </w:rPr>
        <w:t>Penderfyniadau</w:t>
      </w:r>
      <w:proofErr w:type="spellEnd"/>
      <w:r w:rsidR="00203F8F">
        <w:rPr>
          <w:rFonts w:ascii="Arial" w:hAnsi="Arial" w:cs="Arial"/>
          <w:b/>
          <w:color w:val="auto"/>
        </w:rPr>
        <w:t xml:space="preserve"> </w:t>
      </w:r>
      <w:proofErr w:type="spellStart"/>
      <w:r w:rsidR="00203F8F">
        <w:rPr>
          <w:rFonts w:ascii="Arial" w:hAnsi="Arial" w:cs="Arial"/>
          <w:b/>
          <w:color w:val="auto"/>
        </w:rPr>
        <w:t>Bwrdd</w:t>
      </w:r>
      <w:proofErr w:type="spellEnd"/>
      <w:r w:rsidR="00203F8F">
        <w:rPr>
          <w:rFonts w:ascii="Arial" w:hAnsi="Arial" w:cs="Arial"/>
          <w:b/>
          <w:color w:val="auto"/>
        </w:rPr>
        <w:t xml:space="preserve"> </w:t>
      </w:r>
      <w:proofErr w:type="spellStart"/>
      <w:r w:rsidR="00203F8F">
        <w:rPr>
          <w:rFonts w:ascii="Arial" w:hAnsi="Arial" w:cs="Arial"/>
          <w:b/>
          <w:color w:val="auto"/>
        </w:rPr>
        <w:t>Asesu</w:t>
      </w:r>
      <w:proofErr w:type="spellEnd"/>
      <w:r w:rsidR="00203F8F">
        <w:rPr>
          <w:rFonts w:ascii="Arial" w:hAnsi="Arial" w:cs="Arial"/>
          <w:b/>
          <w:color w:val="auto"/>
        </w:rPr>
        <w:t xml:space="preserve"> </w:t>
      </w:r>
      <w:proofErr w:type="spellStart"/>
      <w:r w:rsidR="00203F8F">
        <w:rPr>
          <w:rFonts w:ascii="Arial" w:hAnsi="Arial" w:cs="Arial"/>
          <w:b/>
          <w:color w:val="auto"/>
        </w:rPr>
        <w:t>Pwnc</w:t>
      </w:r>
      <w:proofErr w:type="spellEnd"/>
      <w:r w:rsidR="00203F8F">
        <w:rPr>
          <w:rFonts w:ascii="Arial" w:hAnsi="Arial" w:cs="Arial"/>
          <w:b/>
          <w:color w:val="auto"/>
        </w:rPr>
        <w:t xml:space="preserve"> ac </w:t>
      </w:r>
      <w:proofErr w:type="spellStart"/>
      <w:r w:rsidR="00203F8F">
        <w:rPr>
          <w:rFonts w:ascii="Arial" w:hAnsi="Arial" w:cs="Arial"/>
          <w:b/>
          <w:color w:val="auto"/>
        </w:rPr>
        <w:t>amgylchiadau</w:t>
      </w:r>
      <w:proofErr w:type="spellEnd"/>
      <w:r w:rsidR="00203F8F">
        <w:rPr>
          <w:rFonts w:ascii="Arial" w:hAnsi="Arial" w:cs="Arial"/>
          <w:b/>
          <w:color w:val="auto"/>
        </w:rPr>
        <w:t xml:space="preserve"> </w:t>
      </w:r>
      <w:proofErr w:type="spellStart"/>
      <w:r w:rsidR="00203F8F">
        <w:rPr>
          <w:rFonts w:ascii="Arial" w:hAnsi="Arial" w:cs="Arial"/>
          <w:b/>
          <w:color w:val="auto"/>
        </w:rPr>
        <w:t>esgusodol</w:t>
      </w:r>
      <w:proofErr w:type="spellEnd"/>
    </w:p>
    <w:p w14:paraId="5C1DDC77" w14:textId="6B41497C" w:rsidR="00203F8F" w:rsidRDefault="00203F8F" w:rsidP="00203F8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03F8F">
        <w:rPr>
          <w:rFonts w:ascii="Arial" w:eastAsiaTheme="majorEastAsia" w:hAnsi="Arial" w:cs="Arial"/>
        </w:rPr>
        <w:t>Swyddogaeth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Bwrdd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203F8F">
        <w:rPr>
          <w:rFonts w:ascii="Arial" w:eastAsiaTheme="majorEastAsia" w:hAnsi="Arial" w:cs="Arial"/>
        </w:rPr>
        <w:t>sesu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203F8F">
        <w:rPr>
          <w:rFonts w:ascii="Arial" w:eastAsiaTheme="majorEastAsia" w:hAnsi="Arial" w:cs="Arial"/>
        </w:rPr>
        <w:t>wnc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yw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pennu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perfformiad</w:t>
      </w:r>
      <w:proofErr w:type="spellEnd"/>
      <w:r w:rsidRPr="00203F8F">
        <w:rPr>
          <w:rFonts w:ascii="Arial" w:eastAsiaTheme="majorEastAsia" w:hAnsi="Arial" w:cs="Arial"/>
        </w:rPr>
        <w:t xml:space="preserve"> y </w:t>
      </w:r>
      <w:proofErr w:type="spellStart"/>
      <w:r w:rsidRPr="00203F8F">
        <w:rPr>
          <w:rFonts w:ascii="Arial" w:eastAsiaTheme="majorEastAsia" w:hAnsi="Arial" w:cs="Arial"/>
        </w:rPr>
        <w:t>myfyrwyr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eu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modiwlau</w:t>
      </w:r>
      <w:proofErr w:type="spellEnd"/>
      <w:r w:rsidRPr="00203F8F">
        <w:rPr>
          <w:rFonts w:ascii="Arial" w:eastAsiaTheme="majorEastAsia" w:hAnsi="Arial" w:cs="Arial"/>
        </w:rPr>
        <w:t xml:space="preserve"> ac </w:t>
      </w:r>
      <w:proofErr w:type="spellStart"/>
      <w:r w:rsidRPr="00203F8F">
        <w:rPr>
          <w:rFonts w:ascii="Arial" w:eastAsiaTheme="majorEastAsia" w:hAnsi="Arial" w:cs="Arial"/>
        </w:rPr>
        <w:t>aseinio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graddau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i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hyn</w:t>
      </w:r>
      <w:r>
        <w:rPr>
          <w:rFonts w:ascii="Arial" w:eastAsiaTheme="majorEastAsia" w:hAnsi="Arial" w:cs="Arial"/>
        </w:rPr>
        <w:t>ny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ar</w:t>
      </w:r>
      <w:proofErr w:type="spellEnd"/>
      <w:r w:rsidRPr="00203F8F">
        <w:rPr>
          <w:rFonts w:ascii="Arial" w:eastAsiaTheme="majorEastAsia" w:hAnsi="Arial" w:cs="Arial"/>
        </w:rPr>
        <w:t xml:space="preserve"> sail barn </w:t>
      </w:r>
      <w:proofErr w:type="spellStart"/>
      <w:r w:rsidRPr="00203F8F">
        <w:rPr>
          <w:rFonts w:ascii="Arial" w:eastAsiaTheme="majorEastAsia" w:hAnsi="Arial" w:cs="Arial"/>
        </w:rPr>
        <w:t>academaidd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unig</w:t>
      </w:r>
      <w:proofErr w:type="spellEnd"/>
      <w:r w:rsidRPr="00203F8F">
        <w:rPr>
          <w:rFonts w:ascii="Arial" w:eastAsiaTheme="majorEastAsia" w:hAnsi="Arial" w:cs="Arial"/>
        </w:rPr>
        <w:t xml:space="preserve">. </w:t>
      </w:r>
      <w:proofErr w:type="spellStart"/>
      <w:r w:rsidRPr="00203F8F">
        <w:rPr>
          <w:rFonts w:ascii="Arial" w:eastAsiaTheme="majorEastAsia" w:hAnsi="Arial" w:cs="Arial"/>
        </w:rPr>
        <w:t>Nid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oes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p</w:t>
      </w:r>
      <w:r w:rsidR="002862CF" w:rsidRPr="002862CF">
        <w:rPr>
          <w:rFonts w:ascii="Arial" w:eastAsiaTheme="majorEastAsia" w:hAnsi="Arial" w:cs="Arial"/>
        </w:rPr>
        <w:t>ŵ</w:t>
      </w:r>
      <w:r w:rsidRPr="002862CF">
        <w:rPr>
          <w:rFonts w:ascii="Arial" w:eastAsiaTheme="majorEastAsia" w:hAnsi="Arial" w:cs="Arial"/>
        </w:rPr>
        <w:t>er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ganddo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i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addasu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graddau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gyfer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amgylchiadau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esgusodol</w:t>
      </w:r>
      <w:proofErr w:type="spellEnd"/>
      <w:r w:rsidRPr="00203F8F">
        <w:rPr>
          <w:rFonts w:ascii="Arial" w:eastAsiaTheme="majorEastAsia" w:hAnsi="Arial" w:cs="Arial"/>
        </w:rPr>
        <w:t xml:space="preserve">, ac </w:t>
      </w:r>
      <w:proofErr w:type="spellStart"/>
      <w:r w:rsidRPr="00203F8F">
        <w:rPr>
          <w:rFonts w:ascii="Arial" w:eastAsiaTheme="majorEastAsia" w:hAnsi="Arial" w:cs="Arial"/>
        </w:rPr>
        <w:t>eithrio</w:t>
      </w:r>
      <w:proofErr w:type="spellEnd"/>
      <w:r w:rsidRPr="00203F8F">
        <w:rPr>
          <w:rFonts w:ascii="Arial" w:eastAsiaTheme="majorEastAsia" w:hAnsi="Arial" w:cs="Arial"/>
        </w:rPr>
        <w:t>:</w:t>
      </w:r>
    </w:p>
    <w:p w14:paraId="67830720" w14:textId="2CF05D17" w:rsidR="00203F8F" w:rsidRPr="00203F8F" w:rsidRDefault="00203F8F" w:rsidP="00C870BA">
      <w:pPr>
        <w:pStyle w:val="ListParagraph"/>
        <w:numPr>
          <w:ilvl w:val="0"/>
          <w:numId w:val="27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203F8F">
        <w:rPr>
          <w:rFonts w:ascii="Arial" w:eastAsiaTheme="majorEastAsia" w:hAnsi="Arial" w:cs="Arial"/>
        </w:rPr>
        <w:t>lle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ceir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tystiolaeth</w:t>
      </w:r>
      <w:proofErr w:type="spellEnd"/>
      <w:r w:rsidRPr="00203F8F">
        <w:rPr>
          <w:rFonts w:ascii="Arial" w:eastAsiaTheme="majorEastAsia" w:hAnsi="Arial" w:cs="Arial"/>
        </w:rPr>
        <w:t xml:space="preserve"> o </w:t>
      </w:r>
      <w:proofErr w:type="spellStart"/>
      <w:r w:rsidRPr="00203F8F">
        <w:rPr>
          <w:rFonts w:ascii="Arial" w:eastAsiaTheme="majorEastAsia" w:hAnsi="Arial" w:cs="Arial"/>
        </w:rPr>
        <w:t>ffactor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sydd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wedi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effeithio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naill</w:t>
      </w:r>
      <w:proofErr w:type="spellEnd"/>
      <w:r w:rsidRPr="00203F8F">
        <w:rPr>
          <w:rFonts w:ascii="Arial" w:eastAsiaTheme="majorEastAsia" w:hAnsi="Arial" w:cs="Arial"/>
        </w:rPr>
        <w:t xml:space="preserve"> ai </w:t>
      </w:r>
      <w:proofErr w:type="spellStart"/>
      <w:r w:rsidRPr="00203F8F">
        <w:rPr>
          <w:rFonts w:ascii="Arial" w:eastAsiaTheme="majorEastAsia" w:hAnsi="Arial" w:cs="Arial"/>
        </w:rPr>
        <w:t>ar</w:t>
      </w:r>
      <w:proofErr w:type="spellEnd"/>
      <w:r w:rsidRPr="00203F8F">
        <w:rPr>
          <w:rFonts w:ascii="Arial" w:eastAsiaTheme="majorEastAsia" w:hAnsi="Arial" w:cs="Arial"/>
        </w:rPr>
        <w:t xml:space="preserve"> y cohort </w:t>
      </w:r>
      <w:proofErr w:type="spellStart"/>
      <w:r w:rsidRPr="00203F8F">
        <w:rPr>
          <w:rFonts w:ascii="Arial" w:eastAsiaTheme="majorEastAsia" w:hAnsi="Arial" w:cs="Arial"/>
        </w:rPr>
        <w:t>cyfan</w:t>
      </w:r>
      <w:proofErr w:type="spellEnd"/>
      <w:r w:rsidRPr="00203F8F">
        <w:rPr>
          <w:rFonts w:ascii="Arial" w:eastAsiaTheme="majorEastAsia" w:hAnsi="Arial" w:cs="Arial"/>
        </w:rPr>
        <w:t xml:space="preserve"> o </w:t>
      </w:r>
      <w:proofErr w:type="spellStart"/>
      <w:r w:rsidRPr="00203F8F">
        <w:rPr>
          <w:rFonts w:ascii="Arial" w:eastAsiaTheme="majorEastAsia" w:hAnsi="Arial" w:cs="Arial"/>
        </w:rPr>
        <w:t>fyfyrwyr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fodiwl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penodol</w:t>
      </w:r>
      <w:proofErr w:type="spellEnd"/>
      <w:r w:rsidRPr="00203F8F">
        <w:rPr>
          <w:rFonts w:ascii="Arial" w:eastAsiaTheme="majorEastAsia" w:hAnsi="Arial" w:cs="Arial"/>
        </w:rPr>
        <w:t xml:space="preserve"> neu </w:t>
      </w:r>
      <w:proofErr w:type="spellStart"/>
      <w:r w:rsidRPr="00203F8F">
        <w:rPr>
          <w:rFonts w:ascii="Arial" w:eastAsiaTheme="majorEastAsia" w:hAnsi="Arial" w:cs="Arial"/>
        </w:rPr>
        <w:t>ar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grŵp</w:t>
      </w:r>
      <w:proofErr w:type="spellEnd"/>
      <w:r w:rsidRPr="00203F8F">
        <w:rPr>
          <w:rFonts w:ascii="Arial" w:eastAsiaTheme="majorEastAsia" w:hAnsi="Arial" w:cs="Arial"/>
        </w:rPr>
        <w:t xml:space="preserve"> o </w:t>
      </w:r>
      <w:proofErr w:type="spellStart"/>
      <w:r w:rsidRPr="00203F8F">
        <w:rPr>
          <w:rFonts w:ascii="Arial" w:eastAsiaTheme="majorEastAsia" w:hAnsi="Arial" w:cs="Arial"/>
        </w:rPr>
        <w:t>fyfyrwyr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o'r</w:t>
      </w:r>
      <w:proofErr w:type="spellEnd"/>
      <w:r w:rsidRPr="00203F8F">
        <w:rPr>
          <w:rFonts w:ascii="Arial" w:eastAsiaTheme="majorEastAsia" w:hAnsi="Arial" w:cs="Arial"/>
        </w:rPr>
        <w:t xml:space="preserve"> cohort</w:t>
      </w:r>
    </w:p>
    <w:p w14:paraId="28B5521C" w14:textId="1CF43259" w:rsidR="00203F8F" w:rsidRPr="00203F8F" w:rsidRDefault="00203F8F" w:rsidP="00C870BA">
      <w:pPr>
        <w:pStyle w:val="ListParagraph"/>
        <w:numPr>
          <w:ilvl w:val="0"/>
          <w:numId w:val="27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203F8F">
        <w:rPr>
          <w:rFonts w:ascii="Arial" w:eastAsiaTheme="majorEastAsia" w:hAnsi="Arial" w:cs="Arial"/>
        </w:rPr>
        <w:t>lle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mae</w:t>
      </w:r>
      <w:proofErr w:type="spellEnd"/>
      <w:r w:rsidRPr="00203F8F">
        <w:rPr>
          <w:rFonts w:ascii="Arial" w:eastAsiaTheme="majorEastAsia" w:hAnsi="Arial" w:cs="Arial"/>
        </w:rPr>
        <w:t xml:space="preserve"> panel </w:t>
      </w:r>
      <w:proofErr w:type="spellStart"/>
      <w:r w:rsidRPr="00203F8F">
        <w:rPr>
          <w:rFonts w:ascii="Arial" w:eastAsiaTheme="majorEastAsia" w:hAnsi="Arial" w:cs="Arial"/>
        </w:rPr>
        <w:t>amgylchiadau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es</w:t>
      </w:r>
      <w:r>
        <w:rPr>
          <w:rFonts w:ascii="Arial" w:eastAsiaTheme="majorEastAsia" w:hAnsi="Arial" w:cs="Arial"/>
        </w:rPr>
        <w:t>gusodol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wedi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barnu</w:t>
      </w:r>
      <w:proofErr w:type="spellEnd"/>
      <w:r w:rsidRPr="00203F8F">
        <w:rPr>
          <w:rFonts w:ascii="Arial" w:eastAsiaTheme="majorEastAsia" w:hAnsi="Arial" w:cs="Arial"/>
        </w:rPr>
        <w:t xml:space="preserve"> bod </w:t>
      </w:r>
      <w:proofErr w:type="spellStart"/>
      <w:r w:rsidRPr="00203F8F">
        <w:rPr>
          <w:rFonts w:ascii="Arial" w:eastAsiaTheme="majorEastAsia" w:hAnsi="Arial" w:cs="Arial"/>
        </w:rPr>
        <w:t>yna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reswm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dilys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dros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fod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hwyr</w:t>
      </w:r>
      <w:proofErr w:type="spellEnd"/>
      <w:r w:rsidRPr="00203F8F">
        <w:rPr>
          <w:rFonts w:ascii="Arial" w:eastAsiaTheme="majorEastAsia" w:hAnsi="Arial" w:cs="Arial"/>
        </w:rPr>
        <w:t>/</w:t>
      </w:r>
      <w:proofErr w:type="spellStart"/>
      <w:r w:rsidRPr="00203F8F">
        <w:rPr>
          <w:rFonts w:ascii="Arial" w:eastAsiaTheme="majorEastAsia" w:hAnsi="Arial" w:cs="Arial"/>
        </w:rPr>
        <w:t>heb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ei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gyflwyno</w:t>
      </w:r>
      <w:proofErr w:type="spellEnd"/>
      <w:r w:rsidRPr="00203F8F">
        <w:rPr>
          <w:rFonts w:ascii="Arial" w:eastAsiaTheme="majorEastAsia" w:hAnsi="Arial" w:cs="Arial"/>
        </w:rPr>
        <w:t>.</w:t>
      </w:r>
    </w:p>
    <w:p w14:paraId="24293789" w14:textId="01F314B3" w:rsidR="00203F8F" w:rsidRPr="00203F8F" w:rsidRDefault="00203F8F" w:rsidP="00203F8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03F8F">
        <w:rPr>
          <w:rFonts w:ascii="Arial" w:eastAsiaTheme="majorEastAsia" w:hAnsi="Arial" w:cs="Arial"/>
        </w:rPr>
        <w:t>Dyma'r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unig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achosion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lle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bydd</w:t>
      </w:r>
      <w:proofErr w:type="spellEnd"/>
      <w:r w:rsidRPr="00203F8F">
        <w:rPr>
          <w:rFonts w:ascii="Arial" w:eastAsiaTheme="majorEastAsia" w:hAnsi="Arial" w:cs="Arial"/>
        </w:rPr>
        <w:t xml:space="preserve"> panel </w:t>
      </w:r>
      <w:proofErr w:type="spellStart"/>
      <w:r w:rsidRPr="00203F8F">
        <w:rPr>
          <w:rFonts w:ascii="Arial" w:eastAsiaTheme="majorEastAsia" w:hAnsi="Arial" w:cs="Arial"/>
        </w:rPr>
        <w:t>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adrodd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i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Fwrdd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203F8F">
        <w:rPr>
          <w:rFonts w:ascii="Arial" w:eastAsiaTheme="majorEastAsia" w:hAnsi="Arial" w:cs="Arial"/>
        </w:rPr>
        <w:t>sesu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203F8F">
        <w:rPr>
          <w:rFonts w:ascii="Arial" w:eastAsiaTheme="majorEastAsia" w:hAnsi="Arial" w:cs="Arial"/>
        </w:rPr>
        <w:t>wnc</w:t>
      </w:r>
      <w:proofErr w:type="spellEnd"/>
      <w:r w:rsidRPr="00203F8F">
        <w:rPr>
          <w:rFonts w:ascii="Arial" w:eastAsiaTheme="majorEastAsia" w:hAnsi="Arial" w:cs="Arial"/>
        </w:rPr>
        <w:t xml:space="preserve">; </w:t>
      </w:r>
      <w:proofErr w:type="spellStart"/>
      <w:r>
        <w:rPr>
          <w:rFonts w:ascii="Arial" w:eastAsiaTheme="majorEastAsia" w:hAnsi="Arial" w:cs="Arial"/>
        </w:rPr>
        <w:t>n</w:t>
      </w:r>
      <w:r w:rsidRPr="00203F8F">
        <w:rPr>
          <w:rFonts w:ascii="Arial" w:eastAsiaTheme="majorEastAsia" w:hAnsi="Arial" w:cs="Arial"/>
        </w:rPr>
        <w:t>i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fydd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gwneud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hynny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fel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arall</w:t>
      </w:r>
      <w:proofErr w:type="spellEnd"/>
      <w:r w:rsidRPr="00203F8F">
        <w:rPr>
          <w:rFonts w:ascii="Arial" w:eastAsiaTheme="majorEastAsia" w:hAnsi="Arial" w:cs="Arial"/>
        </w:rPr>
        <w:t xml:space="preserve"> (</w:t>
      </w:r>
      <w:proofErr w:type="spellStart"/>
      <w:r w:rsidRPr="00203F8F">
        <w:rPr>
          <w:rFonts w:ascii="Arial" w:eastAsiaTheme="majorEastAsia" w:hAnsi="Arial" w:cs="Arial"/>
        </w:rPr>
        <w:t>gweler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adran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A.</w:t>
      </w:r>
      <w:r w:rsidRPr="00203F8F">
        <w:rPr>
          <w:rFonts w:ascii="Arial" w:eastAsiaTheme="majorEastAsia" w:hAnsi="Arial" w:cs="Arial"/>
        </w:rPr>
        <w:t>2.6.7).</w:t>
      </w:r>
    </w:p>
    <w:p w14:paraId="533B722B" w14:textId="77777777" w:rsidR="00557D32" w:rsidRPr="00F82794" w:rsidRDefault="00557D32" w:rsidP="00557D32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2A97C678" w14:textId="356A878F" w:rsidR="00DA3087" w:rsidRPr="00A320E0" w:rsidRDefault="00DA3087" w:rsidP="00A320E0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94" w:name="_Toc494890566"/>
      <w:r w:rsidRPr="00A320E0">
        <w:rPr>
          <w:rFonts w:ascii="Arial" w:hAnsi="Arial" w:cs="Arial"/>
          <w:b/>
          <w:color w:val="auto"/>
        </w:rPr>
        <w:t xml:space="preserve">A.2.6.3 </w:t>
      </w:r>
      <w:r w:rsidR="00557D32">
        <w:rPr>
          <w:rFonts w:ascii="Arial" w:hAnsi="Arial" w:cs="Arial"/>
          <w:b/>
          <w:color w:val="auto"/>
        </w:rPr>
        <w:tab/>
      </w:r>
      <w:proofErr w:type="spellStart"/>
      <w:r w:rsidR="00203F8F">
        <w:rPr>
          <w:rFonts w:ascii="Arial" w:hAnsi="Arial" w:cs="Arial"/>
          <w:b/>
          <w:color w:val="auto"/>
        </w:rPr>
        <w:t>Byrddau</w:t>
      </w:r>
      <w:proofErr w:type="spellEnd"/>
      <w:r w:rsidR="00203F8F">
        <w:rPr>
          <w:rFonts w:ascii="Arial" w:hAnsi="Arial" w:cs="Arial"/>
          <w:b/>
          <w:color w:val="auto"/>
        </w:rPr>
        <w:t xml:space="preserve"> </w:t>
      </w:r>
      <w:proofErr w:type="spellStart"/>
      <w:r w:rsidR="00203F8F">
        <w:rPr>
          <w:rFonts w:ascii="Arial" w:hAnsi="Arial" w:cs="Arial"/>
          <w:b/>
          <w:color w:val="auto"/>
        </w:rPr>
        <w:t>Asesu</w:t>
      </w:r>
      <w:proofErr w:type="spellEnd"/>
      <w:r w:rsidR="00203F8F">
        <w:rPr>
          <w:rFonts w:ascii="Arial" w:hAnsi="Arial" w:cs="Arial"/>
          <w:b/>
          <w:color w:val="auto"/>
        </w:rPr>
        <w:t xml:space="preserve"> </w:t>
      </w:r>
      <w:proofErr w:type="spellStart"/>
      <w:r w:rsidR="00203F8F">
        <w:rPr>
          <w:rFonts w:ascii="Arial" w:hAnsi="Arial" w:cs="Arial"/>
          <w:b/>
          <w:color w:val="auto"/>
        </w:rPr>
        <w:t>Dyfarnu</w:t>
      </w:r>
      <w:proofErr w:type="spellEnd"/>
      <w:r w:rsidR="00203F8F">
        <w:rPr>
          <w:rFonts w:ascii="Arial" w:hAnsi="Arial" w:cs="Arial"/>
          <w:b/>
          <w:color w:val="auto"/>
        </w:rPr>
        <w:t xml:space="preserve"> a </w:t>
      </w:r>
      <w:proofErr w:type="spellStart"/>
      <w:r w:rsidR="00203F8F">
        <w:rPr>
          <w:rFonts w:ascii="Arial" w:hAnsi="Arial" w:cs="Arial"/>
          <w:b/>
          <w:color w:val="auto"/>
        </w:rPr>
        <w:t>Dilyniant</w:t>
      </w:r>
      <w:bookmarkEnd w:id="94"/>
      <w:proofErr w:type="spellEnd"/>
    </w:p>
    <w:p w14:paraId="1BA5C42F" w14:textId="4F72FE01" w:rsidR="00DA3087" w:rsidRPr="00A320E0" w:rsidRDefault="00DA3087" w:rsidP="00C65C1A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A320E0">
        <w:rPr>
          <w:rFonts w:ascii="Arial" w:hAnsi="Arial" w:cs="Arial"/>
          <w:b/>
          <w:color w:val="auto"/>
        </w:rPr>
        <w:t xml:space="preserve">A.2.6.3.1 </w:t>
      </w:r>
      <w:r w:rsidR="00557D32">
        <w:rPr>
          <w:rFonts w:ascii="Arial" w:hAnsi="Arial" w:cs="Arial"/>
          <w:b/>
          <w:color w:val="auto"/>
        </w:rPr>
        <w:tab/>
      </w:r>
      <w:proofErr w:type="spellStart"/>
      <w:r w:rsidRPr="00A320E0">
        <w:rPr>
          <w:rFonts w:ascii="Arial" w:hAnsi="Arial" w:cs="Arial"/>
          <w:b/>
          <w:color w:val="auto"/>
        </w:rPr>
        <w:t>R</w:t>
      </w:r>
      <w:r w:rsidR="00203F8F">
        <w:rPr>
          <w:rFonts w:ascii="Arial" w:hAnsi="Arial" w:cs="Arial"/>
          <w:b/>
          <w:color w:val="auto"/>
        </w:rPr>
        <w:t>ôl</w:t>
      </w:r>
      <w:proofErr w:type="spellEnd"/>
    </w:p>
    <w:p w14:paraId="270A1A24" w14:textId="28D06C7C" w:rsidR="00203F8F" w:rsidRPr="00203F8F" w:rsidRDefault="00203F8F" w:rsidP="00203F8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Sefydlir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203F8F">
        <w:rPr>
          <w:rFonts w:ascii="Arial" w:eastAsiaTheme="majorEastAsia" w:hAnsi="Arial" w:cs="Arial"/>
        </w:rPr>
        <w:t>yrddau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203F8F">
        <w:rPr>
          <w:rFonts w:ascii="Arial" w:eastAsiaTheme="majorEastAsia" w:hAnsi="Arial" w:cs="Arial"/>
        </w:rPr>
        <w:t>sesu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Dyfarnu</w:t>
      </w:r>
      <w:proofErr w:type="spellEnd"/>
      <w:r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Dilyniant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gyfer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pob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cwrs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s</w:t>
      </w:r>
      <w:r w:rsidRPr="00203F8F">
        <w:rPr>
          <w:rFonts w:ascii="Arial" w:eastAsiaTheme="majorEastAsia" w:hAnsi="Arial" w:cs="Arial"/>
        </w:rPr>
        <w:t>y</w:t>
      </w:r>
      <w:r>
        <w:rPr>
          <w:rFonts w:ascii="Arial" w:eastAsiaTheme="majorEastAsia" w:hAnsi="Arial" w:cs="Arial"/>
        </w:rPr>
        <w:t>’</w:t>
      </w:r>
      <w:r w:rsidRPr="00203F8F">
        <w:rPr>
          <w:rFonts w:ascii="Arial" w:eastAsiaTheme="majorEastAsia" w:hAnsi="Arial" w:cs="Arial"/>
        </w:rPr>
        <w:t>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arwain</w:t>
      </w:r>
      <w:proofErr w:type="spellEnd"/>
      <w:r w:rsidRPr="00203F8F">
        <w:rPr>
          <w:rFonts w:ascii="Arial" w:eastAsiaTheme="majorEastAsia" w:hAnsi="Arial" w:cs="Arial"/>
        </w:rPr>
        <w:t xml:space="preserve"> at </w:t>
      </w:r>
      <w:proofErr w:type="spellStart"/>
      <w:r w:rsidRPr="00203F8F">
        <w:rPr>
          <w:rFonts w:ascii="Arial" w:eastAsiaTheme="majorEastAsia" w:hAnsi="Arial" w:cs="Arial"/>
        </w:rPr>
        <w:t>ddyfarniad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academaidd</w:t>
      </w:r>
      <w:proofErr w:type="spellEnd"/>
      <w:r w:rsidRPr="00203F8F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B</w:t>
      </w:r>
      <w:r w:rsidRPr="00203F8F">
        <w:rPr>
          <w:rFonts w:ascii="Arial" w:eastAsiaTheme="majorEastAsia" w:hAnsi="Arial" w:cs="Arial"/>
        </w:rPr>
        <w:t>rifysgol</w:t>
      </w:r>
      <w:proofErr w:type="spellEnd"/>
      <w:r w:rsidRPr="00203F8F">
        <w:rPr>
          <w:rFonts w:ascii="Arial" w:eastAsiaTheme="majorEastAsia" w:hAnsi="Arial" w:cs="Arial"/>
        </w:rPr>
        <w:t xml:space="preserve">, </w:t>
      </w:r>
      <w:proofErr w:type="spellStart"/>
      <w:r w:rsidRPr="00203F8F">
        <w:rPr>
          <w:rFonts w:ascii="Arial" w:eastAsiaTheme="majorEastAsia" w:hAnsi="Arial" w:cs="Arial"/>
        </w:rPr>
        <w:t>er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mwyn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penderfynu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ddilyniant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myfyrw</w:t>
      </w:r>
      <w:r w:rsidR="002862CF">
        <w:rPr>
          <w:rFonts w:ascii="Arial" w:eastAsiaTheme="majorEastAsia" w:hAnsi="Arial" w:cs="Arial"/>
        </w:rPr>
        <w:t>y</w:t>
      </w:r>
      <w:r w:rsidRPr="00203F8F">
        <w:rPr>
          <w:rFonts w:ascii="Arial" w:eastAsiaTheme="majorEastAsia" w:hAnsi="Arial" w:cs="Arial"/>
        </w:rPr>
        <w:t>r</w:t>
      </w:r>
      <w:proofErr w:type="spellEnd"/>
      <w:r w:rsidRPr="00203F8F">
        <w:rPr>
          <w:rFonts w:ascii="Arial" w:eastAsiaTheme="majorEastAsia" w:hAnsi="Arial" w:cs="Arial"/>
        </w:rPr>
        <w:t xml:space="preserve"> a </w:t>
      </w:r>
      <w:proofErr w:type="spellStart"/>
      <w:r w:rsidRPr="00203F8F">
        <w:rPr>
          <w:rFonts w:ascii="Arial" w:eastAsiaTheme="majorEastAsia" w:hAnsi="Arial" w:cs="Arial"/>
        </w:rPr>
        <w:t>ch</w:t>
      </w:r>
      <w:r w:rsidR="002862CF">
        <w:rPr>
          <w:rFonts w:ascii="Arial" w:eastAsiaTheme="majorEastAsia" w:hAnsi="Arial" w:cs="Arial"/>
        </w:rPr>
        <w:t>yflawniad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eu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cyrsiau</w:t>
      </w:r>
      <w:proofErr w:type="spellEnd"/>
      <w:r w:rsidRPr="00203F8F">
        <w:rPr>
          <w:rFonts w:ascii="Arial" w:eastAsiaTheme="majorEastAsia" w:hAnsi="Arial" w:cs="Arial"/>
        </w:rPr>
        <w:t xml:space="preserve">. </w:t>
      </w:r>
      <w:proofErr w:type="spellStart"/>
      <w:r w:rsidRPr="00203F8F">
        <w:rPr>
          <w:rFonts w:ascii="Arial" w:eastAsiaTheme="majorEastAsia" w:hAnsi="Arial" w:cs="Arial"/>
        </w:rPr>
        <w:t>Mae'n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bosibl</w:t>
      </w:r>
      <w:proofErr w:type="spellEnd"/>
      <w:r w:rsidRPr="00203F8F">
        <w:rPr>
          <w:rFonts w:ascii="Arial" w:eastAsiaTheme="majorEastAsia" w:hAnsi="Arial" w:cs="Arial"/>
        </w:rPr>
        <w:t xml:space="preserve"> y </w:t>
      </w:r>
      <w:proofErr w:type="spellStart"/>
      <w:r w:rsidRPr="00203F8F">
        <w:rPr>
          <w:rFonts w:ascii="Arial" w:eastAsiaTheme="majorEastAsia" w:hAnsi="Arial" w:cs="Arial"/>
        </w:rPr>
        <w:t>bydd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Bwrdd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A</w:t>
      </w:r>
      <w:r w:rsidRPr="00203F8F">
        <w:rPr>
          <w:rFonts w:ascii="Arial" w:eastAsiaTheme="majorEastAsia" w:hAnsi="Arial" w:cs="Arial"/>
        </w:rPr>
        <w:t>sesu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D</w:t>
      </w:r>
      <w:r w:rsidRPr="00203F8F">
        <w:rPr>
          <w:rFonts w:ascii="Arial" w:eastAsiaTheme="majorEastAsia" w:hAnsi="Arial" w:cs="Arial"/>
        </w:rPr>
        <w:t>yfarnu</w:t>
      </w:r>
      <w:proofErr w:type="spellEnd"/>
      <w:r w:rsidRPr="00203F8F">
        <w:rPr>
          <w:rFonts w:ascii="Arial" w:eastAsiaTheme="majorEastAsia" w:hAnsi="Arial" w:cs="Arial"/>
        </w:rPr>
        <w:t xml:space="preserve"> a </w:t>
      </w:r>
      <w:proofErr w:type="spellStart"/>
      <w:r w:rsidR="002862CF">
        <w:rPr>
          <w:rFonts w:ascii="Arial" w:eastAsiaTheme="majorEastAsia" w:hAnsi="Arial" w:cs="Arial"/>
        </w:rPr>
        <w:t>Dilyniant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yn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gyfrifol</w:t>
      </w:r>
      <w:proofErr w:type="spellEnd"/>
      <w:r w:rsidRPr="00203F8F">
        <w:rPr>
          <w:rFonts w:ascii="Arial" w:eastAsiaTheme="majorEastAsia" w:hAnsi="Arial" w:cs="Arial"/>
        </w:rPr>
        <w:t xml:space="preserve"> am un </w:t>
      </w:r>
      <w:proofErr w:type="spellStart"/>
      <w:r w:rsidRPr="00203F8F">
        <w:rPr>
          <w:rFonts w:ascii="Arial" w:eastAsiaTheme="majorEastAsia" w:hAnsi="Arial" w:cs="Arial"/>
        </w:rPr>
        <w:t>cwrs</w:t>
      </w:r>
      <w:proofErr w:type="spellEnd"/>
      <w:r w:rsidRPr="00203F8F">
        <w:rPr>
          <w:rFonts w:ascii="Arial" w:eastAsiaTheme="majorEastAsia" w:hAnsi="Arial" w:cs="Arial"/>
        </w:rPr>
        <w:t xml:space="preserve">, neu am </w:t>
      </w:r>
      <w:proofErr w:type="spellStart"/>
      <w:r w:rsidRPr="00203F8F">
        <w:rPr>
          <w:rFonts w:ascii="Arial" w:eastAsiaTheme="majorEastAsia" w:hAnsi="Arial" w:cs="Arial"/>
        </w:rPr>
        <w:t>nifer</w:t>
      </w:r>
      <w:proofErr w:type="spellEnd"/>
      <w:r w:rsidRPr="00203F8F">
        <w:rPr>
          <w:rFonts w:ascii="Arial" w:eastAsiaTheme="majorEastAsia" w:hAnsi="Arial" w:cs="Arial"/>
        </w:rPr>
        <w:t xml:space="preserve"> o </w:t>
      </w:r>
      <w:proofErr w:type="spellStart"/>
      <w:r w:rsidRPr="00203F8F">
        <w:rPr>
          <w:rFonts w:ascii="Arial" w:eastAsiaTheme="majorEastAsia" w:hAnsi="Arial" w:cs="Arial"/>
        </w:rPr>
        <w:t>gyrsiau</w:t>
      </w:r>
      <w:proofErr w:type="spellEnd"/>
      <w:r w:rsidRPr="00203F8F">
        <w:rPr>
          <w:rFonts w:ascii="Arial" w:eastAsiaTheme="majorEastAsia" w:hAnsi="Arial" w:cs="Arial"/>
        </w:rPr>
        <w:t xml:space="preserve">. </w:t>
      </w:r>
      <w:proofErr w:type="spellStart"/>
      <w:r w:rsidRPr="00203F8F">
        <w:rPr>
          <w:rFonts w:ascii="Arial" w:eastAsiaTheme="majorEastAsia" w:hAnsi="Arial" w:cs="Arial"/>
        </w:rPr>
        <w:t>Mae'r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B</w:t>
      </w:r>
      <w:r w:rsidRPr="00203F8F">
        <w:rPr>
          <w:rFonts w:ascii="Arial" w:eastAsiaTheme="majorEastAsia" w:hAnsi="Arial" w:cs="Arial"/>
        </w:rPr>
        <w:t>yrddau'n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atebol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i'r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B</w:t>
      </w:r>
      <w:r w:rsidRPr="00203F8F">
        <w:rPr>
          <w:rFonts w:ascii="Arial" w:eastAsiaTheme="majorEastAsia" w:hAnsi="Arial" w:cs="Arial"/>
        </w:rPr>
        <w:t>wrdd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A</w:t>
      </w:r>
      <w:r w:rsidRPr="00203F8F">
        <w:rPr>
          <w:rFonts w:ascii="Arial" w:eastAsiaTheme="majorEastAsia" w:hAnsi="Arial" w:cs="Arial"/>
        </w:rPr>
        <w:t>cademaidd</w:t>
      </w:r>
      <w:proofErr w:type="spellEnd"/>
      <w:r w:rsidRPr="00203F8F">
        <w:rPr>
          <w:rFonts w:ascii="Arial" w:eastAsiaTheme="majorEastAsia" w:hAnsi="Arial" w:cs="Arial"/>
        </w:rPr>
        <w:t xml:space="preserve"> am </w:t>
      </w:r>
      <w:proofErr w:type="spellStart"/>
      <w:r w:rsidRPr="00203F8F">
        <w:rPr>
          <w:rFonts w:ascii="Arial" w:eastAsiaTheme="majorEastAsia" w:hAnsi="Arial" w:cs="Arial"/>
        </w:rPr>
        <w:t>gyflawni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ei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gylch</w:t>
      </w:r>
      <w:proofErr w:type="spellEnd"/>
      <w:r w:rsidRPr="00203F8F">
        <w:rPr>
          <w:rFonts w:ascii="Arial" w:eastAsiaTheme="majorEastAsia" w:hAnsi="Arial" w:cs="Arial"/>
        </w:rPr>
        <w:t xml:space="preserve"> </w:t>
      </w:r>
      <w:proofErr w:type="spellStart"/>
      <w:r w:rsidRPr="00203F8F">
        <w:rPr>
          <w:rFonts w:ascii="Arial" w:eastAsiaTheme="majorEastAsia" w:hAnsi="Arial" w:cs="Arial"/>
        </w:rPr>
        <w:t>gorchwyl</w:t>
      </w:r>
      <w:proofErr w:type="spellEnd"/>
      <w:r w:rsidRPr="00203F8F">
        <w:rPr>
          <w:rFonts w:ascii="Arial" w:eastAsiaTheme="majorEastAsia" w:hAnsi="Arial" w:cs="Arial"/>
        </w:rPr>
        <w:t>.</w:t>
      </w:r>
    </w:p>
    <w:p w14:paraId="416409B4" w14:textId="5D395443" w:rsidR="00557D32" w:rsidRPr="00F82794" w:rsidRDefault="00557D32" w:rsidP="00C65C1A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35D514EF" w14:textId="490CDA04" w:rsidR="00DA3087" w:rsidRPr="00A320E0" w:rsidRDefault="00DA3087" w:rsidP="00C65C1A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A320E0">
        <w:rPr>
          <w:rFonts w:ascii="Arial" w:hAnsi="Arial" w:cs="Arial"/>
          <w:b/>
          <w:color w:val="auto"/>
        </w:rPr>
        <w:t xml:space="preserve">A.2.6.3.2 </w:t>
      </w:r>
      <w:r w:rsidR="00557D32">
        <w:rPr>
          <w:rFonts w:ascii="Arial" w:hAnsi="Arial" w:cs="Arial"/>
          <w:b/>
          <w:color w:val="auto"/>
        </w:rPr>
        <w:tab/>
      </w:r>
      <w:proofErr w:type="spellStart"/>
      <w:r w:rsidRPr="002862CF">
        <w:rPr>
          <w:rFonts w:ascii="Arial" w:hAnsi="Arial" w:cs="Arial"/>
          <w:b/>
          <w:color w:val="auto"/>
        </w:rPr>
        <w:t>P</w:t>
      </w:r>
      <w:r w:rsidR="002862CF" w:rsidRPr="002862CF">
        <w:rPr>
          <w:rFonts w:ascii="Arial" w:hAnsi="Arial" w:cs="Arial"/>
          <w:b/>
          <w:color w:val="auto"/>
        </w:rPr>
        <w:t>ŵer</w:t>
      </w:r>
      <w:proofErr w:type="spellEnd"/>
      <w:r w:rsidR="002862CF">
        <w:rPr>
          <w:rFonts w:ascii="Arial" w:hAnsi="Arial" w:cs="Arial"/>
          <w:b/>
          <w:color w:val="auto"/>
        </w:rPr>
        <w:t xml:space="preserve"> </w:t>
      </w:r>
      <w:proofErr w:type="spellStart"/>
      <w:r w:rsidR="002862CF">
        <w:rPr>
          <w:rFonts w:ascii="Arial" w:hAnsi="Arial" w:cs="Arial"/>
          <w:b/>
          <w:color w:val="auto"/>
        </w:rPr>
        <w:t>i</w:t>
      </w:r>
      <w:proofErr w:type="spellEnd"/>
      <w:r w:rsidR="002862CF">
        <w:rPr>
          <w:rFonts w:ascii="Arial" w:hAnsi="Arial" w:cs="Arial"/>
          <w:b/>
          <w:color w:val="auto"/>
        </w:rPr>
        <w:t xml:space="preserve"> </w:t>
      </w:r>
      <w:proofErr w:type="spellStart"/>
      <w:r w:rsidR="002862CF">
        <w:rPr>
          <w:rFonts w:ascii="Arial" w:hAnsi="Arial" w:cs="Arial"/>
          <w:b/>
          <w:color w:val="auto"/>
        </w:rPr>
        <w:t>roi</w:t>
      </w:r>
      <w:proofErr w:type="spellEnd"/>
      <w:r w:rsidR="002862CF">
        <w:rPr>
          <w:rFonts w:ascii="Arial" w:hAnsi="Arial" w:cs="Arial"/>
          <w:b/>
          <w:color w:val="auto"/>
        </w:rPr>
        <w:t xml:space="preserve"> </w:t>
      </w:r>
      <w:proofErr w:type="spellStart"/>
      <w:r w:rsidR="002862CF">
        <w:rPr>
          <w:rFonts w:ascii="Arial" w:hAnsi="Arial" w:cs="Arial"/>
          <w:b/>
          <w:color w:val="auto"/>
        </w:rPr>
        <w:t>dyfarniad</w:t>
      </w:r>
      <w:proofErr w:type="spellEnd"/>
    </w:p>
    <w:p w14:paraId="07B88C8F" w14:textId="2B89C930" w:rsidR="00557D32" w:rsidRPr="00F82794" w:rsidRDefault="00B9490C" w:rsidP="00B9490C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B9490C">
        <w:rPr>
          <w:rFonts w:ascii="Arial" w:eastAsiaTheme="majorEastAsia" w:hAnsi="Arial" w:cs="Arial"/>
        </w:rPr>
        <w:t>Bwrdd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sesu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D</w:t>
      </w:r>
      <w:r w:rsidRPr="00B9490C">
        <w:rPr>
          <w:rFonts w:ascii="Arial" w:eastAsiaTheme="majorEastAsia" w:hAnsi="Arial" w:cs="Arial"/>
        </w:rPr>
        <w:t>yfarnu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="002862CF">
        <w:rPr>
          <w:rFonts w:ascii="Arial" w:eastAsiaTheme="majorEastAsia" w:hAnsi="Arial" w:cs="Arial"/>
        </w:rPr>
        <w:t>Dilyniant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yw'r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unig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gorff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sydd</w:t>
      </w:r>
      <w:proofErr w:type="spellEnd"/>
      <w:r w:rsidRPr="00B9490C">
        <w:rPr>
          <w:rFonts w:ascii="Arial" w:eastAsiaTheme="majorEastAsia" w:hAnsi="Arial" w:cs="Arial"/>
        </w:rPr>
        <w:t xml:space="preserve"> ag </w:t>
      </w:r>
      <w:proofErr w:type="spellStart"/>
      <w:r w:rsidRPr="00B9490C">
        <w:rPr>
          <w:rFonts w:ascii="Arial" w:eastAsiaTheme="majorEastAsia" w:hAnsi="Arial" w:cs="Arial"/>
        </w:rPr>
        <w:t>awdurdod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argymell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Brifysgol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roi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dyfarniad</w:t>
      </w:r>
      <w:proofErr w:type="spellEnd"/>
      <w:r w:rsidRPr="00B9490C">
        <w:rPr>
          <w:rFonts w:ascii="Arial" w:eastAsiaTheme="majorEastAsia" w:hAnsi="Arial" w:cs="Arial"/>
        </w:rPr>
        <w:t xml:space="preserve">. Ni </w:t>
      </w:r>
      <w:proofErr w:type="spellStart"/>
      <w:r w:rsidRPr="00B9490C">
        <w:rPr>
          <w:rFonts w:ascii="Arial" w:eastAsiaTheme="majorEastAsia" w:hAnsi="Arial" w:cs="Arial"/>
        </w:rPr>
        <w:t>chaiff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unrhyw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gorff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arall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wneud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hyn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na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diwygio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p</w:t>
      </w:r>
      <w:r w:rsidRPr="00B9490C">
        <w:rPr>
          <w:rFonts w:ascii="Arial" w:eastAsiaTheme="majorEastAsia" w:hAnsi="Arial" w:cs="Arial"/>
        </w:rPr>
        <w:t>enderfyniad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Bwrdd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sesu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Dyfarnu</w:t>
      </w:r>
      <w:proofErr w:type="spellEnd"/>
      <w:r w:rsidR="002862CF">
        <w:rPr>
          <w:rFonts w:ascii="Arial" w:eastAsiaTheme="majorEastAsia" w:hAnsi="Arial" w:cs="Arial"/>
        </w:rPr>
        <w:t xml:space="preserve"> a </w:t>
      </w:r>
      <w:proofErr w:type="spellStart"/>
      <w:r w:rsidR="002862CF">
        <w:rPr>
          <w:rFonts w:ascii="Arial" w:eastAsiaTheme="majorEastAsia" w:hAnsi="Arial" w:cs="Arial"/>
        </w:rPr>
        <w:t>Dilyniant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Pr="00B9490C">
        <w:rPr>
          <w:rFonts w:ascii="Arial" w:eastAsiaTheme="majorEastAsia" w:hAnsi="Arial" w:cs="Arial"/>
        </w:rPr>
        <w:t>gyfansoddwyd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briodol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wahân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Pwyllgor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Apeliadau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cademaidd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neu'r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wrdd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cademaidd</w:t>
      </w:r>
      <w:proofErr w:type="spellEnd"/>
      <w:r w:rsidRPr="00B9490C">
        <w:rPr>
          <w:rFonts w:ascii="Arial" w:eastAsiaTheme="majorEastAsia" w:hAnsi="Arial" w:cs="Arial"/>
        </w:rPr>
        <w:t>.</w:t>
      </w:r>
      <w:r w:rsidR="00C65C1A">
        <w:rPr>
          <w:rFonts w:ascii="Arial" w:eastAsiaTheme="majorEastAsia" w:hAnsi="Arial" w:cs="Arial"/>
        </w:rPr>
        <w:br/>
      </w:r>
    </w:p>
    <w:p w14:paraId="4DF50B83" w14:textId="298D1754" w:rsidR="00DA3087" w:rsidRPr="00A320E0" w:rsidRDefault="00DA3087" w:rsidP="00C65C1A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A320E0">
        <w:rPr>
          <w:rFonts w:ascii="Arial" w:hAnsi="Arial" w:cs="Arial"/>
          <w:b/>
          <w:color w:val="auto"/>
        </w:rPr>
        <w:t xml:space="preserve">A.2.6.3.3 </w:t>
      </w:r>
      <w:r w:rsidR="00557D32">
        <w:rPr>
          <w:rFonts w:ascii="Arial" w:hAnsi="Arial" w:cs="Arial"/>
          <w:b/>
          <w:color w:val="auto"/>
        </w:rPr>
        <w:tab/>
      </w:r>
      <w:proofErr w:type="spellStart"/>
      <w:r w:rsidR="002862CF">
        <w:rPr>
          <w:rFonts w:ascii="Arial" w:hAnsi="Arial" w:cs="Arial"/>
          <w:b/>
          <w:color w:val="auto"/>
        </w:rPr>
        <w:t>Aelodaeth</w:t>
      </w:r>
      <w:proofErr w:type="spellEnd"/>
    </w:p>
    <w:p w14:paraId="303E8D4D" w14:textId="0034F967" w:rsidR="002862CF" w:rsidRPr="002862CF" w:rsidRDefault="002862CF" w:rsidP="002862CF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862CF">
        <w:rPr>
          <w:rFonts w:ascii="Arial" w:eastAsiaTheme="majorEastAsia" w:hAnsi="Arial" w:cs="Arial"/>
        </w:rPr>
        <w:t xml:space="preserve">Mae </w:t>
      </w:r>
      <w:proofErr w:type="spellStart"/>
      <w:r w:rsidRPr="002862CF">
        <w:rPr>
          <w:rFonts w:ascii="Arial" w:eastAsiaTheme="majorEastAsia" w:hAnsi="Arial" w:cs="Arial"/>
        </w:rPr>
        <w:t>aelodaeth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Bwrdd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sesu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Dyfarnu</w:t>
      </w:r>
      <w:proofErr w:type="spellEnd"/>
      <w:r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D</w:t>
      </w:r>
      <w:r w:rsidRPr="002862CF">
        <w:rPr>
          <w:rFonts w:ascii="Arial" w:eastAsiaTheme="majorEastAsia" w:hAnsi="Arial" w:cs="Arial"/>
        </w:rPr>
        <w:t>ilyniant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fel</w:t>
      </w:r>
      <w:proofErr w:type="spellEnd"/>
      <w:r w:rsidRPr="002862CF">
        <w:rPr>
          <w:rFonts w:ascii="Arial" w:eastAsiaTheme="majorEastAsia" w:hAnsi="Arial" w:cs="Arial"/>
        </w:rPr>
        <w:t xml:space="preserve"> a </w:t>
      </w:r>
      <w:proofErr w:type="spellStart"/>
      <w:r w:rsidRPr="002862CF">
        <w:rPr>
          <w:rFonts w:ascii="Arial" w:eastAsiaTheme="majorEastAsia" w:hAnsi="Arial" w:cs="Arial"/>
        </w:rPr>
        <w:t>ganlyn</w:t>
      </w:r>
      <w:proofErr w:type="spellEnd"/>
      <w:r w:rsidRPr="002862CF">
        <w:rPr>
          <w:rFonts w:ascii="Arial" w:eastAsiaTheme="majorEastAsia" w:hAnsi="Arial" w:cs="Arial"/>
        </w:rPr>
        <w:t>:</w:t>
      </w:r>
    </w:p>
    <w:p w14:paraId="6ABF8BE0" w14:textId="1C2FFF78" w:rsidR="002862CF" w:rsidRPr="002862CF" w:rsidRDefault="002862CF" w:rsidP="00C870BA">
      <w:pPr>
        <w:pStyle w:val="ListParagraph"/>
        <w:numPr>
          <w:ilvl w:val="0"/>
          <w:numId w:val="28"/>
        </w:numPr>
        <w:spacing w:after="120" w:line="240" w:lineRule="auto"/>
        <w:rPr>
          <w:rFonts w:ascii="Arial" w:eastAsiaTheme="majorEastAsia" w:hAnsi="Arial" w:cs="Arial"/>
        </w:rPr>
      </w:pPr>
      <w:r w:rsidRPr="002862CF">
        <w:rPr>
          <w:rFonts w:ascii="Arial" w:eastAsiaTheme="majorEastAsia" w:hAnsi="Arial" w:cs="Arial"/>
        </w:rPr>
        <w:t xml:space="preserve">Deon </w:t>
      </w:r>
      <w:proofErr w:type="spellStart"/>
      <w:r w:rsidRPr="002862CF">
        <w:rPr>
          <w:rFonts w:ascii="Arial" w:eastAsiaTheme="majorEastAsia" w:hAnsi="Arial" w:cs="Arial"/>
        </w:rPr>
        <w:t>Cyfadran</w:t>
      </w:r>
      <w:proofErr w:type="spellEnd"/>
      <w:r w:rsidRPr="002862CF">
        <w:rPr>
          <w:rFonts w:ascii="Arial" w:eastAsiaTheme="majorEastAsia" w:hAnsi="Arial" w:cs="Arial"/>
        </w:rPr>
        <w:t>/</w:t>
      </w:r>
      <w:proofErr w:type="spellStart"/>
      <w:r w:rsidRPr="002862CF">
        <w:rPr>
          <w:rFonts w:ascii="Arial" w:eastAsiaTheme="majorEastAsia" w:hAnsi="Arial" w:cs="Arial"/>
        </w:rPr>
        <w:t>Pennaeth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C</w:t>
      </w:r>
      <w:r w:rsidRPr="002862CF">
        <w:rPr>
          <w:rFonts w:ascii="Arial" w:eastAsiaTheme="majorEastAsia" w:hAnsi="Arial" w:cs="Arial"/>
        </w:rPr>
        <w:t xml:space="preserve">oleg neu </w:t>
      </w:r>
      <w:proofErr w:type="spellStart"/>
      <w:r w:rsidRPr="002862CF">
        <w:rPr>
          <w:rFonts w:ascii="Arial" w:eastAsiaTheme="majorEastAsia" w:hAnsi="Arial" w:cs="Arial"/>
        </w:rPr>
        <w:t>enwebai</w:t>
      </w:r>
      <w:proofErr w:type="spellEnd"/>
      <w:r w:rsidRPr="002862CF">
        <w:rPr>
          <w:rFonts w:ascii="Arial" w:eastAsiaTheme="majorEastAsia" w:hAnsi="Arial" w:cs="Arial"/>
        </w:rPr>
        <w:t xml:space="preserve"> (</w:t>
      </w:r>
      <w:proofErr w:type="spellStart"/>
      <w:r w:rsidRPr="002862CF">
        <w:rPr>
          <w:rFonts w:ascii="Arial" w:eastAsiaTheme="majorEastAsia" w:hAnsi="Arial" w:cs="Arial"/>
        </w:rPr>
        <w:t>Cadeirydd</w:t>
      </w:r>
      <w:proofErr w:type="spellEnd"/>
      <w:r w:rsidRPr="002862CF">
        <w:rPr>
          <w:rFonts w:ascii="Arial" w:eastAsiaTheme="majorEastAsia" w:hAnsi="Arial" w:cs="Arial"/>
        </w:rPr>
        <w:t>)</w:t>
      </w:r>
    </w:p>
    <w:p w14:paraId="51660676" w14:textId="076FDADA" w:rsidR="002862CF" w:rsidRPr="002862CF" w:rsidRDefault="002862CF" w:rsidP="00C870BA">
      <w:pPr>
        <w:pStyle w:val="ListParagraph"/>
        <w:numPr>
          <w:ilvl w:val="0"/>
          <w:numId w:val="28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rweinwyr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B45CCE">
        <w:rPr>
          <w:rFonts w:ascii="Arial" w:eastAsiaTheme="majorEastAsia" w:hAnsi="Arial" w:cs="Arial"/>
        </w:rPr>
        <w:t>C</w:t>
      </w:r>
      <w:r w:rsidRPr="002862CF">
        <w:rPr>
          <w:rFonts w:ascii="Arial" w:eastAsiaTheme="majorEastAsia" w:hAnsi="Arial" w:cs="Arial"/>
        </w:rPr>
        <w:t>wrs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s</w:t>
      </w:r>
      <w:r w:rsidRPr="002862CF">
        <w:rPr>
          <w:rFonts w:ascii="Arial" w:eastAsiaTheme="majorEastAsia" w:hAnsi="Arial" w:cs="Arial"/>
        </w:rPr>
        <w:t>y</w:t>
      </w:r>
      <w:r>
        <w:rPr>
          <w:rFonts w:ascii="Arial" w:eastAsiaTheme="majorEastAsia" w:hAnsi="Arial" w:cs="Arial"/>
        </w:rPr>
        <w:t>’</w:t>
      </w:r>
      <w:r w:rsidRPr="002862CF">
        <w:rPr>
          <w:rFonts w:ascii="Arial" w:eastAsiaTheme="majorEastAsia" w:hAnsi="Arial" w:cs="Arial"/>
        </w:rPr>
        <w:t>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cyfrannu</w:t>
      </w:r>
      <w:proofErr w:type="spellEnd"/>
      <w:r w:rsidRPr="002862CF">
        <w:rPr>
          <w:rFonts w:ascii="Arial" w:eastAsiaTheme="majorEastAsia" w:hAnsi="Arial" w:cs="Arial"/>
        </w:rPr>
        <w:t xml:space="preserve"> at </w:t>
      </w:r>
      <w:proofErr w:type="spellStart"/>
      <w:r>
        <w:rPr>
          <w:rFonts w:ascii="Arial" w:eastAsiaTheme="majorEastAsia" w:hAnsi="Arial" w:cs="Arial"/>
        </w:rPr>
        <w:t>ddyfarniadau</w:t>
      </w:r>
      <w:proofErr w:type="spellEnd"/>
    </w:p>
    <w:p w14:paraId="5212C0E5" w14:textId="692BA161" w:rsidR="002862CF" w:rsidRPr="002862CF" w:rsidRDefault="002862CF" w:rsidP="00C870BA">
      <w:pPr>
        <w:pStyle w:val="ListParagraph"/>
        <w:numPr>
          <w:ilvl w:val="0"/>
          <w:numId w:val="28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2862CF">
        <w:rPr>
          <w:rFonts w:ascii="Arial" w:eastAsiaTheme="majorEastAsia" w:hAnsi="Arial" w:cs="Arial"/>
        </w:rPr>
        <w:t>Arholwr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Arholwyr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llanol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gyfer</w:t>
      </w:r>
      <w:proofErr w:type="spellEnd"/>
      <w:r w:rsidRPr="002862CF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D</w:t>
      </w:r>
      <w:r w:rsidRPr="002862CF">
        <w:rPr>
          <w:rFonts w:ascii="Arial" w:eastAsiaTheme="majorEastAsia" w:hAnsi="Arial" w:cs="Arial"/>
        </w:rPr>
        <w:t>yfarniad</w:t>
      </w:r>
      <w:proofErr w:type="spellEnd"/>
      <w:r w:rsidRPr="002862CF">
        <w:rPr>
          <w:rFonts w:ascii="Arial" w:eastAsiaTheme="majorEastAsia" w:hAnsi="Arial" w:cs="Arial"/>
        </w:rPr>
        <w:t>(au)</w:t>
      </w:r>
    </w:p>
    <w:p w14:paraId="347EFDD7" w14:textId="49DAEB51" w:rsidR="002862CF" w:rsidRPr="002862CF" w:rsidRDefault="002862CF" w:rsidP="00C870BA">
      <w:pPr>
        <w:pStyle w:val="ListParagraph"/>
        <w:numPr>
          <w:ilvl w:val="0"/>
          <w:numId w:val="28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2862CF">
        <w:rPr>
          <w:rFonts w:ascii="Arial" w:eastAsiaTheme="majorEastAsia" w:hAnsi="Arial" w:cs="Arial"/>
        </w:rPr>
        <w:t>Rheolwr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2862CF">
        <w:rPr>
          <w:rFonts w:ascii="Arial" w:eastAsiaTheme="majorEastAsia" w:hAnsi="Arial" w:cs="Arial"/>
        </w:rPr>
        <w:t>ydweithredol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Cyfadran</w:t>
      </w:r>
      <w:proofErr w:type="spellEnd"/>
      <w:r w:rsidRPr="002862CF">
        <w:rPr>
          <w:rFonts w:ascii="Arial" w:eastAsiaTheme="majorEastAsia" w:hAnsi="Arial" w:cs="Arial"/>
        </w:rPr>
        <w:t xml:space="preserve"> (</w:t>
      </w:r>
      <w:proofErr w:type="spellStart"/>
      <w:r w:rsidRPr="002862CF">
        <w:rPr>
          <w:rFonts w:ascii="Arial" w:eastAsiaTheme="majorEastAsia" w:hAnsi="Arial" w:cs="Arial"/>
        </w:rPr>
        <w:t>lle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caiff</w:t>
      </w:r>
      <w:proofErr w:type="spellEnd"/>
      <w:r w:rsidRPr="002862CF">
        <w:rPr>
          <w:rFonts w:ascii="Arial" w:eastAsiaTheme="majorEastAsia" w:hAnsi="Arial" w:cs="Arial"/>
        </w:rPr>
        <w:t xml:space="preserve"> y </w:t>
      </w:r>
      <w:proofErr w:type="spellStart"/>
      <w:r w:rsidRPr="002862CF">
        <w:rPr>
          <w:rFonts w:ascii="Arial" w:eastAsiaTheme="majorEastAsia" w:hAnsi="Arial" w:cs="Arial"/>
        </w:rPr>
        <w:t>cyrsiau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eu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darparu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mewn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cydweithrediad</w:t>
      </w:r>
      <w:proofErr w:type="spellEnd"/>
      <w:r w:rsidRPr="002862CF">
        <w:rPr>
          <w:rFonts w:ascii="Arial" w:eastAsiaTheme="majorEastAsia" w:hAnsi="Arial" w:cs="Arial"/>
        </w:rPr>
        <w:t xml:space="preserve"> â </w:t>
      </w:r>
      <w:proofErr w:type="spellStart"/>
      <w:r w:rsidRPr="002862CF">
        <w:rPr>
          <w:rFonts w:ascii="Arial" w:eastAsiaTheme="majorEastAsia" w:hAnsi="Arial" w:cs="Arial"/>
        </w:rPr>
        <w:t>phartneriaid</w:t>
      </w:r>
      <w:proofErr w:type="spellEnd"/>
      <w:r w:rsidRPr="002862CF">
        <w:rPr>
          <w:rFonts w:ascii="Arial" w:eastAsiaTheme="majorEastAsia" w:hAnsi="Arial" w:cs="Arial"/>
        </w:rPr>
        <w:t>)</w:t>
      </w:r>
    </w:p>
    <w:p w14:paraId="06DCE31F" w14:textId="6E825D89" w:rsidR="002862CF" w:rsidRPr="002862CF" w:rsidRDefault="002862CF" w:rsidP="00C870BA">
      <w:pPr>
        <w:pStyle w:val="ListParagraph"/>
        <w:numPr>
          <w:ilvl w:val="0"/>
          <w:numId w:val="28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H</w:t>
      </w:r>
      <w:r w:rsidRPr="002862CF">
        <w:rPr>
          <w:rFonts w:ascii="Arial" w:eastAsiaTheme="majorEastAsia" w:hAnsi="Arial" w:cs="Arial"/>
        </w:rPr>
        <w:t>yd</w:t>
      </w:r>
      <w:proofErr w:type="spellEnd"/>
      <w:r w:rsidRPr="002862CF">
        <w:rPr>
          <w:rFonts w:ascii="Arial" w:eastAsiaTheme="majorEastAsia" w:hAnsi="Arial" w:cs="Arial"/>
        </w:rPr>
        <w:t xml:space="preserve"> at </w:t>
      </w:r>
      <w:proofErr w:type="spellStart"/>
      <w:r w:rsidRPr="002862CF">
        <w:rPr>
          <w:rFonts w:ascii="Arial" w:eastAsiaTheme="majorEastAsia" w:hAnsi="Arial" w:cs="Arial"/>
        </w:rPr>
        <w:t>dri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aelod</w:t>
      </w:r>
      <w:proofErr w:type="spellEnd"/>
      <w:r w:rsidRPr="002862CF">
        <w:rPr>
          <w:rFonts w:ascii="Arial" w:eastAsiaTheme="majorEastAsia" w:hAnsi="Arial" w:cs="Arial"/>
        </w:rPr>
        <w:t xml:space="preserve"> o staff </w:t>
      </w:r>
      <w:proofErr w:type="spellStart"/>
      <w:r w:rsidRPr="002862CF">
        <w:rPr>
          <w:rFonts w:ascii="Arial" w:eastAsiaTheme="majorEastAsia" w:hAnsi="Arial" w:cs="Arial"/>
        </w:rPr>
        <w:t>academaidd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arall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gramStart"/>
      <w:r w:rsidRPr="002862CF">
        <w:rPr>
          <w:rFonts w:ascii="Arial" w:eastAsiaTheme="majorEastAsia" w:hAnsi="Arial" w:cs="Arial"/>
        </w:rPr>
        <w:t>a</w:t>
      </w:r>
      <w:proofErr w:type="gram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enwebwyd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gan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Ddeon</w:t>
      </w:r>
      <w:proofErr w:type="spellEnd"/>
      <w:r w:rsidRPr="002862CF">
        <w:rPr>
          <w:rFonts w:ascii="Arial" w:eastAsiaTheme="majorEastAsia" w:hAnsi="Arial" w:cs="Arial"/>
        </w:rPr>
        <w:t xml:space="preserve"> y </w:t>
      </w:r>
      <w:proofErr w:type="spellStart"/>
      <w:r w:rsidRPr="002862CF">
        <w:rPr>
          <w:rFonts w:ascii="Arial" w:eastAsiaTheme="majorEastAsia" w:hAnsi="Arial" w:cs="Arial"/>
        </w:rPr>
        <w:t>Gyfadran</w:t>
      </w:r>
      <w:proofErr w:type="spellEnd"/>
      <w:r w:rsidRPr="002862CF">
        <w:rPr>
          <w:rFonts w:ascii="Arial" w:eastAsiaTheme="majorEastAsia" w:hAnsi="Arial" w:cs="Arial"/>
        </w:rPr>
        <w:t>/</w:t>
      </w:r>
      <w:proofErr w:type="spellStart"/>
      <w:r w:rsidRPr="002862CF">
        <w:rPr>
          <w:rFonts w:ascii="Arial" w:eastAsiaTheme="majorEastAsia" w:hAnsi="Arial" w:cs="Arial"/>
        </w:rPr>
        <w:t>Pennaeth</w:t>
      </w:r>
      <w:proofErr w:type="spellEnd"/>
      <w:r w:rsidRPr="002862CF">
        <w:rPr>
          <w:rFonts w:ascii="Arial" w:eastAsiaTheme="majorEastAsia" w:hAnsi="Arial" w:cs="Arial"/>
        </w:rPr>
        <w:t xml:space="preserve"> Coleg</w:t>
      </w:r>
    </w:p>
    <w:p w14:paraId="6301D0B6" w14:textId="080770D4" w:rsidR="002862CF" w:rsidRPr="002862CF" w:rsidRDefault="002862CF" w:rsidP="00C870BA">
      <w:pPr>
        <w:pStyle w:val="ListParagraph"/>
        <w:numPr>
          <w:ilvl w:val="0"/>
          <w:numId w:val="28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E</w:t>
      </w:r>
      <w:r w:rsidRPr="002862CF">
        <w:rPr>
          <w:rFonts w:ascii="Arial" w:eastAsiaTheme="majorEastAsia" w:hAnsi="Arial" w:cs="Arial"/>
        </w:rPr>
        <w:t>nwebai'r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Pennaeth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Gweinyddiaeth</w:t>
      </w:r>
      <w:proofErr w:type="spellEnd"/>
      <w:r w:rsidRPr="002862CF">
        <w:rPr>
          <w:rFonts w:ascii="Arial" w:eastAsiaTheme="majorEastAsia" w:hAnsi="Arial" w:cs="Arial"/>
        </w:rPr>
        <w:t xml:space="preserve"> neu </w:t>
      </w:r>
      <w:proofErr w:type="spellStart"/>
      <w:r>
        <w:rPr>
          <w:rFonts w:ascii="Arial" w:eastAsiaTheme="majorEastAsia" w:hAnsi="Arial" w:cs="Arial"/>
        </w:rPr>
        <w:t>g</w:t>
      </w:r>
      <w:r w:rsidRPr="002862CF">
        <w:rPr>
          <w:rFonts w:ascii="Arial" w:eastAsiaTheme="majorEastAsia" w:hAnsi="Arial" w:cs="Arial"/>
        </w:rPr>
        <w:t>yfatebol</w:t>
      </w:r>
      <w:proofErr w:type="spellEnd"/>
      <w:r w:rsidRPr="002862CF">
        <w:rPr>
          <w:rFonts w:ascii="Arial" w:eastAsiaTheme="majorEastAsia" w:hAnsi="Arial" w:cs="Arial"/>
        </w:rPr>
        <w:t xml:space="preserve"> (</w:t>
      </w:r>
      <w:proofErr w:type="spellStart"/>
      <w:r w:rsidRPr="002862CF">
        <w:rPr>
          <w:rFonts w:ascii="Arial" w:eastAsiaTheme="majorEastAsia" w:hAnsi="Arial" w:cs="Arial"/>
        </w:rPr>
        <w:t>Ysgrifennydd</w:t>
      </w:r>
      <w:proofErr w:type="spellEnd"/>
      <w:r w:rsidRPr="002862CF">
        <w:rPr>
          <w:rFonts w:ascii="Arial" w:eastAsiaTheme="majorEastAsia" w:hAnsi="Arial" w:cs="Arial"/>
        </w:rPr>
        <w:t>).</w:t>
      </w:r>
    </w:p>
    <w:p w14:paraId="57B0B5A6" w14:textId="3555B561" w:rsidR="002862CF" w:rsidRPr="002862CF" w:rsidRDefault="002862CF" w:rsidP="002862CF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2862CF">
        <w:rPr>
          <w:rFonts w:ascii="Arial" w:eastAsiaTheme="majorEastAsia" w:hAnsi="Arial" w:cs="Arial"/>
        </w:rPr>
        <w:t xml:space="preserve">Mae </w:t>
      </w:r>
      <w:proofErr w:type="spellStart"/>
      <w:r w:rsidR="00B45CCE"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rweinwyr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B45CCE">
        <w:rPr>
          <w:rFonts w:ascii="Arial" w:eastAsiaTheme="majorEastAsia" w:hAnsi="Arial" w:cs="Arial"/>
        </w:rPr>
        <w:t>P</w:t>
      </w:r>
      <w:r w:rsidRPr="002862CF">
        <w:rPr>
          <w:rFonts w:ascii="Arial" w:eastAsiaTheme="majorEastAsia" w:hAnsi="Arial" w:cs="Arial"/>
        </w:rPr>
        <w:t>wnc</w:t>
      </w:r>
      <w:proofErr w:type="spellEnd"/>
      <w:r w:rsidRPr="002862CF">
        <w:rPr>
          <w:rFonts w:ascii="Arial" w:eastAsiaTheme="majorEastAsia" w:hAnsi="Arial" w:cs="Arial"/>
        </w:rPr>
        <w:t xml:space="preserve"> a </w:t>
      </w:r>
      <w:proofErr w:type="spellStart"/>
      <w:r w:rsidRPr="002862CF">
        <w:rPr>
          <w:rFonts w:ascii="Arial" w:eastAsiaTheme="majorEastAsia" w:hAnsi="Arial" w:cs="Arial"/>
        </w:rPr>
        <w:t>chynrychiolwyr</w:t>
      </w:r>
      <w:proofErr w:type="spellEnd"/>
      <w:r w:rsidRPr="002862CF">
        <w:rPr>
          <w:rFonts w:ascii="Arial" w:eastAsiaTheme="majorEastAsia" w:hAnsi="Arial" w:cs="Arial"/>
        </w:rPr>
        <w:t xml:space="preserve"> o </w:t>
      </w:r>
      <w:proofErr w:type="spellStart"/>
      <w:r w:rsidRPr="002862CF">
        <w:rPr>
          <w:rFonts w:ascii="Arial" w:eastAsiaTheme="majorEastAsia" w:hAnsi="Arial" w:cs="Arial"/>
        </w:rPr>
        <w:t>bartneriaid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cydweithredol</w:t>
      </w:r>
      <w:proofErr w:type="spellEnd"/>
      <w:r w:rsidRPr="002862CF">
        <w:rPr>
          <w:rFonts w:ascii="Arial" w:eastAsiaTheme="majorEastAsia" w:hAnsi="Arial" w:cs="Arial"/>
        </w:rPr>
        <w:t xml:space="preserve"> y </w:t>
      </w:r>
      <w:proofErr w:type="spellStart"/>
      <w:r w:rsidRPr="002862CF">
        <w:rPr>
          <w:rFonts w:ascii="Arial" w:eastAsiaTheme="majorEastAsia" w:hAnsi="Arial" w:cs="Arial"/>
        </w:rPr>
        <w:t>Gyfadran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sy'n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cyfrannu</w:t>
      </w:r>
      <w:proofErr w:type="spellEnd"/>
      <w:r w:rsidRPr="002862CF">
        <w:rPr>
          <w:rFonts w:ascii="Arial" w:eastAsiaTheme="majorEastAsia" w:hAnsi="Arial" w:cs="Arial"/>
        </w:rPr>
        <w:t xml:space="preserve"> at y </w:t>
      </w:r>
      <w:proofErr w:type="spellStart"/>
      <w:r w:rsidRPr="002862CF">
        <w:rPr>
          <w:rFonts w:ascii="Arial" w:eastAsiaTheme="majorEastAsia" w:hAnsi="Arial" w:cs="Arial"/>
        </w:rPr>
        <w:t>cyrsiau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yn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gymwys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i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fynychu'r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Bwrdd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sesu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Pr="002862CF">
        <w:rPr>
          <w:rFonts w:ascii="Arial" w:eastAsiaTheme="majorEastAsia" w:hAnsi="Arial" w:cs="Arial"/>
        </w:rPr>
        <w:t>yfarnu</w:t>
      </w:r>
      <w:proofErr w:type="spellEnd"/>
      <w:r w:rsidRPr="002862CF"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Dilyniant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i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roi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cyngor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benderfyniadau</w:t>
      </w:r>
      <w:proofErr w:type="spellEnd"/>
      <w:r w:rsidRPr="002862CF">
        <w:rPr>
          <w:rFonts w:ascii="Arial" w:eastAsiaTheme="majorEastAsia" w:hAnsi="Arial" w:cs="Arial"/>
        </w:rPr>
        <w:t xml:space="preserve"> a </w:t>
      </w:r>
      <w:proofErr w:type="spellStart"/>
      <w:r w:rsidRPr="002862CF">
        <w:rPr>
          <w:rFonts w:ascii="Arial" w:eastAsiaTheme="majorEastAsia" w:hAnsi="Arial" w:cs="Arial"/>
        </w:rPr>
        <w:t>wneir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mewn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2862CF">
        <w:rPr>
          <w:rFonts w:ascii="Arial" w:eastAsiaTheme="majorEastAsia" w:hAnsi="Arial" w:cs="Arial"/>
        </w:rPr>
        <w:t>yrddau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sesu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2862CF">
        <w:rPr>
          <w:rFonts w:ascii="Arial" w:eastAsiaTheme="majorEastAsia" w:hAnsi="Arial" w:cs="Arial"/>
        </w:rPr>
        <w:t>wnc</w:t>
      </w:r>
      <w:proofErr w:type="spellEnd"/>
      <w:r w:rsidRPr="002862CF">
        <w:rPr>
          <w:rFonts w:ascii="Arial" w:eastAsiaTheme="majorEastAsia" w:hAnsi="Arial" w:cs="Arial"/>
        </w:rPr>
        <w:t>.</w:t>
      </w:r>
    </w:p>
    <w:p w14:paraId="58034AFD" w14:textId="77777777" w:rsidR="002862CF" w:rsidRDefault="002862CF" w:rsidP="00C65C1A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</w:p>
    <w:p w14:paraId="450FF447" w14:textId="3D642AE8" w:rsidR="00DA3087" w:rsidRPr="002104D8" w:rsidRDefault="00DA3087" w:rsidP="00C65C1A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104D8">
        <w:rPr>
          <w:rFonts w:ascii="Arial" w:hAnsi="Arial" w:cs="Arial"/>
          <w:b/>
          <w:color w:val="auto"/>
        </w:rPr>
        <w:t xml:space="preserve">A.2.6.3.4 </w:t>
      </w:r>
      <w:r w:rsidR="00557D32" w:rsidRPr="002104D8">
        <w:rPr>
          <w:rFonts w:ascii="Arial" w:hAnsi="Arial" w:cs="Arial"/>
          <w:b/>
          <w:color w:val="auto"/>
        </w:rPr>
        <w:tab/>
      </w:r>
      <w:proofErr w:type="spellStart"/>
      <w:r w:rsidR="002862CF" w:rsidRPr="002104D8">
        <w:rPr>
          <w:rFonts w:ascii="Arial" w:hAnsi="Arial" w:cs="Arial"/>
          <w:b/>
          <w:color w:val="auto"/>
        </w:rPr>
        <w:t>Swyddogaethau</w:t>
      </w:r>
      <w:proofErr w:type="spellEnd"/>
    </w:p>
    <w:p w14:paraId="055CDC89" w14:textId="2F63C69C" w:rsidR="002862CF" w:rsidRPr="002862CF" w:rsidRDefault="002862CF" w:rsidP="002862CF">
      <w:pPr>
        <w:ind w:left="1134"/>
        <w:rPr>
          <w:rFonts w:ascii="Arial" w:eastAsiaTheme="majorEastAsia" w:hAnsi="Arial" w:cs="Arial"/>
        </w:rPr>
      </w:pPr>
      <w:proofErr w:type="spellStart"/>
      <w:r w:rsidRPr="002104D8">
        <w:rPr>
          <w:rFonts w:ascii="Arial" w:eastAsiaTheme="majorEastAsia" w:hAnsi="Arial" w:cs="Arial"/>
        </w:rPr>
        <w:t>Rhaid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i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holl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swyddogaethau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Bwrdd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Asesu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Dyfarnu</w:t>
      </w:r>
      <w:proofErr w:type="spellEnd"/>
      <w:r w:rsidRPr="002104D8">
        <w:rPr>
          <w:rFonts w:ascii="Arial" w:eastAsiaTheme="majorEastAsia" w:hAnsi="Arial" w:cs="Arial"/>
        </w:rPr>
        <w:t xml:space="preserve"> a </w:t>
      </w:r>
      <w:proofErr w:type="spellStart"/>
      <w:r w:rsidRPr="002104D8">
        <w:rPr>
          <w:rFonts w:ascii="Arial" w:eastAsiaTheme="majorEastAsia" w:hAnsi="Arial" w:cs="Arial"/>
        </w:rPr>
        <w:t>Dilyniant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gael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eu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cyflawni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yn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unol</w:t>
      </w:r>
      <w:proofErr w:type="spellEnd"/>
      <w:r w:rsidRPr="002104D8">
        <w:rPr>
          <w:rFonts w:ascii="Arial" w:eastAsiaTheme="majorEastAsia" w:hAnsi="Arial" w:cs="Arial"/>
        </w:rPr>
        <w:t xml:space="preserve"> â </w:t>
      </w:r>
      <w:proofErr w:type="spellStart"/>
      <w:r w:rsidRPr="002104D8">
        <w:rPr>
          <w:rFonts w:ascii="Arial" w:eastAsiaTheme="majorEastAsia" w:hAnsi="Arial" w:cs="Arial"/>
        </w:rPr>
        <w:t>rheoliadau’r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Brifysgol</w:t>
      </w:r>
      <w:proofErr w:type="spellEnd"/>
      <w:r w:rsidRPr="002104D8">
        <w:rPr>
          <w:rFonts w:ascii="Arial" w:eastAsiaTheme="majorEastAsia" w:hAnsi="Arial" w:cs="Arial"/>
        </w:rPr>
        <w:t xml:space="preserve"> a </w:t>
      </w:r>
      <w:proofErr w:type="spellStart"/>
      <w:r w:rsidRPr="002104D8">
        <w:rPr>
          <w:rFonts w:ascii="Arial" w:eastAsiaTheme="majorEastAsia" w:hAnsi="Arial" w:cs="Arial"/>
        </w:rPr>
        <w:t>amlinellir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yn</w:t>
      </w:r>
      <w:proofErr w:type="spellEnd"/>
      <w:r w:rsidRPr="002104D8">
        <w:rPr>
          <w:rFonts w:ascii="Arial" w:eastAsiaTheme="majorEastAsia" w:hAnsi="Arial" w:cs="Arial"/>
        </w:rPr>
        <w:t xml:space="preserve"> y </w:t>
      </w:r>
      <w:proofErr w:type="spellStart"/>
      <w:r w:rsidRPr="002104D8">
        <w:rPr>
          <w:rFonts w:ascii="Arial" w:eastAsiaTheme="majorEastAsia" w:hAnsi="Arial" w:cs="Arial"/>
        </w:rPr>
        <w:t>llawlyfr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hwn</w:t>
      </w:r>
      <w:proofErr w:type="spellEnd"/>
      <w:r w:rsidRPr="002104D8">
        <w:rPr>
          <w:rFonts w:ascii="Arial" w:eastAsiaTheme="majorEastAsia" w:hAnsi="Arial" w:cs="Arial"/>
        </w:rPr>
        <w:t xml:space="preserve">, neu, </w:t>
      </w:r>
      <w:proofErr w:type="spellStart"/>
      <w:r w:rsidRPr="002104D8">
        <w:rPr>
          <w:rFonts w:ascii="Arial" w:eastAsiaTheme="majorEastAsia" w:hAnsi="Arial" w:cs="Arial"/>
        </w:rPr>
        <w:t>lle</w:t>
      </w:r>
      <w:proofErr w:type="spellEnd"/>
      <w:r w:rsidRPr="002104D8">
        <w:rPr>
          <w:rFonts w:ascii="Arial" w:eastAsiaTheme="majorEastAsia" w:hAnsi="Arial" w:cs="Arial"/>
        </w:rPr>
        <w:t xml:space="preserve"> y </w:t>
      </w:r>
      <w:proofErr w:type="spellStart"/>
      <w:r w:rsidRPr="002104D8">
        <w:rPr>
          <w:rFonts w:ascii="Arial" w:eastAsiaTheme="majorEastAsia" w:hAnsi="Arial" w:cs="Arial"/>
        </w:rPr>
        <w:t>bo'n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berthnasol</w:t>
      </w:r>
      <w:proofErr w:type="spellEnd"/>
      <w:r w:rsidRPr="002104D8">
        <w:rPr>
          <w:rFonts w:ascii="Arial" w:eastAsiaTheme="majorEastAsia" w:hAnsi="Arial" w:cs="Arial"/>
        </w:rPr>
        <w:t xml:space="preserve">, </w:t>
      </w:r>
      <w:proofErr w:type="spellStart"/>
      <w:r w:rsidRPr="002104D8">
        <w:rPr>
          <w:rFonts w:ascii="Arial" w:eastAsiaTheme="majorEastAsia" w:hAnsi="Arial" w:cs="Arial"/>
        </w:rPr>
        <w:t>yn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unol</w:t>
      </w:r>
      <w:proofErr w:type="spellEnd"/>
      <w:r w:rsidRPr="002104D8">
        <w:rPr>
          <w:rFonts w:ascii="Arial" w:eastAsiaTheme="majorEastAsia" w:hAnsi="Arial" w:cs="Arial"/>
        </w:rPr>
        <w:t xml:space="preserve"> â </w:t>
      </w:r>
      <w:proofErr w:type="spellStart"/>
      <w:r w:rsidRPr="002104D8">
        <w:rPr>
          <w:rFonts w:ascii="Arial" w:eastAsiaTheme="majorEastAsia" w:hAnsi="Arial" w:cs="Arial"/>
        </w:rPr>
        <w:t>gofynion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proffesiynol</w:t>
      </w:r>
      <w:proofErr w:type="spellEnd"/>
      <w:r w:rsidRPr="002104D8">
        <w:rPr>
          <w:rFonts w:ascii="Arial" w:eastAsiaTheme="majorEastAsia" w:hAnsi="Arial" w:cs="Arial"/>
        </w:rPr>
        <w:t xml:space="preserve"> </w:t>
      </w:r>
      <w:proofErr w:type="spellStart"/>
      <w:r w:rsidRPr="002104D8">
        <w:rPr>
          <w:rFonts w:ascii="Arial" w:eastAsiaTheme="majorEastAsia" w:hAnsi="Arial" w:cs="Arial"/>
        </w:rPr>
        <w:t>cymeradwy</w:t>
      </w:r>
      <w:proofErr w:type="spellEnd"/>
      <w:r w:rsidRPr="002104D8">
        <w:rPr>
          <w:rFonts w:ascii="Arial" w:eastAsiaTheme="majorEastAsia" w:hAnsi="Arial" w:cs="Arial"/>
        </w:rPr>
        <w:t>.</w:t>
      </w:r>
    </w:p>
    <w:p w14:paraId="6B78F168" w14:textId="5EDCFB83" w:rsidR="00B9490C" w:rsidRPr="002862CF" w:rsidRDefault="00B9490C" w:rsidP="002862C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862CF">
        <w:rPr>
          <w:rFonts w:ascii="Arial" w:eastAsiaTheme="majorEastAsia" w:hAnsi="Arial" w:cs="Arial"/>
        </w:rPr>
        <w:t>Yn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benodol</w:t>
      </w:r>
      <w:proofErr w:type="spellEnd"/>
      <w:r w:rsidRPr="002862CF">
        <w:rPr>
          <w:rFonts w:ascii="Arial" w:eastAsiaTheme="majorEastAsia" w:hAnsi="Arial" w:cs="Arial"/>
        </w:rPr>
        <w:t xml:space="preserve">, </w:t>
      </w:r>
      <w:proofErr w:type="spellStart"/>
      <w:r w:rsidRPr="002862CF">
        <w:rPr>
          <w:rFonts w:ascii="Arial" w:eastAsiaTheme="majorEastAsia" w:hAnsi="Arial" w:cs="Arial"/>
        </w:rPr>
        <w:t>swyddogaethau'r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Bwrdd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sesu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D</w:t>
      </w:r>
      <w:r w:rsidRPr="002862CF">
        <w:rPr>
          <w:rFonts w:ascii="Arial" w:eastAsiaTheme="majorEastAsia" w:hAnsi="Arial" w:cs="Arial"/>
        </w:rPr>
        <w:t>yfarnu</w:t>
      </w:r>
      <w:proofErr w:type="spellEnd"/>
      <w:r w:rsidRPr="002862CF">
        <w:rPr>
          <w:rFonts w:ascii="Arial" w:eastAsiaTheme="majorEastAsia" w:hAnsi="Arial" w:cs="Arial"/>
        </w:rPr>
        <w:t xml:space="preserve"> a </w:t>
      </w:r>
      <w:proofErr w:type="spellStart"/>
      <w:r w:rsidR="002862CF">
        <w:rPr>
          <w:rFonts w:ascii="Arial" w:eastAsiaTheme="majorEastAsia" w:hAnsi="Arial" w:cs="Arial"/>
        </w:rPr>
        <w:t>Dilyniant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y</w:t>
      </w:r>
      <w:r w:rsidR="002862CF">
        <w:rPr>
          <w:rFonts w:ascii="Arial" w:eastAsiaTheme="majorEastAsia" w:hAnsi="Arial" w:cs="Arial"/>
        </w:rPr>
        <w:t>w</w:t>
      </w:r>
      <w:proofErr w:type="spellEnd"/>
      <w:r w:rsidRPr="002862CF">
        <w:rPr>
          <w:rFonts w:ascii="Arial" w:eastAsiaTheme="majorEastAsia" w:hAnsi="Arial" w:cs="Arial"/>
        </w:rPr>
        <w:t>:</w:t>
      </w:r>
    </w:p>
    <w:p w14:paraId="19D208FC" w14:textId="6ED4AD7E" w:rsidR="00B9490C" w:rsidRPr="00B9490C" w:rsidRDefault="00B9490C" w:rsidP="00C870BA">
      <w:pPr>
        <w:pStyle w:val="ListParagraph"/>
        <w:numPr>
          <w:ilvl w:val="0"/>
          <w:numId w:val="2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B9490C">
        <w:rPr>
          <w:rFonts w:ascii="Arial" w:eastAsiaTheme="majorEastAsia" w:hAnsi="Arial" w:cs="Arial"/>
        </w:rPr>
        <w:t>derbyn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penderfyniadau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modiwl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gan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="002862CF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yrddau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sesu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P</w:t>
      </w:r>
      <w:r w:rsidRPr="00B9490C">
        <w:rPr>
          <w:rFonts w:ascii="Arial" w:eastAsiaTheme="majorEastAsia" w:hAnsi="Arial" w:cs="Arial"/>
        </w:rPr>
        <w:t>wnc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perthnasol</w:t>
      </w:r>
      <w:proofErr w:type="spellEnd"/>
    </w:p>
    <w:p w14:paraId="29AF7C19" w14:textId="21C71DF3" w:rsidR="00B9490C" w:rsidRPr="00B9490C" w:rsidRDefault="00B9490C" w:rsidP="00C870BA">
      <w:pPr>
        <w:pStyle w:val="ListParagraph"/>
        <w:numPr>
          <w:ilvl w:val="0"/>
          <w:numId w:val="2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B9490C">
        <w:rPr>
          <w:rFonts w:ascii="Arial" w:eastAsiaTheme="majorEastAsia" w:hAnsi="Arial" w:cs="Arial"/>
        </w:rPr>
        <w:t>derbyn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penderfyniadau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r w:rsidR="002862CF">
        <w:rPr>
          <w:rFonts w:ascii="Arial" w:eastAsiaTheme="majorEastAsia" w:hAnsi="Arial" w:cs="Arial"/>
        </w:rPr>
        <w:t>P</w:t>
      </w:r>
      <w:r w:rsidRPr="00B9490C">
        <w:rPr>
          <w:rFonts w:ascii="Arial" w:eastAsiaTheme="majorEastAsia" w:hAnsi="Arial" w:cs="Arial"/>
        </w:rPr>
        <w:t xml:space="preserve">anel </w:t>
      </w:r>
      <w:proofErr w:type="spellStart"/>
      <w:r w:rsidR="002862CF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mgylchiadau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Esgusodol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Pr="00B9490C">
        <w:rPr>
          <w:rFonts w:ascii="Arial" w:eastAsiaTheme="majorEastAsia" w:hAnsi="Arial" w:cs="Arial"/>
        </w:rPr>
        <w:t>Gyfadran</w:t>
      </w:r>
      <w:proofErr w:type="spellEnd"/>
      <w:r w:rsidRPr="00B9490C">
        <w:rPr>
          <w:rFonts w:ascii="Arial" w:eastAsiaTheme="majorEastAsia" w:hAnsi="Arial" w:cs="Arial"/>
        </w:rPr>
        <w:t>/Coleg/</w:t>
      </w:r>
      <w:proofErr w:type="spellStart"/>
      <w:r w:rsidR="002862CF">
        <w:rPr>
          <w:rFonts w:ascii="Arial" w:eastAsiaTheme="majorEastAsia" w:hAnsi="Arial" w:cs="Arial"/>
        </w:rPr>
        <w:t>C</w:t>
      </w:r>
      <w:r w:rsidRPr="00B9490C">
        <w:rPr>
          <w:rFonts w:ascii="Arial" w:eastAsiaTheme="majorEastAsia" w:hAnsi="Arial" w:cs="Arial"/>
        </w:rPr>
        <w:t>ampws</w:t>
      </w:r>
      <w:proofErr w:type="spellEnd"/>
    </w:p>
    <w:p w14:paraId="4C3888AC" w14:textId="488277B2" w:rsidR="00B9490C" w:rsidRPr="00B9490C" w:rsidRDefault="00B9490C" w:rsidP="00C870BA">
      <w:pPr>
        <w:pStyle w:val="ListParagraph"/>
        <w:numPr>
          <w:ilvl w:val="0"/>
          <w:numId w:val="2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B9490C">
        <w:rPr>
          <w:rFonts w:ascii="Arial" w:eastAsiaTheme="majorEastAsia" w:hAnsi="Arial" w:cs="Arial"/>
        </w:rPr>
        <w:t>dyfarnu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credyd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gyfer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modiwlau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Pr="00B9490C">
        <w:rPr>
          <w:rFonts w:ascii="Arial" w:eastAsiaTheme="majorEastAsia" w:hAnsi="Arial" w:cs="Arial"/>
        </w:rPr>
        <w:t>gwblhawyd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llwyddiannus</w:t>
      </w:r>
      <w:proofErr w:type="spellEnd"/>
    </w:p>
    <w:p w14:paraId="2FE0142A" w14:textId="4DA83191" w:rsidR="00B9490C" w:rsidRPr="00B9490C" w:rsidRDefault="002862CF" w:rsidP="00C870BA">
      <w:pPr>
        <w:pStyle w:val="ListParagraph"/>
        <w:numPr>
          <w:ilvl w:val="0"/>
          <w:numId w:val="2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p</w:t>
      </w:r>
      <w:r w:rsidR="00B9490C" w:rsidRPr="00B9490C">
        <w:rPr>
          <w:rFonts w:ascii="Arial" w:eastAsiaTheme="majorEastAsia" w:hAnsi="Arial" w:cs="Arial"/>
        </w:rPr>
        <w:t>enderfynu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ddilyniant</w:t>
      </w:r>
      <w:proofErr w:type="spellEnd"/>
      <w:r w:rsidR="00B9490C" w:rsidRPr="00B9490C">
        <w:rPr>
          <w:rFonts w:ascii="Arial" w:eastAsiaTheme="majorEastAsia" w:hAnsi="Arial" w:cs="Arial"/>
        </w:rPr>
        <w:t xml:space="preserve">, </w:t>
      </w:r>
      <w:proofErr w:type="spellStart"/>
      <w:r w:rsidR="00B9490C" w:rsidRPr="00B9490C">
        <w:rPr>
          <w:rFonts w:ascii="Arial" w:eastAsiaTheme="majorEastAsia" w:hAnsi="Arial" w:cs="Arial"/>
        </w:rPr>
        <w:t>dyfarniad</w:t>
      </w:r>
      <w:proofErr w:type="spellEnd"/>
      <w:r w:rsidR="00B9490C" w:rsidRPr="00B9490C">
        <w:rPr>
          <w:rFonts w:ascii="Arial" w:eastAsiaTheme="majorEastAsia" w:hAnsi="Arial" w:cs="Arial"/>
        </w:rPr>
        <w:t xml:space="preserve"> a </w:t>
      </w:r>
      <w:proofErr w:type="spellStart"/>
      <w:r w:rsidR="00B9490C" w:rsidRPr="00B9490C">
        <w:rPr>
          <w:rFonts w:ascii="Arial" w:eastAsiaTheme="majorEastAsia" w:hAnsi="Arial" w:cs="Arial"/>
        </w:rPr>
        <w:t>dosbarthiad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pob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myfyriwr</w:t>
      </w:r>
      <w:proofErr w:type="spellEnd"/>
    </w:p>
    <w:p w14:paraId="42725564" w14:textId="7010C025" w:rsidR="00B9490C" w:rsidRPr="00B9490C" w:rsidRDefault="00B9490C" w:rsidP="00C870BA">
      <w:pPr>
        <w:pStyle w:val="ListParagraph"/>
        <w:numPr>
          <w:ilvl w:val="0"/>
          <w:numId w:val="2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B9490C">
        <w:rPr>
          <w:rFonts w:ascii="Arial" w:eastAsiaTheme="majorEastAsia" w:hAnsi="Arial" w:cs="Arial"/>
        </w:rPr>
        <w:t>penderfynu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atgyfeiriadau</w:t>
      </w:r>
      <w:proofErr w:type="spellEnd"/>
      <w:r w:rsidRPr="00B9490C">
        <w:rPr>
          <w:rFonts w:ascii="Arial" w:eastAsiaTheme="majorEastAsia" w:hAnsi="Arial" w:cs="Arial"/>
        </w:rPr>
        <w:t xml:space="preserve"> ac </w:t>
      </w:r>
      <w:proofErr w:type="spellStart"/>
      <w:r w:rsidRPr="00B9490C">
        <w:rPr>
          <w:rFonts w:ascii="Arial" w:eastAsiaTheme="majorEastAsia" w:hAnsi="Arial" w:cs="Arial"/>
        </w:rPr>
        <w:t>unrhyw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gamau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gweithredu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eraill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gan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ystyried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gwybodaeth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Pr="00B9490C">
        <w:rPr>
          <w:rFonts w:ascii="Arial" w:eastAsiaTheme="majorEastAsia" w:hAnsi="Arial" w:cs="Arial"/>
        </w:rPr>
        <w:t>chyngor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Pr="00B9490C">
        <w:rPr>
          <w:rFonts w:ascii="Arial" w:eastAsiaTheme="majorEastAsia" w:hAnsi="Arial" w:cs="Arial"/>
        </w:rPr>
        <w:t>ddarperir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gan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="002862CF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yrddau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sesu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Pwnc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perthnasol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r w:rsidR="002862CF">
        <w:rPr>
          <w:rFonts w:ascii="Arial" w:eastAsiaTheme="majorEastAsia" w:hAnsi="Arial" w:cs="Arial"/>
        </w:rPr>
        <w:t>P</w:t>
      </w:r>
      <w:r w:rsidRPr="00B9490C">
        <w:rPr>
          <w:rFonts w:ascii="Arial" w:eastAsiaTheme="majorEastAsia" w:hAnsi="Arial" w:cs="Arial"/>
        </w:rPr>
        <w:t xml:space="preserve">anel </w:t>
      </w:r>
      <w:proofErr w:type="spellStart"/>
      <w:r w:rsidR="002862CF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mgylchiadau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862CF">
        <w:rPr>
          <w:rFonts w:ascii="Arial" w:eastAsiaTheme="majorEastAsia" w:hAnsi="Arial" w:cs="Arial"/>
        </w:rPr>
        <w:t>Esgusodol</w:t>
      </w:r>
      <w:proofErr w:type="spellEnd"/>
    </w:p>
    <w:p w14:paraId="3742B7C4" w14:textId="5036B058" w:rsidR="00B9490C" w:rsidRPr="00B9490C" w:rsidRDefault="002862CF" w:rsidP="00C870BA">
      <w:pPr>
        <w:pStyle w:val="ListParagraph"/>
        <w:numPr>
          <w:ilvl w:val="0"/>
          <w:numId w:val="2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</w:t>
      </w:r>
      <w:r w:rsidR="00B9490C" w:rsidRPr="00B9490C">
        <w:rPr>
          <w:rFonts w:ascii="Arial" w:eastAsiaTheme="majorEastAsia" w:hAnsi="Arial" w:cs="Arial"/>
        </w:rPr>
        <w:t>adarnhau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ymgeiswyr</w:t>
      </w:r>
      <w:proofErr w:type="spellEnd"/>
      <w:r w:rsidR="00B9490C" w:rsidRPr="00B9490C">
        <w:rPr>
          <w:rFonts w:ascii="Arial" w:eastAsiaTheme="majorEastAsia" w:hAnsi="Arial" w:cs="Arial"/>
        </w:rPr>
        <w:t xml:space="preserve"> am </w:t>
      </w:r>
      <w:proofErr w:type="spellStart"/>
      <w:r w:rsidR="00B9490C" w:rsidRPr="00B9490C">
        <w:rPr>
          <w:rFonts w:ascii="Arial" w:eastAsiaTheme="majorEastAsia" w:hAnsi="Arial" w:cs="Arial"/>
        </w:rPr>
        <w:t>ddyfarniadau</w:t>
      </w:r>
      <w:proofErr w:type="spellEnd"/>
      <w:r w:rsidR="00B9490C" w:rsidRPr="00B9490C">
        <w:rPr>
          <w:rFonts w:ascii="Arial" w:eastAsiaTheme="majorEastAsia" w:hAnsi="Arial" w:cs="Arial"/>
        </w:rPr>
        <w:t xml:space="preserve"> interim </w:t>
      </w:r>
      <w:proofErr w:type="spellStart"/>
      <w:r w:rsidR="00B9490C" w:rsidRPr="00B9490C">
        <w:rPr>
          <w:rFonts w:ascii="Arial" w:eastAsiaTheme="majorEastAsia" w:hAnsi="Arial" w:cs="Arial"/>
        </w:rPr>
        <w:t>ar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yr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adeg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yn</w:t>
      </w:r>
      <w:proofErr w:type="spellEnd"/>
      <w:r w:rsidR="00B9490C" w:rsidRPr="00B9490C">
        <w:rPr>
          <w:rFonts w:ascii="Arial" w:eastAsiaTheme="majorEastAsia" w:hAnsi="Arial" w:cs="Arial"/>
        </w:rPr>
        <w:t xml:space="preserve"> y </w:t>
      </w:r>
      <w:proofErr w:type="spellStart"/>
      <w:r w:rsidR="00B9490C" w:rsidRPr="00B9490C">
        <w:rPr>
          <w:rFonts w:ascii="Arial" w:eastAsiaTheme="majorEastAsia" w:hAnsi="Arial" w:cs="Arial"/>
        </w:rPr>
        <w:t>rhaglen</w:t>
      </w:r>
      <w:proofErr w:type="spellEnd"/>
      <w:r w:rsidR="00B9490C" w:rsidRPr="00B9490C">
        <w:rPr>
          <w:rFonts w:ascii="Arial" w:eastAsiaTheme="majorEastAsia" w:hAnsi="Arial" w:cs="Arial"/>
        </w:rPr>
        <w:t xml:space="preserve"> pan </w:t>
      </w:r>
      <w:proofErr w:type="spellStart"/>
      <w:r w:rsidR="00B9490C" w:rsidRPr="00B9490C">
        <w:rPr>
          <w:rFonts w:ascii="Arial" w:eastAsiaTheme="majorEastAsia" w:hAnsi="Arial" w:cs="Arial"/>
        </w:rPr>
        <w:t>fyddant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yn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gymwys</w:t>
      </w:r>
      <w:proofErr w:type="spellEnd"/>
      <w:r w:rsidR="00B9490C" w:rsidRPr="00B9490C">
        <w:rPr>
          <w:rFonts w:ascii="Arial" w:eastAsiaTheme="majorEastAsia" w:hAnsi="Arial" w:cs="Arial"/>
        </w:rPr>
        <w:t xml:space="preserve"> am y </w:t>
      </w:r>
      <w:proofErr w:type="spellStart"/>
      <w:r>
        <w:rPr>
          <w:rFonts w:ascii="Arial" w:eastAsiaTheme="majorEastAsia" w:hAnsi="Arial" w:cs="Arial"/>
        </w:rPr>
        <w:t>dyfarniad</w:t>
      </w:r>
      <w:proofErr w:type="spellEnd"/>
      <w:r w:rsidR="00B9490C" w:rsidRPr="00B9490C">
        <w:rPr>
          <w:rFonts w:ascii="Arial" w:eastAsiaTheme="majorEastAsia" w:hAnsi="Arial" w:cs="Arial"/>
        </w:rPr>
        <w:t xml:space="preserve"> (</w:t>
      </w:r>
      <w:proofErr w:type="spellStart"/>
      <w:r w:rsidR="00B9490C" w:rsidRPr="00B9490C">
        <w:rPr>
          <w:rFonts w:ascii="Arial" w:eastAsiaTheme="majorEastAsia" w:hAnsi="Arial" w:cs="Arial"/>
        </w:rPr>
        <w:t>e</w:t>
      </w:r>
      <w:r>
        <w:rPr>
          <w:rFonts w:ascii="Arial" w:eastAsiaTheme="majorEastAsia" w:hAnsi="Arial" w:cs="Arial"/>
        </w:rPr>
        <w:t>.</w:t>
      </w:r>
      <w:r w:rsidR="00B9490C" w:rsidRPr="00B9490C">
        <w:rPr>
          <w:rFonts w:ascii="Arial" w:eastAsiaTheme="majorEastAsia" w:hAnsi="Arial" w:cs="Arial"/>
        </w:rPr>
        <w:t>e</w:t>
      </w:r>
      <w:r>
        <w:rPr>
          <w:rFonts w:ascii="Arial" w:eastAsiaTheme="majorEastAsia" w:hAnsi="Arial" w:cs="Arial"/>
        </w:rPr>
        <w:t>.</w:t>
      </w:r>
      <w:proofErr w:type="spellEnd"/>
      <w:r w:rsidR="00B9490C" w:rsidRPr="00B9490C">
        <w:rPr>
          <w:rFonts w:ascii="Arial" w:eastAsiaTheme="majorEastAsia" w:hAnsi="Arial" w:cs="Arial"/>
        </w:rPr>
        <w:t xml:space="preserve">, </w:t>
      </w:r>
      <w:proofErr w:type="spellStart"/>
      <w:r w:rsidR="00B9490C" w:rsidRPr="00B9490C">
        <w:rPr>
          <w:rFonts w:ascii="Arial" w:eastAsiaTheme="majorEastAsia" w:hAnsi="Arial" w:cs="Arial"/>
        </w:rPr>
        <w:t>CertHE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ôl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cwblhau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="00B9490C" w:rsidRPr="00B9490C">
        <w:rPr>
          <w:rFonts w:ascii="Arial" w:eastAsiaTheme="majorEastAsia" w:hAnsi="Arial" w:cs="Arial"/>
        </w:rPr>
        <w:t>efel</w:t>
      </w:r>
      <w:proofErr w:type="spellEnd"/>
      <w:r w:rsidR="00B9490C" w:rsidRPr="00B9490C">
        <w:rPr>
          <w:rFonts w:ascii="Arial" w:eastAsiaTheme="majorEastAsia" w:hAnsi="Arial" w:cs="Arial"/>
        </w:rPr>
        <w:t xml:space="preserve"> 4</w:t>
      </w:r>
    </w:p>
    <w:p w14:paraId="1590BD43" w14:textId="04AA481F" w:rsidR="00B9490C" w:rsidRPr="004221BF" w:rsidRDefault="00B9490C" w:rsidP="00C870BA">
      <w:pPr>
        <w:pStyle w:val="ListParagraph"/>
        <w:numPr>
          <w:ilvl w:val="0"/>
          <w:numId w:val="29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B9490C">
        <w:rPr>
          <w:rFonts w:ascii="Arial" w:eastAsiaTheme="majorEastAsia" w:hAnsi="Arial" w:cs="Arial"/>
        </w:rPr>
        <w:t>cofnodi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penderfyniadau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Pr="00B9490C">
        <w:rPr>
          <w:rFonts w:ascii="Arial" w:eastAsiaTheme="majorEastAsia" w:hAnsi="Arial" w:cs="Arial"/>
        </w:rPr>
        <w:t>thrafodion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holl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gyfarfodydd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Pr="00B9490C">
        <w:rPr>
          <w:rFonts w:ascii="Arial" w:eastAsiaTheme="majorEastAsia" w:hAnsi="Arial" w:cs="Arial"/>
        </w:rPr>
        <w:t>Bwrdd</w:t>
      </w:r>
      <w:proofErr w:type="spellEnd"/>
      <w:r w:rsidRPr="00B9490C">
        <w:rPr>
          <w:rFonts w:ascii="Arial" w:eastAsiaTheme="majorEastAsia" w:hAnsi="Arial" w:cs="Arial"/>
        </w:rPr>
        <w:t>.</w:t>
      </w:r>
    </w:p>
    <w:p w14:paraId="6CB96BC2" w14:textId="4035C41A" w:rsidR="00DA3087" w:rsidRPr="00A320E0" w:rsidRDefault="00DA3087" w:rsidP="004221BF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A320E0">
        <w:rPr>
          <w:rFonts w:ascii="Arial" w:hAnsi="Arial" w:cs="Arial"/>
          <w:b/>
          <w:color w:val="auto"/>
        </w:rPr>
        <w:t xml:space="preserve">A.2.6.3.5 </w:t>
      </w:r>
      <w:r w:rsidR="003A1D83">
        <w:rPr>
          <w:rFonts w:ascii="Arial" w:hAnsi="Arial" w:cs="Arial"/>
          <w:b/>
          <w:color w:val="auto"/>
        </w:rPr>
        <w:tab/>
      </w:r>
      <w:proofErr w:type="spellStart"/>
      <w:r w:rsidR="002862CF">
        <w:rPr>
          <w:rFonts w:ascii="Arial" w:hAnsi="Arial" w:cs="Arial"/>
          <w:b/>
          <w:color w:val="auto"/>
        </w:rPr>
        <w:t>Byrddau</w:t>
      </w:r>
      <w:proofErr w:type="spellEnd"/>
      <w:r w:rsidR="002862CF">
        <w:rPr>
          <w:rFonts w:ascii="Arial" w:hAnsi="Arial" w:cs="Arial"/>
          <w:b/>
          <w:color w:val="auto"/>
        </w:rPr>
        <w:t xml:space="preserve"> </w:t>
      </w:r>
      <w:proofErr w:type="spellStart"/>
      <w:r w:rsidR="002862CF">
        <w:rPr>
          <w:rFonts w:ascii="Arial" w:hAnsi="Arial" w:cs="Arial"/>
          <w:b/>
          <w:color w:val="auto"/>
        </w:rPr>
        <w:t>Asesu</w:t>
      </w:r>
      <w:proofErr w:type="spellEnd"/>
      <w:r w:rsidR="002862CF">
        <w:rPr>
          <w:rFonts w:ascii="Arial" w:hAnsi="Arial" w:cs="Arial"/>
          <w:b/>
          <w:color w:val="auto"/>
        </w:rPr>
        <w:t xml:space="preserve"> </w:t>
      </w:r>
      <w:proofErr w:type="spellStart"/>
      <w:r w:rsidR="002862CF">
        <w:rPr>
          <w:rFonts w:ascii="Arial" w:hAnsi="Arial" w:cs="Arial"/>
          <w:b/>
          <w:color w:val="auto"/>
        </w:rPr>
        <w:t>Dyfarnu</w:t>
      </w:r>
      <w:proofErr w:type="spellEnd"/>
      <w:r w:rsidR="002862CF">
        <w:rPr>
          <w:rFonts w:ascii="Arial" w:hAnsi="Arial" w:cs="Arial"/>
          <w:b/>
          <w:color w:val="auto"/>
        </w:rPr>
        <w:t xml:space="preserve"> a </w:t>
      </w:r>
      <w:proofErr w:type="spellStart"/>
      <w:r w:rsidR="002862CF">
        <w:rPr>
          <w:rFonts w:ascii="Arial" w:hAnsi="Arial" w:cs="Arial"/>
          <w:b/>
          <w:color w:val="auto"/>
        </w:rPr>
        <w:t>Dilyniant</w:t>
      </w:r>
      <w:proofErr w:type="spellEnd"/>
      <w:r w:rsidR="002862CF">
        <w:rPr>
          <w:rFonts w:ascii="Arial" w:hAnsi="Arial" w:cs="Arial"/>
          <w:b/>
          <w:color w:val="auto"/>
        </w:rPr>
        <w:t xml:space="preserve"> ac </w:t>
      </w:r>
      <w:proofErr w:type="spellStart"/>
      <w:r w:rsidR="002862CF">
        <w:rPr>
          <w:rFonts w:ascii="Arial" w:hAnsi="Arial" w:cs="Arial"/>
          <w:b/>
          <w:color w:val="auto"/>
        </w:rPr>
        <w:t>amgylchiadau</w:t>
      </w:r>
      <w:proofErr w:type="spellEnd"/>
      <w:r w:rsidR="002862CF">
        <w:rPr>
          <w:rFonts w:ascii="Arial" w:hAnsi="Arial" w:cs="Arial"/>
          <w:b/>
          <w:color w:val="auto"/>
        </w:rPr>
        <w:t xml:space="preserve"> </w:t>
      </w:r>
      <w:proofErr w:type="spellStart"/>
      <w:r w:rsidR="002862CF">
        <w:rPr>
          <w:rFonts w:ascii="Arial" w:hAnsi="Arial" w:cs="Arial"/>
          <w:b/>
          <w:color w:val="auto"/>
        </w:rPr>
        <w:t>esgusodol</w:t>
      </w:r>
      <w:proofErr w:type="spellEnd"/>
    </w:p>
    <w:p w14:paraId="2067E910" w14:textId="66B79CFC" w:rsidR="003A1D83" w:rsidRPr="00F82794" w:rsidRDefault="002862CF" w:rsidP="004221B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2862CF">
        <w:rPr>
          <w:rFonts w:ascii="Arial" w:eastAsiaTheme="majorEastAsia" w:hAnsi="Arial" w:cs="Arial"/>
        </w:rPr>
        <w:t>Swyddogaeth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Bwrdd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sesu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Pr="002862CF">
        <w:rPr>
          <w:rFonts w:ascii="Arial" w:eastAsiaTheme="majorEastAsia" w:hAnsi="Arial" w:cs="Arial"/>
        </w:rPr>
        <w:t>yfarn</w:t>
      </w:r>
      <w:r>
        <w:rPr>
          <w:rFonts w:ascii="Arial" w:eastAsiaTheme="majorEastAsia" w:hAnsi="Arial" w:cs="Arial"/>
        </w:rPr>
        <w:t>u</w:t>
      </w:r>
      <w:proofErr w:type="spellEnd"/>
      <w:r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Dilyniant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yw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sicrhau</w:t>
      </w:r>
      <w:proofErr w:type="spellEnd"/>
      <w:r w:rsidRPr="002862CF">
        <w:rPr>
          <w:rFonts w:ascii="Arial" w:eastAsiaTheme="majorEastAsia" w:hAnsi="Arial" w:cs="Arial"/>
        </w:rPr>
        <w:t xml:space="preserve"> bod </w:t>
      </w:r>
      <w:proofErr w:type="spellStart"/>
      <w:r w:rsidRPr="002862CF">
        <w:rPr>
          <w:rFonts w:ascii="Arial" w:eastAsiaTheme="majorEastAsia" w:hAnsi="Arial" w:cs="Arial"/>
        </w:rPr>
        <w:t>penderfyniadau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ynghylch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dilyniant</w:t>
      </w:r>
      <w:proofErr w:type="spellEnd"/>
      <w:r w:rsidRPr="002862CF">
        <w:rPr>
          <w:rFonts w:ascii="Arial" w:eastAsiaTheme="majorEastAsia" w:hAnsi="Arial" w:cs="Arial"/>
        </w:rPr>
        <w:t xml:space="preserve">, </w:t>
      </w:r>
      <w:proofErr w:type="spellStart"/>
      <w:r w:rsidRPr="002862CF">
        <w:rPr>
          <w:rFonts w:ascii="Arial" w:eastAsiaTheme="majorEastAsia" w:hAnsi="Arial" w:cs="Arial"/>
        </w:rPr>
        <w:t>dosbarth</w:t>
      </w:r>
      <w:r w:rsidR="00565CE9">
        <w:rPr>
          <w:rFonts w:ascii="Arial" w:eastAsiaTheme="majorEastAsia" w:hAnsi="Arial" w:cs="Arial"/>
        </w:rPr>
        <w:t>iad</w:t>
      </w:r>
      <w:proofErr w:type="spellEnd"/>
      <w:r w:rsidRPr="002862CF">
        <w:rPr>
          <w:rFonts w:ascii="Arial" w:eastAsiaTheme="majorEastAsia" w:hAnsi="Arial" w:cs="Arial"/>
        </w:rPr>
        <w:t xml:space="preserve">, </w:t>
      </w:r>
      <w:proofErr w:type="spellStart"/>
      <w:r w:rsidR="002104D8">
        <w:rPr>
          <w:rFonts w:ascii="Arial" w:eastAsiaTheme="majorEastAsia" w:hAnsi="Arial" w:cs="Arial"/>
        </w:rPr>
        <w:t>cydadferiad</w:t>
      </w:r>
      <w:proofErr w:type="spellEnd"/>
      <w:r w:rsidRPr="002862CF">
        <w:rPr>
          <w:rFonts w:ascii="Arial" w:eastAsiaTheme="majorEastAsia" w:hAnsi="Arial" w:cs="Arial"/>
        </w:rPr>
        <w:t xml:space="preserve"> ac </w:t>
      </w:r>
      <w:proofErr w:type="spellStart"/>
      <w:r w:rsidRPr="002862CF">
        <w:rPr>
          <w:rFonts w:ascii="Arial" w:eastAsiaTheme="majorEastAsia" w:hAnsi="Arial" w:cs="Arial"/>
        </w:rPr>
        <w:t>ailasesu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yn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cael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eu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gwneud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yn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briodol</w:t>
      </w:r>
      <w:proofErr w:type="spellEnd"/>
      <w:r w:rsidRPr="002862CF">
        <w:rPr>
          <w:rFonts w:ascii="Arial" w:eastAsiaTheme="majorEastAsia" w:hAnsi="Arial" w:cs="Arial"/>
        </w:rPr>
        <w:t xml:space="preserve">, </w:t>
      </w:r>
      <w:proofErr w:type="spellStart"/>
      <w:r w:rsidRPr="002862CF">
        <w:rPr>
          <w:rFonts w:ascii="Arial" w:eastAsiaTheme="majorEastAsia" w:hAnsi="Arial" w:cs="Arial"/>
        </w:rPr>
        <w:t>ar</w:t>
      </w:r>
      <w:proofErr w:type="spellEnd"/>
      <w:r w:rsidRPr="002862CF">
        <w:rPr>
          <w:rFonts w:ascii="Arial" w:eastAsiaTheme="majorEastAsia" w:hAnsi="Arial" w:cs="Arial"/>
        </w:rPr>
        <w:t xml:space="preserve"> sail y </w:t>
      </w:r>
      <w:proofErr w:type="spellStart"/>
      <w:r w:rsidRPr="002862CF">
        <w:rPr>
          <w:rFonts w:ascii="Arial" w:eastAsiaTheme="majorEastAsia" w:hAnsi="Arial" w:cs="Arial"/>
        </w:rPr>
        <w:t>graddau</w:t>
      </w:r>
      <w:proofErr w:type="spellEnd"/>
      <w:r w:rsidRPr="002862CF">
        <w:rPr>
          <w:rFonts w:ascii="Arial" w:eastAsiaTheme="majorEastAsia" w:hAnsi="Arial" w:cs="Arial"/>
        </w:rPr>
        <w:t xml:space="preserve"> y </w:t>
      </w:r>
      <w:proofErr w:type="spellStart"/>
      <w:r w:rsidRPr="002862CF">
        <w:rPr>
          <w:rFonts w:ascii="Arial" w:eastAsiaTheme="majorEastAsia" w:hAnsi="Arial" w:cs="Arial"/>
        </w:rPr>
        <w:t>mae'n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eu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cael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gan</w:t>
      </w:r>
      <w:proofErr w:type="spellEnd"/>
      <w:r w:rsidRPr="002862CF">
        <w:rPr>
          <w:rFonts w:ascii="Arial" w:eastAsiaTheme="majorEastAsia" w:hAnsi="Arial" w:cs="Arial"/>
        </w:rPr>
        <w:t xml:space="preserve"> y </w:t>
      </w:r>
      <w:proofErr w:type="spellStart"/>
      <w:r w:rsidRPr="002862CF">
        <w:rPr>
          <w:rFonts w:ascii="Arial" w:eastAsiaTheme="majorEastAsia" w:hAnsi="Arial" w:cs="Arial"/>
        </w:rPr>
        <w:t>Bwrdd</w:t>
      </w:r>
      <w:proofErr w:type="spellEnd"/>
      <w:r w:rsidR="00565CE9">
        <w:rPr>
          <w:rFonts w:ascii="Arial" w:eastAsiaTheme="majorEastAsia" w:hAnsi="Arial" w:cs="Arial"/>
        </w:rPr>
        <w:t>/</w:t>
      </w:r>
      <w:proofErr w:type="spellStart"/>
      <w:r w:rsidR="00565CE9">
        <w:rPr>
          <w:rFonts w:ascii="Arial" w:eastAsiaTheme="majorEastAsia" w:hAnsi="Arial" w:cs="Arial"/>
        </w:rPr>
        <w:t>Byrddau</w:t>
      </w:r>
      <w:proofErr w:type="spellEnd"/>
      <w:r w:rsidR="00565CE9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sesu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P</w:t>
      </w:r>
      <w:r w:rsidRPr="002862CF">
        <w:rPr>
          <w:rFonts w:ascii="Arial" w:eastAsiaTheme="majorEastAsia" w:hAnsi="Arial" w:cs="Arial"/>
        </w:rPr>
        <w:t>wnc</w:t>
      </w:r>
      <w:proofErr w:type="spellEnd"/>
      <w:r w:rsidRPr="002862CF">
        <w:rPr>
          <w:rFonts w:ascii="Arial" w:eastAsiaTheme="majorEastAsia" w:hAnsi="Arial" w:cs="Arial"/>
        </w:rPr>
        <w:t xml:space="preserve">. </w:t>
      </w:r>
      <w:proofErr w:type="spellStart"/>
      <w:r w:rsidRPr="002862CF">
        <w:rPr>
          <w:rFonts w:ascii="Arial" w:eastAsiaTheme="majorEastAsia" w:hAnsi="Arial" w:cs="Arial"/>
        </w:rPr>
        <w:t>Mae'n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rhaid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i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Fwrdd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sesu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Dyfarnu</w:t>
      </w:r>
      <w:proofErr w:type="spellEnd"/>
      <w:r w:rsidR="00565CE9">
        <w:rPr>
          <w:rFonts w:ascii="Arial" w:eastAsiaTheme="majorEastAsia" w:hAnsi="Arial" w:cs="Arial"/>
        </w:rPr>
        <w:t xml:space="preserve"> a </w:t>
      </w:r>
      <w:proofErr w:type="spellStart"/>
      <w:r w:rsidR="00565CE9">
        <w:rPr>
          <w:rFonts w:ascii="Arial" w:eastAsiaTheme="majorEastAsia" w:hAnsi="Arial" w:cs="Arial"/>
        </w:rPr>
        <w:t>Dilyniant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hefyd</w:t>
      </w:r>
      <w:proofErr w:type="spellEnd"/>
      <w:r w:rsidRPr="002862CF">
        <w:rPr>
          <w:rFonts w:ascii="Arial" w:eastAsiaTheme="majorEastAsia" w:hAnsi="Arial" w:cs="Arial"/>
        </w:rPr>
        <w:t xml:space="preserve"> felly </w:t>
      </w:r>
      <w:proofErr w:type="spellStart"/>
      <w:r w:rsidRPr="002862CF">
        <w:rPr>
          <w:rFonts w:ascii="Arial" w:eastAsiaTheme="majorEastAsia" w:hAnsi="Arial" w:cs="Arial"/>
        </w:rPr>
        <w:t>benderfynu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achosion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lle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cadarnhawyd</w:t>
      </w:r>
      <w:proofErr w:type="spellEnd"/>
      <w:r w:rsidRPr="002862CF">
        <w:rPr>
          <w:rFonts w:ascii="Arial" w:eastAsiaTheme="majorEastAsia" w:hAnsi="Arial" w:cs="Arial"/>
        </w:rPr>
        <w:t xml:space="preserve"> bod </w:t>
      </w:r>
      <w:proofErr w:type="spellStart"/>
      <w:r w:rsidRPr="002862CF">
        <w:rPr>
          <w:rFonts w:ascii="Arial" w:eastAsiaTheme="majorEastAsia" w:hAnsi="Arial" w:cs="Arial"/>
        </w:rPr>
        <w:t>unrhyw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amgylchiadau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esgusodol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yn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ddilys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gan</w:t>
      </w:r>
      <w:proofErr w:type="spellEnd"/>
      <w:r w:rsidRPr="002862CF">
        <w:rPr>
          <w:rFonts w:ascii="Arial" w:eastAsiaTheme="majorEastAsia" w:hAnsi="Arial" w:cs="Arial"/>
        </w:rPr>
        <w:t xml:space="preserve"> y Panel </w:t>
      </w:r>
      <w:proofErr w:type="spellStart"/>
      <w:r w:rsidR="00565CE9"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mgylchiadau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Esgusodol</w:t>
      </w:r>
      <w:proofErr w:type="spellEnd"/>
      <w:r w:rsidRPr="002862CF">
        <w:rPr>
          <w:rFonts w:ascii="Arial" w:eastAsiaTheme="majorEastAsia" w:hAnsi="Arial" w:cs="Arial"/>
        </w:rPr>
        <w:t xml:space="preserve">. </w:t>
      </w:r>
      <w:proofErr w:type="spellStart"/>
      <w:r w:rsidRPr="002862CF">
        <w:rPr>
          <w:rFonts w:ascii="Arial" w:eastAsiaTheme="majorEastAsia" w:hAnsi="Arial" w:cs="Arial"/>
        </w:rPr>
        <w:t>Manylir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gwmpas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camau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gweithredu'r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Bwrdd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sesu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D</w:t>
      </w:r>
      <w:r w:rsidRPr="002862CF">
        <w:rPr>
          <w:rFonts w:ascii="Arial" w:eastAsiaTheme="majorEastAsia" w:hAnsi="Arial" w:cs="Arial"/>
        </w:rPr>
        <w:t>yfarnu</w:t>
      </w:r>
      <w:proofErr w:type="spellEnd"/>
      <w:r w:rsidRPr="002862CF">
        <w:rPr>
          <w:rFonts w:ascii="Arial" w:eastAsiaTheme="majorEastAsia" w:hAnsi="Arial" w:cs="Arial"/>
        </w:rPr>
        <w:t xml:space="preserve"> a </w:t>
      </w:r>
      <w:proofErr w:type="spellStart"/>
      <w:r w:rsidR="00565CE9">
        <w:rPr>
          <w:rFonts w:ascii="Arial" w:eastAsiaTheme="majorEastAsia" w:hAnsi="Arial" w:cs="Arial"/>
        </w:rPr>
        <w:t>Dilyniant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mewn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achosion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o'r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fath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yn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adran</w:t>
      </w:r>
      <w:proofErr w:type="spellEnd"/>
      <w:r w:rsidRPr="002862CF">
        <w:rPr>
          <w:rFonts w:ascii="Arial" w:eastAsiaTheme="majorEastAsia" w:hAnsi="Arial" w:cs="Arial"/>
        </w:rPr>
        <w:t xml:space="preserve"> 2.6.7. </w:t>
      </w:r>
      <w:proofErr w:type="spellStart"/>
      <w:r w:rsidRPr="002862CF">
        <w:rPr>
          <w:rFonts w:ascii="Arial" w:eastAsiaTheme="majorEastAsia" w:hAnsi="Arial" w:cs="Arial"/>
        </w:rPr>
        <w:t>Fodd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bynnag</w:t>
      </w:r>
      <w:proofErr w:type="spellEnd"/>
      <w:r w:rsidRPr="002862CF">
        <w:rPr>
          <w:rFonts w:ascii="Arial" w:eastAsiaTheme="majorEastAsia" w:hAnsi="Arial" w:cs="Arial"/>
        </w:rPr>
        <w:t xml:space="preserve">, </w:t>
      </w:r>
      <w:proofErr w:type="spellStart"/>
      <w:r w:rsidRPr="002862CF">
        <w:rPr>
          <w:rFonts w:ascii="Arial" w:eastAsiaTheme="majorEastAsia" w:hAnsi="Arial" w:cs="Arial"/>
        </w:rPr>
        <w:t>ni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ellir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newid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gradd</w:t>
      </w:r>
      <w:proofErr w:type="spellEnd"/>
      <w:r w:rsidRPr="002862CF">
        <w:rPr>
          <w:rFonts w:ascii="Arial" w:eastAsiaTheme="majorEastAsia" w:hAnsi="Arial" w:cs="Arial"/>
        </w:rPr>
        <w:t xml:space="preserve"> y </w:t>
      </w:r>
      <w:proofErr w:type="spellStart"/>
      <w:r w:rsidRPr="002862CF">
        <w:rPr>
          <w:rFonts w:ascii="Arial" w:eastAsiaTheme="majorEastAsia" w:hAnsi="Arial" w:cs="Arial"/>
        </w:rPr>
        <w:t>mae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Bwrdd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sesu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P</w:t>
      </w:r>
      <w:r w:rsidRPr="002862CF">
        <w:rPr>
          <w:rFonts w:ascii="Arial" w:eastAsiaTheme="majorEastAsia" w:hAnsi="Arial" w:cs="Arial"/>
        </w:rPr>
        <w:t>wnc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wedi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cytuno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arni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ar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gyfer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Bwrdd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A</w:t>
      </w:r>
      <w:r w:rsidRPr="002862CF">
        <w:rPr>
          <w:rFonts w:ascii="Arial" w:eastAsiaTheme="majorEastAsia" w:hAnsi="Arial" w:cs="Arial"/>
        </w:rPr>
        <w:t>sesu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D</w:t>
      </w:r>
      <w:r w:rsidRPr="002862CF">
        <w:rPr>
          <w:rFonts w:ascii="Arial" w:eastAsiaTheme="majorEastAsia" w:hAnsi="Arial" w:cs="Arial"/>
        </w:rPr>
        <w:t>yfarnu</w:t>
      </w:r>
      <w:proofErr w:type="spellEnd"/>
      <w:r w:rsidRPr="002862CF">
        <w:rPr>
          <w:rFonts w:ascii="Arial" w:eastAsiaTheme="majorEastAsia" w:hAnsi="Arial" w:cs="Arial"/>
        </w:rPr>
        <w:t xml:space="preserve"> a </w:t>
      </w:r>
      <w:proofErr w:type="spellStart"/>
      <w:r w:rsidR="00565CE9">
        <w:rPr>
          <w:rFonts w:ascii="Arial" w:eastAsiaTheme="majorEastAsia" w:hAnsi="Arial" w:cs="Arial"/>
        </w:rPr>
        <w:t>Dilyniant</w:t>
      </w:r>
      <w:proofErr w:type="spellEnd"/>
      <w:r w:rsidRPr="002862CF">
        <w:rPr>
          <w:rFonts w:ascii="Arial" w:eastAsiaTheme="majorEastAsia" w:hAnsi="Arial" w:cs="Arial"/>
        </w:rPr>
        <w:t xml:space="preserve">, </w:t>
      </w:r>
      <w:proofErr w:type="spellStart"/>
      <w:r w:rsidRPr="002862CF">
        <w:rPr>
          <w:rFonts w:ascii="Arial" w:eastAsiaTheme="majorEastAsia" w:hAnsi="Arial" w:cs="Arial"/>
        </w:rPr>
        <w:t>ar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wahân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i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ganiatáu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iawndal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yn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Pr="002862CF">
        <w:rPr>
          <w:rFonts w:ascii="Arial" w:eastAsiaTheme="majorEastAsia" w:hAnsi="Arial" w:cs="Arial"/>
        </w:rPr>
        <w:t>unol</w:t>
      </w:r>
      <w:proofErr w:type="spellEnd"/>
      <w:r w:rsidRPr="002862CF">
        <w:rPr>
          <w:rFonts w:ascii="Arial" w:eastAsiaTheme="majorEastAsia" w:hAnsi="Arial" w:cs="Arial"/>
        </w:rPr>
        <w:t xml:space="preserve"> â </w:t>
      </w:r>
      <w:proofErr w:type="spellStart"/>
      <w:r w:rsidR="00565CE9">
        <w:rPr>
          <w:rFonts w:ascii="Arial" w:eastAsiaTheme="majorEastAsia" w:hAnsi="Arial" w:cs="Arial"/>
        </w:rPr>
        <w:t>r</w:t>
      </w:r>
      <w:r w:rsidRPr="002862CF">
        <w:rPr>
          <w:rFonts w:ascii="Arial" w:eastAsiaTheme="majorEastAsia" w:hAnsi="Arial" w:cs="Arial"/>
        </w:rPr>
        <w:t>heoliadau'r</w:t>
      </w:r>
      <w:proofErr w:type="spellEnd"/>
      <w:r w:rsidRPr="002862CF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B</w:t>
      </w:r>
      <w:r w:rsidRPr="002862CF">
        <w:rPr>
          <w:rFonts w:ascii="Arial" w:eastAsiaTheme="majorEastAsia" w:hAnsi="Arial" w:cs="Arial"/>
        </w:rPr>
        <w:t>rifysgol</w:t>
      </w:r>
      <w:proofErr w:type="spellEnd"/>
      <w:r w:rsidRPr="002862CF">
        <w:rPr>
          <w:rFonts w:ascii="Arial" w:eastAsiaTheme="majorEastAsia" w:hAnsi="Arial" w:cs="Arial"/>
        </w:rPr>
        <w:t>.</w:t>
      </w:r>
      <w:r w:rsidR="004221BF">
        <w:rPr>
          <w:rFonts w:ascii="Arial" w:eastAsiaTheme="majorEastAsia" w:hAnsi="Arial" w:cs="Arial"/>
        </w:rPr>
        <w:br/>
      </w:r>
    </w:p>
    <w:p w14:paraId="4D64E0C1" w14:textId="3E6CEB99" w:rsidR="00DA3087" w:rsidRPr="003A1D83" w:rsidRDefault="00DA3087" w:rsidP="003A1D83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95" w:name="_Toc494890567"/>
      <w:r w:rsidRPr="003A1D83">
        <w:rPr>
          <w:rFonts w:ascii="Arial" w:hAnsi="Arial" w:cs="Arial"/>
          <w:b/>
          <w:color w:val="auto"/>
        </w:rPr>
        <w:t xml:space="preserve">A.2.6.4 </w:t>
      </w:r>
      <w:r w:rsidR="0039113C">
        <w:rPr>
          <w:rFonts w:ascii="Arial" w:hAnsi="Arial" w:cs="Arial"/>
          <w:b/>
          <w:color w:val="auto"/>
        </w:rPr>
        <w:tab/>
      </w:r>
      <w:proofErr w:type="spellStart"/>
      <w:r w:rsidR="00565CE9">
        <w:rPr>
          <w:rFonts w:ascii="Arial" w:hAnsi="Arial" w:cs="Arial"/>
          <w:b/>
          <w:color w:val="auto"/>
        </w:rPr>
        <w:t>Aelodaeth</w:t>
      </w:r>
      <w:proofErr w:type="spellEnd"/>
      <w:r w:rsidR="00565CE9">
        <w:rPr>
          <w:rFonts w:ascii="Arial" w:hAnsi="Arial" w:cs="Arial"/>
          <w:b/>
          <w:color w:val="auto"/>
        </w:rPr>
        <w:t xml:space="preserve"> </w:t>
      </w:r>
      <w:proofErr w:type="spellStart"/>
      <w:r w:rsidR="00565CE9">
        <w:rPr>
          <w:rFonts w:ascii="Arial" w:hAnsi="Arial" w:cs="Arial"/>
          <w:b/>
          <w:color w:val="auto"/>
        </w:rPr>
        <w:t>myfyrwyr</w:t>
      </w:r>
      <w:proofErr w:type="spellEnd"/>
      <w:r w:rsidR="00565CE9">
        <w:rPr>
          <w:rFonts w:ascii="Arial" w:hAnsi="Arial" w:cs="Arial"/>
          <w:b/>
          <w:color w:val="auto"/>
        </w:rPr>
        <w:t xml:space="preserve"> </w:t>
      </w:r>
      <w:proofErr w:type="spellStart"/>
      <w:r w:rsidR="00565CE9">
        <w:rPr>
          <w:rFonts w:ascii="Arial" w:hAnsi="Arial" w:cs="Arial"/>
          <w:b/>
          <w:color w:val="auto"/>
        </w:rPr>
        <w:t>ar</w:t>
      </w:r>
      <w:proofErr w:type="spellEnd"/>
      <w:r w:rsidR="00565CE9">
        <w:rPr>
          <w:rFonts w:ascii="Arial" w:hAnsi="Arial" w:cs="Arial"/>
          <w:b/>
          <w:color w:val="auto"/>
        </w:rPr>
        <w:t xml:space="preserve"> </w:t>
      </w:r>
      <w:proofErr w:type="spellStart"/>
      <w:r w:rsidR="00565CE9">
        <w:rPr>
          <w:rFonts w:ascii="Arial" w:hAnsi="Arial" w:cs="Arial"/>
          <w:b/>
          <w:color w:val="auto"/>
        </w:rPr>
        <w:t>fyrddau</w:t>
      </w:r>
      <w:proofErr w:type="spellEnd"/>
      <w:r w:rsidR="00565CE9">
        <w:rPr>
          <w:rFonts w:ascii="Arial" w:hAnsi="Arial" w:cs="Arial"/>
          <w:b/>
          <w:color w:val="auto"/>
        </w:rPr>
        <w:t xml:space="preserve"> </w:t>
      </w:r>
      <w:proofErr w:type="spellStart"/>
      <w:r w:rsidR="00565CE9">
        <w:rPr>
          <w:rFonts w:ascii="Arial" w:hAnsi="Arial" w:cs="Arial"/>
          <w:b/>
          <w:color w:val="auto"/>
        </w:rPr>
        <w:t>arholwyr</w:t>
      </w:r>
      <w:bookmarkEnd w:id="95"/>
      <w:proofErr w:type="spellEnd"/>
    </w:p>
    <w:p w14:paraId="13010487" w14:textId="788CADB2" w:rsidR="0039113C" w:rsidRPr="00F82794" w:rsidRDefault="00B9490C" w:rsidP="00B9490C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B9490C">
        <w:rPr>
          <w:rFonts w:ascii="Arial" w:eastAsiaTheme="majorEastAsia" w:hAnsi="Arial" w:cs="Arial"/>
        </w:rPr>
        <w:t xml:space="preserve">O dan </w:t>
      </w:r>
      <w:proofErr w:type="spellStart"/>
      <w:r w:rsidRPr="00B9490C">
        <w:rPr>
          <w:rFonts w:ascii="Arial" w:eastAsiaTheme="majorEastAsia" w:hAnsi="Arial" w:cs="Arial"/>
        </w:rPr>
        <w:t>amgylchiadau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arferol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ni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fydd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myfyrwyr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aelodau</w:t>
      </w:r>
      <w:proofErr w:type="spellEnd"/>
      <w:r w:rsidRPr="00B9490C">
        <w:rPr>
          <w:rFonts w:ascii="Arial" w:eastAsiaTheme="majorEastAsia" w:hAnsi="Arial" w:cs="Arial"/>
        </w:rPr>
        <w:t xml:space="preserve"> o </w:t>
      </w:r>
      <w:proofErr w:type="spellStart"/>
      <w:r w:rsidRPr="00B9490C">
        <w:rPr>
          <w:rFonts w:ascii="Arial" w:eastAsiaTheme="majorEastAsia" w:hAnsi="Arial" w:cs="Arial"/>
        </w:rPr>
        <w:t>fyrddau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arhol</w:t>
      </w:r>
      <w:r w:rsidR="00565CE9">
        <w:rPr>
          <w:rFonts w:ascii="Arial" w:eastAsiaTheme="majorEastAsia" w:hAnsi="Arial" w:cs="Arial"/>
        </w:rPr>
        <w:t>wyr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nac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mynychu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cyfarfodydd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arholwyr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heblaw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fel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ymgeiswyr</w:t>
      </w:r>
      <w:proofErr w:type="spellEnd"/>
      <w:r w:rsidRPr="00B9490C">
        <w:rPr>
          <w:rFonts w:ascii="Arial" w:eastAsiaTheme="majorEastAsia" w:hAnsi="Arial" w:cs="Arial"/>
        </w:rPr>
        <w:t xml:space="preserve"> am </w:t>
      </w:r>
      <w:proofErr w:type="spellStart"/>
      <w:r w:rsidRPr="00B9490C">
        <w:rPr>
          <w:rFonts w:ascii="Arial" w:eastAsiaTheme="majorEastAsia" w:hAnsi="Arial" w:cs="Arial"/>
        </w:rPr>
        <w:t>asesiad</w:t>
      </w:r>
      <w:proofErr w:type="spellEnd"/>
      <w:r w:rsidRPr="00B9490C">
        <w:rPr>
          <w:rFonts w:ascii="Arial" w:eastAsiaTheme="majorEastAsia" w:hAnsi="Arial" w:cs="Arial"/>
        </w:rPr>
        <w:t xml:space="preserve">. </w:t>
      </w:r>
      <w:proofErr w:type="spellStart"/>
      <w:r w:rsidRPr="00B9490C">
        <w:rPr>
          <w:rFonts w:ascii="Arial" w:eastAsiaTheme="majorEastAsia" w:hAnsi="Arial" w:cs="Arial"/>
        </w:rPr>
        <w:t>Fodd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bynnag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os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yw</w:t>
      </w:r>
      <w:proofErr w:type="spellEnd"/>
      <w:r w:rsidRPr="00B9490C">
        <w:rPr>
          <w:rFonts w:ascii="Arial" w:eastAsiaTheme="majorEastAsia" w:hAnsi="Arial" w:cs="Arial"/>
        </w:rPr>
        <w:t xml:space="preserve"> person </w:t>
      </w:r>
      <w:proofErr w:type="spellStart"/>
      <w:r w:rsidRPr="00B9490C">
        <w:rPr>
          <w:rFonts w:ascii="Arial" w:eastAsiaTheme="majorEastAsia" w:hAnsi="Arial" w:cs="Arial"/>
        </w:rPr>
        <w:t>sydd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fel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arall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gymwys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fod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arholwr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gyfer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dyfarniad</w:t>
      </w:r>
      <w:proofErr w:type="spellEnd"/>
      <w:r w:rsidRPr="00B9490C">
        <w:rPr>
          <w:rFonts w:ascii="Arial" w:eastAsiaTheme="majorEastAsia" w:hAnsi="Arial" w:cs="Arial"/>
        </w:rPr>
        <w:t xml:space="preserve"> (</w:t>
      </w:r>
      <w:proofErr w:type="spellStart"/>
      <w:r w:rsidRPr="00B9490C">
        <w:rPr>
          <w:rFonts w:ascii="Arial" w:eastAsiaTheme="majorEastAsia" w:hAnsi="Arial" w:cs="Arial"/>
        </w:rPr>
        <w:t>e.e.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fel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aelod</w:t>
      </w:r>
      <w:proofErr w:type="spellEnd"/>
      <w:r w:rsidRPr="00B9490C">
        <w:rPr>
          <w:rFonts w:ascii="Arial" w:eastAsiaTheme="majorEastAsia" w:hAnsi="Arial" w:cs="Arial"/>
        </w:rPr>
        <w:t xml:space="preserve"> o staff neu </w:t>
      </w:r>
      <w:proofErr w:type="spellStart"/>
      <w:r w:rsidRPr="00B9490C">
        <w:rPr>
          <w:rFonts w:ascii="Arial" w:eastAsiaTheme="majorEastAsia" w:hAnsi="Arial" w:cs="Arial"/>
        </w:rPr>
        <w:t>fel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arholwr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allanol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cymeradwy</w:t>
      </w:r>
      <w:proofErr w:type="spellEnd"/>
      <w:r w:rsidRPr="00B9490C">
        <w:rPr>
          <w:rFonts w:ascii="Arial" w:eastAsiaTheme="majorEastAsia" w:hAnsi="Arial" w:cs="Arial"/>
        </w:rPr>
        <w:t xml:space="preserve">) </w:t>
      </w:r>
      <w:proofErr w:type="spellStart"/>
      <w:r w:rsidRPr="00B9490C">
        <w:rPr>
          <w:rFonts w:ascii="Arial" w:eastAsiaTheme="majorEastAsia" w:hAnsi="Arial" w:cs="Arial"/>
        </w:rPr>
        <w:t>hefyd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wedi'i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gofrestru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fel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myfyriwr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gwrs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arall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naill</w:t>
      </w:r>
      <w:proofErr w:type="spellEnd"/>
      <w:r w:rsidRPr="00B9490C">
        <w:rPr>
          <w:rFonts w:ascii="Arial" w:eastAsiaTheme="majorEastAsia" w:hAnsi="Arial" w:cs="Arial"/>
        </w:rPr>
        <w:t xml:space="preserve"> ai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="00565CE9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rifysgol</w:t>
      </w:r>
      <w:proofErr w:type="spellEnd"/>
      <w:r w:rsidRPr="00B9490C">
        <w:rPr>
          <w:rFonts w:ascii="Arial" w:eastAsiaTheme="majorEastAsia" w:hAnsi="Arial" w:cs="Arial"/>
        </w:rPr>
        <w:t xml:space="preserve"> neu </w:t>
      </w:r>
      <w:proofErr w:type="spellStart"/>
      <w:r w:rsidRPr="00B9490C">
        <w:rPr>
          <w:rFonts w:ascii="Arial" w:eastAsiaTheme="majorEastAsia" w:hAnsi="Arial" w:cs="Arial"/>
        </w:rPr>
        <w:t>mewn</w:t>
      </w:r>
      <w:proofErr w:type="spellEnd"/>
      <w:r w:rsidRPr="00B9490C">
        <w:rPr>
          <w:rFonts w:ascii="Arial" w:eastAsiaTheme="majorEastAsia" w:hAnsi="Arial" w:cs="Arial"/>
        </w:rPr>
        <w:t xml:space="preserve"> man </w:t>
      </w:r>
      <w:proofErr w:type="spellStart"/>
      <w:r w:rsidRPr="00B9490C">
        <w:rPr>
          <w:rFonts w:ascii="Arial" w:eastAsiaTheme="majorEastAsia" w:hAnsi="Arial" w:cs="Arial"/>
        </w:rPr>
        <w:t>arall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ni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fydd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hynny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ynddo'i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hun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anghymhwyso</w:t>
      </w:r>
      <w:r w:rsidR="00565CE9">
        <w:rPr>
          <w:rFonts w:ascii="Arial" w:eastAsiaTheme="majorEastAsia" w:hAnsi="Arial" w:cs="Arial"/>
        </w:rPr>
        <w:t>’r</w:t>
      </w:r>
      <w:proofErr w:type="spellEnd"/>
      <w:r w:rsidR="00565CE9">
        <w:rPr>
          <w:rFonts w:ascii="Arial" w:eastAsiaTheme="majorEastAsia" w:hAnsi="Arial" w:cs="Arial"/>
        </w:rPr>
        <w:t xml:space="preserve"> person</w:t>
      </w:r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hynny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rhag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cyflawni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ymrwymiadau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r w:rsidR="00565CE9">
        <w:rPr>
          <w:rFonts w:ascii="Arial" w:eastAsiaTheme="majorEastAsia" w:hAnsi="Arial" w:cs="Arial"/>
        </w:rPr>
        <w:t>holi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arferol</w:t>
      </w:r>
      <w:proofErr w:type="spellEnd"/>
      <w:r w:rsidRPr="00B9490C">
        <w:rPr>
          <w:rFonts w:ascii="Arial" w:eastAsiaTheme="majorEastAsia" w:hAnsi="Arial" w:cs="Arial"/>
        </w:rPr>
        <w:t>.</w:t>
      </w:r>
      <w:r w:rsidR="004221BF">
        <w:rPr>
          <w:rFonts w:ascii="Arial" w:eastAsiaTheme="majorEastAsia" w:hAnsi="Arial" w:cs="Arial"/>
        </w:rPr>
        <w:br/>
      </w:r>
    </w:p>
    <w:p w14:paraId="2917581B" w14:textId="2A102E40" w:rsidR="00DA3087" w:rsidRPr="003A1D83" w:rsidRDefault="00DA3087" w:rsidP="003A1D83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96" w:name="_Toc494890568"/>
      <w:r w:rsidRPr="003A1D83">
        <w:rPr>
          <w:rFonts w:ascii="Arial" w:hAnsi="Arial" w:cs="Arial"/>
          <w:b/>
          <w:color w:val="auto"/>
        </w:rPr>
        <w:t xml:space="preserve">A.2.6.5 </w:t>
      </w:r>
      <w:r w:rsidR="0039113C">
        <w:rPr>
          <w:rFonts w:ascii="Arial" w:hAnsi="Arial" w:cs="Arial"/>
          <w:b/>
          <w:color w:val="auto"/>
        </w:rPr>
        <w:tab/>
      </w:r>
      <w:proofErr w:type="spellStart"/>
      <w:r w:rsidR="00565CE9">
        <w:rPr>
          <w:rFonts w:ascii="Arial" w:hAnsi="Arial" w:cs="Arial"/>
          <w:b/>
          <w:color w:val="auto"/>
        </w:rPr>
        <w:t>Cyfrifoldebau</w:t>
      </w:r>
      <w:proofErr w:type="spellEnd"/>
      <w:r w:rsidR="00565CE9">
        <w:rPr>
          <w:rFonts w:ascii="Arial" w:hAnsi="Arial" w:cs="Arial"/>
          <w:b/>
          <w:color w:val="auto"/>
        </w:rPr>
        <w:t xml:space="preserve"> am </w:t>
      </w:r>
      <w:proofErr w:type="spellStart"/>
      <w:r w:rsidR="00565CE9">
        <w:rPr>
          <w:rFonts w:ascii="Arial" w:hAnsi="Arial" w:cs="Arial"/>
          <w:b/>
          <w:color w:val="auto"/>
        </w:rPr>
        <w:t>gadeirio</w:t>
      </w:r>
      <w:proofErr w:type="spellEnd"/>
      <w:r w:rsidR="00565CE9">
        <w:rPr>
          <w:rFonts w:ascii="Arial" w:hAnsi="Arial" w:cs="Arial"/>
          <w:b/>
          <w:color w:val="auto"/>
        </w:rPr>
        <w:t xml:space="preserve"> </w:t>
      </w:r>
      <w:proofErr w:type="spellStart"/>
      <w:r w:rsidR="00565CE9">
        <w:rPr>
          <w:rFonts w:ascii="Arial" w:hAnsi="Arial" w:cs="Arial"/>
          <w:b/>
          <w:color w:val="auto"/>
        </w:rPr>
        <w:t>byrddau</w:t>
      </w:r>
      <w:proofErr w:type="spellEnd"/>
      <w:r w:rsidR="00565CE9">
        <w:rPr>
          <w:rFonts w:ascii="Arial" w:hAnsi="Arial" w:cs="Arial"/>
          <w:b/>
          <w:color w:val="auto"/>
        </w:rPr>
        <w:t xml:space="preserve"> </w:t>
      </w:r>
      <w:proofErr w:type="spellStart"/>
      <w:r w:rsidR="00565CE9">
        <w:rPr>
          <w:rFonts w:ascii="Arial" w:hAnsi="Arial" w:cs="Arial"/>
          <w:b/>
          <w:color w:val="auto"/>
        </w:rPr>
        <w:t>asesu</w:t>
      </w:r>
      <w:bookmarkEnd w:id="96"/>
      <w:proofErr w:type="spellEnd"/>
    </w:p>
    <w:p w14:paraId="0C95022C" w14:textId="61EFEFC6" w:rsidR="00B9490C" w:rsidRPr="00B9490C" w:rsidRDefault="00565CE9" w:rsidP="00565CE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[a]</w:t>
      </w:r>
      <w:r>
        <w:rPr>
          <w:rFonts w:ascii="Arial" w:eastAsiaTheme="majorEastAsia" w:hAnsi="Arial" w:cs="Arial"/>
        </w:rPr>
        <w:tab/>
      </w:r>
      <w:r w:rsidR="00B9490C" w:rsidRPr="00B9490C">
        <w:rPr>
          <w:rFonts w:ascii="Arial" w:eastAsiaTheme="majorEastAsia" w:hAnsi="Arial" w:cs="Arial"/>
        </w:rPr>
        <w:t xml:space="preserve">Mae </w:t>
      </w:r>
      <w:proofErr w:type="spellStart"/>
      <w:r w:rsidR="00B9490C" w:rsidRPr="00B9490C">
        <w:rPr>
          <w:rFonts w:ascii="Arial" w:eastAsiaTheme="majorEastAsia" w:hAnsi="Arial" w:cs="Arial"/>
        </w:rPr>
        <w:t>Deoniaid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Cyfadran</w:t>
      </w:r>
      <w:proofErr w:type="spellEnd"/>
      <w:r w:rsidR="00B9490C" w:rsidRPr="00B9490C">
        <w:rPr>
          <w:rFonts w:ascii="Arial" w:eastAsiaTheme="majorEastAsia" w:hAnsi="Arial" w:cs="Arial"/>
        </w:rPr>
        <w:t>/</w:t>
      </w:r>
      <w:proofErr w:type="spellStart"/>
      <w:r w:rsidR="00B9490C" w:rsidRPr="00B9490C">
        <w:rPr>
          <w:rFonts w:ascii="Arial" w:eastAsiaTheme="majorEastAsia" w:hAnsi="Arial" w:cs="Arial"/>
        </w:rPr>
        <w:t>P</w:t>
      </w:r>
      <w:r>
        <w:rPr>
          <w:rFonts w:ascii="Arial" w:eastAsiaTheme="majorEastAsia" w:hAnsi="Arial" w:cs="Arial"/>
        </w:rPr>
        <w:t>ennaeth</w:t>
      </w:r>
      <w:proofErr w:type="spellEnd"/>
      <w:r w:rsidR="00B9490C" w:rsidRPr="00B9490C">
        <w:rPr>
          <w:rFonts w:ascii="Arial" w:eastAsiaTheme="majorEastAsia" w:hAnsi="Arial" w:cs="Arial"/>
        </w:rPr>
        <w:t xml:space="preserve"> Coleg </w:t>
      </w:r>
      <w:proofErr w:type="spellStart"/>
      <w:r w:rsidR="00B9490C" w:rsidRPr="00B9490C">
        <w:rPr>
          <w:rFonts w:ascii="Arial" w:eastAsiaTheme="majorEastAsia" w:hAnsi="Arial" w:cs="Arial"/>
        </w:rPr>
        <w:t>yn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gyfrifol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yn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ffurfiol</w:t>
      </w:r>
      <w:proofErr w:type="spellEnd"/>
      <w:r w:rsidR="00B9490C" w:rsidRPr="00B9490C">
        <w:rPr>
          <w:rFonts w:ascii="Arial" w:eastAsiaTheme="majorEastAsia" w:hAnsi="Arial" w:cs="Arial"/>
        </w:rPr>
        <w:t xml:space="preserve"> am </w:t>
      </w:r>
      <w:proofErr w:type="spellStart"/>
      <w:r w:rsidR="00B9490C" w:rsidRPr="00B9490C">
        <w:rPr>
          <w:rFonts w:ascii="Arial" w:eastAsiaTheme="majorEastAsia" w:hAnsi="Arial" w:cs="Arial"/>
        </w:rPr>
        <w:t>gadeirio'r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holl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fyrddau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asesu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sydd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wedi'u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lleoli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yn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eu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="00B9490C" w:rsidRPr="00B9490C">
        <w:rPr>
          <w:rFonts w:ascii="Arial" w:eastAsiaTheme="majorEastAsia" w:hAnsi="Arial" w:cs="Arial"/>
        </w:rPr>
        <w:t>yfadran</w:t>
      </w:r>
      <w:proofErr w:type="spellEnd"/>
      <w:r w:rsidR="00B9490C" w:rsidRPr="00B9490C">
        <w:rPr>
          <w:rFonts w:ascii="Arial" w:eastAsiaTheme="majorEastAsia" w:hAnsi="Arial" w:cs="Arial"/>
        </w:rPr>
        <w:t>/</w:t>
      </w:r>
      <w:r>
        <w:rPr>
          <w:rFonts w:ascii="Arial" w:eastAsiaTheme="majorEastAsia" w:hAnsi="Arial" w:cs="Arial"/>
        </w:rPr>
        <w:t>C</w:t>
      </w:r>
      <w:r w:rsidR="00B9490C" w:rsidRPr="00B9490C">
        <w:rPr>
          <w:rFonts w:ascii="Arial" w:eastAsiaTheme="majorEastAsia" w:hAnsi="Arial" w:cs="Arial"/>
        </w:rPr>
        <w:t xml:space="preserve">oleg. </w:t>
      </w:r>
      <w:proofErr w:type="spellStart"/>
      <w:r w:rsidR="00B9490C" w:rsidRPr="00B9490C">
        <w:rPr>
          <w:rFonts w:ascii="Arial" w:eastAsiaTheme="majorEastAsia" w:hAnsi="Arial" w:cs="Arial"/>
        </w:rPr>
        <w:t>Gellir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dirprwyo'r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cyfrifoldeb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hwn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enwebai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priodol</w:t>
      </w:r>
      <w:proofErr w:type="spellEnd"/>
      <w:r w:rsidR="00B9490C" w:rsidRPr="00B9490C">
        <w:rPr>
          <w:rFonts w:ascii="Arial" w:eastAsiaTheme="majorEastAsia" w:hAnsi="Arial" w:cs="Arial"/>
        </w:rPr>
        <w:t xml:space="preserve">. </w:t>
      </w:r>
      <w:proofErr w:type="spellStart"/>
      <w:r w:rsidR="00B9490C" w:rsidRPr="00B9490C">
        <w:rPr>
          <w:rFonts w:ascii="Arial" w:eastAsiaTheme="majorEastAsia" w:hAnsi="Arial" w:cs="Arial"/>
        </w:rPr>
        <w:t>Fodd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bynnag</w:t>
      </w:r>
      <w:proofErr w:type="spellEnd"/>
      <w:r w:rsidR="00B9490C" w:rsidRPr="00B9490C">
        <w:rPr>
          <w:rFonts w:ascii="Arial" w:eastAsiaTheme="majorEastAsia" w:hAnsi="Arial" w:cs="Arial"/>
        </w:rPr>
        <w:t xml:space="preserve">, </w:t>
      </w:r>
      <w:proofErr w:type="spellStart"/>
      <w:r w:rsidR="00B9490C" w:rsidRPr="00B9490C">
        <w:rPr>
          <w:rFonts w:ascii="Arial" w:eastAsiaTheme="majorEastAsia" w:hAnsi="Arial" w:cs="Arial"/>
        </w:rPr>
        <w:t>dylai'r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Bwrdd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="00B9490C" w:rsidRPr="00B9490C">
        <w:rPr>
          <w:rFonts w:ascii="Arial" w:eastAsiaTheme="majorEastAsia" w:hAnsi="Arial" w:cs="Arial"/>
        </w:rPr>
        <w:t>sesu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="00B9490C" w:rsidRPr="00B9490C">
        <w:rPr>
          <w:rFonts w:ascii="Arial" w:eastAsiaTheme="majorEastAsia" w:hAnsi="Arial" w:cs="Arial"/>
        </w:rPr>
        <w:t>yfarnu</w:t>
      </w:r>
      <w:proofErr w:type="spellEnd"/>
      <w:r w:rsidR="00B9490C" w:rsidRPr="00B9490C"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Dilyniant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gael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ei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gadeirio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fel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arfer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gan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Ddeon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Cyfadran</w:t>
      </w:r>
      <w:proofErr w:type="spellEnd"/>
      <w:r w:rsidR="00B9490C" w:rsidRPr="00B9490C"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Pennaeth</w:t>
      </w:r>
      <w:proofErr w:type="spellEnd"/>
      <w:r>
        <w:rPr>
          <w:rFonts w:ascii="Arial" w:eastAsiaTheme="majorEastAsia" w:hAnsi="Arial" w:cs="Arial"/>
        </w:rPr>
        <w:t xml:space="preserve"> C</w:t>
      </w:r>
      <w:r w:rsidR="00B9490C" w:rsidRPr="00B9490C">
        <w:rPr>
          <w:rFonts w:ascii="Arial" w:eastAsiaTheme="majorEastAsia" w:hAnsi="Arial" w:cs="Arial"/>
        </w:rPr>
        <w:t xml:space="preserve">oleg, neu </w:t>
      </w:r>
      <w:proofErr w:type="spellStart"/>
      <w:r w:rsidR="00B9490C" w:rsidRPr="00B9490C">
        <w:rPr>
          <w:rFonts w:ascii="Arial" w:eastAsiaTheme="majorEastAsia" w:hAnsi="Arial" w:cs="Arial"/>
        </w:rPr>
        <w:t>os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caiff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ei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ddirprwyo</w:t>
      </w:r>
      <w:proofErr w:type="spellEnd"/>
      <w:r w:rsidR="00B9490C" w:rsidRPr="00B9490C">
        <w:rPr>
          <w:rFonts w:ascii="Arial" w:eastAsiaTheme="majorEastAsia" w:hAnsi="Arial" w:cs="Arial"/>
        </w:rPr>
        <w:t xml:space="preserve">, </w:t>
      </w:r>
      <w:proofErr w:type="spellStart"/>
      <w:r w:rsidR="00B9490C" w:rsidRPr="00B9490C">
        <w:rPr>
          <w:rFonts w:ascii="Arial" w:eastAsiaTheme="majorEastAsia" w:hAnsi="Arial" w:cs="Arial"/>
        </w:rPr>
        <w:t>gan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aelod</w:t>
      </w:r>
      <w:proofErr w:type="spellEnd"/>
      <w:r w:rsidR="00B9490C" w:rsidRPr="00B9490C">
        <w:rPr>
          <w:rFonts w:ascii="Arial" w:eastAsiaTheme="majorEastAsia" w:hAnsi="Arial" w:cs="Arial"/>
        </w:rPr>
        <w:t xml:space="preserve"> o staff </w:t>
      </w:r>
      <w:proofErr w:type="spellStart"/>
      <w:r w:rsidR="00B9490C" w:rsidRPr="00B9490C">
        <w:rPr>
          <w:rFonts w:ascii="Arial" w:eastAsiaTheme="majorEastAsia" w:hAnsi="Arial" w:cs="Arial"/>
        </w:rPr>
        <w:t>ar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lefel</w:t>
      </w:r>
      <w:proofErr w:type="spellEnd"/>
      <w:r w:rsidR="00B9490C" w:rsidRPr="00B9490C">
        <w:rPr>
          <w:rFonts w:ascii="Arial" w:eastAsiaTheme="majorEastAsia" w:hAnsi="Arial" w:cs="Arial"/>
        </w:rPr>
        <w:t xml:space="preserve"> Dirprwy </w:t>
      </w:r>
      <w:proofErr w:type="spellStart"/>
      <w:r w:rsidR="00B9490C" w:rsidRPr="00B9490C">
        <w:rPr>
          <w:rFonts w:ascii="Arial" w:eastAsiaTheme="majorEastAsia" w:hAnsi="Arial" w:cs="Arial"/>
        </w:rPr>
        <w:t>Ddeon</w:t>
      </w:r>
      <w:proofErr w:type="spellEnd"/>
      <w:r w:rsidR="00B9490C" w:rsidRPr="00B9490C">
        <w:rPr>
          <w:rFonts w:ascii="Arial" w:eastAsiaTheme="majorEastAsia" w:hAnsi="Arial" w:cs="Arial"/>
        </w:rPr>
        <w:t xml:space="preserve"> neu </w:t>
      </w:r>
      <w:proofErr w:type="spellStart"/>
      <w:r>
        <w:rPr>
          <w:rFonts w:ascii="Arial" w:eastAsiaTheme="majorEastAsia" w:hAnsi="Arial" w:cs="Arial"/>
        </w:rPr>
        <w:t>B</w:t>
      </w:r>
      <w:r w:rsidR="00B9490C" w:rsidRPr="00B9490C">
        <w:rPr>
          <w:rFonts w:ascii="Arial" w:eastAsiaTheme="majorEastAsia" w:hAnsi="Arial" w:cs="Arial"/>
        </w:rPr>
        <w:t>ennaeth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Y</w:t>
      </w:r>
      <w:r w:rsidR="00B9490C" w:rsidRPr="00B9490C">
        <w:rPr>
          <w:rFonts w:ascii="Arial" w:eastAsiaTheme="majorEastAsia" w:hAnsi="Arial" w:cs="Arial"/>
        </w:rPr>
        <w:t>sgol.</w:t>
      </w:r>
    </w:p>
    <w:p w14:paraId="4B8117BE" w14:textId="1A1EF5C0" w:rsidR="00B9490C" w:rsidRPr="00B9490C" w:rsidRDefault="00B9490C" w:rsidP="00565CE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9490C">
        <w:rPr>
          <w:rFonts w:ascii="Arial" w:eastAsiaTheme="majorEastAsia" w:hAnsi="Arial" w:cs="Arial"/>
        </w:rPr>
        <w:t xml:space="preserve">[b] </w:t>
      </w:r>
      <w:r w:rsidR="00565CE9">
        <w:rPr>
          <w:rFonts w:ascii="Arial" w:eastAsiaTheme="majorEastAsia" w:hAnsi="Arial" w:cs="Arial"/>
        </w:rPr>
        <w:tab/>
      </w:r>
      <w:proofErr w:type="spellStart"/>
      <w:r w:rsidRPr="00B9490C">
        <w:rPr>
          <w:rFonts w:ascii="Arial" w:eastAsiaTheme="majorEastAsia" w:hAnsi="Arial" w:cs="Arial"/>
        </w:rPr>
        <w:t>Dylai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pob</w:t>
      </w:r>
      <w:proofErr w:type="spellEnd"/>
      <w:r w:rsidRPr="00B9490C">
        <w:rPr>
          <w:rFonts w:ascii="Arial" w:eastAsiaTheme="majorEastAsia" w:hAnsi="Arial" w:cs="Arial"/>
        </w:rPr>
        <w:t xml:space="preserve"> un </w:t>
      </w:r>
      <w:proofErr w:type="spellStart"/>
      <w:r w:rsidRPr="00B9490C">
        <w:rPr>
          <w:rFonts w:ascii="Arial" w:eastAsiaTheme="majorEastAsia" w:hAnsi="Arial" w:cs="Arial"/>
        </w:rPr>
        <w:t>o'r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Cadeiryddion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enwebedig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fod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ymhlith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uwch</w:t>
      </w:r>
      <w:proofErr w:type="spellEnd"/>
      <w:r w:rsidRPr="00B9490C">
        <w:rPr>
          <w:rFonts w:ascii="Arial" w:eastAsiaTheme="majorEastAsia" w:hAnsi="Arial" w:cs="Arial"/>
        </w:rPr>
        <w:t xml:space="preserve"> staff y </w:t>
      </w:r>
      <w:proofErr w:type="spellStart"/>
      <w:r w:rsidRPr="00B9490C">
        <w:rPr>
          <w:rFonts w:ascii="Arial" w:eastAsiaTheme="majorEastAsia" w:hAnsi="Arial" w:cs="Arial"/>
        </w:rPr>
        <w:t>Gyfadran</w:t>
      </w:r>
      <w:proofErr w:type="spellEnd"/>
      <w:r w:rsidRPr="00B9490C">
        <w:rPr>
          <w:rFonts w:ascii="Arial" w:eastAsiaTheme="majorEastAsia" w:hAnsi="Arial" w:cs="Arial"/>
        </w:rPr>
        <w:t>/</w:t>
      </w:r>
      <w:r w:rsidR="00565CE9">
        <w:rPr>
          <w:rFonts w:ascii="Arial" w:eastAsiaTheme="majorEastAsia" w:hAnsi="Arial" w:cs="Arial"/>
        </w:rPr>
        <w:t>C</w:t>
      </w:r>
      <w:r w:rsidRPr="00B9490C">
        <w:rPr>
          <w:rFonts w:ascii="Arial" w:eastAsiaTheme="majorEastAsia" w:hAnsi="Arial" w:cs="Arial"/>
        </w:rPr>
        <w:t xml:space="preserve">oleg. </w:t>
      </w:r>
      <w:proofErr w:type="spellStart"/>
      <w:r w:rsidRPr="00B9490C">
        <w:rPr>
          <w:rFonts w:ascii="Arial" w:eastAsiaTheme="majorEastAsia" w:hAnsi="Arial" w:cs="Arial"/>
        </w:rPr>
        <w:t>Dylent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fod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ddigon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cyfarwydd</w:t>
      </w:r>
      <w:proofErr w:type="spellEnd"/>
      <w:r w:rsidRPr="00B9490C">
        <w:rPr>
          <w:rFonts w:ascii="Arial" w:eastAsiaTheme="majorEastAsia" w:hAnsi="Arial" w:cs="Arial"/>
        </w:rPr>
        <w:t xml:space="preserve"> â </w:t>
      </w:r>
      <w:proofErr w:type="spellStart"/>
      <w:r w:rsidRPr="00B9490C">
        <w:rPr>
          <w:rFonts w:ascii="Arial" w:eastAsiaTheme="majorEastAsia" w:hAnsi="Arial" w:cs="Arial"/>
        </w:rPr>
        <w:t>rheoliadau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Pr="00B9490C">
        <w:rPr>
          <w:rFonts w:ascii="Arial" w:eastAsiaTheme="majorEastAsia" w:hAnsi="Arial" w:cs="Arial"/>
        </w:rPr>
        <w:t>phrosesau'r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2104D8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rifysgol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Pr="00B9490C">
        <w:rPr>
          <w:rFonts w:ascii="Arial" w:eastAsiaTheme="majorEastAsia" w:hAnsi="Arial" w:cs="Arial"/>
        </w:rPr>
        <w:t>dylent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gael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rhywfaint</w:t>
      </w:r>
      <w:proofErr w:type="spellEnd"/>
      <w:r w:rsidRPr="00B9490C">
        <w:rPr>
          <w:rFonts w:ascii="Arial" w:eastAsiaTheme="majorEastAsia" w:hAnsi="Arial" w:cs="Arial"/>
        </w:rPr>
        <w:t xml:space="preserve"> o </w:t>
      </w:r>
      <w:proofErr w:type="spellStart"/>
      <w:r w:rsidRPr="00B9490C">
        <w:rPr>
          <w:rFonts w:ascii="Arial" w:eastAsiaTheme="majorEastAsia" w:hAnsi="Arial" w:cs="Arial"/>
        </w:rPr>
        <w:t>annibyniaeth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o’r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dyfarniadau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sy'n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cael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eu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hystyried</w:t>
      </w:r>
      <w:proofErr w:type="spellEnd"/>
      <w:r w:rsidRPr="00B9490C">
        <w:rPr>
          <w:rFonts w:ascii="Arial" w:eastAsiaTheme="majorEastAsia" w:hAnsi="Arial" w:cs="Arial"/>
        </w:rPr>
        <w:t>.</w:t>
      </w:r>
    </w:p>
    <w:p w14:paraId="3278B1FC" w14:textId="05DFC0D0" w:rsidR="00B9490C" w:rsidRPr="00B9490C" w:rsidRDefault="00B9490C" w:rsidP="00565CE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9490C">
        <w:rPr>
          <w:rFonts w:ascii="Arial" w:eastAsiaTheme="majorEastAsia" w:hAnsi="Arial" w:cs="Arial"/>
        </w:rPr>
        <w:t xml:space="preserve">[c] </w:t>
      </w:r>
      <w:r w:rsidR="00565CE9">
        <w:rPr>
          <w:rFonts w:ascii="Arial" w:eastAsiaTheme="majorEastAsia" w:hAnsi="Arial" w:cs="Arial"/>
        </w:rPr>
        <w:tab/>
      </w:r>
      <w:proofErr w:type="spellStart"/>
      <w:r w:rsidR="00565CE9">
        <w:rPr>
          <w:rFonts w:ascii="Arial" w:eastAsiaTheme="majorEastAsia" w:hAnsi="Arial" w:cs="Arial"/>
        </w:rPr>
        <w:t>R</w:t>
      </w:r>
      <w:r w:rsidRPr="00B9490C">
        <w:rPr>
          <w:rFonts w:ascii="Arial" w:eastAsiaTheme="majorEastAsia" w:hAnsi="Arial" w:cs="Arial"/>
        </w:rPr>
        <w:t>haid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holl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gadeiryddion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yrddau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sesu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P</w:t>
      </w:r>
      <w:r w:rsidRPr="00B9490C">
        <w:rPr>
          <w:rFonts w:ascii="Arial" w:eastAsiaTheme="majorEastAsia" w:hAnsi="Arial" w:cs="Arial"/>
        </w:rPr>
        <w:t>wnc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="00565CE9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yrddau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sesu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D</w:t>
      </w:r>
      <w:r w:rsidRPr="00B9490C">
        <w:rPr>
          <w:rFonts w:ascii="Arial" w:eastAsiaTheme="majorEastAsia" w:hAnsi="Arial" w:cs="Arial"/>
        </w:rPr>
        <w:t>yfarn</w:t>
      </w:r>
      <w:r w:rsidR="00565CE9">
        <w:rPr>
          <w:rFonts w:ascii="Arial" w:eastAsiaTheme="majorEastAsia" w:hAnsi="Arial" w:cs="Arial"/>
        </w:rPr>
        <w:t>u</w:t>
      </w:r>
      <w:proofErr w:type="spellEnd"/>
      <w:r w:rsidR="00565CE9">
        <w:rPr>
          <w:rFonts w:ascii="Arial" w:eastAsiaTheme="majorEastAsia" w:hAnsi="Arial" w:cs="Arial"/>
        </w:rPr>
        <w:t xml:space="preserve"> a </w:t>
      </w:r>
      <w:proofErr w:type="spellStart"/>
      <w:r w:rsidR="00565CE9">
        <w:rPr>
          <w:rFonts w:ascii="Arial" w:eastAsiaTheme="majorEastAsia" w:hAnsi="Arial" w:cs="Arial"/>
        </w:rPr>
        <w:t>D</w:t>
      </w:r>
      <w:r w:rsidRPr="00B9490C">
        <w:rPr>
          <w:rFonts w:ascii="Arial" w:eastAsiaTheme="majorEastAsia" w:hAnsi="Arial" w:cs="Arial"/>
        </w:rPr>
        <w:t>ilyniant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fynychu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sesiynau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hyfforddi</w:t>
      </w:r>
      <w:r w:rsidR="00565CE9">
        <w:rPr>
          <w:rFonts w:ascii="Arial" w:eastAsiaTheme="majorEastAsia" w:hAnsi="Arial" w:cs="Arial"/>
        </w:rPr>
        <w:t>ant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Pr="00B9490C">
        <w:rPr>
          <w:rFonts w:ascii="Arial" w:eastAsiaTheme="majorEastAsia" w:hAnsi="Arial" w:cs="Arial"/>
        </w:rPr>
        <w:t>fydd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cael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eu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cynnig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gan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Pr="00B9490C">
        <w:rPr>
          <w:rFonts w:ascii="Arial" w:eastAsiaTheme="majorEastAsia" w:hAnsi="Arial" w:cs="Arial"/>
        </w:rPr>
        <w:t>Brifysgol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rheolaidd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er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mwyn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sicrhau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eu</w:t>
      </w:r>
      <w:proofErr w:type="spellEnd"/>
      <w:r w:rsidRPr="00B9490C">
        <w:rPr>
          <w:rFonts w:ascii="Arial" w:eastAsiaTheme="majorEastAsia" w:hAnsi="Arial" w:cs="Arial"/>
        </w:rPr>
        <w:t xml:space="preserve"> bod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gyfarwydd</w:t>
      </w:r>
      <w:proofErr w:type="spellEnd"/>
      <w:r w:rsidRPr="00B9490C">
        <w:rPr>
          <w:rFonts w:ascii="Arial" w:eastAsiaTheme="majorEastAsia" w:hAnsi="Arial" w:cs="Arial"/>
        </w:rPr>
        <w:t xml:space="preserve"> ac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meddu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wybodaeth</w:t>
      </w:r>
      <w:proofErr w:type="spellEnd"/>
      <w:r w:rsidRPr="00B9490C">
        <w:rPr>
          <w:rFonts w:ascii="Arial" w:eastAsiaTheme="majorEastAsia" w:hAnsi="Arial" w:cs="Arial"/>
        </w:rPr>
        <w:t xml:space="preserve"> lawn am y </w:t>
      </w:r>
      <w:proofErr w:type="spellStart"/>
      <w:r w:rsidR="00565CE9">
        <w:rPr>
          <w:rFonts w:ascii="Arial" w:eastAsiaTheme="majorEastAsia" w:hAnsi="Arial" w:cs="Arial"/>
        </w:rPr>
        <w:t>r</w:t>
      </w:r>
      <w:r w:rsidRPr="00B9490C">
        <w:rPr>
          <w:rFonts w:ascii="Arial" w:eastAsiaTheme="majorEastAsia" w:hAnsi="Arial" w:cs="Arial"/>
        </w:rPr>
        <w:t>heoliadau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lastRenderedPageBreak/>
        <w:t>arferion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cyfredol</w:t>
      </w:r>
      <w:proofErr w:type="spellEnd"/>
      <w:r w:rsidRPr="00B9490C">
        <w:rPr>
          <w:rFonts w:ascii="Arial" w:eastAsiaTheme="majorEastAsia" w:hAnsi="Arial" w:cs="Arial"/>
        </w:rPr>
        <w:t xml:space="preserve">. Dim </w:t>
      </w:r>
      <w:proofErr w:type="spellStart"/>
      <w:r w:rsidRPr="00B9490C">
        <w:rPr>
          <w:rFonts w:ascii="Arial" w:eastAsiaTheme="majorEastAsia" w:hAnsi="Arial" w:cs="Arial"/>
        </w:rPr>
        <w:t>ond</w:t>
      </w:r>
      <w:proofErr w:type="spellEnd"/>
      <w:r w:rsidRPr="00B9490C">
        <w:rPr>
          <w:rFonts w:ascii="Arial" w:eastAsiaTheme="majorEastAsia" w:hAnsi="Arial" w:cs="Arial"/>
        </w:rPr>
        <w:t xml:space="preserve"> staff </w:t>
      </w:r>
      <w:proofErr w:type="spellStart"/>
      <w:r w:rsidRPr="00B9490C">
        <w:rPr>
          <w:rFonts w:ascii="Arial" w:eastAsiaTheme="majorEastAsia" w:hAnsi="Arial" w:cs="Arial"/>
        </w:rPr>
        <w:t>sydd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wedi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mynychu'r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sesiynau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hyn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Pr="00B9490C">
        <w:rPr>
          <w:rFonts w:ascii="Arial" w:eastAsiaTheme="majorEastAsia" w:hAnsi="Arial" w:cs="Arial"/>
        </w:rPr>
        <w:t>gellir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eu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henwebu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gadeirio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yrddau</w:t>
      </w:r>
      <w:proofErr w:type="spellEnd"/>
      <w:r w:rsidRPr="00B9490C">
        <w:rPr>
          <w:rFonts w:ascii="Arial" w:eastAsiaTheme="majorEastAsia" w:hAnsi="Arial" w:cs="Arial"/>
        </w:rPr>
        <w:t>.</w:t>
      </w:r>
    </w:p>
    <w:p w14:paraId="5B50E1D8" w14:textId="0A0FC03A" w:rsidR="00B9490C" w:rsidRDefault="00B9490C" w:rsidP="00B9490C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B9490C">
        <w:rPr>
          <w:rFonts w:ascii="Arial" w:eastAsiaTheme="majorEastAsia" w:hAnsi="Arial" w:cs="Arial"/>
        </w:rPr>
        <w:t>Cynhelir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sesiwn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ychwanegol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</w:t>
      </w:r>
      <w:proofErr w:type="spellEnd"/>
      <w:r w:rsidRPr="00B9490C">
        <w:rPr>
          <w:rFonts w:ascii="Arial" w:eastAsiaTheme="majorEastAsia" w:hAnsi="Arial" w:cs="Arial"/>
        </w:rPr>
        <w:t xml:space="preserve"> bob un </w:t>
      </w:r>
      <w:proofErr w:type="spellStart"/>
      <w:r w:rsidRPr="00B9490C">
        <w:rPr>
          <w:rFonts w:ascii="Arial" w:eastAsiaTheme="majorEastAsia" w:hAnsi="Arial" w:cs="Arial"/>
        </w:rPr>
        <w:t>o'r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c</w:t>
      </w:r>
      <w:r w:rsidRPr="00B9490C">
        <w:rPr>
          <w:rFonts w:ascii="Arial" w:eastAsiaTheme="majorEastAsia" w:hAnsi="Arial" w:cs="Arial"/>
        </w:rPr>
        <w:t>adeiryddion</w:t>
      </w:r>
      <w:proofErr w:type="spellEnd"/>
      <w:r w:rsidRPr="00B9490C">
        <w:rPr>
          <w:rFonts w:ascii="Arial" w:eastAsiaTheme="majorEastAsia" w:hAnsi="Arial" w:cs="Arial"/>
        </w:rPr>
        <w:t xml:space="preserve">, a </w:t>
      </w:r>
      <w:proofErr w:type="spellStart"/>
      <w:r w:rsidRPr="00B9490C">
        <w:rPr>
          <w:rFonts w:ascii="Arial" w:eastAsiaTheme="majorEastAsia" w:hAnsi="Arial" w:cs="Arial"/>
        </w:rPr>
        <w:t>gynhelir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yrddau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sesu'r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haf</w:t>
      </w:r>
      <w:proofErr w:type="spellEnd"/>
      <w:r w:rsidRPr="00B9490C">
        <w:rPr>
          <w:rFonts w:ascii="Arial" w:eastAsiaTheme="majorEastAsia" w:hAnsi="Arial" w:cs="Arial"/>
        </w:rPr>
        <w:t xml:space="preserve"> bob </w:t>
      </w:r>
      <w:proofErr w:type="spellStart"/>
      <w:r w:rsidRPr="00B9490C">
        <w:rPr>
          <w:rFonts w:ascii="Arial" w:eastAsiaTheme="majorEastAsia" w:hAnsi="Arial" w:cs="Arial"/>
        </w:rPr>
        <w:t>blwyddyn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i'w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briffio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newidiadau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diweddar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r</w:t>
      </w:r>
      <w:r w:rsidRPr="00B9490C">
        <w:rPr>
          <w:rFonts w:ascii="Arial" w:eastAsiaTheme="majorEastAsia" w:hAnsi="Arial" w:cs="Arial"/>
        </w:rPr>
        <w:t>eoliadau'r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565CE9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rifysgol</w:t>
      </w:r>
      <w:proofErr w:type="spellEnd"/>
      <w:r w:rsidRPr="00B9490C">
        <w:rPr>
          <w:rFonts w:ascii="Arial" w:eastAsiaTheme="majorEastAsia" w:hAnsi="Arial" w:cs="Arial"/>
        </w:rPr>
        <w:t>.</w:t>
      </w:r>
    </w:p>
    <w:p w14:paraId="48F4F861" w14:textId="77777777" w:rsidR="0039113C" w:rsidRPr="00F82794" w:rsidRDefault="0039113C" w:rsidP="0039113C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78E98411" w14:textId="7FB6C202" w:rsidR="00DA3087" w:rsidRPr="003A1D83" w:rsidRDefault="00DA3087" w:rsidP="003A1D83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97" w:name="_Toc494890569"/>
      <w:r w:rsidRPr="003A1D83">
        <w:rPr>
          <w:rFonts w:ascii="Arial" w:hAnsi="Arial" w:cs="Arial"/>
          <w:b/>
          <w:color w:val="auto"/>
        </w:rPr>
        <w:t xml:space="preserve">A.2.6.6 </w:t>
      </w:r>
      <w:proofErr w:type="spellStart"/>
      <w:r w:rsidR="00565CE9">
        <w:rPr>
          <w:rFonts w:ascii="Arial" w:hAnsi="Arial" w:cs="Arial"/>
          <w:b/>
          <w:color w:val="auto"/>
        </w:rPr>
        <w:t>Gweithrediad</w:t>
      </w:r>
      <w:proofErr w:type="spellEnd"/>
      <w:r w:rsidR="00565CE9">
        <w:rPr>
          <w:rFonts w:ascii="Arial" w:hAnsi="Arial" w:cs="Arial"/>
          <w:b/>
          <w:color w:val="auto"/>
        </w:rPr>
        <w:t xml:space="preserve"> y </w:t>
      </w:r>
      <w:proofErr w:type="spellStart"/>
      <w:r w:rsidR="00565CE9">
        <w:rPr>
          <w:rFonts w:ascii="Arial" w:hAnsi="Arial" w:cs="Arial"/>
          <w:b/>
          <w:color w:val="auto"/>
        </w:rPr>
        <w:t>Cadeirydd</w:t>
      </w:r>
      <w:bookmarkEnd w:id="97"/>
      <w:proofErr w:type="spellEnd"/>
    </w:p>
    <w:p w14:paraId="742707FF" w14:textId="5970E787" w:rsidR="00B070C8" w:rsidRPr="00B070C8" w:rsidRDefault="00B070C8" w:rsidP="00B070C8">
      <w:pPr>
        <w:spacing w:after="120" w:line="240" w:lineRule="auto"/>
        <w:ind w:left="1276" w:hanging="1276"/>
        <w:rPr>
          <w:rFonts w:ascii="Arial" w:eastAsiaTheme="majorEastAsia" w:hAnsi="Arial" w:cs="Arial"/>
        </w:rPr>
      </w:pPr>
      <w:r w:rsidRPr="00B070C8">
        <w:rPr>
          <w:rFonts w:ascii="Arial" w:eastAsiaTheme="majorEastAsia" w:hAnsi="Arial" w:cs="Arial"/>
        </w:rPr>
        <w:t xml:space="preserve">[a] </w:t>
      </w:r>
      <w:r>
        <w:rPr>
          <w:rFonts w:ascii="Arial" w:eastAsiaTheme="majorEastAsia" w:hAnsi="Arial" w:cs="Arial"/>
        </w:rPr>
        <w:tab/>
      </w:r>
      <w:proofErr w:type="spellStart"/>
      <w:r w:rsidRPr="00B070C8">
        <w:rPr>
          <w:rFonts w:ascii="Arial" w:eastAsiaTheme="majorEastAsia" w:hAnsi="Arial" w:cs="Arial"/>
        </w:rPr>
        <w:t>Dylai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Cadeiryddion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Byrddau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B070C8">
        <w:rPr>
          <w:rFonts w:ascii="Arial" w:eastAsiaTheme="majorEastAsia" w:hAnsi="Arial" w:cs="Arial"/>
        </w:rPr>
        <w:t>sesu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gymryd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gweithrediad</w:t>
      </w:r>
      <w:proofErr w:type="spellEnd"/>
      <w:r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Cadeirydd</w:t>
      </w:r>
      <w:proofErr w:type="spellEnd"/>
      <w:r w:rsidRPr="00B070C8">
        <w:rPr>
          <w:rFonts w:ascii="Arial" w:eastAsiaTheme="majorEastAsia" w:hAnsi="Arial" w:cs="Arial"/>
        </w:rPr>
        <w:t xml:space="preserve"> pan </w:t>
      </w:r>
      <w:proofErr w:type="spellStart"/>
      <w:r w:rsidR="002104D8">
        <w:rPr>
          <w:rFonts w:ascii="Arial" w:eastAsiaTheme="majorEastAsia" w:hAnsi="Arial" w:cs="Arial"/>
        </w:rPr>
        <w:t>ddaw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gwybodaeth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gael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nad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oedd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gael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adeg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cyfarfod</w:t>
      </w:r>
      <w:proofErr w:type="spellEnd"/>
      <w:r w:rsidRPr="00B070C8"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Bwrdd</w:t>
      </w:r>
      <w:proofErr w:type="spellEnd"/>
      <w:r w:rsidRPr="00B070C8">
        <w:rPr>
          <w:rFonts w:ascii="Arial" w:eastAsiaTheme="majorEastAsia" w:hAnsi="Arial" w:cs="Arial"/>
        </w:rPr>
        <w:t xml:space="preserve"> a </w:t>
      </w:r>
      <w:proofErr w:type="spellStart"/>
      <w:r w:rsidRPr="00B070C8">
        <w:rPr>
          <w:rFonts w:ascii="Arial" w:eastAsiaTheme="majorEastAsia" w:hAnsi="Arial" w:cs="Arial"/>
        </w:rPr>
        <w:t>lle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na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fyddai'n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briodol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nac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ymarferol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cynnull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cyfarfod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o'r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Bwrdd</w:t>
      </w:r>
      <w:proofErr w:type="spellEnd"/>
      <w:r w:rsidRPr="00B070C8">
        <w:rPr>
          <w:rFonts w:ascii="Arial" w:eastAsiaTheme="majorEastAsia" w:hAnsi="Arial" w:cs="Arial"/>
        </w:rPr>
        <w:t>.</w:t>
      </w:r>
    </w:p>
    <w:p w14:paraId="186ABF25" w14:textId="01D89192" w:rsidR="00B070C8" w:rsidRPr="00B070C8" w:rsidRDefault="00B070C8" w:rsidP="00B070C8">
      <w:pPr>
        <w:spacing w:after="120" w:line="240" w:lineRule="auto"/>
        <w:ind w:left="1276" w:hanging="1276"/>
        <w:rPr>
          <w:rFonts w:ascii="Arial" w:eastAsiaTheme="majorEastAsia" w:hAnsi="Arial" w:cs="Arial"/>
        </w:rPr>
      </w:pPr>
      <w:r w:rsidRPr="00B070C8">
        <w:rPr>
          <w:rFonts w:ascii="Arial" w:eastAsiaTheme="majorEastAsia" w:hAnsi="Arial" w:cs="Arial"/>
        </w:rPr>
        <w:t xml:space="preserve">[b] </w:t>
      </w:r>
      <w:r>
        <w:rPr>
          <w:rFonts w:ascii="Arial" w:eastAsiaTheme="majorEastAsia" w:hAnsi="Arial" w:cs="Arial"/>
        </w:rPr>
        <w:tab/>
      </w:r>
      <w:proofErr w:type="spellStart"/>
      <w:r w:rsidRPr="00B070C8">
        <w:rPr>
          <w:rFonts w:ascii="Arial" w:eastAsiaTheme="majorEastAsia" w:hAnsi="Arial" w:cs="Arial"/>
        </w:rPr>
        <w:t>Dylai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Cadeiryddion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geisio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ymgynghori</w:t>
      </w:r>
      <w:proofErr w:type="spellEnd"/>
      <w:r w:rsidRPr="00B070C8">
        <w:rPr>
          <w:rFonts w:ascii="Arial" w:eastAsiaTheme="majorEastAsia" w:hAnsi="Arial" w:cs="Arial"/>
        </w:rPr>
        <w:t xml:space="preserve"> ag </w:t>
      </w:r>
      <w:proofErr w:type="spellStart"/>
      <w:r w:rsidR="002104D8">
        <w:rPr>
          <w:rFonts w:ascii="Arial" w:eastAsiaTheme="majorEastAsia" w:hAnsi="Arial" w:cs="Arial"/>
        </w:rPr>
        <w:t>A</w:t>
      </w:r>
      <w:r w:rsidRPr="00B070C8">
        <w:rPr>
          <w:rFonts w:ascii="Arial" w:eastAsiaTheme="majorEastAsia" w:hAnsi="Arial" w:cs="Arial"/>
        </w:rPr>
        <w:t>rholwr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="002104D8">
        <w:rPr>
          <w:rFonts w:ascii="Arial" w:eastAsiaTheme="majorEastAsia" w:hAnsi="Arial" w:cs="Arial"/>
        </w:rPr>
        <w:t>A</w:t>
      </w:r>
      <w:r w:rsidRPr="00B070C8">
        <w:rPr>
          <w:rFonts w:ascii="Arial" w:eastAsiaTheme="majorEastAsia" w:hAnsi="Arial" w:cs="Arial"/>
        </w:rPr>
        <w:t>llanol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cymryd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gweithrediad</w:t>
      </w:r>
      <w:proofErr w:type="spellEnd"/>
      <w:r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C</w:t>
      </w:r>
      <w:r w:rsidRPr="00B070C8">
        <w:rPr>
          <w:rFonts w:ascii="Arial" w:eastAsiaTheme="majorEastAsia" w:hAnsi="Arial" w:cs="Arial"/>
        </w:rPr>
        <w:t>adeirydd</w:t>
      </w:r>
      <w:proofErr w:type="spellEnd"/>
      <w:r w:rsidRPr="00B070C8">
        <w:rPr>
          <w:rFonts w:ascii="Arial" w:eastAsiaTheme="majorEastAsia" w:hAnsi="Arial" w:cs="Arial"/>
        </w:rPr>
        <w:t xml:space="preserve">. </w:t>
      </w:r>
      <w:proofErr w:type="spellStart"/>
      <w:r w:rsidRPr="00B070C8">
        <w:rPr>
          <w:rFonts w:ascii="Arial" w:eastAsiaTheme="majorEastAsia" w:hAnsi="Arial" w:cs="Arial"/>
        </w:rPr>
        <w:t>Mae'n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arfer</w:t>
      </w:r>
      <w:proofErr w:type="spellEnd"/>
      <w:r w:rsidRPr="00B070C8">
        <w:rPr>
          <w:rFonts w:ascii="Arial" w:eastAsiaTheme="majorEastAsia" w:hAnsi="Arial" w:cs="Arial"/>
        </w:rPr>
        <w:t xml:space="preserve"> da </w:t>
      </w:r>
      <w:proofErr w:type="spellStart"/>
      <w:r w:rsidRPr="00B070C8">
        <w:rPr>
          <w:rFonts w:ascii="Arial" w:eastAsiaTheme="majorEastAsia" w:hAnsi="Arial" w:cs="Arial"/>
        </w:rPr>
        <w:t>cael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cytundeb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="002104D8">
        <w:rPr>
          <w:rFonts w:ascii="Arial" w:eastAsiaTheme="majorEastAsia" w:hAnsi="Arial" w:cs="Arial"/>
        </w:rPr>
        <w:t>A</w:t>
      </w:r>
      <w:r w:rsidRPr="00B070C8">
        <w:rPr>
          <w:rFonts w:ascii="Arial" w:eastAsiaTheme="majorEastAsia" w:hAnsi="Arial" w:cs="Arial"/>
        </w:rPr>
        <w:t>rholwr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="002104D8">
        <w:rPr>
          <w:rFonts w:ascii="Arial" w:eastAsiaTheme="majorEastAsia" w:hAnsi="Arial" w:cs="Arial"/>
        </w:rPr>
        <w:t>A</w:t>
      </w:r>
      <w:r w:rsidRPr="00B070C8">
        <w:rPr>
          <w:rFonts w:ascii="Arial" w:eastAsiaTheme="majorEastAsia" w:hAnsi="Arial" w:cs="Arial"/>
        </w:rPr>
        <w:t>llanol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gyfer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unrhyw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weithred</w:t>
      </w:r>
      <w:r>
        <w:rPr>
          <w:rFonts w:ascii="Arial" w:eastAsiaTheme="majorEastAsia" w:hAnsi="Arial" w:cs="Arial"/>
        </w:rPr>
        <w:t>iad</w:t>
      </w:r>
      <w:proofErr w:type="spellEnd"/>
      <w:r w:rsidRPr="00B070C8"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Cadeirydd</w:t>
      </w:r>
      <w:proofErr w:type="spellEnd"/>
      <w:r w:rsidRPr="00B070C8">
        <w:rPr>
          <w:rFonts w:ascii="Arial" w:eastAsiaTheme="majorEastAsia" w:hAnsi="Arial" w:cs="Arial"/>
        </w:rPr>
        <w:t xml:space="preserve">; </w:t>
      </w:r>
      <w:proofErr w:type="spellStart"/>
      <w:r>
        <w:rPr>
          <w:rFonts w:ascii="Arial" w:eastAsiaTheme="majorEastAsia" w:hAnsi="Arial" w:cs="Arial"/>
        </w:rPr>
        <w:t>f</w:t>
      </w:r>
      <w:r w:rsidRPr="00B070C8">
        <w:rPr>
          <w:rFonts w:ascii="Arial" w:eastAsiaTheme="majorEastAsia" w:hAnsi="Arial" w:cs="Arial"/>
        </w:rPr>
        <w:t>odd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bynnag</w:t>
      </w:r>
      <w:proofErr w:type="spellEnd"/>
      <w:r w:rsidRPr="00B070C8">
        <w:rPr>
          <w:rFonts w:ascii="Arial" w:eastAsiaTheme="majorEastAsia" w:hAnsi="Arial" w:cs="Arial"/>
        </w:rPr>
        <w:t xml:space="preserve">, gall </w:t>
      </w:r>
      <w:proofErr w:type="spellStart"/>
      <w:r w:rsidRPr="00B070C8">
        <w:rPr>
          <w:rFonts w:ascii="Arial" w:eastAsiaTheme="majorEastAsia" w:hAnsi="Arial" w:cs="Arial"/>
        </w:rPr>
        <w:t>hyn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fod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anymarferol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weithiau</w:t>
      </w:r>
      <w:proofErr w:type="spellEnd"/>
      <w:r w:rsidRPr="00B070C8">
        <w:rPr>
          <w:rFonts w:ascii="Arial" w:eastAsiaTheme="majorEastAsia" w:hAnsi="Arial" w:cs="Arial"/>
        </w:rPr>
        <w:t xml:space="preserve">. Gall </w:t>
      </w:r>
      <w:proofErr w:type="spellStart"/>
      <w:r>
        <w:rPr>
          <w:rFonts w:ascii="Arial" w:eastAsiaTheme="majorEastAsia" w:hAnsi="Arial" w:cs="Arial"/>
        </w:rPr>
        <w:t>C</w:t>
      </w:r>
      <w:r w:rsidRPr="00B070C8">
        <w:rPr>
          <w:rFonts w:ascii="Arial" w:eastAsiaTheme="majorEastAsia" w:hAnsi="Arial" w:cs="Arial"/>
        </w:rPr>
        <w:t>adeiryddion</w:t>
      </w:r>
      <w:proofErr w:type="spellEnd"/>
      <w:r w:rsidRPr="00B070C8">
        <w:rPr>
          <w:rFonts w:ascii="Arial" w:eastAsiaTheme="majorEastAsia" w:hAnsi="Arial" w:cs="Arial"/>
        </w:rPr>
        <w:t xml:space="preserve"> ac </w:t>
      </w:r>
      <w:proofErr w:type="spellStart"/>
      <w:r>
        <w:rPr>
          <w:rFonts w:ascii="Arial" w:eastAsiaTheme="majorEastAsia" w:hAnsi="Arial" w:cs="Arial"/>
        </w:rPr>
        <w:t>A</w:t>
      </w:r>
      <w:r w:rsidRPr="00B070C8">
        <w:rPr>
          <w:rFonts w:ascii="Arial" w:eastAsiaTheme="majorEastAsia" w:hAnsi="Arial" w:cs="Arial"/>
        </w:rPr>
        <w:t>rholwyr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B070C8">
        <w:rPr>
          <w:rFonts w:ascii="Arial" w:eastAsiaTheme="majorEastAsia" w:hAnsi="Arial" w:cs="Arial"/>
        </w:rPr>
        <w:t>llanol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gytuno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bynciau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na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fyddent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fel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arfer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gweithredu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arnynt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heb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gytundeb</w:t>
      </w:r>
      <w:proofErr w:type="spellEnd"/>
      <w:r w:rsidRPr="00B070C8"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tu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allan</w:t>
      </w:r>
      <w:proofErr w:type="spellEnd"/>
      <w:r w:rsidRPr="00B070C8">
        <w:rPr>
          <w:rFonts w:ascii="Arial" w:eastAsiaTheme="majorEastAsia" w:hAnsi="Arial" w:cs="Arial"/>
        </w:rPr>
        <w:t>.</w:t>
      </w:r>
    </w:p>
    <w:p w14:paraId="5233AB82" w14:textId="7097942C" w:rsidR="00B070C8" w:rsidRPr="00B070C8" w:rsidRDefault="00B070C8" w:rsidP="00B070C8">
      <w:pPr>
        <w:spacing w:after="120" w:line="240" w:lineRule="auto"/>
        <w:ind w:left="1276" w:hanging="1276"/>
        <w:rPr>
          <w:rFonts w:ascii="Arial" w:eastAsiaTheme="majorEastAsia" w:hAnsi="Arial" w:cs="Arial"/>
        </w:rPr>
      </w:pPr>
      <w:r w:rsidRPr="00B070C8">
        <w:rPr>
          <w:rFonts w:ascii="Arial" w:eastAsiaTheme="majorEastAsia" w:hAnsi="Arial" w:cs="Arial"/>
        </w:rPr>
        <w:t xml:space="preserve">[c] </w:t>
      </w:r>
      <w:r>
        <w:rPr>
          <w:rFonts w:ascii="Arial" w:eastAsiaTheme="majorEastAsia" w:hAnsi="Arial" w:cs="Arial"/>
        </w:rPr>
        <w:tab/>
      </w:r>
      <w:proofErr w:type="spellStart"/>
      <w:r w:rsidRPr="00B070C8">
        <w:rPr>
          <w:rFonts w:ascii="Arial" w:eastAsiaTheme="majorEastAsia" w:hAnsi="Arial" w:cs="Arial"/>
        </w:rPr>
        <w:t>Dylai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Cadeiryddion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ymgynghori</w:t>
      </w:r>
      <w:proofErr w:type="spellEnd"/>
      <w:r w:rsidRPr="00B070C8">
        <w:rPr>
          <w:rFonts w:ascii="Arial" w:eastAsiaTheme="majorEastAsia" w:hAnsi="Arial" w:cs="Arial"/>
        </w:rPr>
        <w:t xml:space="preserve"> â </w:t>
      </w:r>
      <w:proofErr w:type="spellStart"/>
      <w:r w:rsidRPr="00B070C8">
        <w:rPr>
          <w:rFonts w:ascii="Arial" w:eastAsiaTheme="majorEastAsia" w:hAnsi="Arial" w:cs="Arial"/>
        </w:rPr>
        <w:t>chymaint</w:t>
      </w:r>
      <w:proofErr w:type="spellEnd"/>
      <w:r w:rsidRPr="00B070C8">
        <w:rPr>
          <w:rFonts w:ascii="Arial" w:eastAsiaTheme="majorEastAsia" w:hAnsi="Arial" w:cs="Arial"/>
        </w:rPr>
        <w:t xml:space="preserve"> o </w:t>
      </w:r>
      <w:proofErr w:type="spellStart"/>
      <w:r w:rsidRPr="00B070C8">
        <w:rPr>
          <w:rFonts w:ascii="Arial" w:eastAsiaTheme="majorEastAsia" w:hAnsi="Arial" w:cs="Arial"/>
        </w:rPr>
        <w:t>aelodau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priodol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o'r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Bwrdd</w:t>
      </w:r>
      <w:proofErr w:type="spellEnd"/>
      <w:r w:rsidRPr="00B070C8">
        <w:rPr>
          <w:rFonts w:ascii="Arial" w:eastAsiaTheme="majorEastAsia" w:hAnsi="Arial" w:cs="Arial"/>
        </w:rPr>
        <w:t xml:space="preserve"> ag </w:t>
      </w:r>
      <w:proofErr w:type="spellStart"/>
      <w:r w:rsidRPr="00B070C8">
        <w:rPr>
          <w:rFonts w:ascii="Arial" w:eastAsiaTheme="majorEastAsia" w:hAnsi="Arial" w:cs="Arial"/>
        </w:rPr>
        <w:t>sydd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gael</w:t>
      </w:r>
      <w:proofErr w:type="spellEnd"/>
      <w:r w:rsidRPr="00B070C8">
        <w:rPr>
          <w:rFonts w:ascii="Arial" w:eastAsiaTheme="majorEastAsia" w:hAnsi="Arial" w:cs="Arial"/>
        </w:rPr>
        <w:t xml:space="preserve">, </w:t>
      </w:r>
      <w:proofErr w:type="spellStart"/>
      <w:r w:rsidRPr="00B070C8">
        <w:rPr>
          <w:rFonts w:ascii="Arial" w:eastAsiaTheme="majorEastAsia" w:hAnsi="Arial" w:cs="Arial"/>
        </w:rPr>
        <w:t>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enwedig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swyddogion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allweddol</w:t>
      </w:r>
      <w:proofErr w:type="spellEnd"/>
      <w:r w:rsidRPr="00B070C8">
        <w:rPr>
          <w:rFonts w:ascii="Arial" w:eastAsiaTheme="majorEastAsia" w:hAnsi="Arial" w:cs="Arial"/>
        </w:rPr>
        <w:t xml:space="preserve">, </w:t>
      </w:r>
      <w:proofErr w:type="spellStart"/>
      <w:r w:rsidRPr="00B070C8">
        <w:rPr>
          <w:rFonts w:ascii="Arial" w:eastAsiaTheme="majorEastAsia" w:hAnsi="Arial" w:cs="Arial"/>
        </w:rPr>
        <w:t>e.e.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arweinwyr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pwnc</w:t>
      </w:r>
      <w:proofErr w:type="spellEnd"/>
      <w:r w:rsidRPr="00B070C8">
        <w:rPr>
          <w:rFonts w:ascii="Arial" w:eastAsiaTheme="majorEastAsia" w:hAnsi="Arial" w:cs="Arial"/>
        </w:rPr>
        <w:t xml:space="preserve"> a </w:t>
      </w:r>
      <w:proofErr w:type="spellStart"/>
      <w:r w:rsidRPr="00B070C8">
        <w:rPr>
          <w:rFonts w:ascii="Arial" w:eastAsiaTheme="majorEastAsia" w:hAnsi="Arial" w:cs="Arial"/>
        </w:rPr>
        <w:t>chwnselwyr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academaidd</w:t>
      </w:r>
      <w:proofErr w:type="spellEnd"/>
      <w:r w:rsidRPr="00B070C8">
        <w:rPr>
          <w:rFonts w:ascii="Arial" w:eastAsiaTheme="majorEastAsia" w:hAnsi="Arial" w:cs="Arial"/>
        </w:rPr>
        <w:t xml:space="preserve">, </w:t>
      </w:r>
      <w:proofErr w:type="spellStart"/>
      <w:r w:rsidRPr="00B070C8">
        <w:rPr>
          <w:rFonts w:ascii="Arial" w:eastAsiaTheme="majorEastAsia" w:hAnsi="Arial" w:cs="Arial"/>
        </w:rPr>
        <w:t>cyn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cymryd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Gweithrediad</w:t>
      </w:r>
      <w:proofErr w:type="spellEnd"/>
      <w:r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Cadeirydd</w:t>
      </w:r>
      <w:proofErr w:type="spellEnd"/>
      <w:r w:rsidRPr="00B070C8">
        <w:rPr>
          <w:rFonts w:ascii="Arial" w:eastAsiaTheme="majorEastAsia" w:hAnsi="Arial" w:cs="Arial"/>
        </w:rPr>
        <w:t>.</w:t>
      </w:r>
    </w:p>
    <w:p w14:paraId="2347757E" w14:textId="2BB24E30" w:rsidR="00B070C8" w:rsidRPr="00B070C8" w:rsidRDefault="00B070C8" w:rsidP="00B070C8">
      <w:pPr>
        <w:spacing w:after="120" w:line="240" w:lineRule="auto"/>
        <w:ind w:left="1276" w:hanging="1276"/>
        <w:rPr>
          <w:rFonts w:ascii="Arial" w:eastAsiaTheme="majorEastAsia" w:hAnsi="Arial" w:cs="Arial"/>
        </w:rPr>
      </w:pPr>
      <w:r w:rsidRPr="00B070C8">
        <w:rPr>
          <w:rFonts w:ascii="Arial" w:eastAsiaTheme="majorEastAsia" w:hAnsi="Arial" w:cs="Arial"/>
        </w:rPr>
        <w:t>[</w:t>
      </w:r>
      <w:proofErr w:type="spellStart"/>
      <w:r>
        <w:rPr>
          <w:rFonts w:ascii="Arial" w:eastAsiaTheme="majorEastAsia" w:hAnsi="Arial" w:cs="Arial"/>
        </w:rPr>
        <w:t>ch</w:t>
      </w:r>
      <w:proofErr w:type="spellEnd"/>
      <w:r w:rsidRPr="00B070C8">
        <w:rPr>
          <w:rFonts w:ascii="Arial" w:eastAsiaTheme="majorEastAsia" w:hAnsi="Arial" w:cs="Arial"/>
        </w:rPr>
        <w:t xml:space="preserve">] </w:t>
      </w:r>
      <w:r>
        <w:rPr>
          <w:rFonts w:ascii="Arial" w:eastAsiaTheme="majorEastAsia" w:hAnsi="Arial" w:cs="Arial"/>
        </w:rPr>
        <w:tab/>
      </w:r>
      <w:proofErr w:type="spellStart"/>
      <w:r w:rsidRPr="00B070C8">
        <w:rPr>
          <w:rFonts w:ascii="Arial" w:eastAsiaTheme="majorEastAsia" w:hAnsi="Arial" w:cs="Arial"/>
        </w:rPr>
        <w:t>Dylid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dogfennu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B070C8">
        <w:rPr>
          <w:rFonts w:ascii="Arial" w:eastAsiaTheme="majorEastAsia" w:hAnsi="Arial" w:cs="Arial"/>
        </w:rPr>
        <w:t>weithred</w:t>
      </w:r>
      <w:r>
        <w:rPr>
          <w:rFonts w:ascii="Arial" w:eastAsiaTheme="majorEastAsia" w:hAnsi="Arial" w:cs="Arial"/>
        </w:rPr>
        <w:t>iad</w:t>
      </w:r>
      <w:proofErr w:type="spellEnd"/>
      <w:r>
        <w:rPr>
          <w:rFonts w:ascii="Arial" w:eastAsiaTheme="majorEastAsia" w:hAnsi="Arial" w:cs="Arial"/>
        </w:rPr>
        <w:t xml:space="preserve"> y</w:t>
      </w:r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Cadeirydd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llawn</w:t>
      </w:r>
      <w:proofErr w:type="spellEnd"/>
      <w:r w:rsidRPr="00B070C8">
        <w:rPr>
          <w:rFonts w:ascii="Arial" w:eastAsiaTheme="majorEastAsia" w:hAnsi="Arial" w:cs="Arial"/>
        </w:rPr>
        <w:t xml:space="preserve"> bob </w:t>
      </w:r>
      <w:proofErr w:type="spellStart"/>
      <w:r w:rsidRPr="00B070C8">
        <w:rPr>
          <w:rFonts w:ascii="Arial" w:eastAsiaTheme="majorEastAsia" w:hAnsi="Arial" w:cs="Arial"/>
        </w:rPr>
        <w:t>amser</w:t>
      </w:r>
      <w:proofErr w:type="spellEnd"/>
      <w:r w:rsidRPr="00B070C8">
        <w:rPr>
          <w:rFonts w:ascii="Arial" w:eastAsiaTheme="majorEastAsia" w:hAnsi="Arial" w:cs="Arial"/>
        </w:rPr>
        <w:t xml:space="preserve">, </w:t>
      </w:r>
      <w:proofErr w:type="spellStart"/>
      <w:r w:rsidRPr="00B070C8">
        <w:rPr>
          <w:rFonts w:ascii="Arial" w:eastAsiaTheme="majorEastAsia" w:hAnsi="Arial" w:cs="Arial"/>
        </w:rPr>
        <w:t>gan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gynnwys</w:t>
      </w:r>
      <w:proofErr w:type="spellEnd"/>
      <w:r w:rsidRPr="00B070C8">
        <w:rPr>
          <w:rFonts w:ascii="Arial" w:eastAsiaTheme="majorEastAsia" w:hAnsi="Arial" w:cs="Arial"/>
        </w:rPr>
        <w:t xml:space="preserve"> y broses a </w:t>
      </w:r>
      <w:proofErr w:type="spellStart"/>
      <w:r w:rsidRPr="00B070C8">
        <w:rPr>
          <w:rFonts w:ascii="Arial" w:eastAsiaTheme="majorEastAsia" w:hAnsi="Arial" w:cs="Arial"/>
        </w:rPr>
        <w:t>gymerwyd</w:t>
      </w:r>
      <w:proofErr w:type="spellEnd"/>
      <w:r w:rsidRPr="00B070C8">
        <w:rPr>
          <w:rFonts w:ascii="Arial" w:eastAsiaTheme="majorEastAsia" w:hAnsi="Arial" w:cs="Arial"/>
        </w:rPr>
        <w:t xml:space="preserve">. </w:t>
      </w:r>
      <w:proofErr w:type="spellStart"/>
      <w:r w:rsidRPr="00B070C8">
        <w:rPr>
          <w:rFonts w:ascii="Arial" w:eastAsiaTheme="majorEastAsia" w:hAnsi="Arial" w:cs="Arial"/>
        </w:rPr>
        <w:t>Dylid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rhoi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gwybod</w:t>
      </w:r>
      <w:proofErr w:type="spellEnd"/>
      <w:r w:rsidRPr="00B070C8">
        <w:rPr>
          <w:rFonts w:ascii="Arial" w:eastAsiaTheme="majorEastAsia" w:hAnsi="Arial" w:cs="Arial"/>
        </w:rPr>
        <w:t xml:space="preserve"> am </w:t>
      </w:r>
      <w:proofErr w:type="spellStart"/>
      <w:r w:rsidRPr="00B070C8">
        <w:rPr>
          <w:rFonts w:ascii="Arial" w:eastAsiaTheme="majorEastAsia" w:hAnsi="Arial" w:cs="Arial"/>
        </w:rPr>
        <w:t>ganlyniad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unrhyw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gamau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unwaith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i'r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holl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fyfyrwyr</w:t>
      </w:r>
      <w:proofErr w:type="spellEnd"/>
      <w:r w:rsidRPr="00B070C8">
        <w:rPr>
          <w:rFonts w:ascii="Arial" w:eastAsiaTheme="majorEastAsia" w:hAnsi="Arial" w:cs="Arial"/>
        </w:rPr>
        <w:t xml:space="preserve">, staff, </w:t>
      </w:r>
      <w:proofErr w:type="spellStart"/>
      <w:r w:rsidRPr="00B070C8">
        <w:rPr>
          <w:rFonts w:ascii="Arial" w:eastAsiaTheme="majorEastAsia" w:hAnsi="Arial" w:cs="Arial"/>
        </w:rPr>
        <w:t>cyfadrannau</w:t>
      </w:r>
      <w:proofErr w:type="spellEnd"/>
      <w:r w:rsidRPr="00B070C8">
        <w:rPr>
          <w:rFonts w:ascii="Arial" w:eastAsiaTheme="majorEastAsia" w:hAnsi="Arial" w:cs="Arial"/>
        </w:rPr>
        <w:t>/</w:t>
      </w:r>
      <w:proofErr w:type="spellStart"/>
      <w:r w:rsidRPr="00B070C8">
        <w:rPr>
          <w:rFonts w:ascii="Arial" w:eastAsiaTheme="majorEastAsia" w:hAnsi="Arial" w:cs="Arial"/>
        </w:rPr>
        <w:t>adrannau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effeithir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arnynt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B070C8">
        <w:rPr>
          <w:rFonts w:ascii="Arial" w:eastAsiaTheme="majorEastAsia" w:hAnsi="Arial" w:cs="Arial"/>
        </w:rPr>
        <w:t>wasanaethau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B070C8">
        <w:rPr>
          <w:rFonts w:ascii="Arial" w:eastAsiaTheme="majorEastAsia" w:hAnsi="Arial" w:cs="Arial"/>
        </w:rPr>
        <w:t>weinydd</w:t>
      </w:r>
      <w:r>
        <w:rPr>
          <w:rFonts w:ascii="Arial" w:eastAsiaTheme="majorEastAsia" w:hAnsi="Arial" w:cs="Arial"/>
        </w:rPr>
        <w:t>iaeth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Pr="00B070C8">
        <w:rPr>
          <w:rFonts w:ascii="Arial" w:eastAsiaTheme="majorEastAsia" w:hAnsi="Arial" w:cs="Arial"/>
        </w:rPr>
        <w:t>yfyrwyr</w:t>
      </w:r>
      <w:proofErr w:type="spellEnd"/>
      <w:r w:rsidRPr="00B070C8">
        <w:rPr>
          <w:rFonts w:ascii="Arial" w:eastAsiaTheme="majorEastAsia" w:hAnsi="Arial" w:cs="Arial"/>
        </w:rPr>
        <w:t xml:space="preserve"> a </w:t>
      </w:r>
      <w:proofErr w:type="spellStart"/>
      <w:r w:rsidRPr="00B070C8">
        <w:rPr>
          <w:rFonts w:ascii="Arial" w:eastAsiaTheme="majorEastAsia" w:hAnsi="Arial" w:cs="Arial"/>
        </w:rPr>
        <w:t>dylid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adrodd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ôl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gyfarfod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nesaf</w:t>
      </w:r>
      <w:proofErr w:type="spellEnd"/>
      <w:r w:rsidRPr="00B070C8"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Bwrdd</w:t>
      </w:r>
      <w:proofErr w:type="spellEnd"/>
      <w:r w:rsidRPr="00B070C8">
        <w:rPr>
          <w:rFonts w:ascii="Arial" w:eastAsiaTheme="majorEastAsia" w:hAnsi="Arial" w:cs="Arial"/>
        </w:rPr>
        <w:t>.</w:t>
      </w:r>
    </w:p>
    <w:p w14:paraId="66881724" w14:textId="6C554004" w:rsidR="00B070C8" w:rsidRPr="00B070C8" w:rsidRDefault="00B070C8" w:rsidP="00B070C8">
      <w:pPr>
        <w:spacing w:after="120" w:line="240" w:lineRule="auto"/>
        <w:ind w:left="1276" w:hanging="1276"/>
        <w:rPr>
          <w:rFonts w:ascii="Arial" w:eastAsiaTheme="majorEastAsia" w:hAnsi="Arial" w:cs="Arial"/>
        </w:rPr>
      </w:pPr>
      <w:r w:rsidRPr="00B070C8">
        <w:rPr>
          <w:rFonts w:ascii="Arial" w:eastAsiaTheme="majorEastAsia" w:hAnsi="Arial" w:cs="Arial"/>
        </w:rPr>
        <w:t>[</w:t>
      </w:r>
      <w:r>
        <w:rPr>
          <w:rFonts w:ascii="Arial" w:eastAsiaTheme="majorEastAsia" w:hAnsi="Arial" w:cs="Arial"/>
        </w:rPr>
        <w:t>d</w:t>
      </w:r>
      <w:r w:rsidRPr="00B070C8">
        <w:rPr>
          <w:rFonts w:ascii="Arial" w:eastAsiaTheme="majorEastAsia" w:hAnsi="Arial" w:cs="Arial"/>
        </w:rPr>
        <w:t xml:space="preserve">] </w:t>
      </w:r>
      <w:r>
        <w:rPr>
          <w:rFonts w:ascii="Arial" w:eastAsiaTheme="majorEastAsia" w:hAnsi="Arial" w:cs="Arial"/>
        </w:rPr>
        <w:tab/>
      </w:r>
      <w:proofErr w:type="spellStart"/>
      <w:r w:rsidRPr="00B070C8">
        <w:rPr>
          <w:rFonts w:ascii="Arial" w:eastAsiaTheme="majorEastAsia" w:hAnsi="Arial" w:cs="Arial"/>
        </w:rPr>
        <w:t>Dylai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Cadeiryddion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benodi</w:t>
      </w:r>
      <w:proofErr w:type="spellEnd"/>
      <w:r w:rsidRPr="00B070C8">
        <w:rPr>
          <w:rFonts w:ascii="Arial" w:eastAsiaTheme="majorEastAsia" w:hAnsi="Arial" w:cs="Arial"/>
        </w:rPr>
        <w:t xml:space="preserve"> staff </w:t>
      </w:r>
      <w:proofErr w:type="spellStart"/>
      <w:r w:rsidRPr="00B070C8">
        <w:rPr>
          <w:rFonts w:ascii="Arial" w:eastAsiaTheme="majorEastAsia" w:hAnsi="Arial" w:cs="Arial"/>
        </w:rPr>
        <w:t>priodol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weithredu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eu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rhan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eu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habsenoldeb</w:t>
      </w:r>
      <w:proofErr w:type="spellEnd"/>
      <w:r w:rsidRPr="00B070C8">
        <w:rPr>
          <w:rFonts w:ascii="Arial" w:eastAsiaTheme="majorEastAsia" w:hAnsi="Arial" w:cs="Arial"/>
        </w:rPr>
        <w:t>.</w:t>
      </w:r>
    </w:p>
    <w:p w14:paraId="4F000E79" w14:textId="77777777" w:rsidR="0039113C" w:rsidRPr="00F82794" w:rsidRDefault="0039113C" w:rsidP="0039113C">
      <w:pPr>
        <w:spacing w:after="120" w:line="240" w:lineRule="auto"/>
        <w:ind w:left="1276" w:hanging="1276"/>
        <w:rPr>
          <w:rFonts w:ascii="Arial" w:eastAsiaTheme="majorEastAsia" w:hAnsi="Arial" w:cs="Arial"/>
        </w:rPr>
      </w:pPr>
    </w:p>
    <w:p w14:paraId="503806B5" w14:textId="26EAB208" w:rsidR="00DA3087" w:rsidRPr="003A1D83" w:rsidRDefault="00DA3087" w:rsidP="003A1D83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98" w:name="_Toc494890570"/>
      <w:r w:rsidRPr="003A1D83">
        <w:rPr>
          <w:rFonts w:ascii="Arial" w:hAnsi="Arial" w:cs="Arial"/>
          <w:b/>
          <w:color w:val="auto"/>
        </w:rPr>
        <w:t xml:space="preserve">A.2.6.7 </w:t>
      </w:r>
      <w:r w:rsidR="0039113C">
        <w:rPr>
          <w:rFonts w:ascii="Arial" w:hAnsi="Arial" w:cs="Arial"/>
          <w:b/>
          <w:color w:val="auto"/>
        </w:rPr>
        <w:tab/>
      </w:r>
      <w:proofErr w:type="spellStart"/>
      <w:r w:rsidR="00B070C8">
        <w:rPr>
          <w:rFonts w:ascii="Arial" w:hAnsi="Arial" w:cs="Arial"/>
          <w:b/>
          <w:color w:val="auto"/>
        </w:rPr>
        <w:t>Rheoliadau</w:t>
      </w:r>
      <w:proofErr w:type="spellEnd"/>
      <w:r w:rsidR="00B070C8">
        <w:rPr>
          <w:rFonts w:ascii="Arial" w:hAnsi="Arial" w:cs="Arial"/>
          <w:b/>
          <w:color w:val="auto"/>
        </w:rPr>
        <w:t xml:space="preserve"> </w:t>
      </w:r>
      <w:proofErr w:type="spellStart"/>
      <w:r w:rsidR="00B070C8">
        <w:rPr>
          <w:rFonts w:ascii="Arial" w:hAnsi="Arial" w:cs="Arial"/>
          <w:b/>
          <w:color w:val="auto"/>
        </w:rPr>
        <w:t>ar</w:t>
      </w:r>
      <w:proofErr w:type="spellEnd"/>
      <w:r w:rsidR="00B070C8">
        <w:rPr>
          <w:rFonts w:ascii="Arial" w:hAnsi="Arial" w:cs="Arial"/>
          <w:b/>
          <w:color w:val="auto"/>
        </w:rPr>
        <w:t xml:space="preserve"> </w:t>
      </w:r>
      <w:proofErr w:type="spellStart"/>
      <w:r w:rsidR="00B070C8">
        <w:rPr>
          <w:rFonts w:ascii="Arial" w:hAnsi="Arial" w:cs="Arial"/>
          <w:b/>
          <w:color w:val="auto"/>
        </w:rPr>
        <w:t>Amgylchiadau</w:t>
      </w:r>
      <w:proofErr w:type="spellEnd"/>
      <w:r w:rsidR="00B070C8">
        <w:rPr>
          <w:rFonts w:ascii="Arial" w:hAnsi="Arial" w:cs="Arial"/>
          <w:b/>
          <w:color w:val="auto"/>
        </w:rPr>
        <w:t xml:space="preserve"> </w:t>
      </w:r>
      <w:proofErr w:type="spellStart"/>
      <w:r w:rsidR="00B070C8">
        <w:rPr>
          <w:rFonts w:ascii="Arial" w:hAnsi="Arial" w:cs="Arial"/>
          <w:b/>
          <w:color w:val="auto"/>
        </w:rPr>
        <w:t>Esgusodol</w:t>
      </w:r>
      <w:bookmarkEnd w:id="98"/>
      <w:proofErr w:type="spellEnd"/>
    </w:p>
    <w:p w14:paraId="379086B2" w14:textId="1D85B937" w:rsidR="001059B5" w:rsidRPr="00F82794" w:rsidRDefault="00B9490C" w:rsidP="002104D8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B9490C">
        <w:rPr>
          <w:rFonts w:ascii="Arial" w:eastAsiaTheme="majorEastAsia" w:hAnsi="Arial" w:cs="Arial"/>
        </w:rPr>
        <w:t>Dylid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darllen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="00B070C8">
        <w:rPr>
          <w:rFonts w:ascii="Arial" w:eastAsiaTheme="majorEastAsia" w:hAnsi="Arial" w:cs="Arial"/>
        </w:rPr>
        <w:t>r</w:t>
      </w:r>
      <w:r w:rsidRPr="00B9490C">
        <w:rPr>
          <w:rFonts w:ascii="Arial" w:eastAsiaTheme="majorEastAsia" w:hAnsi="Arial" w:cs="Arial"/>
        </w:rPr>
        <w:t>heoliadau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Pr="00B9490C">
        <w:rPr>
          <w:rFonts w:ascii="Arial" w:eastAsiaTheme="majorEastAsia" w:hAnsi="Arial" w:cs="Arial"/>
        </w:rPr>
        <w:t>cyd</w:t>
      </w:r>
      <w:proofErr w:type="spellEnd"/>
      <w:r w:rsidRPr="00B9490C">
        <w:rPr>
          <w:rFonts w:ascii="Arial" w:eastAsiaTheme="majorEastAsia" w:hAnsi="Arial" w:cs="Arial"/>
        </w:rPr>
        <w:t xml:space="preserve"> â </w:t>
      </w:r>
      <w:hyperlink r:id="rId14" w:history="1">
        <w:proofErr w:type="spellStart"/>
        <w:r w:rsidR="00B070C8">
          <w:rPr>
            <w:rStyle w:val="Hyperlink"/>
            <w:rFonts w:ascii="Arial" w:eastAsiaTheme="majorEastAsia" w:hAnsi="Arial" w:cs="Arial"/>
          </w:rPr>
          <w:t>Rheoliadau</w:t>
        </w:r>
        <w:proofErr w:type="spellEnd"/>
        <w:r w:rsidR="00B070C8">
          <w:rPr>
            <w:rStyle w:val="Hyperlink"/>
            <w:rFonts w:ascii="Arial" w:eastAsiaTheme="majorEastAsia" w:hAnsi="Arial" w:cs="Arial"/>
          </w:rPr>
          <w:t xml:space="preserve"> </w:t>
        </w:r>
        <w:proofErr w:type="spellStart"/>
        <w:r w:rsidR="00B070C8">
          <w:rPr>
            <w:rStyle w:val="Hyperlink"/>
            <w:rFonts w:ascii="Arial" w:eastAsiaTheme="majorEastAsia" w:hAnsi="Arial" w:cs="Arial"/>
          </w:rPr>
          <w:t>Amgylchiadau</w:t>
        </w:r>
        <w:proofErr w:type="spellEnd"/>
        <w:r w:rsidR="00B070C8">
          <w:rPr>
            <w:rStyle w:val="Hyperlink"/>
            <w:rFonts w:ascii="Arial" w:eastAsiaTheme="majorEastAsia" w:hAnsi="Arial" w:cs="Arial"/>
          </w:rPr>
          <w:t xml:space="preserve"> </w:t>
        </w:r>
        <w:proofErr w:type="spellStart"/>
        <w:r w:rsidR="00B070C8">
          <w:rPr>
            <w:rStyle w:val="Hyperlink"/>
            <w:rFonts w:ascii="Arial" w:eastAsiaTheme="majorEastAsia" w:hAnsi="Arial" w:cs="Arial"/>
          </w:rPr>
          <w:t>Esgusodol</w:t>
        </w:r>
        <w:proofErr w:type="spellEnd"/>
        <w:r w:rsidR="00B070C8">
          <w:rPr>
            <w:rStyle w:val="Hyperlink"/>
            <w:rFonts w:ascii="Arial" w:eastAsiaTheme="majorEastAsia" w:hAnsi="Arial" w:cs="Arial"/>
          </w:rPr>
          <w:t xml:space="preserve"> y </w:t>
        </w:r>
        <w:proofErr w:type="spellStart"/>
        <w:r w:rsidR="00B070C8">
          <w:rPr>
            <w:rStyle w:val="Hyperlink"/>
            <w:rFonts w:ascii="Arial" w:eastAsiaTheme="majorEastAsia" w:hAnsi="Arial" w:cs="Arial"/>
          </w:rPr>
          <w:t>Brifysgol</w:t>
        </w:r>
        <w:proofErr w:type="spellEnd"/>
      </w:hyperlink>
      <w:r w:rsidRPr="00B9490C">
        <w:rPr>
          <w:rFonts w:ascii="Arial" w:eastAsiaTheme="majorEastAsia" w:hAnsi="Arial" w:cs="Arial"/>
        </w:rPr>
        <w:t xml:space="preserve"> (y </w:t>
      </w:r>
      <w:proofErr w:type="spellStart"/>
      <w:r w:rsidRPr="00B9490C">
        <w:rPr>
          <w:rFonts w:ascii="Arial" w:eastAsiaTheme="majorEastAsia" w:hAnsi="Arial" w:cs="Arial"/>
        </w:rPr>
        <w:t>mae'n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rhaid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cydymffurfio</w:t>
      </w:r>
      <w:proofErr w:type="spellEnd"/>
      <w:r w:rsidRPr="00B9490C">
        <w:rPr>
          <w:rFonts w:ascii="Arial" w:eastAsiaTheme="majorEastAsia" w:hAnsi="Arial" w:cs="Arial"/>
        </w:rPr>
        <w:t xml:space="preserve"> â </w:t>
      </w:r>
      <w:proofErr w:type="spellStart"/>
      <w:r w:rsidRPr="00B9490C">
        <w:rPr>
          <w:rFonts w:ascii="Arial" w:eastAsiaTheme="majorEastAsia" w:hAnsi="Arial" w:cs="Arial"/>
        </w:rPr>
        <w:t>hwy</w:t>
      </w:r>
      <w:proofErr w:type="spellEnd"/>
      <w:r w:rsidRPr="00B9490C">
        <w:rPr>
          <w:rFonts w:ascii="Arial" w:eastAsiaTheme="majorEastAsia" w:hAnsi="Arial" w:cs="Arial"/>
        </w:rPr>
        <w:t>).</w:t>
      </w:r>
    </w:p>
    <w:p w14:paraId="3E8C376D" w14:textId="6B9115B5" w:rsidR="00DA3087" w:rsidRPr="006545BE" w:rsidRDefault="00DA3087" w:rsidP="006545BE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99" w:name="_Toc494890571"/>
      <w:r w:rsidRPr="006545BE">
        <w:rPr>
          <w:rFonts w:ascii="Arial" w:hAnsi="Arial" w:cs="Arial"/>
          <w:b/>
          <w:color w:val="auto"/>
        </w:rPr>
        <w:t xml:space="preserve">A.2.6.8 </w:t>
      </w:r>
      <w:r w:rsidR="001059B5">
        <w:rPr>
          <w:rFonts w:ascii="Arial" w:hAnsi="Arial" w:cs="Arial"/>
          <w:b/>
          <w:color w:val="auto"/>
        </w:rPr>
        <w:tab/>
      </w:r>
      <w:proofErr w:type="spellStart"/>
      <w:r w:rsidR="00B070C8">
        <w:rPr>
          <w:rFonts w:ascii="Arial" w:hAnsi="Arial" w:cs="Arial"/>
          <w:b/>
          <w:color w:val="auto"/>
        </w:rPr>
        <w:t>Tynnu’n</w:t>
      </w:r>
      <w:proofErr w:type="spellEnd"/>
      <w:r w:rsidR="00B070C8">
        <w:rPr>
          <w:rFonts w:ascii="Arial" w:hAnsi="Arial" w:cs="Arial"/>
          <w:b/>
          <w:color w:val="auto"/>
        </w:rPr>
        <w:t xml:space="preserve"> </w:t>
      </w:r>
      <w:proofErr w:type="spellStart"/>
      <w:r w:rsidR="00B070C8">
        <w:rPr>
          <w:rFonts w:ascii="Arial" w:hAnsi="Arial" w:cs="Arial"/>
          <w:b/>
          <w:color w:val="auto"/>
        </w:rPr>
        <w:t>ôl</w:t>
      </w:r>
      <w:proofErr w:type="spellEnd"/>
      <w:r w:rsidR="00B070C8">
        <w:rPr>
          <w:rFonts w:ascii="Arial" w:hAnsi="Arial" w:cs="Arial"/>
          <w:b/>
          <w:color w:val="auto"/>
        </w:rPr>
        <w:t xml:space="preserve"> o </w:t>
      </w:r>
      <w:proofErr w:type="spellStart"/>
      <w:r w:rsidR="00B070C8">
        <w:rPr>
          <w:rFonts w:ascii="Arial" w:hAnsi="Arial" w:cs="Arial"/>
          <w:b/>
          <w:color w:val="auto"/>
        </w:rPr>
        <w:t>astudiaethau</w:t>
      </w:r>
      <w:bookmarkEnd w:id="99"/>
      <w:proofErr w:type="spellEnd"/>
    </w:p>
    <w:p w14:paraId="583AA23C" w14:textId="59F17A68" w:rsidR="00B070C8" w:rsidRPr="00B070C8" w:rsidRDefault="00B070C8" w:rsidP="00B070C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[a]</w:t>
      </w:r>
      <w:r>
        <w:rPr>
          <w:rFonts w:ascii="Arial" w:eastAsiaTheme="majorEastAsia" w:hAnsi="Arial" w:cs="Arial"/>
        </w:rPr>
        <w:tab/>
      </w:r>
      <w:proofErr w:type="spellStart"/>
      <w:r w:rsidRPr="00B070C8">
        <w:rPr>
          <w:rFonts w:ascii="Arial" w:eastAsiaTheme="majorEastAsia" w:hAnsi="Arial" w:cs="Arial"/>
        </w:rPr>
        <w:t>Dylai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myfyriwr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sy'n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dymuno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tynnu'n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ôl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o'r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Brifysgol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gwblhau'r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ffurflen</w:t>
      </w:r>
      <w:proofErr w:type="spellEnd"/>
      <w:r>
        <w:rPr>
          <w:rFonts w:ascii="Arial" w:eastAsiaTheme="majorEastAsia" w:hAnsi="Arial" w:cs="Arial"/>
        </w:rPr>
        <w:t xml:space="preserve"> </w:t>
      </w:r>
      <w:r w:rsidRPr="00B070C8">
        <w:rPr>
          <w:rFonts w:ascii="Arial" w:eastAsiaTheme="majorEastAsia" w:hAnsi="Arial" w:cs="Arial"/>
        </w:rPr>
        <w:t>'</w:t>
      </w:r>
      <w:proofErr w:type="spellStart"/>
      <w:r>
        <w:rPr>
          <w:rFonts w:ascii="Arial" w:eastAsiaTheme="majorEastAsia" w:hAnsi="Arial" w:cs="Arial"/>
        </w:rPr>
        <w:t>C</w:t>
      </w:r>
      <w:r w:rsidRPr="00B070C8">
        <w:rPr>
          <w:rFonts w:ascii="Arial" w:eastAsiaTheme="majorEastAsia" w:hAnsi="Arial" w:cs="Arial"/>
        </w:rPr>
        <w:t>ais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Pr="00B070C8">
        <w:rPr>
          <w:rFonts w:ascii="Arial" w:eastAsiaTheme="majorEastAsia" w:hAnsi="Arial" w:cs="Arial"/>
        </w:rPr>
        <w:t>yfyriwr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Ohirio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B070C8">
        <w:rPr>
          <w:rFonts w:ascii="Arial" w:eastAsiaTheme="majorEastAsia" w:hAnsi="Arial" w:cs="Arial"/>
        </w:rPr>
        <w:t>studiaethau</w:t>
      </w:r>
      <w:proofErr w:type="spellEnd"/>
      <w:r w:rsidRPr="00B070C8">
        <w:rPr>
          <w:rFonts w:ascii="Arial" w:eastAsiaTheme="majorEastAsia" w:hAnsi="Arial" w:cs="Arial"/>
        </w:rPr>
        <w:t xml:space="preserve"> neu </w:t>
      </w:r>
      <w:proofErr w:type="spellStart"/>
      <w:r>
        <w:rPr>
          <w:rFonts w:ascii="Arial" w:eastAsiaTheme="majorEastAsia" w:hAnsi="Arial" w:cs="Arial"/>
        </w:rPr>
        <w:t>D</w:t>
      </w:r>
      <w:r w:rsidRPr="00B070C8">
        <w:rPr>
          <w:rFonts w:ascii="Arial" w:eastAsiaTheme="majorEastAsia" w:hAnsi="Arial" w:cs="Arial"/>
        </w:rPr>
        <w:t>ynnu'n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Ôl</w:t>
      </w:r>
      <w:proofErr w:type="spellEnd"/>
      <w:r>
        <w:rPr>
          <w:rFonts w:ascii="Arial" w:eastAsiaTheme="majorEastAsia" w:hAnsi="Arial" w:cs="Arial"/>
        </w:rPr>
        <w:t xml:space="preserve"> o </w:t>
      </w:r>
      <w:proofErr w:type="spellStart"/>
      <w:r>
        <w:rPr>
          <w:rFonts w:ascii="Arial" w:eastAsiaTheme="majorEastAsia" w:hAnsi="Arial" w:cs="Arial"/>
        </w:rPr>
        <w:t>Gwrs</w:t>
      </w:r>
      <w:proofErr w:type="spellEnd"/>
      <w:r w:rsidRPr="00B070C8">
        <w:rPr>
          <w:rFonts w:ascii="Arial" w:eastAsiaTheme="majorEastAsia" w:hAnsi="Arial" w:cs="Arial"/>
        </w:rPr>
        <w:t xml:space="preserve">'. </w:t>
      </w:r>
      <w:proofErr w:type="spellStart"/>
      <w:r w:rsidRPr="00B070C8">
        <w:rPr>
          <w:rFonts w:ascii="Arial" w:eastAsiaTheme="majorEastAsia" w:hAnsi="Arial" w:cs="Arial"/>
        </w:rPr>
        <w:t>Dylid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trafod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goblygiadau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academaidd</w:t>
      </w:r>
      <w:proofErr w:type="spellEnd"/>
      <w:r w:rsidRPr="00B070C8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tynnu’n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ôl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arfaethedig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gydag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B070C8">
        <w:rPr>
          <w:rFonts w:ascii="Arial" w:eastAsiaTheme="majorEastAsia" w:hAnsi="Arial" w:cs="Arial"/>
        </w:rPr>
        <w:t>rweinydd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B070C8">
        <w:rPr>
          <w:rFonts w:ascii="Arial" w:eastAsiaTheme="majorEastAsia" w:hAnsi="Arial" w:cs="Arial"/>
        </w:rPr>
        <w:t>wrs</w:t>
      </w:r>
      <w:proofErr w:type="spellEnd"/>
      <w:r w:rsidRPr="00B070C8">
        <w:rPr>
          <w:rFonts w:ascii="Arial" w:eastAsiaTheme="majorEastAsia" w:hAnsi="Arial" w:cs="Arial"/>
        </w:rPr>
        <w:t xml:space="preserve"> a</w:t>
      </w:r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chael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ei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lofnod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ef</w:t>
      </w:r>
      <w:proofErr w:type="spellEnd"/>
      <w:r>
        <w:rPr>
          <w:rFonts w:ascii="Arial" w:eastAsiaTheme="majorEastAsia" w:hAnsi="Arial" w:cs="Arial"/>
        </w:rPr>
        <w:t xml:space="preserve">/hi </w:t>
      </w:r>
      <w:proofErr w:type="spellStart"/>
      <w:r w:rsidRPr="00B070C8">
        <w:rPr>
          <w:rFonts w:ascii="Arial" w:eastAsiaTheme="majorEastAsia" w:hAnsi="Arial" w:cs="Arial"/>
        </w:rPr>
        <w:t>ar</w:t>
      </w:r>
      <w:proofErr w:type="spellEnd"/>
      <w:r w:rsidRPr="00B070C8"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ffurflen</w:t>
      </w:r>
      <w:proofErr w:type="spellEnd"/>
      <w:r w:rsidRPr="00B070C8">
        <w:rPr>
          <w:rFonts w:ascii="Arial" w:eastAsiaTheme="majorEastAsia" w:hAnsi="Arial" w:cs="Arial"/>
        </w:rPr>
        <w:t xml:space="preserve">. </w:t>
      </w:r>
      <w:proofErr w:type="spellStart"/>
      <w:r w:rsidRPr="00B070C8">
        <w:rPr>
          <w:rFonts w:ascii="Arial" w:eastAsiaTheme="majorEastAsia" w:hAnsi="Arial" w:cs="Arial"/>
        </w:rPr>
        <w:t>Dylid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cyfeirio'r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myfyriwr</w:t>
      </w:r>
      <w:proofErr w:type="spellEnd"/>
      <w:r w:rsidRPr="00B070C8">
        <w:rPr>
          <w:rFonts w:ascii="Arial" w:eastAsiaTheme="majorEastAsia" w:hAnsi="Arial" w:cs="Arial"/>
        </w:rPr>
        <w:t xml:space="preserve"> at </w:t>
      </w:r>
      <w:proofErr w:type="spellStart"/>
      <w:r w:rsidRPr="00B070C8">
        <w:rPr>
          <w:rFonts w:ascii="Arial" w:eastAsiaTheme="majorEastAsia" w:hAnsi="Arial" w:cs="Arial"/>
        </w:rPr>
        <w:t>ei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Ardal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Gynghori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</w:t>
      </w:r>
      <w:proofErr w:type="spellEnd"/>
      <w:r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Campws</w:t>
      </w:r>
      <w:proofErr w:type="spellEnd"/>
      <w:r>
        <w:rPr>
          <w:rFonts w:ascii="Arial" w:eastAsiaTheme="majorEastAsia" w:hAnsi="Arial" w:cs="Arial"/>
        </w:rPr>
        <w:t xml:space="preserve"> </w:t>
      </w:r>
      <w:r w:rsidRPr="00B070C8">
        <w:rPr>
          <w:rFonts w:ascii="Arial" w:eastAsiaTheme="majorEastAsia" w:hAnsi="Arial" w:cs="Arial"/>
        </w:rPr>
        <w:t xml:space="preserve">am </w:t>
      </w:r>
      <w:proofErr w:type="spellStart"/>
      <w:r w:rsidRPr="00B070C8">
        <w:rPr>
          <w:rFonts w:ascii="Arial" w:eastAsiaTheme="majorEastAsia" w:hAnsi="Arial" w:cs="Arial"/>
        </w:rPr>
        <w:t>gymorth</w:t>
      </w:r>
      <w:proofErr w:type="spellEnd"/>
      <w:r w:rsidRPr="00B070C8">
        <w:rPr>
          <w:rFonts w:ascii="Arial" w:eastAsiaTheme="majorEastAsia" w:hAnsi="Arial" w:cs="Arial"/>
        </w:rPr>
        <w:t xml:space="preserve"> a </w:t>
      </w:r>
      <w:proofErr w:type="spellStart"/>
      <w:r w:rsidRPr="00B070C8">
        <w:rPr>
          <w:rFonts w:ascii="Arial" w:eastAsiaTheme="majorEastAsia" w:hAnsi="Arial" w:cs="Arial"/>
        </w:rPr>
        <w:t>chyngor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ymwneud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â'i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benderfyniad</w:t>
      </w:r>
      <w:proofErr w:type="spellEnd"/>
      <w:r w:rsidRPr="00B070C8">
        <w:rPr>
          <w:rFonts w:ascii="Arial" w:eastAsiaTheme="majorEastAsia" w:hAnsi="Arial" w:cs="Arial"/>
        </w:rPr>
        <w:t xml:space="preserve">, ac </w:t>
      </w:r>
      <w:proofErr w:type="spellStart"/>
      <w:r w:rsidRPr="00B070C8">
        <w:rPr>
          <w:rFonts w:ascii="Arial" w:eastAsiaTheme="majorEastAsia" w:hAnsi="Arial" w:cs="Arial"/>
        </w:rPr>
        <w:t>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gwblhau'r</w:t>
      </w:r>
      <w:proofErr w:type="spellEnd"/>
      <w:r w:rsidRPr="00B070C8">
        <w:rPr>
          <w:rFonts w:ascii="Arial" w:eastAsiaTheme="majorEastAsia" w:hAnsi="Arial" w:cs="Arial"/>
        </w:rPr>
        <w:t xml:space="preserve"> broses </w:t>
      </w:r>
      <w:proofErr w:type="spellStart"/>
      <w:r w:rsidRPr="00B070C8">
        <w:rPr>
          <w:rFonts w:ascii="Arial" w:eastAsiaTheme="majorEastAsia" w:hAnsi="Arial" w:cs="Arial"/>
        </w:rPr>
        <w:t>tynnu'n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ôl</w:t>
      </w:r>
      <w:proofErr w:type="spellEnd"/>
      <w:r w:rsidR="002104D8">
        <w:rPr>
          <w:rFonts w:ascii="Arial" w:eastAsiaTheme="majorEastAsia" w:hAnsi="Arial" w:cs="Arial"/>
        </w:rPr>
        <w:t>.</w:t>
      </w:r>
    </w:p>
    <w:p w14:paraId="5C6EAB91" w14:textId="284E7EDE" w:rsidR="00B070C8" w:rsidRPr="00B070C8" w:rsidRDefault="00B070C8" w:rsidP="00B070C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070C8">
        <w:rPr>
          <w:rFonts w:ascii="Arial" w:eastAsiaTheme="majorEastAsia" w:hAnsi="Arial" w:cs="Arial"/>
        </w:rPr>
        <w:t xml:space="preserve">[b] </w:t>
      </w:r>
      <w:r>
        <w:rPr>
          <w:rFonts w:ascii="Arial" w:eastAsiaTheme="majorEastAsia" w:hAnsi="Arial" w:cs="Arial"/>
        </w:rPr>
        <w:tab/>
      </w:r>
      <w:r w:rsidRPr="00B070C8">
        <w:rPr>
          <w:rFonts w:ascii="Arial" w:eastAsiaTheme="majorEastAsia" w:hAnsi="Arial" w:cs="Arial"/>
        </w:rPr>
        <w:t xml:space="preserve">Mae </w:t>
      </w:r>
      <w:proofErr w:type="spellStart"/>
      <w:r w:rsidRPr="00B070C8">
        <w:rPr>
          <w:rFonts w:ascii="Arial" w:eastAsiaTheme="majorEastAsia" w:hAnsi="Arial" w:cs="Arial"/>
        </w:rPr>
        <w:t>sefydliadau</w:t>
      </w:r>
      <w:proofErr w:type="spellEnd"/>
      <w:r w:rsidRPr="00B070C8">
        <w:rPr>
          <w:rFonts w:ascii="Arial" w:eastAsiaTheme="majorEastAsia" w:hAnsi="Arial" w:cs="Arial"/>
        </w:rPr>
        <w:t xml:space="preserve"> partner </w:t>
      </w:r>
      <w:proofErr w:type="spellStart"/>
      <w:r w:rsidRPr="00B070C8">
        <w:rPr>
          <w:rFonts w:ascii="Arial" w:eastAsiaTheme="majorEastAsia" w:hAnsi="Arial" w:cs="Arial"/>
        </w:rPr>
        <w:t>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gyfrifol</w:t>
      </w:r>
      <w:proofErr w:type="spellEnd"/>
      <w:r w:rsidRPr="00B070C8">
        <w:rPr>
          <w:rFonts w:ascii="Arial" w:eastAsiaTheme="majorEastAsia" w:hAnsi="Arial" w:cs="Arial"/>
        </w:rPr>
        <w:t xml:space="preserve"> am </w:t>
      </w:r>
      <w:proofErr w:type="spellStart"/>
      <w:r w:rsidRPr="00B070C8">
        <w:rPr>
          <w:rFonts w:ascii="Arial" w:eastAsiaTheme="majorEastAsia" w:hAnsi="Arial" w:cs="Arial"/>
        </w:rPr>
        <w:t>hysbysu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B070C8">
        <w:rPr>
          <w:rFonts w:ascii="Arial" w:eastAsiaTheme="majorEastAsia" w:hAnsi="Arial" w:cs="Arial"/>
        </w:rPr>
        <w:t>wasanaethau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B070C8">
        <w:rPr>
          <w:rFonts w:ascii="Arial" w:eastAsiaTheme="majorEastAsia" w:hAnsi="Arial" w:cs="Arial"/>
        </w:rPr>
        <w:t>weinydd</w:t>
      </w:r>
      <w:r>
        <w:rPr>
          <w:rFonts w:ascii="Arial" w:eastAsiaTheme="majorEastAsia" w:hAnsi="Arial" w:cs="Arial"/>
        </w:rPr>
        <w:t>iaeth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Pr="00B070C8">
        <w:rPr>
          <w:rFonts w:ascii="Arial" w:eastAsiaTheme="majorEastAsia" w:hAnsi="Arial" w:cs="Arial"/>
        </w:rPr>
        <w:t>yfyrwyr</w:t>
      </w:r>
      <w:proofErr w:type="spellEnd"/>
      <w:r w:rsidRPr="00B070C8">
        <w:rPr>
          <w:rFonts w:ascii="Arial" w:eastAsiaTheme="majorEastAsia" w:hAnsi="Arial" w:cs="Arial"/>
        </w:rPr>
        <w:t xml:space="preserve">, </w:t>
      </w:r>
      <w:proofErr w:type="spellStart"/>
      <w:r w:rsidRPr="00B070C8">
        <w:rPr>
          <w:rFonts w:ascii="Arial" w:eastAsiaTheme="majorEastAsia" w:hAnsi="Arial" w:cs="Arial"/>
        </w:rPr>
        <w:t>drwy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gwblhau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ffurflen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Prifysgol</w:t>
      </w:r>
      <w:proofErr w:type="spellEnd"/>
      <w:r w:rsidRPr="00B070C8">
        <w:rPr>
          <w:rFonts w:ascii="Arial" w:eastAsiaTheme="majorEastAsia" w:hAnsi="Arial" w:cs="Arial"/>
        </w:rPr>
        <w:t xml:space="preserve"> De Cymru.</w:t>
      </w:r>
    </w:p>
    <w:p w14:paraId="1CB8B65D" w14:textId="1AD9D716" w:rsidR="00B070C8" w:rsidRPr="00B070C8" w:rsidRDefault="00B070C8" w:rsidP="00B070C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070C8">
        <w:rPr>
          <w:rFonts w:ascii="Arial" w:eastAsiaTheme="majorEastAsia" w:hAnsi="Arial" w:cs="Arial"/>
        </w:rPr>
        <w:t xml:space="preserve">[c] </w:t>
      </w:r>
      <w:r>
        <w:rPr>
          <w:rFonts w:ascii="Arial" w:eastAsiaTheme="majorEastAsia" w:hAnsi="Arial" w:cs="Arial"/>
        </w:rPr>
        <w:tab/>
      </w:r>
      <w:r w:rsidRPr="00B070C8">
        <w:rPr>
          <w:rFonts w:ascii="Arial" w:eastAsiaTheme="majorEastAsia" w:hAnsi="Arial" w:cs="Arial"/>
        </w:rPr>
        <w:t xml:space="preserve">Ni </w:t>
      </w:r>
      <w:proofErr w:type="spellStart"/>
      <w:r w:rsidRPr="00B070C8">
        <w:rPr>
          <w:rFonts w:ascii="Arial" w:eastAsiaTheme="majorEastAsia" w:hAnsi="Arial" w:cs="Arial"/>
        </w:rPr>
        <w:t>ddylai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dyddiad</w:t>
      </w:r>
      <w:proofErr w:type="spellEnd"/>
      <w:r w:rsidRPr="00B070C8"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tynn</w:t>
      </w:r>
      <w:r>
        <w:rPr>
          <w:rFonts w:ascii="Arial" w:eastAsiaTheme="majorEastAsia" w:hAnsi="Arial" w:cs="Arial"/>
        </w:rPr>
        <w:t>u’n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ôl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fod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weithredol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cyn</w:t>
      </w:r>
      <w:proofErr w:type="spellEnd"/>
      <w:r w:rsidRPr="00B070C8"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dyddiad</w:t>
      </w:r>
      <w:proofErr w:type="spellEnd"/>
      <w:r w:rsidRPr="00B070C8"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caiff</w:t>
      </w:r>
      <w:proofErr w:type="spellEnd"/>
      <w:r w:rsidRPr="00B070C8"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ffurf</w:t>
      </w:r>
      <w:r>
        <w:rPr>
          <w:rFonts w:ascii="Arial" w:eastAsiaTheme="majorEastAsia" w:hAnsi="Arial" w:cs="Arial"/>
        </w:rPr>
        <w:t>len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ei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throsglwyddo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Swyddfa'r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Gyfadran</w:t>
      </w:r>
      <w:proofErr w:type="spellEnd"/>
      <w:r w:rsidRPr="00B070C8">
        <w:rPr>
          <w:rFonts w:ascii="Arial" w:eastAsiaTheme="majorEastAsia" w:hAnsi="Arial" w:cs="Arial"/>
        </w:rPr>
        <w:t>/</w:t>
      </w:r>
      <w:r>
        <w:rPr>
          <w:rFonts w:ascii="Arial" w:eastAsiaTheme="majorEastAsia" w:hAnsi="Arial" w:cs="Arial"/>
        </w:rPr>
        <w:t>C</w:t>
      </w:r>
      <w:r w:rsidRPr="00B070C8">
        <w:rPr>
          <w:rFonts w:ascii="Arial" w:eastAsiaTheme="majorEastAsia" w:hAnsi="Arial" w:cs="Arial"/>
        </w:rPr>
        <w:t>oleg.</w:t>
      </w:r>
    </w:p>
    <w:p w14:paraId="7538DBB5" w14:textId="6E00EAE2" w:rsidR="00B070C8" w:rsidRPr="00B070C8" w:rsidRDefault="00B070C8" w:rsidP="00B070C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070C8">
        <w:rPr>
          <w:rFonts w:ascii="Arial" w:eastAsiaTheme="majorEastAsia" w:hAnsi="Arial" w:cs="Arial"/>
        </w:rPr>
        <w:t>[</w:t>
      </w:r>
      <w:proofErr w:type="spellStart"/>
      <w:r>
        <w:rPr>
          <w:rFonts w:ascii="Arial" w:eastAsiaTheme="majorEastAsia" w:hAnsi="Arial" w:cs="Arial"/>
        </w:rPr>
        <w:t>ch</w:t>
      </w:r>
      <w:proofErr w:type="spellEnd"/>
      <w:r w:rsidRPr="00B070C8">
        <w:rPr>
          <w:rFonts w:ascii="Arial" w:eastAsiaTheme="majorEastAsia" w:hAnsi="Arial" w:cs="Arial"/>
        </w:rPr>
        <w:t xml:space="preserve">] </w:t>
      </w:r>
      <w:r>
        <w:rPr>
          <w:rFonts w:ascii="Arial" w:eastAsiaTheme="majorEastAsia" w:hAnsi="Arial" w:cs="Arial"/>
        </w:rPr>
        <w:tab/>
      </w:r>
      <w:proofErr w:type="spellStart"/>
      <w:r>
        <w:rPr>
          <w:rFonts w:ascii="Arial" w:eastAsiaTheme="majorEastAsia" w:hAnsi="Arial" w:cs="Arial"/>
        </w:rPr>
        <w:t>O</w:t>
      </w:r>
      <w:r w:rsidRPr="00B070C8">
        <w:rPr>
          <w:rFonts w:ascii="Arial" w:eastAsiaTheme="majorEastAsia" w:hAnsi="Arial" w:cs="Arial"/>
        </w:rPr>
        <w:t>s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amheuir</w:t>
      </w:r>
      <w:proofErr w:type="spellEnd"/>
      <w:r w:rsidRPr="00B070C8">
        <w:rPr>
          <w:rFonts w:ascii="Arial" w:eastAsiaTheme="majorEastAsia" w:hAnsi="Arial" w:cs="Arial"/>
        </w:rPr>
        <w:t xml:space="preserve"> bod </w:t>
      </w:r>
      <w:proofErr w:type="spellStart"/>
      <w:r w:rsidRPr="00B070C8">
        <w:rPr>
          <w:rFonts w:ascii="Arial" w:eastAsiaTheme="majorEastAsia" w:hAnsi="Arial" w:cs="Arial"/>
        </w:rPr>
        <w:t>myfyriwr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wedi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tynnu'n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ôl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heb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rybudd</w:t>
      </w:r>
      <w:proofErr w:type="spellEnd"/>
      <w:r w:rsidRPr="00B070C8">
        <w:rPr>
          <w:rFonts w:ascii="Arial" w:eastAsiaTheme="majorEastAsia" w:hAnsi="Arial" w:cs="Arial"/>
        </w:rPr>
        <w:t xml:space="preserve">, </w:t>
      </w:r>
      <w:proofErr w:type="spellStart"/>
      <w:r w:rsidRPr="00B070C8">
        <w:rPr>
          <w:rFonts w:ascii="Arial" w:eastAsiaTheme="majorEastAsia" w:hAnsi="Arial" w:cs="Arial"/>
        </w:rPr>
        <w:t>dylid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hysbysu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Ardal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Gynghori’r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B070C8">
        <w:rPr>
          <w:rFonts w:ascii="Arial" w:eastAsiaTheme="majorEastAsia" w:hAnsi="Arial" w:cs="Arial"/>
        </w:rPr>
        <w:t>yfadran</w:t>
      </w:r>
      <w:proofErr w:type="spellEnd"/>
      <w:r w:rsidRPr="00B070C8">
        <w:rPr>
          <w:rFonts w:ascii="Arial" w:eastAsiaTheme="majorEastAsia" w:hAnsi="Arial" w:cs="Arial"/>
        </w:rPr>
        <w:t xml:space="preserve">. </w:t>
      </w:r>
      <w:proofErr w:type="spellStart"/>
      <w:r w:rsidRPr="00B070C8">
        <w:rPr>
          <w:rFonts w:ascii="Arial" w:eastAsiaTheme="majorEastAsia" w:hAnsi="Arial" w:cs="Arial"/>
        </w:rPr>
        <w:t>Yna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dylai'r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Ardal</w:t>
      </w:r>
      <w:proofErr w:type="spellEnd"/>
      <w:r w:rsidR="00804D87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Gynghori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gysylltu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â'r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myfyriwr</w:t>
      </w:r>
      <w:proofErr w:type="spellEnd"/>
      <w:r w:rsidRPr="00B070C8">
        <w:rPr>
          <w:rFonts w:ascii="Arial" w:eastAsiaTheme="majorEastAsia" w:hAnsi="Arial" w:cs="Arial"/>
        </w:rPr>
        <w:t xml:space="preserve"> a </w:t>
      </w:r>
      <w:proofErr w:type="spellStart"/>
      <w:r w:rsidRPr="00B070C8">
        <w:rPr>
          <w:rFonts w:ascii="Arial" w:eastAsiaTheme="majorEastAsia" w:hAnsi="Arial" w:cs="Arial"/>
        </w:rPr>
        <w:t>gwneud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ymgais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gytuno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ddyddiad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effeithiol</w:t>
      </w:r>
      <w:proofErr w:type="spellEnd"/>
      <w:r w:rsidR="00804D87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ar</w:t>
      </w:r>
      <w:proofErr w:type="spellEnd"/>
      <w:r w:rsidR="00804D87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gyfer</w:t>
      </w:r>
      <w:proofErr w:type="spellEnd"/>
      <w:r w:rsidR="00804D87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tynnu'n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ôl</w:t>
      </w:r>
      <w:proofErr w:type="spellEnd"/>
      <w:r w:rsidRPr="00B070C8">
        <w:rPr>
          <w:rFonts w:ascii="Arial" w:eastAsiaTheme="majorEastAsia" w:hAnsi="Arial" w:cs="Arial"/>
        </w:rPr>
        <w:t xml:space="preserve"> a </w:t>
      </w:r>
      <w:proofErr w:type="spellStart"/>
      <w:r w:rsidRPr="00B070C8">
        <w:rPr>
          <w:rFonts w:ascii="Arial" w:eastAsiaTheme="majorEastAsia" w:hAnsi="Arial" w:cs="Arial"/>
        </w:rPr>
        <w:t>chael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llofnod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</w:t>
      </w:r>
      <w:proofErr w:type="spellEnd"/>
      <w:r w:rsidRPr="00B070C8">
        <w:rPr>
          <w:rFonts w:ascii="Arial" w:eastAsiaTheme="majorEastAsia" w:hAnsi="Arial" w:cs="Arial"/>
        </w:rPr>
        <w:t xml:space="preserve"> y </w:t>
      </w:r>
      <w:proofErr w:type="spellStart"/>
      <w:r w:rsidRPr="00B070C8">
        <w:rPr>
          <w:rFonts w:ascii="Arial" w:eastAsiaTheme="majorEastAsia" w:hAnsi="Arial" w:cs="Arial"/>
        </w:rPr>
        <w:t>ffurflen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tynnu'n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ôl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briodol</w:t>
      </w:r>
      <w:proofErr w:type="spellEnd"/>
      <w:r w:rsidRPr="00B070C8">
        <w:rPr>
          <w:rFonts w:ascii="Arial" w:eastAsiaTheme="majorEastAsia" w:hAnsi="Arial" w:cs="Arial"/>
        </w:rPr>
        <w:t>.</w:t>
      </w:r>
    </w:p>
    <w:p w14:paraId="2151AB5D" w14:textId="57E16B13" w:rsidR="00B070C8" w:rsidRPr="00B070C8" w:rsidRDefault="00B070C8" w:rsidP="00B070C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070C8">
        <w:rPr>
          <w:rFonts w:ascii="Arial" w:eastAsiaTheme="majorEastAsia" w:hAnsi="Arial" w:cs="Arial"/>
        </w:rPr>
        <w:t>[</w:t>
      </w:r>
      <w:r w:rsidR="00804D87">
        <w:rPr>
          <w:rFonts w:ascii="Arial" w:eastAsiaTheme="majorEastAsia" w:hAnsi="Arial" w:cs="Arial"/>
        </w:rPr>
        <w:t>d</w:t>
      </w:r>
      <w:r w:rsidRPr="00B070C8">
        <w:rPr>
          <w:rFonts w:ascii="Arial" w:eastAsiaTheme="majorEastAsia" w:hAnsi="Arial" w:cs="Arial"/>
        </w:rPr>
        <w:t xml:space="preserve">] </w:t>
      </w:r>
      <w:r w:rsidR="00804D87">
        <w:rPr>
          <w:rFonts w:ascii="Arial" w:eastAsiaTheme="majorEastAsia" w:hAnsi="Arial" w:cs="Arial"/>
        </w:rPr>
        <w:tab/>
      </w:r>
      <w:proofErr w:type="spellStart"/>
      <w:r w:rsidRPr="00B070C8">
        <w:rPr>
          <w:rFonts w:ascii="Arial" w:eastAsiaTheme="majorEastAsia" w:hAnsi="Arial" w:cs="Arial"/>
        </w:rPr>
        <w:t>Dylai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myfyrwyr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sy'n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tynnu'n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ôl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o'r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B</w:t>
      </w:r>
      <w:r w:rsidRPr="00B070C8">
        <w:rPr>
          <w:rFonts w:ascii="Arial" w:eastAsiaTheme="majorEastAsia" w:hAnsi="Arial" w:cs="Arial"/>
        </w:rPr>
        <w:t>rifysgol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gael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eu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prosesu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drwy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fyrddau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asesu</w:t>
      </w:r>
      <w:proofErr w:type="spellEnd"/>
      <w:r w:rsidRPr="00B070C8">
        <w:rPr>
          <w:rFonts w:ascii="Arial" w:eastAsiaTheme="majorEastAsia" w:hAnsi="Arial" w:cs="Arial"/>
        </w:rPr>
        <w:t>.</w:t>
      </w:r>
    </w:p>
    <w:p w14:paraId="5527C4F5" w14:textId="00F925A6" w:rsidR="00B070C8" w:rsidRPr="00B070C8" w:rsidRDefault="00B070C8" w:rsidP="00B070C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070C8">
        <w:rPr>
          <w:rFonts w:ascii="Arial" w:eastAsiaTheme="majorEastAsia" w:hAnsi="Arial" w:cs="Arial"/>
        </w:rPr>
        <w:t>[</w:t>
      </w:r>
      <w:r w:rsidR="00804D87">
        <w:rPr>
          <w:rFonts w:ascii="Arial" w:eastAsiaTheme="majorEastAsia" w:hAnsi="Arial" w:cs="Arial"/>
        </w:rPr>
        <w:t>dd</w:t>
      </w:r>
      <w:r w:rsidRPr="00B070C8">
        <w:rPr>
          <w:rFonts w:ascii="Arial" w:eastAsiaTheme="majorEastAsia" w:hAnsi="Arial" w:cs="Arial"/>
        </w:rPr>
        <w:t xml:space="preserve">] </w:t>
      </w:r>
      <w:r w:rsidR="00804D87">
        <w:rPr>
          <w:rFonts w:ascii="Arial" w:eastAsiaTheme="majorEastAsia" w:hAnsi="Arial" w:cs="Arial"/>
        </w:rPr>
        <w:tab/>
      </w:r>
      <w:proofErr w:type="spellStart"/>
      <w:r w:rsidR="00804D87">
        <w:rPr>
          <w:rFonts w:ascii="Arial" w:eastAsiaTheme="majorEastAsia" w:hAnsi="Arial" w:cs="Arial"/>
        </w:rPr>
        <w:t>Y</w:t>
      </w:r>
      <w:r w:rsidRPr="00B070C8">
        <w:rPr>
          <w:rFonts w:ascii="Arial" w:eastAsiaTheme="majorEastAsia" w:hAnsi="Arial" w:cs="Arial"/>
        </w:rPr>
        <w:t>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achos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myfyrwyr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rhyngwladol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o'r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tu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allan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i'r</w:t>
      </w:r>
      <w:proofErr w:type="spellEnd"/>
      <w:r w:rsidRPr="00B070C8">
        <w:rPr>
          <w:rFonts w:ascii="Arial" w:eastAsiaTheme="majorEastAsia" w:hAnsi="Arial" w:cs="Arial"/>
        </w:rPr>
        <w:t xml:space="preserve"> UE </w:t>
      </w:r>
      <w:proofErr w:type="spellStart"/>
      <w:r w:rsidRPr="00B070C8">
        <w:rPr>
          <w:rFonts w:ascii="Arial" w:eastAsiaTheme="majorEastAsia" w:hAnsi="Arial" w:cs="Arial"/>
        </w:rPr>
        <w:t>sy'n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astudio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f</w:t>
      </w:r>
      <w:r w:rsidRPr="00B070C8">
        <w:rPr>
          <w:rFonts w:ascii="Arial" w:eastAsiaTheme="majorEastAsia" w:hAnsi="Arial" w:cs="Arial"/>
        </w:rPr>
        <w:t>isa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H</w:t>
      </w:r>
      <w:r w:rsidRPr="00B070C8">
        <w:rPr>
          <w:rFonts w:ascii="Arial" w:eastAsiaTheme="majorEastAsia" w:hAnsi="Arial" w:cs="Arial"/>
        </w:rPr>
        <w:t>aen</w:t>
      </w:r>
      <w:proofErr w:type="spellEnd"/>
      <w:r w:rsidRPr="00B070C8">
        <w:rPr>
          <w:rFonts w:ascii="Arial" w:eastAsiaTheme="majorEastAsia" w:hAnsi="Arial" w:cs="Arial"/>
        </w:rPr>
        <w:t xml:space="preserve"> 4, </w:t>
      </w:r>
      <w:proofErr w:type="spellStart"/>
      <w:r w:rsidRPr="00B070C8">
        <w:rPr>
          <w:rFonts w:ascii="Arial" w:eastAsiaTheme="majorEastAsia" w:hAnsi="Arial" w:cs="Arial"/>
        </w:rPr>
        <w:t>bydd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nawdd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H</w:t>
      </w:r>
      <w:r w:rsidRPr="00B070C8">
        <w:rPr>
          <w:rFonts w:ascii="Arial" w:eastAsiaTheme="majorEastAsia" w:hAnsi="Arial" w:cs="Arial"/>
        </w:rPr>
        <w:t>aen</w:t>
      </w:r>
      <w:proofErr w:type="spellEnd"/>
      <w:r w:rsidRPr="00B070C8">
        <w:rPr>
          <w:rFonts w:ascii="Arial" w:eastAsiaTheme="majorEastAsia" w:hAnsi="Arial" w:cs="Arial"/>
        </w:rPr>
        <w:t xml:space="preserve"> 4 </w:t>
      </w:r>
      <w:proofErr w:type="spellStart"/>
      <w:r w:rsidRPr="00B070C8">
        <w:rPr>
          <w:rFonts w:ascii="Arial" w:eastAsiaTheme="majorEastAsia" w:hAnsi="Arial" w:cs="Arial"/>
        </w:rPr>
        <w:t>yn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dod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i</w:t>
      </w:r>
      <w:proofErr w:type="spellEnd"/>
      <w:r w:rsidRPr="00B070C8">
        <w:rPr>
          <w:rFonts w:ascii="Arial" w:eastAsiaTheme="majorEastAsia" w:hAnsi="Arial" w:cs="Arial"/>
        </w:rPr>
        <w:t xml:space="preserve"> ben. </w:t>
      </w:r>
      <w:proofErr w:type="spellStart"/>
      <w:r w:rsidRPr="00B070C8">
        <w:rPr>
          <w:rFonts w:ascii="Arial" w:eastAsiaTheme="majorEastAsia" w:hAnsi="Arial" w:cs="Arial"/>
        </w:rPr>
        <w:t>Rhaid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i'r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myfyriwr</w:t>
      </w:r>
      <w:proofErr w:type="spellEnd"/>
      <w:r w:rsidRPr="00B070C8">
        <w:rPr>
          <w:rFonts w:ascii="Arial" w:eastAsiaTheme="majorEastAsia" w:hAnsi="Arial" w:cs="Arial"/>
        </w:rPr>
        <w:t xml:space="preserve"> </w:t>
      </w:r>
      <w:proofErr w:type="spellStart"/>
      <w:r w:rsidRPr="00B070C8">
        <w:rPr>
          <w:rFonts w:ascii="Arial" w:eastAsiaTheme="majorEastAsia" w:hAnsi="Arial" w:cs="Arial"/>
        </w:rPr>
        <w:t>adael</w:t>
      </w:r>
      <w:proofErr w:type="spellEnd"/>
      <w:r w:rsidRPr="00B070C8">
        <w:rPr>
          <w:rFonts w:ascii="Arial" w:eastAsiaTheme="majorEastAsia" w:hAnsi="Arial" w:cs="Arial"/>
        </w:rPr>
        <w:t xml:space="preserve"> y DU.</w:t>
      </w:r>
    </w:p>
    <w:p w14:paraId="0A1A5D16" w14:textId="77777777" w:rsidR="001059B5" w:rsidRPr="00F82794" w:rsidRDefault="001059B5" w:rsidP="001059B5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3071CB51" w14:textId="0BFDFFE4" w:rsidR="00DA3087" w:rsidRPr="00E14E08" w:rsidRDefault="00DA3087" w:rsidP="00E14E08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00" w:name="_Toc494890572"/>
      <w:r w:rsidRPr="00E14E08">
        <w:rPr>
          <w:rFonts w:ascii="Arial" w:hAnsi="Arial" w:cs="Arial"/>
          <w:b/>
          <w:color w:val="auto"/>
        </w:rPr>
        <w:t xml:space="preserve">A.2.6.9 </w:t>
      </w:r>
      <w:r w:rsidR="00E87C89">
        <w:rPr>
          <w:rFonts w:ascii="Arial" w:hAnsi="Arial" w:cs="Arial"/>
          <w:b/>
          <w:color w:val="auto"/>
        </w:rPr>
        <w:tab/>
      </w:r>
      <w:proofErr w:type="spellStart"/>
      <w:r w:rsidRPr="00E14E08">
        <w:rPr>
          <w:rFonts w:ascii="Arial" w:hAnsi="Arial" w:cs="Arial"/>
          <w:b/>
          <w:color w:val="auto"/>
        </w:rPr>
        <w:t>Tr</w:t>
      </w:r>
      <w:r w:rsidR="00804D87">
        <w:rPr>
          <w:rFonts w:ascii="Arial" w:hAnsi="Arial" w:cs="Arial"/>
          <w:b/>
          <w:color w:val="auto"/>
        </w:rPr>
        <w:t>osglwyddo</w:t>
      </w:r>
      <w:proofErr w:type="spellEnd"/>
      <w:r w:rsidR="00804D87">
        <w:rPr>
          <w:rFonts w:ascii="Arial" w:hAnsi="Arial" w:cs="Arial"/>
          <w:b/>
          <w:color w:val="auto"/>
        </w:rPr>
        <w:t xml:space="preserve"> </w:t>
      </w:r>
      <w:proofErr w:type="spellStart"/>
      <w:r w:rsidR="00804D87">
        <w:rPr>
          <w:rFonts w:ascii="Arial" w:hAnsi="Arial" w:cs="Arial"/>
          <w:b/>
          <w:color w:val="auto"/>
        </w:rPr>
        <w:t>cwrs</w:t>
      </w:r>
      <w:proofErr w:type="spellEnd"/>
      <w:r w:rsidR="00804D87">
        <w:rPr>
          <w:rFonts w:ascii="Arial" w:hAnsi="Arial" w:cs="Arial"/>
          <w:b/>
          <w:color w:val="auto"/>
        </w:rPr>
        <w:t>/</w:t>
      </w:r>
      <w:proofErr w:type="spellStart"/>
      <w:r w:rsidR="00804D87">
        <w:rPr>
          <w:rFonts w:ascii="Arial" w:hAnsi="Arial" w:cs="Arial"/>
          <w:b/>
          <w:color w:val="auto"/>
        </w:rPr>
        <w:t>sefydliad</w:t>
      </w:r>
      <w:bookmarkEnd w:id="100"/>
      <w:proofErr w:type="spellEnd"/>
    </w:p>
    <w:p w14:paraId="136A93BC" w14:textId="505DAD1A" w:rsidR="00B9490C" w:rsidRPr="00B9490C" w:rsidRDefault="00804D87" w:rsidP="00B9490C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9490C">
        <w:rPr>
          <w:rFonts w:ascii="Arial" w:eastAsiaTheme="majorEastAsia" w:hAnsi="Arial" w:cs="Arial"/>
        </w:rPr>
        <w:t xml:space="preserve"> </w:t>
      </w:r>
      <w:r w:rsidR="00B9490C" w:rsidRPr="00B9490C">
        <w:rPr>
          <w:rFonts w:ascii="Arial" w:eastAsiaTheme="majorEastAsia" w:hAnsi="Arial" w:cs="Arial"/>
        </w:rPr>
        <w:t xml:space="preserve">[a] </w:t>
      </w:r>
      <w:r>
        <w:rPr>
          <w:rFonts w:ascii="Arial" w:eastAsiaTheme="majorEastAsia" w:hAnsi="Arial" w:cs="Arial"/>
        </w:rPr>
        <w:tab/>
      </w:r>
      <w:proofErr w:type="spellStart"/>
      <w:r w:rsidR="00B9490C" w:rsidRPr="00B9490C">
        <w:rPr>
          <w:rFonts w:ascii="Arial" w:eastAsiaTheme="majorEastAsia" w:hAnsi="Arial" w:cs="Arial"/>
        </w:rPr>
        <w:t>Dylai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myfyriwr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sy'n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dymuno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trosglwyddo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gwrs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arall</w:t>
      </w:r>
      <w:proofErr w:type="spellEnd"/>
      <w:r w:rsidR="00B9490C" w:rsidRPr="00B9490C">
        <w:rPr>
          <w:rFonts w:ascii="Arial" w:eastAsiaTheme="majorEastAsia" w:hAnsi="Arial" w:cs="Arial"/>
        </w:rPr>
        <w:t xml:space="preserve"> o </w:t>
      </w:r>
      <w:proofErr w:type="spellStart"/>
      <w:r w:rsidR="00B9490C" w:rsidRPr="00B9490C">
        <w:rPr>
          <w:rFonts w:ascii="Arial" w:eastAsiaTheme="majorEastAsia" w:hAnsi="Arial" w:cs="Arial"/>
        </w:rPr>
        <w:t>fewn</w:t>
      </w:r>
      <w:proofErr w:type="spellEnd"/>
      <w:r w:rsidR="00B9490C" w:rsidRPr="00B9490C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B</w:t>
      </w:r>
      <w:r w:rsidR="00B9490C" w:rsidRPr="00B9490C">
        <w:rPr>
          <w:rFonts w:ascii="Arial" w:eastAsiaTheme="majorEastAsia" w:hAnsi="Arial" w:cs="Arial"/>
        </w:rPr>
        <w:t>rifysgol</w:t>
      </w:r>
      <w:proofErr w:type="spellEnd"/>
      <w:r w:rsidR="00B9490C" w:rsidRPr="00B9490C">
        <w:rPr>
          <w:rFonts w:ascii="Arial" w:eastAsiaTheme="majorEastAsia" w:hAnsi="Arial" w:cs="Arial"/>
        </w:rPr>
        <w:t xml:space="preserve"> neu </w:t>
      </w:r>
      <w:proofErr w:type="spellStart"/>
      <w:r w:rsidR="00B9490C" w:rsidRPr="00B9490C">
        <w:rPr>
          <w:rFonts w:ascii="Arial" w:eastAsiaTheme="majorEastAsia" w:hAnsi="Arial" w:cs="Arial"/>
        </w:rPr>
        <w:t>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gwrs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mewn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sefydliad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arall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lenwi'r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ffurflen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="00B9490C" w:rsidRPr="00B9490C">
        <w:rPr>
          <w:rFonts w:ascii="Arial" w:eastAsiaTheme="majorEastAsia" w:hAnsi="Arial" w:cs="Arial"/>
        </w:rPr>
        <w:t>rifysgol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briodol</w:t>
      </w:r>
      <w:proofErr w:type="spellEnd"/>
      <w:r w:rsidR="00B9490C" w:rsidRPr="00B9490C">
        <w:rPr>
          <w:rFonts w:ascii="Arial" w:eastAsiaTheme="majorEastAsia" w:hAnsi="Arial" w:cs="Arial"/>
        </w:rPr>
        <w:t xml:space="preserve">. </w:t>
      </w:r>
      <w:proofErr w:type="spellStart"/>
      <w:r w:rsidR="00B9490C" w:rsidRPr="00B9490C">
        <w:rPr>
          <w:rFonts w:ascii="Arial" w:eastAsiaTheme="majorEastAsia" w:hAnsi="Arial" w:cs="Arial"/>
        </w:rPr>
        <w:t>Dylai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goblygiadau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academaidd</w:t>
      </w:r>
      <w:proofErr w:type="spellEnd"/>
      <w:r w:rsidR="00B9490C" w:rsidRPr="00B9490C">
        <w:rPr>
          <w:rFonts w:ascii="Arial" w:eastAsiaTheme="majorEastAsia" w:hAnsi="Arial" w:cs="Arial"/>
        </w:rPr>
        <w:t xml:space="preserve"> y </w:t>
      </w:r>
      <w:proofErr w:type="spellStart"/>
      <w:r w:rsidR="00B9490C" w:rsidRPr="00B9490C">
        <w:rPr>
          <w:rFonts w:ascii="Arial" w:eastAsiaTheme="majorEastAsia" w:hAnsi="Arial" w:cs="Arial"/>
        </w:rPr>
        <w:lastRenderedPageBreak/>
        <w:t>trosglwyddiad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arfaethedig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gael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eu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trafod</w:t>
      </w:r>
      <w:proofErr w:type="spellEnd"/>
      <w:r w:rsidR="00B9490C" w:rsidRPr="00B9490C">
        <w:rPr>
          <w:rFonts w:ascii="Arial" w:eastAsiaTheme="majorEastAsia" w:hAnsi="Arial" w:cs="Arial"/>
        </w:rPr>
        <w:t xml:space="preserve">, </w:t>
      </w:r>
      <w:proofErr w:type="spellStart"/>
      <w:r w:rsidR="00B9490C" w:rsidRPr="00B9490C">
        <w:rPr>
          <w:rFonts w:ascii="Arial" w:eastAsiaTheme="majorEastAsia" w:hAnsi="Arial" w:cs="Arial"/>
        </w:rPr>
        <w:t>a'r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dyddiad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trosglwyddo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ei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gytuno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gyda</w:t>
      </w:r>
      <w:r>
        <w:rPr>
          <w:rFonts w:ascii="Arial" w:eastAsiaTheme="majorEastAsia" w:hAnsi="Arial" w:cs="Arial"/>
        </w:rPr>
        <w:t>’r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="00B9490C" w:rsidRPr="00B9490C">
        <w:rPr>
          <w:rFonts w:ascii="Arial" w:eastAsiaTheme="majorEastAsia" w:hAnsi="Arial" w:cs="Arial"/>
        </w:rPr>
        <w:t>rweinydd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="00B9490C" w:rsidRPr="00B9490C">
        <w:rPr>
          <w:rFonts w:ascii="Arial" w:eastAsiaTheme="majorEastAsia" w:hAnsi="Arial" w:cs="Arial"/>
        </w:rPr>
        <w:t>wrs</w:t>
      </w:r>
      <w:proofErr w:type="spellEnd"/>
      <w:r w:rsidR="00B9490C" w:rsidRPr="00B9490C">
        <w:rPr>
          <w:rFonts w:ascii="Arial" w:eastAsiaTheme="majorEastAsia" w:hAnsi="Arial" w:cs="Arial"/>
        </w:rPr>
        <w:t xml:space="preserve"> a</w:t>
      </w:r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chael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ei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lofnod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ef</w:t>
      </w:r>
      <w:proofErr w:type="spellEnd"/>
      <w:r>
        <w:rPr>
          <w:rFonts w:ascii="Arial" w:eastAsiaTheme="majorEastAsia" w:hAnsi="Arial" w:cs="Arial"/>
        </w:rPr>
        <w:t>/hi</w:t>
      </w:r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ar</w:t>
      </w:r>
      <w:proofErr w:type="spellEnd"/>
      <w:r w:rsidR="00B9490C" w:rsidRPr="00B9490C">
        <w:rPr>
          <w:rFonts w:ascii="Arial" w:eastAsiaTheme="majorEastAsia" w:hAnsi="Arial" w:cs="Arial"/>
        </w:rPr>
        <w:t xml:space="preserve"> y </w:t>
      </w:r>
      <w:proofErr w:type="spellStart"/>
      <w:r w:rsidR="00B9490C" w:rsidRPr="00B9490C">
        <w:rPr>
          <w:rFonts w:ascii="Arial" w:eastAsiaTheme="majorEastAsia" w:hAnsi="Arial" w:cs="Arial"/>
        </w:rPr>
        <w:t>ffurflen</w:t>
      </w:r>
      <w:proofErr w:type="spellEnd"/>
      <w:r w:rsidR="00B9490C" w:rsidRPr="00B9490C">
        <w:rPr>
          <w:rFonts w:ascii="Arial" w:eastAsiaTheme="majorEastAsia" w:hAnsi="Arial" w:cs="Arial"/>
        </w:rPr>
        <w:t xml:space="preserve">. </w:t>
      </w:r>
      <w:proofErr w:type="spellStart"/>
      <w:r w:rsidR="00B9490C" w:rsidRPr="00B9490C">
        <w:rPr>
          <w:rFonts w:ascii="Arial" w:eastAsiaTheme="majorEastAsia" w:hAnsi="Arial" w:cs="Arial"/>
        </w:rPr>
        <w:t>Os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yw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myfyriwr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yn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trosglwyddo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rhwng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cyfadrannau</w:t>
      </w:r>
      <w:proofErr w:type="spellEnd"/>
      <w:r w:rsidR="00B9490C" w:rsidRPr="00B9490C">
        <w:rPr>
          <w:rFonts w:ascii="Arial" w:eastAsiaTheme="majorEastAsia" w:hAnsi="Arial" w:cs="Arial"/>
        </w:rPr>
        <w:t xml:space="preserve"> o </w:t>
      </w:r>
      <w:proofErr w:type="spellStart"/>
      <w:r w:rsidR="00B9490C" w:rsidRPr="00B9490C">
        <w:rPr>
          <w:rFonts w:ascii="Arial" w:eastAsiaTheme="majorEastAsia" w:hAnsi="Arial" w:cs="Arial"/>
        </w:rPr>
        <w:t>fewn</w:t>
      </w:r>
      <w:proofErr w:type="spellEnd"/>
      <w:r w:rsidR="00B9490C" w:rsidRPr="00B9490C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B</w:t>
      </w:r>
      <w:r w:rsidR="00B9490C" w:rsidRPr="00B9490C">
        <w:rPr>
          <w:rFonts w:ascii="Arial" w:eastAsiaTheme="majorEastAsia" w:hAnsi="Arial" w:cs="Arial"/>
        </w:rPr>
        <w:t>rifysgol</w:t>
      </w:r>
      <w:proofErr w:type="spellEnd"/>
      <w:r w:rsidR="00B9490C" w:rsidRPr="00B9490C">
        <w:rPr>
          <w:rFonts w:ascii="Arial" w:eastAsiaTheme="majorEastAsia" w:hAnsi="Arial" w:cs="Arial"/>
        </w:rPr>
        <w:t xml:space="preserve">, </w:t>
      </w:r>
      <w:proofErr w:type="spellStart"/>
      <w:r w:rsidR="00B9490C" w:rsidRPr="00B9490C">
        <w:rPr>
          <w:rFonts w:ascii="Arial" w:eastAsiaTheme="majorEastAsia" w:hAnsi="Arial" w:cs="Arial"/>
        </w:rPr>
        <w:t>dylai'r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ffurflen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briodol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gael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ei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llofnodi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gan</w:t>
      </w:r>
      <w:proofErr w:type="spellEnd"/>
      <w:r w:rsidR="00B9490C" w:rsidRPr="00B9490C">
        <w:rPr>
          <w:rFonts w:ascii="Arial" w:eastAsiaTheme="majorEastAsia" w:hAnsi="Arial" w:cs="Arial"/>
        </w:rPr>
        <w:t xml:space="preserve"> y </w:t>
      </w:r>
      <w:proofErr w:type="spellStart"/>
      <w:r w:rsidR="00B9490C" w:rsidRPr="00B9490C">
        <w:rPr>
          <w:rFonts w:ascii="Arial" w:eastAsiaTheme="majorEastAsia" w:hAnsi="Arial" w:cs="Arial"/>
        </w:rPr>
        <w:t>ddau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="00B9490C" w:rsidRPr="00B9490C">
        <w:rPr>
          <w:rFonts w:ascii="Arial" w:eastAsiaTheme="majorEastAsia" w:hAnsi="Arial" w:cs="Arial"/>
        </w:rPr>
        <w:t>rweinydd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="00B9490C" w:rsidRPr="00B9490C">
        <w:rPr>
          <w:rFonts w:ascii="Arial" w:eastAsiaTheme="majorEastAsia" w:hAnsi="Arial" w:cs="Arial"/>
        </w:rPr>
        <w:t>wrs</w:t>
      </w:r>
      <w:proofErr w:type="spellEnd"/>
      <w:r w:rsidR="00B9490C" w:rsidRPr="00B9490C">
        <w:rPr>
          <w:rFonts w:ascii="Arial" w:eastAsiaTheme="majorEastAsia" w:hAnsi="Arial" w:cs="Arial"/>
        </w:rPr>
        <w:t xml:space="preserve">. </w:t>
      </w:r>
      <w:proofErr w:type="spellStart"/>
      <w:r w:rsidR="00B9490C" w:rsidRPr="00B9490C">
        <w:rPr>
          <w:rFonts w:ascii="Arial" w:eastAsiaTheme="majorEastAsia" w:hAnsi="Arial" w:cs="Arial"/>
        </w:rPr>
        <w:t>Dylid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cyfeirio'r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myfyriwr</w:t>
      </w:r>
      <w:proofErr w:type="spellEnd"/>
      <w:r w:rsidR="00B9490C" w:rsidRPr="00B9490C">
        <w:rPr>
          <w:rFonts w:ascii="Arial" w:eastAsiaTheme="majorEastAsia" w:hAnsi="Arial" w:cs="Arial"/>
        </w:rPr>
        <w:t xml:space="preserve"> at </w:t>
      </w:r>
      <w:proofErr w:type="spellStart"/>
      <w:r>
        <w:rPr>
          <w:rFonts w:ascii="Arial" w:eastAsiaTheme="majorEastAsia" w:hAnsi="Arial" w:cs="Arial"/>
        </w:rPr>
        <w:t>G</w:t>
      </w:r>
      <w:r w:rsidR="00B9490C" w:rsidRPr="00B9490C">
        <w:rPr>
          <w:rFonts w:ascii="Arial" w:eastAsiaTheme="majorEastAsia" w:hAnsi="Arial" w:cs="Arial"/>
        </w:rPr>
        <w:t>wasanaethau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="00B9490C" w:rsidRPr="00B9490C">
        <w:rPr>
          <w:rFonts w:ascii="Arial" w:eastAsiaTheme="majorEastAsia" w:hAnsi="Arial" w:cs="Arial"/>
        </w:rPr>
        <w:t>yfyrwyr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drafod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goblygiadau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ariannol</w:t>
      </w:r>
      <w:proofErr w:type="spellEnd"/>
      <w:r w:rsidR="00B9490C" w:rsidRPr="00B9490C">
        <w:rPr>
          <w:rFonts w:ascii="Arial" w:eastAsiaTheme="majorEastAsia" w:hAnsi="Arial" w:cs="Arial"/>
        </w:rPr>
        <w:t xml:space="preserve"> y </w:t>
      </w:r>
      <w:proofErr w:type="spellStart"/>
      <w:r w:rsidR="00B9490C" w:rsidRPr="00B9490C">
        <w:rPr>
          <w:rFonts w:ascii="Arial" w:eastAsiaTheme="majorEastAsia" w:hAnsi="Arial" w:cs="Arial"/>
        </w:rPr>
        <w:t>trosglwyddiad</w:t>
      </w:r>
      <w:proofErr w:type="spellEnd"/>
      <w:r w:rsidR="00B9490C" w:rsidRPr="00B9490C">
        <w:rPr>
          <w:rFonts w:ascii="Arial" w:eastAsiaTheme="majorEastAsia" w:hAnsi="Arial" w:cs="Arial"/>
        </w:rPr>
        <w:t xml:space="preserve"> ac </w:t>
      </w:r>
      <w:proofErr w:type="spellStart"/>
      <w:r w:rsidR="00B9490C" w:rsidRPr="00B9490C">
        <w:rPr>
          <w:rFonts w:ascii="Arial" w:eastAsiaTheme="majorEastAsia" w:hAnsi="Arial" w:cs="Arial"/>
        </w:rPr>
        <w:t>argaeledd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gwasanaethau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cymorth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eraill</w:t>
      </w:r>
      <w:proofErr w:type="spellEnd"/>
      <w:r w:rsidR="00B9490C" w:rsidRPr="00B9490C">
        <w:rPr>
          <w:rFonts w:ascii="Arial" w:eastAsiaTheme="majorEastAsia" w:hAnsi="Arial" w:cs="Arial"/>
        </w:rPr>
        <w:t>.</w:t>
      </w:r>
    </w:p>
    <w:p w14:paraId="7AB260EB" w14:textId="22250641" w:rsidR="00DA3087" w:rsidRPr="00F82794" w:rsidRDefault="00B9490C" w:rsidP="00B9490C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9490C">
        <w:rPr>
          <w:rFonts w:ascii="Arial" w:eastAsiaTheme="majorEastAsia" w:hAnsi="Arial" w:cs="Arial"/>
        </w:rPr>
        <w:t xml:space="preserve">[b] </w:t>
      </w:r>
      <w:r w:rsidR="00804D87">
        <w:rPr>
          <w:rFonts w:ascii="Arial" w:eastAsiaTheme="majorEastAsia" w:hAnsi="Arial" w:cs="Arial"/>
        </w:rPr>
        <w:tab/>
      </w:r>
      <w:r w:rsidRPr="00B9490C">
        <w:rPr>
          <w:rFonts w:ascii="Arial" w:eastAsiaTheme="majorEastAsia" w:hAnsi="Arial" w:cs="Arial"/>
        </w:rPr>
        <w:t xml:space="preserve">Mae </w:t>
      </w:r>
      <w:proofErr w:type="spellStart"/>
      <w:r w:rsidRPr="00B9490C">
        <w:rPr>
          <w:rFonts w:ascii="Arial" w:eastAsiaTheme="majorEastAsia" w:hAnsi="Arial" w:cs="Arial"/>
        </w:rPr>
        <w:t>sefydliadau</w:t>
      </w:r>
      <w:proofErr w:type="spellEnd"/>
      <w:r w:rsidRPr="00B9490C">
        <w:rPr>
          <w:rFonts w:ascii="Arial" w:eastAsiaTheme="majorEastAsia" w:hAnsi="Arial" w:cs="Arial"/>
        </w:rPr>
        <w:t xml:space="preserve"> partner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gyfrifol</w:t>
      </w:r>
      <w:proofErr w:type="spellEnd"/>
      <w:r w:rsidRPr="00B9490C">
        <w:rPr>
          <w:rFonts w:ascii="Arial" w:eastAsiaTheme="majorEastAsia" w:hAnsi="Arial" w:cs="Arial"/>
        </w:rPr>
        <w:t xml:space="preserve"> am </w:t>
      </w:r>
      <w:proofErr w:type="spellStart"/>
      <w:r w:rsidRPr="00B9490C">
        <w:rPr>
          <w:rFonts w:ascii="Arial" w:eastAsiaTheme="majorEastAsia" w:hAnsi="Arial" w:cs="Arial"/>
        </w:rPr>
        <w:t>hysbysu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G</w:t>
      </w:r>
      <w:r w:rsidRPr="00B9490C">
        <w:rPr>
          <w:rFonts w:ascii="Arial" w:eastAsiaTheme="majorEastAsia" w:hAnsi="Arial" w:cs="Arial"/>
        </w:rPr>
        <w:t>wasanaethau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G</w:t>
      </w:r>
      <w:r w:rsidRPr="00B9490C">
        <w:rPr>
          <w:rFonts w:ascii="Arial" w:eastAsiaTheme="majorEastAsia" w:hAnsi="Arial" w:cs="Arial"/>
        </w:rPr>
        <w:t>weinydd</w:t>
      </w:r>
      <w:r w:rsidR="00804D87">
        <w:rPr>
          <w:rFonts w:ascii="Arial" w:eastAsiaTheme="majorEastAsia" w:hAnsi="Arial" w:cs="Arial"/>
        </w:rPr>
        <w:t>iaeth</w:t>
      </w:r>
      <w:proofErr w:type="spellEnd"/>
      <w:r w:rsidR="00804D87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M</w:t>
      </w:r>
      <w:r w:rsidRPr="00B9490C">
        <w:rPr>
          <w:rFonts w:ascii="Arial" w:eastAsiaTheme="majorEastAsia" w:hAnsi="Arial" w:cs="Arial"/>
        </w:rPr>
        <w:t>yfyrwyr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drwy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gwblhau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ffurflen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briodol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Prifysgol</w:t>
      </w:r>
      <w:proofErr w:type="spellEnd"/>
      <w:r w:rsidRPr="00B9490C">
        <w:rPr>
          <w:rFonts w:ascii="Arial" w:eastAsiaTheme="majorEastAsia" w:hAnsi="Arial" w:cs="Arial"/>
        </w:rPr>
        <w:t xml:space="preserve"> De Cymru.</w:t>
      </w:r>
      <w:r w:rsidR="00576FA4">
        <w:rPr>
          <w:rFonts w:ascii="Arial" w:eastAsiaTheme="majorEastAsia" w:hAnsi="Arial" w:cs="Arial"/>
        </w:rPr>
        <w:br/>
      </w:r>
    </w:p>
    <w:p w14:paraId="283D1E78" w14:textId="6F7857FF" w:rsidR="00DA3087" w:rsidRDefault="00DA3087" w:rsidP="00E87C89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01" w:name="_Toc494890573"/>
      <w:r w:rsidRPr="00E87C89">
        <w:rPr>
          <w:rFonts w:ascii="Arial" w:hAnsi="Arial" w:cs="Arial"/>
          <w:b/>
          <w:color w:val="auto"/>
        </w:rPr>
        <w:t>A.2.6.10</w:t>
      </w:r>
      <w:r w:rsidR="00576FA4">
        <w:rPr>
          <w:rFonts w:ascii="Arial" w:hAnsi="Arial" w:cs="Arial"/>
          <w:b/>
          <w:color w:val="auto"/>
        </w:rPr>
        <w:tab/>
      </w:r>
      <w:proofErr w:type="spellStart"/>
      <w:r w:rsidR="00804D87">
        <w:rPr>
          <w:rFonts w:ascii="Arial" w:hAnsi="Arial" w:cs="Arial"/>
          <w:b/>
          <w:color w:val="auto"/>
        </w:rPr>
        <w:t>Toriad</w:t>
      </w:r>
      <w:proofErr w:type="spellEnd"/>
      <w:r w:rsidR="00804D87">
        <w:rPr>
          <w:rFonts w:ascii="Arial" w:hAnsi="Arial" w:cs="Arial"/>
          <w:b/>
          <w:color w:val="auto"/>
        </w:rPr>
        <w:t xml:space="preserve"> </w:t>
      </w:r>
      <w:proofErr w:type="spellStart"/>
      <w:r w:rsidR="00804D87">
        <w:rPr>
          <w:rFonts w:ascii="Arial" w:hAnsi="Arial" w:cs="Arial"/>
          <w:b/>
          <w:color w:val="auto"/>
        </w:rPr>
        <w:t>ar</w:t>
      </w:r>
      <w:proofErr w:type="spellEnd"/>
      <w:r w:rsidR="00804D87">
        <w:rPr>
          <w:rFonts w:ascii="Arial" w:hAnsi="Arial" w:cs="Arial"/>
          <w:b/>
          <w:color w:val="auto"/>
        </w:rPr>
        <w:t xml:space="preserve"> </w:t>
      </w:r>
      <w:proofErr w:type="spellStart"/>
      <w:r w:rsidR="00804D87">
        <w:rPr>
          <w:rFonts w:ascii="Arial" w:hAnsi="Arial" w:cs="Arial"/>
          <w:b/>
          <w:color w:val="auto"/>
        </w:rPr>
        <w:t>astudio</w:t>
      </w:r>
      <w:bookmarkEnd w:id="101"/>
      <w:proofErr w:type="spellEnd"/>
    </w:p>
    <w:p w14:paraId="4BC6A840" w14:textId="2458FF11" w:rsidR="00F556BA" w:rsidRDefault="00804D87" w:rsidP="00F556B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04D87">
        <w:rPr>
          <w:rFonts w:ascii="Arial" w:eastAsiaTheme="majorEastAsia" w:hAnsi="Arial" w:cs="Arial"/>
        </w:rPr>
        <w:t>Gweler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Adran</w:t>
      </w:r>
      <w:proofErr w:type="spellEnd"/>
      <w:r w:rsidRPr="00804D87">
        <w:rPr>
          <w:rFonts w:ascii="Arial" w:eastAsiaTheme="majorEastAsia" w:hAnsi="Arial" w:cs="Arial"/>
        </w:rPr>
        <w:t xml:space="preserve"> 11 o</w:t>
      </w:r>
      <w:r>
        <w:rPr>
          <w:rFonts w:ascii="Arial" w:eastAsiaTheme="majorEastAsia" w:hAnsi="Arial" w:cs="Arial"/>
        </w:rPr>
        <w:t xml:space="preserve"> </w:t>
      </w:r>
      <w:hyperlink r:id="rId15" w:history="1">
        <w:proofErr w:type="spellStart"/>
        <w:r>
          <w:rPr>
            <w:rStyle w:val="Hyperlink"/>
            <w:rFonts w:ascii="Arial" w:eastAsiaTheme="majorEastAsia" w:hAnsi="Arial" w:cs="Arial"/>
          </w:rPr>
          <w:t>Reoliadau</w:t>
        </w:r>
        <w:proofErr w:type="spellEnd"/>
        <w:r>
          <w:rPr>
            <w:rStyle w:val="Hyperlink"/>
            <w:rFonts w:ascii="Arial" w:eastAsiaTheme="majorEastAsia" w:hAnsi="Arial" w:cs="Arial"/>
          </w:rPr>
          <w:t xml:space="preserve"> </w:t>
        </w:r>
        <w:proofErr w:type="spellStart"/>
        <w:r>
          <w:rPr>
            <w:rStyle w:val="Hyperlink"/>
            <w:rFonts w:ascii="Arial" w:eastAsiaTheme="majorEastAsia" w:hAnsi="Arial" w:cs="Arial"/>
          </w:rPr>
          <w:t>Amgylchiadau</w:t>
        </w:r>
        <w:proofErr w:type="spellEnd"/>
        <w:r>
          <w:rPr>
            <w:rStyle w:val="Hyperlink"/>
            <w:rFonts w:ascii="Arial" w:eastAsiaTheme="majorEastAsia" w:hAnsi="Arial" w:cs="Arial"/>
          </w:rPr>
          <w:t xml:space="preserve"> </w:t>
        </w:r>
        <w:proofErr w:type="spellStart"/>
        <w:r>
          <w:rPr>
            <w:rStyle w:val="Hyperlink"/>
            <w:rFonts w:ascii="Arial" w:eastAsiaTheme="majorEastAsia" w:hAnsi="Arial" w:cs="Arial"/>
          </w:rPr>
          <w:t>Esgusodol</w:t>
        </w:r>
        <w:proofErr w:type="spellEnd"/>
        <w:r>
          <w:rPr>
            <w:rStyle w:val="Hyperlink"/>
            <w:rFonts w:ascii="Arial" w:eastAsiaTheme="majorEastAsia" w:hAnsi="Arial" w:cs="Arial"/>
          </w:rPr>
          <w:t xml:space="preserve"> y </w:t>
        </w:r>
        <w:proofErr w:type="spellStart"/>
        <w:r>
          <w:rPr>
            <w:rStyle w:val="Hyperlink"/>
            <w:rFonts w:ascii="Arial" w:eastAsiaTheme="majorEastAsia" w:hAnsi="Arial" w:cs="Arial"/>
          </w:rPr>
          <w:t>Brifysgol</w:t>
        </w:r>
        <w:proofErr w:type="spellEnd"/>
        <w:r>
          <w:rPr>
            <w:rStyle w:val="Hyperlink"/>
            <w:rFonts w:ascii="Arial" w:eastAsiaTheme="majorEastAsia" w:hAnsi="Arial" w:cs="Arial"/>
          </w:rPr>
          <w:t xml:space="preserve"> </w:t>
        </w:r>
      </w:hyperlink>
      <w:r w:rsidRPr="00804D87">
        <w:rPr>
          <w:rFonts w:ascii="Arial" w:eastAsiaTheme="majorEastAsia" w:hAnsi="Arial" w:cs="Arial"/>
        </w:rPr>
        <w:t xml:space="preserve"> (y </w:t>
      </w:r>
      <w:proofErr w:type="spellStart"/>
      <w:r w:rsidRPr="00804D87">
        <w:rPr>
          <w:rFonts w:ascii="Arial" w:eastAsiaTheme="majorEastAsia" w:hAnsi="Arial" w:cs="Arial"/>
        </w:rPr>
        <w:t>mae'n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rhaid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cydymffurfio</w:t>
      </w:r>
      <w:proofErr w:type="spellEnd"/>
      <w:r w:rsidRPr="00804D87">
        <w:rPr>
          <w:rFonts w:ascii="Arial" w:eastAsiaTheme="majorEastAsia" w:hAnsi="Arial" w:cs="Arial"/>
        </w:rPr>
        <w:t xml:space="preserve"> â </w:t>
      </w:r>
      <w:proofErr w:type="spellStart"/>
      <w:r w:rsidRPr="00804D87">
        <w:rPr>
          <w:rFonts w:ascii="Arial" w:eastAsiaTheme="majorEastAsia" w:hAnsi="Arial" w:cs="Arial"/>
        </w:rPr>
        <w:t>nhw</w:t>
      </w:r>
      <w:proofErr w:type="spellEnd"/>
      <w:r w:rsidRPr="00804D87">
        <w:rPr>
          <w:rFonts w:ascii="Arial" w:eastAsiaTheme="majorEastAsia" w:hAnsi="Arial" w:cs="Arial"/>
        </w:rPr>
        <w:t>).</w:t>
      </w:r>
    </w:p>
    <w:p w14:paraId="1F31841B" w14:textId="77777777" w:rsidR="00576FA4" w:rsidRPr="00F82794" w:rsidRDefault="00576FA4" w:rsidP="00576FA4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49A5C604" w14:textId="18FE7C9A" w:rsidR="00DA3087" w:rsidRPr="007C476A" w:rsidRDefault="00DA3087" w:rsidP="007C476A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02" w:name="_Toc494890574"/>
      <w:r w:rsidRPr="007C476A">
        <w:rPr>
          <w:rFonts w:ascii="Arial" w:hAnsi="Arial" w:cs="Arial"/>
          <w:b/>
          <w:color w:val="auto"/>
        </w:rPr>
        <w:t xml:space="preserve">A.2.7 </w:t>
      </w:r>
      <w:r w:rsidR="0008605F">
        <w:rPr>
          <w:rFonts w:ascii="Arial" w:hAnsi="Arial" w:cs="Arial"/>
          <w:b/>
          <w:color w:val="auto"/>
        </w:rPr>
        <w:tab/>
      </w:r>
      <w:proofErr w:type="spellStart"/>
      <w:r w:rsidRPr="007C476A">
        <w:rPr>
          <w:rFonts w:ascii="Arial" w:hAnsi="Arial" w:cs="Arial"/>
          <w:b/>
          <w:color w:val="auto"/>
        </w:rPr>
        <w:t>Mar</w:t>
      </w:r>
      <w:r w:rsidR="00804D87">
        <w:rPr>
          <w:rFonts w:ascii="Arial" w:hAnsi="Arial" w:cs="Arial"/>
          <w:b/>
          <w:color w:val="auto"/>
        </w:rPr>
        <w:t>cio</w:t>
      </w:r>
      <w:proofErr w:type="spellEnd"/>
      <w:r w:rsidR="00804D87">
        <w:rPr>
          <w:rFonts w:ascii="Arial" w:hAnsi="Arial" w:cs="Arial"/>
          <w:b/>
          <w:color w:val="auto"/>
        </w:rPr>
        <w:t xml:space="preserve"> a </w:t>
      </w:r>
      <w:proofErr w:type="spellStart"/>
      <w:r w:rsidR="00804D87">
        <w:rPr>
          <w:rFonts w:ascii="Arial" w:hAnsi="Arial" w:cs="Arial"/>
          <w:b/>
          <w:color w:val="auto"/>
        </w:rPr>
        <w:t>Graddio</w:t>
      </w:r>
      <w:bookmarkEnd w:id="102"/>
      <w:proofErr w:type="spellEnd"/>
    </w:p>
    <w:p w14:paraId="77AA68DB" w14:textId="5563EAD0" w:rsidR="00DA3087" w:rsidRPr="00E14E08" w:rsidRDefault="00DA3087" w:rsidP="00E14E08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03" w:name="_Toc494890575"/>
      <w:r w:rsidRPr="00E14E08">
        <w:rPr>
          <w:rFonts w:ascii="Arial" w:hAnsi="Arial" w:cs="Arial"/>
          <w:b/>
          <w:color w:val="auto"/>
        </w:rPr>
        <w:t xml:space="preserve">A.2.7.1 </w:t>
      </w:r>
      <w:r w:rsidR="0008605F">
        <w:rPr>
          <w:rFonts w:ascii="Arial" w:hAnsi="Arial" w:cs="Arial"/>
          <w:b/>
          <w:color w:val="auto"/>
        </w:rPr>
        <w:tab/>
      </w:r>
      <w:proofErr w:type="spellStart"/>
      <w:r w:rsidR="00804D87">
        <w:rPr>
          <w:rFonts w:ascii="Arial" w:hAnsi="Arial" w:cs="Arial"/>
          <w:b/>
          <w:color w:val="auto"/>
        </w:rPr>
        <w:t>Cyfrifoldebau</w:t>
      </w:r>
      <w:proofErr w:type="spellEnd"/>
      <w:r w:rsidR="00804D87">
        <w:rPr>
          <w:rFonts w:ascii="Arial" w:hAnsi="Arial" w:cs="Arial"/>
          <w:b/>
          <w:color w:val="auto"/>
        </w:rPr>
        <w:t xml:space="preserve"> </w:t>
      </w:r>
      <w:proofErr w:type="spellStart"/>
      <w:r w:rsidR="00804D87">
        <w:rPr>
          <w:rFonts w:ascii="Arial" w:hAnsi="Arial" w:cs="Arial"/>
          <w:b/>
          <w:color w:val="auto"/>
        </w:rPr>
        <w:t>tiwtoriaid</w:t>
      </w:r>
      <w:proofErr w:type="spellEnd"/>
      <w:r w:rsidR="00804D87">
        <w:rPr>
          <w:rFonts w:ascii="Arial" w:hAnsi="Arial" w:cs="Arial"/>
          <w:b/>
          <w:color w:val="auto"/>
        </w:rPr>
        <w:t xml:space="preserve"> </w:t>
      </w:r>
      <w:proofErr w:type="spellStart"/>
      <w:r w:rsidR="00804D87">
        <w:rPr>
          <w:rFonts w:ascii="Arial" w:hAnsi="Arial" w:cs="Arial"/>
          <w:b/>
          <w:color w:val="auto"/>
        </w:rPr>
        <w:t>mewn</w:t>
      </w:r>
      <w:proofErr w:type="spellEnd"/>
      <w:r w:rsidR="00804D87">
        <w:rPr>
          <w:rFonts w:ascii="Arial" w:hAnsi="Arial" w:cs="Arial"/>
          <w:b/>
          <w:color w:val="auto"/>
        </w:rPr>
        <w:t xml:space="preserve"> </w:t>
      </w:r>
      <w:proofErr w:type="spellStart"/>
      <w:r w:rsidR="00804D87">
        <w:rPr>
          <w:rFonts w:ascii="Arial" w:hAnsi="Arial" w:cs="Arial"/>
          <w:b/>
          <w:color w:val="auto"/>
        </w:rPr>
        <w:t>asesu</w:t>
      </w:r>
      <w:bookmarkEnd w:id="103"/>
      <w:proofErr w:type="spellEnd"/>
    </w:p>
    <w:p w14:paraId="5F859EDB" w14:textId="053DEBDF" w:rsidR="00DA3087" w:rsidRPr="00F82794" w:rsidRDefault="00DA3087" w:rsidP="0008605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08605F">
        <w:rPr>
          <w:rFonts w:ascii="Arial" w:eastAsiaTheme="majorEastAsia" w:hAnsi="Arial" w:cs="Arial"/>
        </w:rPr>
        <w:tab/>
      </w:r>
      <w:r w:rsidR="00804D87" w:rsidRPr="00804D87">
        <w:rPr>
          <w:rFonts w:ascii="Arial" w:eastAsiaTheme="majorEastAsia" w:hAnsi="Arial" w:cs="Arial"/>
        </w:rPr>
        <w:t xml:space="preserve">Mae </w:t>
      </w:r>
      <w:proofErr w:type="spellStart"/>
      <w:r w:rsidR="00804D87" w:rsidRPr="00804D87">
        <w:rPr>
          <w:rFonts w:ascii="Arial" w:eastAsiaTheme="majorEastAsia" w:hAnsi="Arial" w:cs="Arial"/>
        </w:rPr>
        <w:t>trefniadau'r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Brifysgol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ar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gyfer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graddio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gwaith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myfyrwyr</w:t>
      </w:r>
      <w:proofErr w:type="spellEnd"/>
      <w:r w:rsidR="00804D87" w:rsidRPr="00804D87">
        <w:rPr>
          <w:rFonts w:ascii="Arial" w:eastAsiaTheme="majorEastAsia" w:hAnsi="Arial" w:cs="Arial"/>
        </w:rPr>
        <w:t xml:space="preserve"> a </w:t>
      </w:r>
      <w:proofErr w:type="spellStart"/>
      <w:r w:rsidR="00804D87" w:rsidRPr="00804D87">
        <w:rPr>
          <w:rFonts w:ascii="Arial" w:eastAsiaTheme="majorEastAsia" w:hAnsi="Arial" w:cs="Arial"/>
        </w:rPr>
        <w:t>chytuno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ar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eu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dilyniant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yn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gosod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prif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gyfrifoldeb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ar</w:t>
      </w:r>
      <w:proofErr w:type="spellEnd"/>
      <w:r w:rsidR="00804D87" w:rsidRPr="00804D87">
        <w:rPr>
          <w:rFonts w:ascii="Arial" w:eastAsiaTheme="majorEastAsia" w:hAnsi="Arial" w:cs="Arial"/>
        </w:rPr>
        <w:t xml:space="preserve"> y </w:t>
      </w:r>
      <w:proofErr w:type="spellStart"/>
      <w:r w:rsidR="00804D87" w:rsidRPr="00804D87">
        <w:rPr>
          <w:rFonts w:ascii="Arial" w:eastAsiaTheme="majorEastAsia" w:hAnsi="Arial" w:cs="Arial"/>
        </w:rPr>
        <w:t>tiwtor</w:t>
      </w:r>
      <w:proofErr w:type="spellEnd"/>
      <w:r w:rsidR="00804D87" w:rsidRPr="00804D87">
        <w:rPr>
          <w:rFonts w:ascii="Arial" w:eastAsiaTheme="majorEastAsia" w:hAnsi="Arial" w:cs="Arial"/>
        </w:rPr>
        <w:t>/</w:t>
      </w:r>
      <w:proofErr w:type="spellStart"/>
      <w:r w:rsidR="00804D87" w:rsidRPr="00804D87">
        <w:rPr>
          <w:rFonts w:ascii="Arial" w:eastAsiaTheme="majorEastAsia" w:hAnsi="Arial" w:cs="Arial"/>
        </w:rPr>
        <w:t>tîm</w:t>
      </w:r>
      <w:proofErr w:type="spellEnd"/>
      <w:r w:rsidR="00804D87" w:rsidRPr="00804D87">
        <w:rPr>
          <w:rFonts w:ascii="Arial" w:eastAsiaTheme="majorEastAsia" w:hAnsi="Arial" w:cs="Arial"/>
        </w:rPr>
        <w:t xml:space="preserve"> o </w:t>
      </w:r>
      <w:proofErr w:type="spellStart"/>
      <w:r w:rsidR="00804D87" w:rsidRPr="00804D87">
        <w:rPr>
          <w:rFonts w:ascii="Arial" w:eastAsiaTheme="majorEastAsia" w:hAnsi="Arial" w:cs="Arial"/>
        </w:rPr>
        <w:t>diwtoriaid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unigol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ar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gyfer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pob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modiwl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er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mwyn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sicrhau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tegwch</w:t>
      </w:r>
      <w:proofErr w:type="spellEnd"/>
      <w:r w:rsidR="00804D87" w:rsidRPr="00804D87">
        <w:rPr>
          <w:rFonts w:ascii="Arial" w:eastAsiaTheme="majorEastAsia" w:hAnsi="Arial" w:cs="Arial"/>
        </w:rPr>
        <w:t xml:space="preserve"> a </w:t>
      </w:r>
      <w:proofErr w:type="spellStart"/>
      <w:r w:rsidR="00804D87" w:rsidRPr="00804D87">
        <w:rPr>
          <w:rFonts w:ascii="Arial" w:eastAsiaTheme="majorEastAsia" w:hAnsi="Arial" w:cs="Arial"/>
        </w:rPr>
        <w:t>phriodoldeb</w:t>
      </w:r>
      <w:proofErr w:type="spellEnd"/>
      <w:r w:rsidR="00804D87" w:rsidRPr="00804D87">
        <w:rPr>
          <w:rFonts w:ascii="Arial" w:eastAsiaTheme="majorEastAsia" w:hAnsi="Arial" w:cs="Arial"/>
        </w:rPr>
        <w:t xml:space="preserve"> y </w:t>
      </w:r>
      <w:proofErr w:type="spellStart"/>
      <w:r w:rsidR="00804D87" w:rsidRPr="00804D87">
        <w:rPr>
          <w:rFonts w:ascii="Arial" w:eastAsiaTheme="majorEastAsia" w:hAnsi="Arial" w:cs="Arial"/>
        </w:rPr>
        <w:t>tasgau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asesu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a'r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canlyniadau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asesu</w:t>
      </w:r>
      <w:proofErr w:type="spellEnd"/>
      <w:r w:rsidR="00804D87" w:rsidRPr="00804D87">
        <w:rPr>
          <w:rFonts w:ascii="Arial" w:eastAsiaTheme="majorEastAsia" w:hAnsi="Arial" w:cs="Arial"/>
        </w:rPr>
        <w:t xml:space="preserve">. </w:t>
      </w:r>
      <w:proofErr w:type="spellStart"/>
      <w:r w:rsidR="00804D87" w:rsidRPr="00804D87">
        <w:rPr>
          <w:rFonts w:ascii="Arial" w:eastAsiaTheme="majorEastAsia" w:hAnsi="Arial" w:cs="Arial"/>
        </w:rPr>
        <w:t>Wrth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gyflawni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eu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cyfrifoldebau</w:t>
      </w:r>
      <w:proofErr w:type="spellEnd"/>
      <w:r w:rsidR="00804D87" w:rsidRPr="00804D87">
        <w:rPr>
          <w:rFonts w:ascii="Arial" w:eastAsiaTheme="majorEastAsia" w:hAnsi="Arial" w:cs="Arial"/>
        </w:rPr>
        <w:t xml:space="preserve">, </w:t>
      </w:r>
      <w:proofErr w:type="spellStart"/>
      <w:r w:rsidR="00804D87" w:rsidRPr="00804D87">
        <w:rPr>
          <w:rFonts w:ascii="Arial" w:eastAsiaTheme="majorEastAsia" w:hAnsi="Arial" w:cs="Arial"/>
        </w:rPr>
        <w:t>rhaid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i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diwtoriaid</w:t>
      </w:r>
      <w:proofErr w:type="spellEnd"/>
      <w:r w:rsidR="00804D87" w:rsidRPr="00804D87">
        <w:rPr>
          <w:rFonts w:ascii="Arial" w:eastAsiaTheme="majorEastAsia" w:hAnsi="Arial" w:cs="Arial"/>
        </w:rPr>
        <w:t xml:space="preserve"> </w:t>
      </w:r>
      <w:proofErr w:type="spellStart"/>
      <w:r w:rsidR="00804D87" w:rsidRPr="00804D87">
        <w:rPr>
          <w:rFonts w:ascii="Arial" w:eastAsiaTheme="majorEastAsia" w:hAnsi="Arial" w:cs="Arial"/>
        </w:rPr>
        <w:t>sicrhau</w:t>
      </w:r>
      <w:proofErr w:type="spellEnd"/>
      <w:r w:rsidR="00804D87" w:rsidRPr="00804D87">
        <w:rPr>
          <w:rFonts w:ascii="Arial" w:eastAsiaTheme="majorEastAsia" w:hAnsi="Arial" w:cs="Arial"/>
        </w:rPr>
        <w:t>:</w:t>
      </w:r>
    </w:p>
    <w:p w14:paraId="2B3002E7" w14:textId="338E826F" w:rsidR="00804D87" w:rsidRPr="00804D87" w:rsidRDefault="00804D87" w:rsidP="00C870BA">
      <w:pPr>
        <w:pStyle w:val="ListParagraph"/>
        <w:numPr>
          <w:ilvl w:val="0"/>
          <w:numId w:val="5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g</w:t>
      </w:r>
      <w:r w:rsidRPr="00804D87">
        <w:rPr>
          <w:rFonts w:ascii="Arial" w:eastAsiaTheme="majorEastAsia" w:hAnsi="Arial" w:cs="Arial"/>
        </w:rPr>
        <w:t>osodir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tasgau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asesu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mewn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termau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clir</w:t>
      </w:r>
      <w:proofErr w:type="spellEnd"/>
      <w:r w:rsidRPr="00804D87">
        <w:rPr>
          <w:rFonts w:ascii="Arial" w:eastAsiaTheme="majorEastAsia" w:hAnsi="Arial" w:cs="Arial"/>
        </w:rPr>
        <w:t xml:space="preserve"> a </w:t>
      </w:r>
      <w:proofErr w:type="spellStart"/>
      <w:r w:rsidRPr="00804D87">
        <w:rPr>
          <w:rFonts w:ascii="Arial" w:eastAsiaTheme="majorEastAsia" w:hAnsi="Arial" w:cs="Arial"/>
        </w:rPr>
        <w:t>diamwys</w:t>
      </w:r>
      <w:proofErr w:type="spellEnd"/>
    </w:p>
    <w:p w14:paraId="6BEC0F4A" w14:textId="7D2EAD8B" w:rsidR="00804D87" w:rsidRPr="00804D87" w:rsidRDefault="00804D87" w:rsidP="00C870BA">
      <w:pPr>
        <w:pStyle w:val="ListParagraph"/>
        <w:numPr>
          <w:ilvl w:val="0"/>
          <w:numId w:val="5"/>
        </w:numPr>
        <w:spacing w:after="120" w:line="240" w:lineRule="auto"/>
        <w:rPr>
          <w:rFonts w:ascii="Arial" w:eastAsiaTheme="majorEastAsia" w:hAnsi="Arial" w:cs="Arial"/>
        </w:rPr>
      </w:pPr>
      <w:r w:rsidRPr="00804D87">
        <w:rPr>
          <w:rFonts w:ascii="Arial" w:eastAsiaTheme="majorEastAsia" w:hAnsi="Arial" w:cs="Arial"/>
        </w:rPr>
        <w:t xml:space="preserve">bod y </w:t>
      </w:r>
      <w:proofErr w:type="spellStart"/>
      <w:r w:rsidRPr="00804D87">
        <w:rPr>
          <w:rFonts w:ascii="Arial" w:eastAsiaTheme="majorEastAsia" w:hAnsi="Arial" w:cs="Arial"/>
        </w:rPr>
        <w:t>meini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prawf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ar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gyfer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asesu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pob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tasg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yn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cael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eu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cytuno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ymlaen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llaw</w:t>
      </w:r>
      <w:proofErr w:type="spellEnd"/>
      <w:r w:rsidRPr="00804D87">
        <w:rPr>
          <w:rFonts w:ascii="Arial" w:eastAsiaTheme="majorEastAsia" w:hAnsi="Arial" w:cs="Arial"/>
        </w:rPr>
        <w:t xml:space="preserve"> a</w:t>
      </w:r>
      <w:r>
        <w:rPr>
          <w:rFonts w:ascii="Arial" w:eastAsiaTheme="majorEastAsia" w:hAnsi="Arial" w:cs="Arial"/>
        </w:rPr>
        <w:t xml:space="preserve"> bod </w:t>
      </w:r>
      <w:proofErr w:type="spellStart"/>
      <w:r>
        <w:rPr>
          <w:rFonts w:ascii="Arial" w:eastAsiaTheme="majorEastAsia" w:hAnsi="Arial" w:cs="Arial"/>
        </w:rPr>
        <w:t>myfyrwyr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cael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hysbysu</w:t>
      </w:r>
      <w:proofErr w:type="spellEnd"/>
    </w:p>
    <w:p w14:paraId="3BB39D24" w14:textId="342F1C4A" w:rsidR="00804D87" w:rsidRDefault="00804D87" w:rsidP="00C870BA">
      <w:pPr>
        <w:pStyle w:val="ListParagraph"/>
        <w:numPr>
          <w:ilvl w:val="0"/>
          <w:numId w:val="5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g</w:t>
      </w:r>
      <w:r w:rsidRPr="00804D87">
        <w:rPr>
          <w:rFonts w:ascii="Arial" w:eastAsiaTheme="majorEastAsia" w:hAnsi="Arial" w:cs="Arial"/>
        </w:rPr>
        <w:t>wneir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dyfarniadau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academaidd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ynghylch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perfformiad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yng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ngoleuni'r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meini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prawf</w:t>
      </w:r>
      <w:proofErr w:type="spellEnd"/>
      <w:r w:rsidRPr="00804D87">
        <w:rPr>
          <w:rFonts w:ascii="Arial" w:eastAsiaTheme="majorEastAsia" w:hAnsi="Arial" w:cs="Arial"/>
        </w:rPr>
        <w:t xml:space="preserve"> y </w:t>
      </w:r>
      <w:proofErr w:type="spellStart"/>
      <w:r w:rsidRPr="00804D87">
        <w:rPr>
          <w:rFonts w:ascii="Arial" w:eastAsiaTheme="majorEastAsia" w:hAnsi="Arial" w:cs="Arial"/>
        </w:rPr>
        <w:t>cytunwyd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arnynt</w:t>
      </w:r>
      <w:proofErr w:type="spellEnd"/>
      <w:r w:rsidRPr="00804D87">
        <w:rPr>
          <w:rFonts w:ascii="Arial" w:eastAsiaTheme="majorEastAsia" w:hAnsi="Arial" w:cs="Arial"/>
        </w:rPr>
        <w:t xml:space="preserve">, ac </w:t>
      </w:r>
      <w:proofErr w:type="spellStart"/>
      <w:r w:rsidRPr="00804D87">
        <w:rPr>
          <w:rFonts w:ascii="Arial" w:eastAsiaTheme="majorEastAsia" w:hAnsi="Arial" w:cs="Arial"/>
        </w:rPr>
        <w:t>maent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yn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glir</w:t>
      </w:r>
      <w:proofErr w:type="spellEnd"/>
      <w:r w:rsidRPr="00804D87">
        <w:rPr>
          <w:rFonts w:ascii="Arial" w:eastAsiaTheme="majorEastAsia" w:hAnsi="Arial" w:cs="Arial"/>
        </w:rPr>
        <w:t xml:space="preserve"> ac </w:t>
      </w:r>
      <w:proofErr w:type="spellStart"/>
      <w:r w:rsidRPr="00804D87">
        <w:rPr>
          <w:rFonts w:ascii="Arial" w:eastAsiaTheme="majorEastAsia" w:hAnsi="Arial" w:cs="Arial"/>
        </w:rPr>
        <w:t>yn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ddiamwys</w:t>
      </w:r>
      <w:proofErr w:type="spellEnd"/>
      <w:r w:rsidRPr="00804D87">
        <w:rPr>
          <w:rFonts w:ascii="Arial" w:eastAsiaTheme="majorEastAsia" w:hAnsi="Arial" w:cs="Arial"/>
        </w:rPr>
        <w:t>.</w:t>
      </w:r>
    </w:p>
    <w:p w14:paraId="5F55669A" w14:textId="205E75BF" w:rsidR="00804D87" w:rsidRPr="00804D87" w:rsidRDefault="00804D87" w:rsidP="00804D87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 </w:t>
      </w:r>
      <w:r w:rsidR="00DA3087" w:rsidRPr="00F82794">
        <w:rPr>
          <w:rFonts w:ascii="Arial" w:eastAsiaTheme="majorEastAsia" w:hAnsi="Arial" w:cs="Arial"/>
        </w:rPr>
        <w:t xml:space="preserve">[b] </w:t>
      </w:r>
      <w:r w:rsidR="0008605F">
        <w:rPr>
          <w:rFonts w:ascii="Arial" w:eastAsiaTheme="majorEastAsia" w:hAnsi="Arial" w:cs="Arial"/>
        </w:rPr>
        <w:tab/>
      </w:r>
      <w:proofErr w:type="spellStart"/>
      <w:r w:rsidRPr="00804D87">
        <w:rPr>
          <w:rFonts w:ascii="Arial" w:eastAsiaTheme="majorEastAsia" w:hAnsi="Arial" w:cs="Arial"/>
        </w:rPr>
        <w:t>Dylai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tiwtoriaid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sefydlu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terfynau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amser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ar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gyfer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pob</w:t>
      </w:r>
      <w:proofErr w:type="spellEnd"/>
      <w:r w:rsidRPr="00804D87">
        <w:rPr>
          <w:rFonts w:ascii="Arial" w:eastAsiaTheme="majorEastAsia" w:hAnsi="Arial" w:cs="Arial"/>
        </w:rPr>
        <w:t xml:space="preserve"> darn o </w:t>
      </w:r>
      <w:proofErr w:type="spellStart"/>
      <w:r w:rsidRPr="00804D87">
        <w:rPr>
          <w:rFonts w:ascii="Arial" w:eastAsiaTheme="majorEastAsia" w:hAnsi="Arial" w:cs="Arial"/>
        </w:rPr>
        <w:t>asesiad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sy'n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cyfrannu</w:t>
      </w:r>
      <w:proofErr w:type="spellEnd"/>
      <w:r w:rsidRPr="00804D87">
        <w:rPr>
          <w:rFonts w:ascii="Arial" w:eastAsiaTheme="majorEastAsia" w:hAnsi="Arial" w:cs="Arial"/>
        </w:rPr>
        <w:t xml:space="preserve"> at </w:t>
      </w:r>
      <w:proofErr w:type="spellStart"/>
      <w:r w:rsidRPr="00804D87">
        <w:rPr>
          <w:rFonts w:ascii="Arial" w:eastAsiaTheme="majorEastAsia" w:hAnsi="Arial" w:cs="Arial"/>
        </w:rPr>
        <w:t>gwrs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ymlaen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llaw</w:t>
      </w:r>
      <w:proofErr w:type="spellEnd"/>
      <w:r w:rsidRPr="00804D87">
        <w:rPr>
          <w:rFonts w:ascii="Arial" w:eastAsiaTheme="majorEastAsia" w:hAnsi="Arial" w:cs="Arial"/>
        </w:rPr>
        <w:t xml:space="preserve">, a </w:t>
      </w:r>
      <w:proofErr w:type="spellStart"/>
      <w:r w:rsidRPr="00804D87">
        <w:rPr>
          <w:rFonts w:ascii="Arial" w:eastAsiaTheme="majorEastAsia" w:hAnsi="Arial" w:cs="Arial"/>
        </w:rPr>
        <w:t>gwneud</w:t>
      </w:r>
      <w:proofErr w:type="spellEnd"/>
      <w:r w:rsidRPr="00804D87">
        <w:rPr>
          <w:rFonts w:ascii="Arial" w:eastAsiaTheme="majorEastAsia" w:hAnsi="Arial" w:cs="Arial"/>
        </w:rPr>
        <w:t xml:space="preserve"> y </w:t>
      </w:r>
      <w:proofErr w:type="spellStart"/>
      <w:r w:rsidRPr="00804D87">
        <w:rPr>
          <w:rFonts w:ascii="Arial" w:eastAsiaTheme="majorEastAsia" w:hAnsi="Arial" w:cs="Arial"/>
        </w:rPr>
        <w:t>rhain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yn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hysbys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i</w:t>
      </w:r>
      <w:proofErr w:type="spellEnd"/>
      <w:r w:rsidRPr="00804D87">
        <w:rPr>
          <w:rFonts w:ascii="Arial" w:eastAsiaTheme="majorEastAsia" w:hAnsi="Arial" w:cs="Arial"/>
        </w:rPr>
        <w:t xml:space="preserve"> bob </w:t>
      </w:r>
      <w:proofErr w:type="spellStart"/>
      <w:r w:rsidRPr="00804D87">
        <w:rPr>
          <w:rFonts w:ascii="Arial" w:eastAsiaTheme="majorEastAsia" w:hAnsi="Arial" w:cs="Arial"/>
        </w:rPr>
        <w:t>myfyriwr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ar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ddechrau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pob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modiwl</w:t>
      </w:r>
      <w:proofErr w:type="spellEnd"/>
      <w:r w:rsidRPr="00804D87">
        <w:rPr>
          <w:rFonts w:ascii="Arial" w:eastAsiaTheme="majorEastAsia" w:hAnsi="Arial" w:cs="Arial"/>
        </w:rPr>
        <w:t xml:space="preserve">. </w:t>
      </w:r>
      <w:proofErr w:type="spellStart"/>
      <w:r w:rsidRPr="00804D87">
        <w:rPr>
          <w:rFonts w:ascii="Arial" w:eastAsiaTheme="majorEastAsia" w:hAnsi="Arial" w:cs="Arial"/>
        </w:rPr>
        <w:t>Bydd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gwaith</w:t>
      </w:r>
      <w:proofErr w:type="spellEnd"/>
      <w:r>
        <w:rPr>
          <w:rStyle w:val="FootnoteReference"/>
          <w:rFonts w:ascii="Arial" w:eastAsiaTheme="majorEastAsia" w:hAnsi="Arial" w:cs="Arial"/>
        </w:rPr>
        <w:footnoteReference w:id="18"/>
      </w:r>
      <w:r w:rsidRPr="00F82794">
        <w:rPr>
          <w:rFonts w:ascii="Arial" w:eastAsiaTheme="majorEastAsia" w:hAnsi="Arial" w:cs="Arial"/>
        </w:rPr>
        <w:t xml:space="preserve"> </w:t>
      </w:r>
      <w:r w:rsidRPr="00804D87">
        <w:rPr>
          <w:rFonts w:ascii="Arial" w:eastAsiaTheme="majorEastAsia" w:hAnsi="Arial" w:cs="Arial"/>
        </w:rPr>
        <w:t xml:space="preserve"> a </w:t>
      </w:r>
      <w:proofErr w:type="spellStart"/>
      <w:r w:rsidRPr="00804D87">
        <w:rPr>
          <w:rFonts w:ascii="Arial" w:eastAsiaTheme="majorEastAsia" w:hAnsi="Arial" w:cs="Arial"/>
        </w:rPr>
        <w:t>gyflwynir</w:t>
      </w:r>
      <w:proofErr w:type="spellEnd"/>
      <w:r w:rsidRPr="00804D87">
        <w:rPr>
          <w:rFonts w:ascii="Arial" w:eastAsiaTheme="majorEastAsia" w:hAnsi="Arial" w:cs="Arial"/>
        </w:rPr>
        <w:t xml:space="preserve"> o </w:t>
      </w:r>
      <w:proofErr w:type="spellStart"/>
      <w:r w:rsidRPr="00804D87">
        <w:rPr>
          <w:rFonts w:ascii="Arial" w:eastAsiaTheme="majorEastAsia" w:hAnsi="Arial" w:cs="Arial"/>
        </w:rPr>
        <w:t>fewn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pum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niwrnod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gwaith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o'r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dyddiad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cau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yn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cael</w:t>
      </w:r>
      <w:proofErr w:type="spellEnd"/>
      <w:r w:rsidRPr="00804D87">
        <w:rPr>
          <w:rFonts w:ascii="Arial" w:eastAsiaTheme="majorEastAsia" w:hAnsi="Arial" w:cs="Arial"/>
        </w:rPr>
        <w:t xml:space="preserve"> marc </w:t>
      </w:r>
      <w:proofErr w:type="spellStart"/>
      <w:r w:rsidRPr="00804D87">
        <w:rPr>
          <w:rFonts w:ascii="Arial" w:eastAsiaTheme="majorEastAsia" w:hAnsi="Arial" w:cs="Arial"/>
        </w:rPr>
        <w:t>uchaf</w:t>
      </w:r>
      <w:r>
        <w:rPr>
          <w:rFonts w:ascii="Arial" w:eastAsiaTheme="majorEastAsia" w:hAnsi="Arial" w:cs="Arial"/>
        </w:rPr>
        <w:t>swm</w:t>
      </w:r>
      <w:proofErr w:type="spellEnd"/>
      <w:r w:rsidRPr="00804D87">
        <w:rPr>
          <w:rFonts w:ascii="Arial" w:eastAsiaTheme="majorEastAsia" w:hAnsi="Arial" w:cs="Arial"/>
        </w:rPr>
        <w:t xml:space="preserve"> o 40% </w:t>
      </w:r>
      <w:proofErr w:type="spellStart"/>
      <w:r w:rsidRPr="00804D87">
        <w:rPr>
          <w:rFonts w:ascii="Arial" w:eastAsiaTheme="majorEastAsia" w:hAnsi="Arial" w:cs="Arial"/>
        </w:rPr>
        <w:t>oni</w:t>
      </w:r>
      <w:proofErr w:type="spellEnd"/>
      <w:r w:rsidRPr="00804D87">
        <w:rPr>
          <w:rFonts w:ascii="Arial" w:eastAsiaTheme="majorEastAsia" w:hAnsi="Arial" w:cs="Arial"/>
        </w:rPr>
        <w:t xml:space="preserve"> bai bod </w:t>
      </w:r>
      <w:proofErr w:type="spellStart"/>
      <w:r w:rsidRPr="00804D87">
        <w:rPr>
          <w:rFonts w:ascii="Arial" w:eastAsiaTheme="majorEastAsia" w:hAnsi="Arial" w:cs="Arial"/>
        </w:rPr>
        <w:t>amgylchiadau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es</w:t>
      </w:r>
      <w:r>
        <w:rPr>
          <w:rFonts w:ascii="Arial" w:eastAsiaTheme="majorEastAsia" w:hAnsi="Arial" w:cs="Arial"/>
        </w:rPr>
        <w:t>gusodol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dilys</w:t>
      </w:r>
      <w:proofErr w:type="spellEnd"/>
      <w:r w:rsidRPr="00804D87">
        <w:rPr>
          <w:rFonts w:ascii="Arial" w:eastAsiaTheme="majorEastAsia" w:hAnsi="Arial" w:cs="Arial"/>
        </w:rPr>
        <w:t xml:space="preserve">. </w:t>
      </w:r>
      <w:proofErr w:type="spellStart"/>
      <w:r w:rsidRPr="00804D87">
        <w:rPr>
          <w:rFonts w:ascii="Arial" w:eastAsiaTheme="majorEastAsia" w:hAnsi="Arial" w:cs="Arial"/>
        </w:rPr>
        <w:t>Bydd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gwaith</w:t>
      </w:r>
      <w:proofErr w:type="spellEnd"/>
      <w:r w:rsidRPr="00804D87">
        <w:rPr>
          <w:rFonts w:ascii="Arial" w:eastAsiaTheme="majorEastAsia" w:hAnsi="Arial" w:cs="Arial"/>
        </w:rPr>
        <w:t xml:space="preserve"> a </w:t>
      </w:r>
      <w:proofErr w:type="spellStart"/>
      <w:r w:rsidRPr="00804D87">
        <w:rPr>
          <w:rFonts w:ascii="Arial" w:eastAsiaTheme="majorEastAsia" w:hAnsi="Arial" w:cs="Arial"/>
        </w:rPr>
        <w:t>gyflwynir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fwy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na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phum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niwrnod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ar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ôl</w:t>
      </w:r>
      <w:proofErr w:type="spellEnd"/>
      <w:r w:rsidRPr="00804D87">
        <w:rPr>
          <w:rFonts w:ascii="Arial" w:eastAsiaTheme="majorEastAsia" w:hAnsi="Arial" w:cs="Arial"/>
        </w:rPr>
        <w:t xml:space="preserve"> y </w:t>
      </w:r>
      <w:proofErr w:type="spellStart"/>
      <w:r w:rsidRPr="00804D87">
        <w:rPr>
          <w:rFonts w:ascii="Arial" w:eastAsiaTheme="majorEastAsia" w:hAnsi="Arial" w:cs="Arial"/>
        </w:rPr>
        <w:t>dyddiad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cau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yn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cael</w:t>
      </w:r>
      <w:proofErr w:type="spellEnd"/>
      <w:r w:rsidRPr="00804D87">
        <w:rPr>
          <w:rFonts w:ascii="Arial" w:eastAsiaTheme="majorEastAsia" w:hAnsi="Arial" w:cs="Arial"/>
        </w:rPr>
        <w:t xml:space="preserve"> marc o 0% </w:t>
      </w:r>
      <w:proofErr w:type="spellStart"/>
      <w:r w:rsidRPr="00804D87">
        <w:rPr>
          <w:rFonts w:ascii="Arial" w:eastAsiaTheme="majorEastAsia" w:hAnsi="Arial" w:cs="Arial"/>
        </w:rPr>
        <w:t>oni</w:t>
      </w:r>
      <w:proofErr w:type="spellEnd"/>
      <w:r w:rsidRPr="00804D87">
        <w:rPr>
          <w:rFonts w:ascii="Arial" w:eastAsiaTheme="majorEastAsia" w:hAnsi="Arial" w:cs="Arial"/>
        </w:rPr>
        <w:t xml:space="preserve"> bai bod </w:t>
      </w:r>
      <w:proofErr w:type="spellStart"/>
      <w:r w:rsidRPr="00804D87">
        <w:rPr>
          <w:rFonts w:ascii="Arial" w:eastAsiaTheme="majorEastAsia" w:hAnsi="Arial" w:cs="Arial"/>
        </w:rPr>
        <w:t>amgylchiadau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e</w:t>
      </w:r>
      <w:r>
        <w:rPr>
          <w:rFonts w:ascii="Arial" w:eastAsiaTheme="majorEastAsia" w:hAnsi="Arial" w:cs="Arial"/>
        </w:rPr>
        <w:t>sgusodol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dilys</w:t>
      </w:r>
      <w:proofErr w:type="spellEnd"/>
      <w:r w:rsidRPr="00804D87">
        <w:rPr>
          <w:rFonts w:ascii="Arial" w:eastAsiaTheme="majorEastAsia" w:hAnsi="Arial" w:cs="Arial"/>
        </w:rPr>
        <w:t>. (</w:t>
      </w:r>
      <w:proofErr w:type="spellStart"/>
      <w:r w:rsidRPr="00804D87">
        <w:rPr>
          <w:rFonts w:ascii="Arial" w:eastAsiaTheme="majorEastAsia" w:hAnsi="Arial" w:cs="Arial"/>
        </w:rPr>
        <w:t>Fodd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proofErr w:type="spellStart"/>
      <w:r w:rsidRPr="00804D87">
        <w:rPr>
          <w:rFonts w:ascii="Arial" w:eastAsiaTheme="majorEastAsia" w:hAnsi="Arial" w:cs="Arial"/>
        </w:rPr>
        <w:t>bynnag</w:t>
      </w:r>
      <w:proofErr w:type="spellEnd"/>
      <w:r w:rsidRPr="00804D87">
        <w:rPr>
          <w:rFonts w:ascii="Arial" w:eastAsiaTheme="majorEastAsia" w:hAnsi="Arial" w:cs="Arial"/>
        </w:rPr>
        <w:t xml:space="preserve">, </w:t>
      </w:r>
      <w:proofErr w:type="spellStart"/>
      <w:r w:rsidRPr="00804D87">
        <w:rPr>
          <w:rFonts w:ascii="Arial" w:eastAsiaTheme="majorEastAsia" w:hAnsi="Arial" w:cs="Arial"/>
        </w:rPr>
        <w:t>gweler</w:t>
      </w:r>
      <w:proofErr w:type="spellEnd"/>
      <w:r w:rsidRPr="00804D87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A.</w:t>
      </w:r>
      <w:r w:rsidRPr="00804D87">
        <w:rPr>
          <w:rFonts w:ascii="Arial" w:eastAsiaTheme="majorEastAsia" w:hAnsi="Arial" w:cs="Arial"/>
        </w:rPr>
        <w:t>2.6.7).</w:t>
      </w:r>
    </w:p>
    <w:p w14:paraId="5B574075" w14:textId="77777777" w:rsidR="00B9490C" w:rsidRPr="00B9490C" w:rsidRDefault="00B9490C" w:rsidP="00804D87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yr</w:t>
      </w:r>
      <w:proofErr w:type="spellEnd"/>
      <w:r w:rsidRPr="00B9490C">
        <w:rPr>
          <w:rFonts w:ascii="Arial" w:eastAsiaTheme="majorEastAsia" w:hAnsi="Arial" w:cs="Arial"/>
        </w:rPr>
        <w:t xml:space="preserve"> un </w:t>
      </w:r>
      <w:proofErr w:type="spellStart"/>
      <w:r w:rsidRPr="00B9490C">
        <w:rPr>
          <w:rFonts w:ascii="Arial" w:eastAsiaTheme="majorEastAsia" w:hAnsi="Arial" w:cs="Arial"/>
        </w:rPr>
        <w:t>modd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dylai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tiwtoriaid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wahaniaethu'n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glir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rhwng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asesiadau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sy'n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cyfrannu</w:t>
      </w:r>
      <w:proofErr w:type="spellEnd"/>
      <w:r w:rsidRPr="00B9490C">
        <w:rPr>
          <w:rFonts w:ascii="Arial" w:eastAsiaTheme="majorEastAsia" w:hAnsi="Arial" w:cs="Arial"/>
        </w:rPr>
        <w:t xml:space="preserve"> at </w:t>
      </w:r>
      <w:proofErr w:type="spellStart"/>
      <w:r w:rsidRPr="00B9490C">
        <w:rPr>
          <w:rFonts w:ascii="Arial" w:eastAsiaTheme="majorEastAsia" w:hAnsi="Arial" w:cs="Arial"/>
        </w:rPr>
        <w:t>radd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gyffredinol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Pr="00B9490C">
        <w:rPr>
          <w:rFonts w:ascii="Arial" w:eastAsiaTheme="majorEastAsia" w:hAnsi="Arial" w:cs="Arial"/>
        </w:rPr>
        <w:t>modiwl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a'r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rheiny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os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oes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rhai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sy'n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ffurfiannol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unig</w:t>
      </w:r>
      <w:proofErr w:type="spellEnd"/>
      <w:r w:rsidRPr="00B9490C">
        <w:rPr>
          <w:rFonts w:ascii="Arial" w:eastAsiaTheme="majorEastAsia" w:hAnsi="Arial" w:cs="Arial"/>
        </w:rPr>
        <w:t>.</w:t>
      </w:r>
    </w:p>
    <w:p w14:paraId="3D50B42D" w14:textId="6C36F541" w:rsidR="00B9490C" w:rsidRDefault="00B9490C" w:rsidP="00B9490C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9490C">
        <w:rPr>
          <w:rFonts w:ascii="Arial" w:eastAsiaTheme="majorEastAsia" w:hAnsi="Arial" w:cs="Arial"/>
        </w:rPr>
        <w:t xml:space="preserve">[c] </w:t>
      </w:r>
      <w:r w:rsidR="00804D87">
        <w:rPr>
          <w:rFonts w:ascii="Arial" w:eastAsiaTheme="majorEastAsia" w:hAnsi="Arial" w:cs="Arial"/>
        </w:rPr>
        <w:tab/>
      </w:r>
      <w:proofErr w:type="spellStart"/>
      <w:r w:rsidR="00804D87">
        <w:rPr>
          <w:rFonts w:ascii="Arial" w:eastAsiaTheme="majorEastAsia" w:hAnsi="Arial" w:cs="Arial"/>
        </w:rPr>
        <w:t>R</w:t>
      </w:r>
      <w:r w:rsidRPr="00B9490C">
        <w:rPr>
          <w:rFonts w:ascii="Arial" w:eastAsiaTheme="majorEastAsia" w:hAnsi="Arial" w:cs="Arial"/>
        </w:rPr>
        <w:t>haid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diwtoriaid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sicrhau</w:t>
      </w:r>
      <w:proofErr w:type="spellEnd"/>
      <w:r w:rsidRPr="00B9490C">
        <w:rPr>
          <w:rFonts w:ascii="Arial" w:eastAsiaTheme="majorEastAsia" w:hAnsi="Arial" w:cs="Arial"/>
        </w:rPr>
        <w:t xml:space="preserve"> bod </w:t>
      </w:r>
      <w:proofErr w:type="spellStart"/>
      <w:r w:rsidRPr="00B9490C">
        <w:rPr>
          <w:rFonts w:ascii="Arial" w:eastAsiaTheme="majorEastAsia" w:hAnsi="Arial" w:cs="Arial"/>
        </w:rPr>
        <w:t>eu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harferion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cydymffurfio</w:t>
      </w:r>
      <w:proofErr w:type="spellEnd"/>
      <w:r w:rsidRPr="00B9490C">
        <w:rPr>
          <w:rFonts w:ascii="Arial" w:eastAsiaTheme="majorEastAsia" w:hAnsi="Arial" w:cs="Arial"/>
        </w:rPr>
        <w:t xml:space="preserve"> â Chod </w:t>
      </w:r>
      <w:proofErr w:type="spellStart"/>
      <w:r w:rsidR="00804D87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nsawdd</w:t>
      </w:r>
      <w:proofErr w:type="spellEnd"/>
      <w:r w:rsidRPr="00B9490C">
        <w:rPr>
          <w:rFonts w:ascii="Arial" w:eastAsiaTheme="majorEastAsia" w:hAnsi="Arial" w:cs="Arial"/>
        </w:rPr>
        <w:t xml:space="preserve"> QAA, B6: </w:t>
      </w:r>
      <w:proofErr w:type="spellStart"/>
      <w:r w:rsidR="00804D87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sesu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M</w:t>
      </w:r>
      <w:r w:rsidRPr="00B9490C">
        <w:rPr>
          <w:rFonts w:ascii="Arial" w:eastAsiaTheme="majorEastAsia" w:hAnsi="Arial" w:cs="Arial"/>
        </w:rPr>
        <w:t>yfyrwyr</w:t>
      </w:r>
      <w:proofErr w:type="spellEnd"/>
      <w:r w:rsidRPr="00B9490C">
        <w:rPr>
          <w:rFonts w:ascii="Arial" w:eastAsiaTheme="majorEastAsia" w:hAnsi="Arial" w:cs="Arial"/>
        </w:rPr>
        <w:t xml:space="preserve"> ac </w:t>
      </w:r>
      <w:proofErr w:type="spellStart"/>
      <w:r w:rsidR="00804D87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chredu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D</w:t>
      </w:r>
      <w:r w:rsidRPr="00B9490C">
        <w:rPr>
          <w:rFonts w:ascii="Arial" w:eastAsiaTheme="majorEastAsia" w:hAnsi="Arial" w:cs="Arial"/>
        </w:rPr>
        <w:t>ysgu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804D87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laenorol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a'r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protocolau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marcio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Pr="00B9490C">
        <w:rPr>
          <w:rFonts w:ascii="Arial" w:eastAsiaTheme="majorEastAsia" w:hAnsi="Arial" w:cs="Arial"/>
        </w:rPr>
        <w:t>ddisgrifir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A.2.7.4 </w:t>
      </w:r>
      <w:proofErr w:type="spellStart"/>
      <w:r w:rsidRPr="00B9490C">
        <w:rPr>
          <w:rFonts w:ascii="Arial" w:eastAsiaTheme="majorEastAsia" w:hAnsi="Arial" w:cs="Arial"/>
        </w:rPr>
        <w:t>isod</w:t>
      </w:r>
      <w:proofErr w:type="spellEnd"/>
      <w:r w:rsidRPr="00B9490C">
        <w:rPr>
          <w:rFonts w:ascii="Arial" w:eastAsiaTheme="majorEastAsia" w:hAnsi="Arial" w:cs="Arial"/>
        </w:rPr>
        <w:t>.</w:t>
      </w:r>
    </w:p>
    <w:p w14:paraId="5C1CFCDC" w14:textId="77777777" w:rsidR="0008605F" w:rsidRPr="00F82794" w:rsidRDefault="0008605F" w:rsidP="0008605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5F1D6DF2" w14:textId="1D5AF028" w:rsidR="00DA3087" w:rsidRPr="00E14E08" w:rsidRDefault="00DA3087" w:rsidP="00E14E08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04" w:name="_Toc494890576"/>
      <w:r w:rsidRPr="00E14E08">
        <w:rPr>
          <w:rFonts w:ascii="Arial" w:hAnsi="Arial" w:cs="Arial"/>
          <w:b/>
          <w:color w:val="auto"/>
        </w:rPr>
        <w:t xml:space="preserve">A.2.7.2 </w:t>
      </w:r>
      <w:r w:rsidR="00C54161">
        <w:rPr>
          <w:rFonts w:ascii="Arial" w:hAnsi="Arial" w:cs="Arial"/>
          <w:b/>
          <w:color w:val="auto"/>
        </w:rPr>
        <w:tab/>
      </w:r>
      <w:proofErr w:type="spellStart"/>
      <w:r w:rsidR="001C4911">
        <w:rPr>
          <w:rFonts w:ascii="Arial" w:hAnsi="Arial" w:cs="Arial"/>
          <w:b/>
          <w:color w:val="auto"/>
        </w:rPr>
        <w:t>Perfformiad</w:t>
      </w:r>
      <w:proofErr w:type="spellEnd"/>
      <w:r w:rsidR="001C4911">
        <w:rPr>
          <w:rFonts w:ascii="Arial" w:hAnsi="Arial" w:cs="Arial"/>
          <w:b/>
          <w:color w:val="auto"/>
        </w:rPr>
        <w:t xml:space="preserve"> </w:t>
      </w:r>
      <w:proofErr w:type="spellStart"/>
      <w:r w:rsidR="001C4911">
        <w:rPr>
          <w:rFonts w:ascii="Arial" w:hAnsi="Arial" w:cs="Arial"/>
          <w:b/>
          <w:color w:val="auto"/>
        </w:rPr>
        <w:t>graddio</w:t>
      </w:r>
      <w:proofErr w:type="spellEnd"/>
      <w:r w:rsidR="001C4911">
        <w:rPr>
          <w:rFonts w:ascii="Arial" w:hAnsi="Arial" w:cs="Arial"/>
          <w:b/>
          <w:color w:val="auto"/>
        </w:rPr>
        <w:t xml:space="preserve"> a </w:t>
      </w:r>
      <w:proofErr w:type="spellStart"/>
      <w:r w:rsidR="001C4911">
        <w:rPr>
          <w:rFonts w:ascii="Arial" w:hAnsi="Arial" w:cs="Arial"/>
          <w:b/>
          <w:color w:val="auto"/>
        </w:rPr>
        <w:t>dyfarnu</w:t>
      </w:r>
      <w:proofErr w:type="spellEnd"/>
      <w:r w:rsidR="001C4911">
        <w:rPr>
          <w:rFonts w:ascii="Arial" w:hAnsi="Arial" w:cs="Arial"/>
          <w:b/>
          <w:color w:val="auto"/>
        </w:rPr>
        <w:t xml:space="preserve"> </w:t>
      </w:r>
      <w:proofErr w:type="spellStart"/>
      <w:r w:rsidR="001C4911">
        <w:rPr>
          <w:rFonts w:ascii="Arial" w:hAnsi="Arial" w:cs="Arial"/>
          <w:b/>
          <w:color w:val="auto"/>
        </w:rPr>
        <w:t>credydau</w:t>
      </w:r>
      <w:bookmarkEnd w:id="104"/>
      <w:proofErr w:type="spellEnd"/>
    </w:p>
    <w:p w14:paraId="3E8868D0" w14:textId="77777777" w:rsidR="001C4911" w:rsidRPr="001C4911" w:rsidRDefault="001C4911" w:rsidP="001C4911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1C4911">
        <w:rPr>
          <w:rFonts w:ascii="Arial" w:eastAsiaTheme="majorEastAsia" w:hAnsi="Arial" w:cs="Arial"/>
        </w:rPr>
        <w:t xml:space="preserve">[a] </w:t>
      </w:r>
      <w:r w:rsidRPr="001C4911">
        <w:rPr>
          <w:rFonts w:ascii="Arial" w:eastAsiaTheme="majorEastAsia" w:hAnsi="Arial" w:cs="Arial"/>
        </w:rPr>
        <w:tab/>
      </w:r>
      <w:proofErr w:type="spellStart"/>
      <w:r w:rsidRPr="001C4911">
        <w:rPr>
          <w:rFonts w:ascii="Arial" w:eastAsiaTheme="majorEastAsia" w:hAnsi="Arial" w:cs="Arial"/>
        </w:rPr>
        <w:t>Rhaid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i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fyfyrwyr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gwrdd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â'r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canlyniadau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dysgu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modiwl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cyffredinol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heb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unrhyw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wendidau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sylweddol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i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ennill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gradd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pasio</w:t>
      </w:r>
      <w:proofErr w:type="spellEnd"/>
      <w:r w:rsidRPr="001C4911">
        <w:rPr>
          <w:rFonts w:ascii="Arial" w:eastAsiaTheme="majorEastAsia" w:hAnsi="Arial" w:cs="Arial"/>
        </w:rPr>
        <w:t xml:space="preserve">. Mae </w:t>
      </w:r>
      <w:proofErr w:type="spellStart"/>
      <w:r w:rsidRPr="001C4911">
        <w:rPr>
          <w:rFonts w:ascii="Arial" w:eastAsiaTheme="majorEastAsia" w:hAnsi="Arial" w:cs="Arial"/>
        </w:rPr>
        <w:t>gwendid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sylweddol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yn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cael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ei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ddiffinio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fel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llai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na</w:t>
      </w:r>
      <w:proofErr w:type="spellEnd"/>
      <w:r w:rsidRPr="001C4911">
        <w:rPr>
          <w:rFonts w:ascii="Arial" w:eastAsiaTheme="majorEastAsia" w:hAnsi="Arial" w:cs="Arial"/>
        </w:rPr>
        <w:t xml:space="preserve"> 30% </w:t>
      </w:r>
      <w:r w:rsidRPr="001C4911">
        <w:rPr>
          <w:rFonts w:ascii="Arial" w:eastAsiaTheme="majorEastAsia" w:hAnsi="Arial" w:cs="Arial"/>
        </w:rPr>
        <w:lastRenderedPageBreak/>
        <w:t xml:space="preserve">a </w:t>
      </w:r>
      <w:proofErr w:type="spellStart"/>
      <w:r w:rsidRPr="001C4911">
        <w:rPr>
          <w:rFonts w:ascii="Arial" w:eastAsiaTheme="majorEastAsia" w:hAnsi="Arial" w:cs="Arial"/>
        </w:rPr>
        <w:t>bydd</w:t>
      </w:r>
      <w:proofErr w:type="spellEnd"/>
      <w:r w:rsidRPr="001C4911">
        <w:rPr>
          <w:rFonts w:ascii="Arial" w:eastAsiaTheme="majorEastAsia" w:hAnsi="Arial" w:cs="Arial"/>
        </w:rPr>
        <w:t xml:space="preserve"> y </w:t>
      </w:r>
      <w:proofErr w:type="spellStart"/>
      <w:r w:rsidRPr="001C4911">
        <w:rPr>
          <w:rFonts w:ascii="Arial" w:eastAsiaTheme="majorEastAsia" w:hAnsi="Arial" w:cs="Arial"/>
        </w:rPr>
        <w:t>modiwl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yn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cael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ei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bennu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fel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Gradd</w:t>
      </w:r>
      <w:proofErr w:type="spellEnd"/>
      <w:r w:rsidRPr="001C4911">
        <w:rPr>
          <w:rFonts w:ascii="Arial" w:eastAsiaTheme="majorEastAsia" w:hAnsi="Arial" w:cs="Arial"/>
        </w:rPr>
        <w:t xml:space="preserve"> F2. </w:t>
      </w:r>
      <w:proofErr w:type="spellStart"/>
      <w:r w:rsidRPr="001C4911">
        <w:rPr>
          <w:rFonts w:ascii="Arial" w:eastAsiaTheme="majorEastAsia" w:hAnsi="Arial" w:cs="Arial"/>
        </w:rPr>
        <w:t>Rhaid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nodi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unrhyw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ganlyniad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dysgu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penodol</w:t>
      </w:r>
      <w:proofErr w:type="spellEnd"/>
      <w:r w:rsidRPr="001C4911">
        <w:rPr>
          <w:rFonts w:ascii="Arial" w:eastAsiaTheme="majorEastAsia" w:hAnsi="Arial" w:cs="Arial"/>
        </w:rPr>
        <w:t xml:space="preserve"> y </w:t>
      </w:r>
      <w:proofErr w:type="spellStart"/>
      <w:r w:rsidRPr="001C4911">
        <w:rPr>
          <w:rFonts w:ascii="Arial" w:eastAsiaTheme="majorEastAsia" w:hAnsi="Arial" w:cs="Arial"/>
        </w:rPr>
        <w:t>mae'n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rhaid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ei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basio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er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mwyn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i'r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modiwl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gael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ei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basio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yn</w:t>
      </w:r>
      <w:proofErr w:type="spellEnd"/>
      <w:r w:rsidRPr="001C4911">
        <w:rPr>
          <w:rFonts w:ascii="Arial" w:eastAsiaTheme="majorEastAsia" w:hAnsi="Arial" w:cs="Arial"/>
        </w:rPr>
        <w:t xml:space="preserve"> y </w:t>
      </w:r>
      <w:proofErr w:type="spellStart"/>
      <w:r w:rsidRPr="001C4911">
        <w:rPr>
          <w:rFonts w:ascii="Arial" w:eastAsiaTheme="majorEastAsia" w:hAnsi="Arial" w:cs="Arial"/>
        </w:rPr>
        <w:t>diffiniad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o'r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modiwl</w:t>
      </w:r>
      <w:proofErr w:type="spellEnd"/>
      <w:r w:rsidRPr="001C4911">
        <w:rPr>
          <w:rFonts w:ascii="Arial" w:eastAsiaTheme="majorEastAsia" w:hAnsi="Arial" w:cs="Arial"/>
        </w:rPr>
        <w:t>.</w:t>
      </w:r>
    </w:p>
    <w:p w14:paraId="1229CA68" w14:textId="77777777" w:rsidR="001C4911" w:rsidRPr="001C4911" w:rsidRDefault="001C4911" w:rsidP="001C4911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1C4911">
        <w:rPr>
          <w:rFonts w:ascii="Arial" w:eastAsiaTheme="majorEastAsia" w:hAnsi="Arial" w:cs="Arial"/>
        </w:rPr>
        <w:t xml:space="preserve">[b] </w:t>
      </w:r>
      <w:r w:rsidRPr="001C4911">
        <w:rPr>
          <w:rFonts w:ascii="Arial" w:eastAsiaTheme="majorEastAsia" w:hAnsi="Arial" w:cs="Arial"/>
        </w:rPr>
        <w:tab/>
      </w:r>
      <w:proofErr w:type="spellStart"/>
      <w:r w:rsidRPr="001C4911">
        <w:rPr>
          <w:rFonts w:ascii="Arial" w:eastAsiaTheme="majorEastAsia" w:hAnsi="Arial" w:cs="Arial"/>
        </w:rPr>
        <w:t>Caiff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pob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modiwl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ei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raddio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yn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unol</w:t>
      </w:r>
      <w:proofErr w:type="spellEnd"/>
      <w:r w:rsidRPr="001C4911">
        <w:rPr>
          <w:rFonts w:ascii="Arial" w:eastAsiaTheme="majorEastAsia" w:hAnsi="Arial" w:cs="Arial"/>
        </w:rPr>
        <w:t xml:space="preserve"> â </w:t>
      </w:r>
      <w:proofErr w:type="spellStart"/>
      <w:r w:rsidRPr="001C4911">
        <w:rPr>
          <w:rFonts w:ascii="Arial" w:eastAsiaTheme="majorEastAsia" w:hAnsi="Arial" w:cs="Arial"/>
        </w:rPr>
        <w:t>graddfa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marcio</w:t>
      </w:r>
      <w:proofErr w:type="spellEnd"/>
      <w:r w:rsidRPr="001C4911">
        <w:rPr>
          <w:rFonts w:ascii="Arial" w:eastAsiaTheme="majorEastAsia" w:hAnsi="Arial" w:cs="Arial"/>
        </w:rPr>
        <w:t xml:space="preserve"> 100 y </w:t>
      </w:r>
      <w:proofErr w:type="spellStart"/>
      <w:r w:rsidRPr="001C4911">
        <w:rPr>
          <w:rFonts w:ascii="Arial" w:eastAsiaTheme="majorEastAsia" w:hAnsi="Arial" w:cs="Arial"/>
        </w:rPr>
        <w:t>Brifysgol</w:t>
      </w:r>
      <w:proofErr w:type="spellEnd"/>
      <w:r w:rsidRPr="001C4911">
        <w:rPr>
          <w:rFonts w:ascii="Arial" w:eastAsiaTheme="majorEastAsia" w:hAnsi="Arial" w:cs="Arial"/>
        </w:rPr>
        <w:t>.</w:t>
      </w:r>
    </w:p>
    <w:p w14:paraId="6846BF43" w14:textId="77777777" w:rsidR="001C4911" w:rsidRPr="001C4911" w:rsidRDefault="001C4911" w:rsidP="001C4911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1C4911">
        <w:rPr>
          <w:rFonts w:ascii="Arial" w:eastAsiaTheme="majorEastAsia" w:hAnsi="Arial" w:cs="Arial"/>
        </w:rPr>
        <w:t xml:space="preserve">[c] </w:t>
      </w:r>
      <w:r w:rsidRPr="001C4911">
        <w:rPr>
          <w:rFonts w:ascii="Arial" w:eastAsiaTheme="majorEastAsia" w:hAnsi="Arial" w:cs="Arial"/>
        </w:rPr>
        <w:tab/>
        <w:t xml:space="preserve">Dim </w:t>
      </w:r>
      <w:proofErr w:type="spellStart"/>
      <w:r w:rsidRPr="001C4911">
        <w:rPr>
          <w:rFonts w:ascii="Arial" w:eastAsiaTheme="majorEastAsia" w:hAnsi="Arial" w:cs="Arial"/>
        </w:rPr>
        <w:t>ond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ar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ôl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cwblhau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modiwl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llawn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yn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llwyddiannus</w:t>
      </w:r>
      <w:proofErr w:type="spellEnd"/>
      <w:r w:rsidRPr="001C4911">
        <w:rPr>
          <w:rFonts w:ascii="Arial" w:eastAsiaTheme="majorEastAsia" w:hAnsi="Arial" w:cs="Arial"/>
        </w:rPr>
        <w:t xml:space="preserve"> y </w:t>
      </w:r>
      <w:proofErr w:type="spellStart"/>
      <w:r w:rsidRPr="001C4911">
        <w:rPr>
          <w:rFonts w:ascii="Arial" w:eastAsiaTheme="majorEastAsia" w:hAnsi="Arial" w:cs="Arial"/>
        </w:rPr>
        <w:t>gellir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dyfarnu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credyd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i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fyfyrwyr</w:t>
      </w:r>
      <w:proofErr w:type="spellEnd"/>
      <w:r w:rsidRPr="001C4911">
        <w:rPr>
          <w:rFonts w:ascii="Arial" w:eastAsiaTheme="majorEastAsia" w:hAnsi="Arial" w:cs="Arial"/>
        </w:rPr>
        <w:t xml:space="preserve">. Ni </w:t>
      </w:r>
      <w:proofErr w:type="spellStart"/>
      <w:r w:rsidRPr="001C4911">
        <w:rPr>
          <w:rFonts w:ascii="Arial" w:eastAsiaTheme="majorEastAsia" w:hAnsi="Arial" w:cs="Arial"/>
        </w:rPr>
        <w:t>chaniateir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dyfarnu</w:t>
      </w:r>
      <w:proofErr w:type="spellEnd"/>
      <w:r w:rsidRPr="001C4911">
        <w:rPr>
          <w:rFonts w:ascii="Arial" w:eastAsiaTheme="majorEastAsia" w:hAnsi="Arial" w:cs="Arial"/>
        </w:rPr>
        <w:t xml:space="preserve"> </w:t>
      </w:r>
      <w:proofErr w:type="spellStart"/>
      <w:r w:rsidRPr="001C4911">
        <w:rPr>
          <w:rFonts w:ascii="Arial" w:eastAsiaTheme="majorEastAsia" w:hAnsi="Arial" w:cs="Arial"/>
        </w:rPr>
        <w:t>credyd</w:t>
      </w:r>
      <w:proofErr w:type="spellEnd"/>
      <w:r w:rsidRPr="001C4911">
        <w:rPr>
          <w:rFonts w:ascii="Arial" w:eastAsiaTheme="majorEastAsia" w:hAnsi="Arial" w:cs="Arial"/>
        </w:rPr>
        <w:t xml:space="preserve"> am ran o </w:t>
      </w:r>
      <w:proofErr w:type="spellStart"/>
      <w:r w:rsidRPr="001C4911">
        <w:rPr>
          <w:rFonts w:ascii="Arial" w:eastAsiaTheme="majorEastAsia" w:hAnsi="Arial" w:cs="Arial"/>
        </w:rPr>
        <w:t>fodiwl</w:t>
      </w:r>
      <w:proofErr w:type="spellEnd"/>
      <w:r w:rsidRPr="001C4911">
        <w:rPr>
          <w:rFonts w:ascii="Arial" w:eastAsiaTheme="majorEastAsia" w:hAnsi="Arial" w:cs="Arial"/>
        </w:rPr>
        <w:t>.</w:t>
      </w:r>
    </w:p>
    <w:p w14:paraId="133E74C4" w14:textId="77777777" w:rsidR="001C4911" w:rsidRPr="00F82794" w:rsidRDefault="001C4911" w:rsidP="00C54161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503975C9" w14:textId="4C6FD483" w:rsidR="00DA3087" w:rsidRPr="00E14E08" w:rsidRDefault="00DA3087" w:rsidP="00E14E08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05" w:name="_Toc494890577"/>
      <w:r w:rsidRPr="00E14E08">
        <w:rPr>
          <w:rFonts w:ascii="Arial" w:hAnsi="Arial" w:cs="Arial"/>
          <w:b/>
          <w:color w:val="auto"/>
        </w:rPr>
        <w:t xml:space="preserve">A.2.7.3 </w:t>
      </w:r>
      <w:r w:rsidR="00C54161">
        <w:rPr>
          <w:rFonts w:ascii="Arial" w:hAnsi="Arial" w:cs="Arial"/>
          <w:b/>
          <w:color w:val="auto"/>
        </w:rPr>
        <w:tab/>
      </w:r>
      <w:proofErr w:type="spellStart"/>
      <w:r w:rsidR="001C4911">
        <w:rPr>
          <w:rFonts w:ascii="Arial" w:hAnsi="Arial" w:cs="Arial"/>
          <w:b/>
          <w:color w:val="auto"/>
        </w:rPr>
        <w:t>Graddfeydd</w:t>
      </w:r>
      <w:proofErr w:type="spellEnd"/>
      <w:r w:rsidR="001C4911">
        <w:rPr>
          <w:rFonts w:ascii="Arial" w:hAnsi="Arial" w:cs="Arial"/>
          <w:b/>
          <w:color w:val="auto"/>
        </w:rPr>
        <w:t xml:space="preserve"> </w:t>
      </w:r>
      <w:proofErr w:type="spellStart"/>
      <w:r w:rsidR="001C4911">
        <w:rPr>
          <w:rFonts w:ascii="Arial" w:hAnsi="Arial" w:cs="Arial"/>
          <w:b/>
          <w:color w:val="auto"/>
        </w:rPr>
        <w:t>marcio</w:t>
      </w:r>
      <w:bookmarkEnd w:id="105"/>
      <w:proofErr w:type="spellEnd"/>
    </w:p>
    <w:p w14:paraId="67F0B3CD" w14:textId="580AC316" w:rsidR="00B9490C" w:rsidRPr="00B9490C" w:rsidRDefault="001C4911" w:rsidP="00B9490C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9490C">
        <w:rPr>
          <w:rFonts w:ascii="Arial" w:eastAsiaTheme="majorEastAsia" w:hAnsi="Arial" w:cs="Arial"/>
        </w:rPr>
        <w:t xml:space="preserve"> </w:t>
      </w:r>
      <w:r w:rsidR="00B9490C" w:rsidRPr="00B9490C">
        <w:rPr>
          <w:rFonts w:ascii="Arial" w:eastAsiaTheme="majorEastAsia" w:hAnsi="Arial" w:cs="Arial"/>
        </w:rPr>
        <w:t xml:space="preserve">[a] </w:t>
      </w:r>
      <w:r>
        <w:rPr>
          <w:rFonts w:ascii="Arial" w:eastAsiaTheme="majorEastAsia" w:hAnsi="Arial" w:cs="Arial"/>
        </w:rPr>
        <w:tab/>
      </w:r>
      <w:proofErr w:type="spellStart"/>
      <w:r w:rsidR="00B9490C" w:rsidRPr="00B9490C">
        <w:rPr>
          <w:rFonts w:ascii="Arial" w:eastAsiaTheme="majorEastAsia" w:hAnsi="Arial" w:cs="Arial"/>
        </w:rPr>
        <w:t>Mae'r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Brifysgol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yn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defnyddio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tair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graddfa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gyfer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adrodd</w:t>
      </w:r>
      <w:proofErr w:type="spellEnd"/>
      <w:r w:rsidR="00B9490C" w:rsidRPr="00B9490C">
        <w:rPr>
          <w:rFonts w:ascii="Arial" w:eastAsiaTheme="majorEastAsia" w:hAnsi="Arial" w:cs="Arial"/>
        </w:rPr>
        <w:t xml:space="preserve"> a </w:t>
      </w:r>
      <w:proofErr w:type="spellStart"/>
      <w:r w:rsidR="00B9490C" w:rsidRPr="00B9490C">
        <w:rPr>
          <w:rFonts w:ascii="Arial" w:eastAsiaTheme="majorEastAsia" w:hAnsi="Arial" w:cs="Arial"/>
        </w:rPr>
        <w:t>chofnodi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perfformiad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myfyrwyr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mewn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asesiadau</w:t>
      </w:r>
      <w:proofErr w:type="spellEnd"/>
      <w:r w:rsidR="00B9490C" w:rsidRPr="00B9490C">
        <w:rPr>
          <w:rFonts w:ascii="Arial" w:eastAsiaTheme="majorEastAsia" w:hAnsi="Arial" w:cs="Arial"/>
        </w:rPr>
        <w:t xml:space="preserve">: </w:t>
      </w:r>
      <w:proofErr w:type="spellStart"/>
      <w:r w:rsidR="00B9490C" w:rsidRPr="00B9490C">
        <w:rPr>
          <w:rFonts w:ascii="Arial" w:eastAsiaTheme="majorEastAsia" w:hAnsi="Arial" w:cs="Arial"/>
        </w:rPr>
        <w:t>graddfeydd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israddedig</w:t>
      </w:r>
      <w:proofErr w:type="spellEnd"/>
      <w:r w:rsidR="00B9490C" w:rsidRPr="00B9490C">
        <w:rPr>
          <w:rFonts w:ascii="Arial" w:eastAsiaTheme="majorEastAsia" w:hAnsi="Arial" w:cs="Arial"/>
        </w:rPr>
        <w:t xml:space="preserve">, </w:t>
      </w:r>
      <w:proofErr w:type="spellStart"/>
      <w:r w:rsidR="00B9490C" w:rsidRPr="00B9490C">
        <w:rPr>
          <w:rFonts w:ascii="Arial" w:eastAsiaTheme="majorEastAsia" w:hAnsi="Arial" w:cs="Arial"/>
        </w:rPr>
        <w:t>ôl-raddedig</w:t>
      </w:r>
      <w:proofErr w:type="spellEnd"/>
      <w:r w:rsidR="00B9490C" w:rsidRPr="00B9490C">
        <w:rPr>
          <w:rFonts w:ascii="Arial" w:eastAsiaTheme="majorEastAsia" w:hAnsi="Arial" w:cs="Arial"/>
        </w:rPr>
        <w:t xml:space="preserve"> ac Edexcel.</w:t>
      </w:r>
    </w:p>
    <w:p w14:paraId="182EB809" w14:textId="491F7CFD" w:rsidR="00B9490C" w:rsidRPr="00F82794" w:rsidRDefault="00B9490C" w:rsidP="00B9490C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9490C">
        <w:rPr>
          <w:rFonts w:ascii="Arial" w:eastAsiaTheme="majorEastAsia" w:hAnsi="Arial" w:cs="Arial"/>
        </w:rPr>
        <w:t xml:space="preserve">[b] </w:t>
      </w:r>
      <w:r w:rsidR="001C4911">
        <w:rPr>
          <w:rFonts w:ascii="Arial" w:eastAsiaTheme="majorEastAsia" w:hAnsi="Arial" w:cs="Arial"/>
        </w:rPr>
        <w:tab/>
      </w:r>
      <w:proofErr w:type="spellStart"/>
      <w:r w:rsidRPr="00B9490C">
        <w:rPr>
          <w:rFonts w:ascii="Arial" w:eastAsiaTheme="majorEastAsia" w:hAnsi="Arial" w:cs="Arial"/>
        </w:rPr>
        <w:t>Mae'r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raddfa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1C4911">
        <w:rPr>
          <w:rFonts w:ascii="Arial" w:eastAsiaTheme="majorEastAsia" w:hAnsi="Arial" w:cs="Arial"/>
        </w:rPr>
        <w:t>m</w:t>
      </w:r>
      <w:r w:rsidRPr="00B9490C">
        <w:rPr>
          <w:rFonts w:ascii="Arial" w:eastAsiaTheme="majorEastAsia" w:hAnsi="Arial" w:cs="Arial"/>
        </w:rPr>
        <w:t>arcio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israddedig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alinio'r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graddau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gyda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dosbarthiadau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gradd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cydnabyddedig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Pr="00B9490C">
        <w:rPr>
          <w:rFonts w:ascii="Arial" w:eastAsiaTheme="majorEastAsia" w:hAnsi="Arial" w:cs="Arial"/>
        </w:rPr>
        <w:t>graddau</w:t>
      </w:r>
      <w:proofErr w:type="spellEnd"/>
      <w:r w:rsidRPr="00B9490C">
        <w:rPr>
          <w:rFonts w:ascii="Arial" w:eastAsiaTheme="majorEastAsia" w:hAnsi="Arial" w:cs="Arial"/>
        </w:rPr>
        <w:t xml:space="preserve"> Edexcel </w:t>
      </w:r>
      <w:proofErr w:type="spellStart"/>
      <w:r w:rsidRPr="00B9490C">
        <w:rPr>
          <w:rFonts w:ascii="Arial" w:eastAsiaTheme="majorEastAsia" w:hAnsi="Arial" w:cs="Arial"/>
        </w:rPr>
        <w:t>fel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Pr="00B9490C">
        <w:rPr>
          <w:rFonts w:ascii="Arial" w:eastAsiaTheme="majorEastAsia" w:hAnsi="Arial" w:cs="Arial"/>
        </w:rPr>
        <w:t>tabl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isod</w:t>
      </w:r>
      <w:proofErr w:type="spellEnd"/>
      <w:r w:rsidRPr="00B9490C">
        <w:rPr>
          <w:rFonts w:ascii="Arial" w:eastAsiaTheme="majorEastAsia" w:hAnsi="Arial" w:cs="Arial"/>
        </w:rPr>
        <w:t>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16"/>
        <w:gridCol w:w="1276"/>
        <w:gridCol w:w="2977"/>
        <w:gridCol w:w="1835"/>
        <w:gridCol w:w="1306"/>
      </w:tblGrid>
      <w:tr w:rsidR="009B0CE4" w:rsidRPr="00DA42D5" w14:paraId="6ABCC062" w14:textId="77777777" w:rsidTr="002170C0">
        <w:tc>
          <w:tcPr>
            <w:tcW w:w="716" w:type="dxa"/>
          </w:tcPr>
          <w:p w14:paraId="5356EEB6" w14:textId="2FEB0047" w:rsidR="009B0CE4" w:rsidRPr="002170C0" w:rsidRDefault="009B0CE4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2170C0">
              <w:rPr>
                <w:rFonts w:ascii="Arial" w:eastAsiaTheme="majorEastAsia" w:hAnsi="Arial" w:cs="Arial"/>
                <w:b/>
                <w:sz w:val="20"/>
                <w:szCs w:val="20"/>
              </w:rPr>
              <w:t>Cod</w:t>
            </w:r>
          </w:p>
        </w:tc>
        <w:tc>
          <w:tcPr>
            <w:tcW w:w="1276" w:type="dxa"/>
          </w:tcPr>
          <w:p w14:paraId="491093DC" w14:textId="734C4300" w:rsidR="009B0CE4" w:rsidRPr="002170C0" w:rsidRDefault="009B0CE4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2170C0">
              <w:rPr>
                <w:rFonts w:ascii="Arial" w:eastAsiaTheme="majorEastAsia" w:hAnsi="Arial" w:cs="Arial"/>
                <w:b/>
                <w:sz w:val="20"/>
                <w:szCs w:val="20"/>
              </w:rPr>
              <w:t>Grad</w:t>
            </w:r>
            <w:r w:rsidR="001C4911">
              <w:rPr>
                <w:rFonts w:ascii="Arial" w:eastAsiaTheme="majorEastAsia" w:hAnsi="Arial" w:cs="Arial"/>
                <w:b/>
                <w:sz w:val="20"/>
                <w:szCs w:val="20"/>
              </w:rPr>
              <w:t>d</w:t>
            </w:r>
            <w:r w:rsidR="00326EE8">
              <w:rPr>
                <w:rFonts w:ascii="Arial" w:eastAsiaTheme="majorEastAsia" w:hAnsi="Arial" w:cs="Arial"/>
                <w:b/>
                <w:sz w:val="20"/>
                <w:szCs w:val="20"/>
              </w:rPr>
              <w:t>fa</w:t>
            </w:r>
            <w:proofErr w:type="spellEnd"/>
            <w:r w:rsidRPr="002170C0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977" w:type="dxa"/>
          </w:tcPr>
          <w:p w14:paraId="1C052D4D" w14:textId="05776331" w:rsidR="009B0CE4" w:rsidRPr="002170C0" w:rsidRDefault="009B0CE4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2170C0">
              <w:rPr>
                <w:rFonts w:ascii="Arial" w:eastAsiaTheme="majorEastAsia" w:hAnsi="Arial" w:cs="Arial"/>
                <w:b/>
                <w:sz w:val="20"/>
                <w:szCs w:val="20"/>
              </w:rPr>
              <w:t>D</w:t>
            </w:r>
            <w:r w:rsidR="001C4911">
              <w:rPr>
                <w:rFonts w:ascii="Arial" w:eastAsiaTheme="majorEastAsia" w:hAnsi="Arial" w:cs="Arial"/>
                <w:b/>
                <w:sz w:val="20"/>
                <w:szCs w:val="20"/>
              </w:rPr>
              <w:t>isgrifiad</w:t>
            </w:r>
            <w:proofErr w:type="spellEnd"/>
          </w:p>
        </w:tc>
        <w:tc>
          <w:tcPr>
            <w:tcW w:w="1835" w:type="dxa"/>
          </w:tcPr>
          <w:p w14:paraId="006A3462" w14:textId="77777777" w:rsidR="001C4911" w:rsidRDefault="001C4911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Cyfwerth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Anrhydedd</w:t>
            </w:r>
            <w:proofErr w:type="spellEnd"/>
          </w:p>
          <w:p w14:paraId="0DA7964D" w14:textId="05685398" w:rsidR="009B0CE4" w:rsidRPr="002170C0" w:rsidRDefault="009B0CE4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713DCBB5" w14:textId="4707DB74" w:rsidR="009B0CE4" w:rsidRPr="002170C0" w:rsidRDefault="001C4911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Cyfwerth</w:t>
            </w:r>
            <w:proofErr w:type="spellEnd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ag </w:t>
            </w:r>
            <w:r w:rsidR="009B0CE4" w:rsidRPr="002170C0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Edexcel </w:t>
            </w:r>
          </w:p>
        </w:tc>
      </w:tr>
      <w:tr w:rsidR="009B0CE4" w:rsidRPr="00DA42D5" w14:paraId="2C4F4BF4" w14:textId="77777777" w:rsidTr="002104D8">
        <w:tc>
          <w:tcPr>
            <w:tcW w:w="716" w:type="dxa"/>
          </w:tcPr>
          <w:p w14:paraId="662D6383" w14:textId="77777777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4F98B7" w14:textId="77777777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70-100</w:t>
            </w:r>
          </w:p>
        </w:tc>
        <w:tc>
          <w:tcPr>
            <w:tcW w:w="2977" w:type="dxa"/>
          </w:tcPr>
          <w:p w14:paraId="66A2958C" w14:textId="114E9393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Pas</w:t>
            </w:r>
            <w:r w:rsidR="001C4911">
              <w:rPr>
                <w:rFonts w:ascii="Arial" w:eastAsiaTheme="majorEastAsia" w:hAnsi="Arial" w:cs="Arial"/>
                <w:sz w:val="20"/>
                <w:szCs w:val="20"/>
              </w:rPr>
              <w:t>io</w:t>
            </w:r>
            <w:proofErr w:type="spellEnd"/>
          </w:p>
        </w:tc>
        <w:tc>
          <w:tcPr>
            <w:tcW w:w="1835" w:type="dxa"/>
          </w:tcPr>
          <w:p w14:paraId="064FF973" w14:textId="7B93B7C2" w:rsidR="009B0CE4" w:rsidRPr="00DA42D5" w:rsidRDefault="001C4911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Cyntaf</w:t>
            </w:r>
            <w:proofErr w:type="spellEnd"/>
          </w:p>
        </w:tc>
        <w:tc>
          <w:tcPr>
            <w:tcW w:w="1283" w:type="dxa"/>
          </w:tcPr>
          <w:p w14:paraId="45215F3C" w14:textId="1524C047" w:rsidR="009B0CE4" w:rsidRPr="00DA42D5" w:rsidRDefault="001C4911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Rhagoriaeth</w:t>
            </w:r>
            <w:proofErr w:type="spellEnd"/>
          </w:p>
        </w:tc>
      </w:tr>
      <w:tr w:rsidR="009B0CE4" w:rsidRPr="00DA42D5" w14:paraId="3B4F8418" w14:textId="77777777" w:rsidTr="002104D8">
        <w:tc>
          <w:tcPr>
            <w:tcW w:w="716" w:type="dxa"/>
          </w:tcPr>
          <w:p w14:paraId="79218A3B" w14:textId="77777777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C0FB4A" w14:textId="77777777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60-69.9</w:t>
            </w:r>
          </w:p>
        </w:tc>
        <w:tc>
          <w:tcPr>
            <w:tcW w:w="2977" w:type="dxa"/>
          </w:tcPr>
          <w:p w14:paraId="0474F11F" w14:textId="7F5744B4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Pas</w:t>
            </w:r>
            <w:r w:rsidR="001C4911">
              <w:rPr>
                <w:rFonts w:ascii="Arial" w:eastAsiaTheme="majorEastAsia" w:hAnsi="Arial" w:cs="Arial"/>
                <w:sz w:val="20"/>
                <w:szCs w:val="20"/>
              </w:rPr>
              <w:t>io</w:t>
            </w:r>
            <w:proofErr w:type="spellEnd"/>
          </w:p>
        </w:tc>
        <w:tc>
          <w:tcPr>
            <w:tcW w:w="1835" w:type="dxa"/>
          </w:tcPr>
          <w:p w14:paraId="1552DE53" w14:textId="0DF251E6" w:rsidR="009B0CE4" w:rsidRPr="00DA42D5" w:rsidRDefault="001C4911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Ail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Uchaf</w:t>
            </w:r>
            <w:proofErr w:type="spellEnd"/>
          </w:p>
        </w:tc>
        <w:tc>
          <w:tcPr>
            <w:tcW w:w="1283" w:type="dxa"/>
          </w:tcPr>
          <w:p w14:paraId="2727C223" w14:textId="29D8B4B8" w:rsidR="009B0CE4" w:rsidRPr="00DA42D5" w:rsidRDefault="001C4911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Teilyngdod</w:t>
            </w:r>
            <w:proofErr w:type="spellEnd"/>
          </w:p>
        </w:tc>
      </w:tr>
      <w:tr w:rsidR="009B0CE4" w:rsidRPr="00DA42D5" w14:paraId="1ECCDA61" w14:textId="77777777" w:rsidTr="002104D8">
        <w:tc>
          <w:tcPr>
            <w:tcW w:w="716" w:type="dxa"/>
          </w:tcPr>
          <w:p w14:paraId="748B5C37" w14:textId="77777777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5D9F78" w14:textId="77777777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50-59.9</w:t>
            </w:r>
          </w:p>
        </w:tc>
        <w:tc>
          <w:tcPr>
            <w:tcW w:w="2977" w:type="dxa"/>
          </w:tcPr>
          <w:p w14:paraId="1FBB913E" w14:textId="5737D9E3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Pas</w:t>
            </w:r>
            <w:r w:rsidR="001C4911">
              <w:rPr>
                <w:rFonts w:ascii="Arial" w:eastAsiaTheme="majorEastAsia" w:hAnsi="Arial" w:cs="Arial"/>
                <w:sz w:val="20"/>
                <w:szCs w:val="20"/>
              </w:rPr>
              <w:t>io</w:t>
            </w:r>
            <w:proofErr w:type="spellEnd"/>
          </w:p>
        </w:tc>
        <w:tc>
          <w:tcPr>
            <w:tcW w:w="1835" w:type="dxa"/>
          </w:tcPr>
          <w:p w14:paraId="79BFB868" w14:textId="7D2D89E8" w:rsidR="009B0CE4" w:rsidRPr="00DA42D5" w:rsidRDefault="001C4911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Ail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Isaf</w:t>
            </w:r>
            <w:proofErr w:type="spellEnd"/>
          </w:p>
        </w:tc>
        <w:tc>
          <w:tcPr>
            <w:tcW w:w="1283" w:type="dxa"/>
          </w:tcPr>
          <w:p w14:paraId="4B127986" w14:textId="02435F9E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Pa</w:t>
            </w:r>
            <w:r w:rsidR="001C4911">
              <w:rPr>
                <w:rFonts w:ascii="Arial" w:eastAsiaTheme="majorEastAsia" w:hAnsi="Arial" w:cs="Arial"/>
                <w:sz w:val="20"/>
                <w:szCs w:val="20"/>
              </w:rPr>
              <w:t>sio</w:t>
            </w:r>
            <w:proofErr w:type="spellEnd"/>
          </w:p>
        </w:tc>
      </w:tr>
      <w:tr w:rsidR="009B0CE4" w:rsidRPr="00DA42D5" w14:paraId="2EE6BD64" w14:textId="77777777" w:rsidTr="002104D8">
        <w:tc>
          <w:tcPr>
            <w:tcW w:w="716" w:type="dxa"/>
          </w:tcPr>
          <w:p w14:paraId="33E286C4" w14:textId="77777777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8EAA4" w14:textId="77777777" w:rsidR="009B0CE4" w:rsidRPr="00DA42D5" w:rsidRDefault="00B76A42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4</w:t>
            </w:r>
            <w:r w:rsidR="009B0CE4" w:rsidRPr="00DA42D5">
              <w:rPr>
                <w:rFonts w:ascii="Arial" w:eastAsiaTheme="majorEastAsia" w:hAnsi="Arial" w:cs="Arial"/>
                <w:sz w:val="20"/>
                <w:szCs w:val="20"/>
              </w:rPr>
              <w:t>0-49.9</w:t>
            </w:r>
          </w:p>
        </w:tc>
        <w:tc>
          <w:tcPr>
            <w:tcW w:w="2977" w:type="dxa"/>
          </w:tcPr>
          <w:p w14:paraId="322E5C76" w14:textId="7389BA28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Pas</w:t>
            </w:r>
            <w:r w:rsidR="001C4911">
              <w:rPr>
                <w:rFonts w:ascii="Arial" w:eastAsiaTheme="majorEastAsia" w:hAnsi="Arial" w:cs="Arial"/>
                <w:sz w:val="20"/>
                <w:szCs w:val="20"/>
              </w:rPr>
              <w:t>io</w:t>
            </w:r>
            <w:proofErr w:type="spellEnd"/>
          </w:p>
        </w:tc>
        <w:tc>
          <w:tcPr>
            <w:tcW w:w="1835" w:type="dxa"/>
          </w:tcPr>
          <w:p w14:paraId="379DEE43" w14:textId="58B6D4A5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T</w:t>
            </w:r>
            <w:r w:rsidR="001C4911">
              <w:rPr>
                <w:rFonts w:ascii="Arial" w:eastAsiaTheme="majorEastAsia" w:hAnsi="Arial" w:cs="Arial"/>
                <w:sz w:val="20"/>
                <w:szCs w:val="20"/>
              </w:rPr>
              <w:t>rydydd</w:t>
            </w:r>
            <w:proofErr w:type="spellEnd"/>
          </w:p>
        </w:tc>
        <w:tc>
          <w:tcPr>
            <w:tcW w:w="1283" w:type="dxa"/>
          </w:tcPr>
          <w:p w14:paraId="40CA608C" w14:textId="3E6A8ACA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Pas</w:t>
            </w:r>
            <w:r w:rsidR="001C4911">
              <w:rPr>
                <w:rFonts w:ascii="Arial" w:eastAsiaTheme="majorEastAsia" w:hAnsi="Arial" w:cs="Arial"/>
                <w:sz w:val="20"/>
                <w:szCs w:val="20"/>
              </w:rPr>
              <w:t>io</w:t>
            </w:r>
            <w:proofErr w:type="spellEnd"/>
          </w:p>
        </w:tc>
      </w:tr>
      <w:tr w:rsidR="009B0CE4" w:rsidRPr="00DA42D5" w14:paraId="7D922FCA" w14:textId="77777777" w:rsidTr="002104D8">
        <w:tc>
          <w:tcPr>
            <w:tcW w:w="716" w:type="dxa"/>
          </w:tcPr>
          <w:p w14:paraId="64FC79B2" w14:textId="77777777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F1</w:t>
            </w:r>
          </w:p>
        </w:tc>
        <w:tc>
          <w:tcPr>
            <w:tcW w:w="1276" w:type="dxa"/>
          </w:tcPr>
          <w:p w14:paraId="44D58FBC" w14:textId="77777777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&lt;40&gt;30</w:t>
            </w:r>
          </w:p>
        </w:tc>
        <w:tc>
          <w:tcPr>
            <w:tcW w:w="2977" w:type="dxa"/>
          </w:tcPr>
          <w:p w14:paraId="4FF7F29E" w14:textId="19ADF64A" w:rsidR="009B0CE4" w:rsidRPr="00DA42D5" w:rsidRDefault="001C4911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Methu</w:t>
            </w:r>
            <w:proofErr w:type="spellEnd"/>
            <w:r w:rsidR="009B0CE4" w:rsidRPr="00DA42D5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</w:t>
            </w:r>
            <w:r w:rsidR="002104D8">
              <w:rPr>
                <w:rFonts w:ascii="Arial" w:eastAsiaTheme="majorEastAsia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2104D8">
              <w:rPr>
                <w:rFonts w:ascii="Arial" w:eastAsiaTheme="majorEastAsia" w:hAnsi="Arial" w:cs="Arial"/>
                <w:sz w:val="20"/>
                <w:szCs w:val="20"/>
              </w:rPr>
              <w:t>cul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(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mae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cydadferiad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bosibl</w:t>
            </w:r>
            <w:proofErr w:type="spellEnd"/>
            <w:r w:rsidR="009B0CE4" w:rsidRPr="00DA42D5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</w:p>
        </w:tc>
        <w:tc>
          <w:tcPr>
            <w:tcW w:w="1835" w:type="dxa"/>
          </w:tcPr>
          <w:p w14:paraId="762370A3" w14:textId="0F4D30B8" w:rsidR="009B0CE4" w:rsidRPr="00DA42D5" w:rsidRDefault="001C4911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Methu</w:t>
            </w:r>
            <w:proofErr w:type="spellEnd"/>
          </w:p>
        </w:tc>
        <w:tc>
          <w:tcPr>
            <w:tcW w:w="1283" w:type="dxa"/>
          </w:tcPr>
          <w:p w14:paraId="48A503DE" w14:textId="693E3B3A" w:rsidR="009B0CE4" w:rsidRPr="00DA42D5" w:rsidRDefault="001C4911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Methu</w:t>
            </w:r>
            <w:proofErr w:type="spellEnd"/>
          </w:p>
        </w:tc>
      </w:tr>
      <w:tr w:rsidR="009B0CE4" w:rsidRPr="00DA42D5" w14:paraId="152F0E6C" w14:textId="77777777" w:rsidTr="002104D8">
        <w:tc>
          <w:tcPr>
            <w:tcW w:w="716" w:type="dxa"/>
          </w:tcPr>
          <w:p w14:paraId="6C4057E9" w14:textId="77777777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F2</w:t>
            </w:r>
          </w:p>
        </w:tc>
        <w:tc>
          <w:tcPr>
            <w:tcW w:w="1276" w:type="dxa"/>
          </w:tcPr>
          <w:p w14:paraId="7B796579" w14:textId="77777777" w:rsidR="009B0CE4" w:rsidRPr="00DA42D5" w:rsidRDefault="009B0CE4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&lt;30</w:t>
            </w:r>
          </w:p>
        </w:tc>
        <w:tc>
          <w:tcPr>
            <w:tcW w:w="2977" w:type="dxa"/>
          </w:tcPr>
          <w:p w14:paraId="7B36DF72" w14:textId="00C37380" w:rsidR="009B0CE4" w:rsidRPr="00DA42D5" w:rsidRDefault="001C4911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Methu</w:t>
            </w:r>
            <w:proofErr w:type="spellEnd"/>
            <w:r w:rsidR="009B0CE4" w:rsidRPr="00DA42D5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  <w:proofErr w:type="spellStart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meth</w:t>
            </w:r>
            <w:r w:rsidR="002104D8">
              <w:rPr>
                <w:rFonts w:ascii="Arial" w:eastAsiaTheme="majorEastAsia" w:hAnsi="Arial" w:cs="Arial"/>
                <w:sz w:val="20"/>
                <w:szCs w:val="20"/>
              </w:rPr>
              <w:t>u</w:t>
            </w:r>
            <w:proofErr w:type="spellEnd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clir</w:t>
            </w:r>
            <w:proofErr w:type="spellEnd"/>
            <w:r w:rsidR="009B0CE4" w:rsidRPr="00DA42D5">
              <w:rPr>
                <w:rFonts w:ascii="Arial" w:eastAsiaTheme="majorEastAsia" w:hAnsi="Arial" w:cs="Arial"/>
                <w:sz w:val="20"/>
                <w:szCs w:val="20"/>
              </w:rPr>
              <w:t xml:space="preserve"> (</w:t>
            </w:r>
            <w:proofErr w:type="spellStart"/>
            <w:r w:rsidR="009B0CE4" w:rsidRPr="00DA42D5">
              <w:rPr>
                <w:rFonts w:ascii="Arial" w:eastAsiaTheme="majorEastAsia" w:hAnsi="Arial" w:cs="Arial"/>
                <w:sz w:val="20"/>
                <w:szCs w:val="20"/>
              </w:rPr>
              <w:t>n</w:t>
            </w:r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i</w:t>
            </w:r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d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yw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cydadferiad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bosibl</w:t>
            </w:r>
            <w:proofErr w:type="spellEnd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heblaw</w:t>
            </w:r>
            <w:proofErr w:type="spellEnd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ar</w:t>
            </w:r>
            <w:proofErr w:type="spellEnd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gyfer</w:t>
            </w:r>
            <w:proofErr w:type="spellEnd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myfyrwyr</w:t>
            </w:r>
            <w:proofErr w:type="spellEnd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>Lefel</w:t>
            </w:r>
            <w:proofErr w:type="spellEnd"/>
            <w:r w:rsidR="00DB0A1F">
              <w:rPr>
                <w:rFonts w:ascii="Arial" w:eastAsiaTheme="majorEastAsia" w:hAnsi="Arial" w:cs="Arial"/>
                <w:sz w:val="20"/>
                <w:szCs w:val="20"/>
              </w:rPr>
              <w:t xml:space="preserve"> 4</w:t>
            </w:r>
            <w:r w:rsidR="009B0CE4" w:rsidRPr="00DA42D5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</w:p>
        </w:tc>
        <w:tc>
          <w:tcPr>
            <w:tcW w:w="1835" w:type="dxa"/>
          </w:tcPr>
          <w:p w14:paraId="03270870" w14:textId="62CA9588" w:rsidR="009B0CE4" w:rsidRPr="00DA42D5" w:rsidRDefault="001C4911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Methu</w:t>
            </w:r>
            <w:proofErr w:type="spellEnd"/>
          </w:p>
        </w:tc>
        <w:tc>
          <w:tcPr>
            <w:tcW w:w="1283" w:type="dxa"/>
          </w:tcPr>
          <w:p w14:paraId="0B7B5315" w14:textId="5A2A158C" w:rsidR="009B0CE4" w:rsidRPr="00DA42D5" w:rsidRDefault="001C4911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Methu</w:t>
            </w:r>
            <w:proofErr w:type="spellEnd"/>
          </w:p>
        </w:tc>
      </w:tr>
    </w:tbl>
    <w:p w14:paraId="586024A5" w14:textId="75B1A586" w:rsidR="00B9490C" w:rsidRDefault="009B0CE4" w:rsidP="00B9490C">
      <w:pPr>
        <w:spacing w:after="120" w:line="240" w:lineRule="auto"/>
        <w:ind w:left="1134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br/>
      </w:r>
      <w:r w:rsidR="00B9490C" w:rsidRPr="00B9490C">
        <w:rPr>
          <w:rFonts w:ascii="Arial" w:eastAsiaTheme="majorEastAsia" w:hAnsi="Arial" w:cs="Arial"/>
        </w:rPr>
        <w:t xml:space="preserve">Am </w:t>
      </w:r>
      <w:proofErr w:type="spellStart"/>
      <w:r w:rsidR="00B9490C" w:rsidRPr="00B9490C">
        <w:rPr>
          <w:rFonts w:ascii="Arial" w:eastAsiaTheme="majorEastAsia" w:hAnsi="Arial" w:cs="Arial"/>
        </w:rPr>
        <w:t>ganllawiau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pellach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326EE8">
        <w:rPr>
          <w:rFonts w:ascii="Arial" w:eastAsiaTheme="majorEastAsia" w:hAnsi="Arial" w:cs="Arial"/>
        </w:rPr>
        <w:t>Gydadfer</w:t>
      </w:r>
      <w:r w:rsidR="00114813">
        <w:rPr>
          <w:rFonts w:ascii="Arial" w:eastAsiaTheme="majorEastAsia" w:hAnsi="Arial" w:cs="Arial"/>
        </w:rPr>
        <w:t>iad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mewn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achosion</w:t>
      </w:r>
      <w:proofErr w:type="spellEnd"/>
      <w:r w:rsidR="00B9490C" w:rsidRPr="00B9490C">
        <w:rPr>
          <w:rFonts w:ascii="Arial" w:eastAsiaTheme="majorEastAsia" w:hAnsi="Arial" w:cs="Arial"/>
        </w:rPr>
        <w:t xml:space="preserve"> o </w:t>
      </w:r>
      <w:proofErr w:type="spellStart"/>
      <w:r w:rsidR="00B9490C" w:rsidRPr="00B9490C">
        <w:rPr>
          <w:rFonts w:ascii="Arial" w:eastAsiaTheme="majorEastAsia" w:hAnsi="Arial" w:cs="Arial"/>
        </w:rPr>
        <w:t>fethiant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rhannol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proofErr w:type="spellStart"/>
      <w:r w:rsidR="00B9490C" w:rsidRPr="00B9490C">
        <w:rPr>
          <w:rFonts w:ascii="Arial" w:eastAsiaTheme="majorEastAsia" w:hAnsi="Arial" w:cs="Arial"/>
        </w:rPr>
        <w:t>gweler</w:t>
      </w:r>
      <w:proofErr w:type="spellEnd"/>
      <w:r w:rsidR="00B9490C" w:rsidRPr="00B9490C">
        <w:rPr>
          <w:rFonts w:ascii="Arial" w:eastAsiaTheme="majorEastAsia" w:hAnsi="Arial" w:cs="Arial"/>
        </w:rPr>
        <w:t xml:space="preserve"> </w:t>
      </w:r>
      <w:r w:rsidR="00326EE8">
        <w:rPr>
          <w:rFonts w:ascii="Arial" w:eastAsiaTheme="majorEastAsia" w:hAnsi="Arial" w:cs="Arial"/>
        </w:rPr>
        <w:t>A.</w:t>
      </w:r>
      <w:r w:rsidR="00B9490C" w:rsidRPr="00B9490C">
        <w:rPr>
          <w:rFonts w:ascii="Arial" w:eastAsiaTheme="majorEastAsia" w:hAnsi="Arial" w:cs="Arial"/>
        </w:rPr>
        <w:t>2.8.5</w:t>
      </w:r>
      <w:r w:rsidR="00326EE8">
        <w:rPr>
          <w:rFonts w:ascii="Arial" w:eastAsiaTheme="majorEastAsia" w:hAnsi="Arial" w:cs="Arial"/>
        </w:rPr>
        <w:t>.</w:t>
      </w:r>
    </w:p>
    <w:p w14:paraId="6082B0D0" w14:textId="5FD51E9C" w:rsidR="00326EE8" w:rsidRPr="00326EE8" w:rsidRDefault="00326EE8" w:rsidP="00326EE8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326EE8">
        <w:rPr>
          <w:rFonts w:ascii="Arial" w:eastAsiaTheme="majorEastAsia" w:hAnsi="Arial" w:cs="Arial"/>
        </w:rPr>
        <w:t xml:space="preserve"> [c] </w:t>
      </w:r>
      <w:r>
        <w:rPr>
          <w:rFonts w:ascii="Arial" w:eastAsiaTheme="majorEastAsia" w:hAnsi="Arial" w:cs="Arial"/>
        </w:rPr>
        <w:tab/>
      </w:r>
      <w:proofErr w:type="spellStart"/>
      <w:r>
        <w:rPr>
          <w:rFonts w:ascii="Arial" w:eastAsiaTheme="majorEastAsia" w:hAnsi="Arial" w:cs="Arial"/>
        </w:rPr>
        <w:t>Defnyddir</w:t>
      </w:r>
      <w:proofErr w:type="spellEnd"/>
      <w:r>
        <w:rPr>
          <w:rFonts w:ascii="Arial" w:eastAsiaTheme="majorEastAsia" w:hAnsi="Arial" w:cs="Arial"/>
        </w:rPr>
        <w:t xml:space="preserve"> y </w:t>
      </w:r>
      <w:proofErr w:type="spellStart"/>
      <w:r w:rsidRPr="00326EE8">
        <w:rPr>
          <w:rFonts w:ascii="Arial" w:eastAsiaTheme="majorEastAsia" w:hAnsi="Arial" w:cs="Arial"/>
        </w:rPr>
        <w:t>raddfa</w:t>
      </w:r>
      <w:proofErr w:type="spellEnd"/>
      <w:r w:rsidRPr="00326EE8">
        <w:rPr>
          <w:rFonts w:ascii="Arial" w:eastAsiaTheme="majorEastAsia" w:hAnsi="Arial" w:cs="Arial"/>
        </w:rPr>
        <w:t xml:space="preserve"> </w:t>
      </w:r>
      <w:proofErr w:type="spellStart"/>
      <w:r w:rsidRPr="00326EE8">
        <w:rPr>
          <w:rFonts w:ascii="Arial" w:eastAsiaTheme="majorEastAsia" w:hAnsi="Arial" w:cs="Arial"/>
        </w:rPr>
        <w:t>ôl-raddedig</w:t>
      </w:r>
      <w:proofErr w:type="spellEnd"/>
      <w:r w:rsidRPr="00326EE8">
        <w:rPr>
          <w:rFonts w:ascii="Arial" w:eastAsiaTheme="majorEastAsia" w:hAnsi="Arial" w:cs="Arial"/>
        </w:rPr>
        <w:t xml:space="preserve"> </w:t>
      </w:r>
      <w:proofErr w:type="spellStart"/>
      <w:r w:rsidRPr="00326EE8">
        <w:rPr>
          <w:rFonts w:ascii="Arial" w:eastAsiaTheme="majorEastAsia" w:hAnsi="Arial" w:cs="Arial"/>
        </w:rPr>
        <w:t>ar</w:t>
      </w:r>
      <w:proofErr w:type="spellEnd"/>
      <w:r w:rsidRPr="00326EE8">
        <w:rPr>
          <w:rFonts w:ascii="Arial" w:eastAsiaTheme="majorEastAsia" w:hAnsi="Arial" w:cs="Arial"/>
        </w:rPr>
        <w:t xml:space="preserve"> </w:t>
      </w:r>
      <w:proofErr w:type="spellStart"/>
      <w:r w:rsidRPr="00326EE8">
        <w:rPr>
          <w:rFonts w:ascii="Arial" w:eastAsiaTheme="majorEastAsia" w:hAnsi="Arial" w:cs="Arial"/>
        </w:rPr>
        <w:t>gyfer</w:t>
      </w:r>
      <w:proofErr w:type="spellEnd"/>
      <w:r w:rsidRPr="00326EE8">
        <w:rPr>
          <w:rFonts w:ascii="Arial" w:eastAsiaTheme="majorEastAsia" w:hAnsi="Arial" w:cs="Arial"/>
        </w:rPr>
        <w:t xml:space="preserve"> </w:t>
      </w:r>
      <w:proofErr w:type="spellStart"/>
      <w:r w:rsidRPr="00326EE8">
        <w:rPr>
          <w:rFonts w:ascii="Arial" w:eastAsiaTheme="majorEastAsia" w:hAnsi="Arial" w:cs="Arial"/>
        </w:rPr>
        <w:t>pob</w:t>
      </w:r>
      <w:proofErr w:type="spellEnd"/>
      <w:r w:rsidRPr="00326EE8">
        <w:rPr>
          <w:rFonts w:ascii="Arial" w:eastAsiaTheme="majorEastAsia" w:hAnsi="Arial" w:cs="Arial"/>
        </w:rPr>
        <w:t xml:space="preserve"> </w:t>
      </w:r>
      <w:proofErr w:type="spellStart"/>
      <w:r w:rsidRPr="00326EE8">
        <w:rPr>
          <w:rFonts w:ascii="Arial" w:eastAsiaTheme="majorEastAsia" w:hAnsi="Arial" w:cs="Arial"/>
        </w:rPr>
        <w:t>cwrs</w:t>
      </w:r>
      <w:proofErr w:type="spellEnd"/>
      <w:r w:rsidRPr="00326EE8">
        <w:rPr>
          <w:rFonts w:ascii="Arial" w:eastAsiaTheme="majorEastAsia" w:hAnsi="Arial" w:cs="Arial"/>
        </w:rPr>
        <w:t xml:space="preserve"> </w:t>
      </w:r>
      <w:proofErr w:type="gramStart"/>
      <w:r w:rsidRPr="00326EE8">
        <w:rPr>
          <w:rFonts w:ascii="Arial" w:eastAsiaTheme="majorEastAsia" w:hAnsi="Arial" w:cs="Arial"/>
        </w:rPr>
        <w:t>a</w:t>
      </w:r>
      <w:proofErr w:type="gramEnd"/>
      <w:r w:rsidRPr="00326EE8">
        <w:rPr>
          <w:rFonts w:ascii="Arial" w:eastAsiaTheme="majorEastAsia" w:hAnsi="Arial" w:cs="Arial"/>
        </w:rPr>
        <w:t xml:space="preserve"> </w:t>
      </w:r>
      <w:proofErr w:type="spellStart"/>
      <w:r w:rsidRPr="00326EE8">
        <w:rPr>
          <w:rFonts w:ascii="Arial" w:eastAsiaTheme="majorEastAsia" w:hAnsi="Arial" w:cs="Arial"/>
        </w:rPr>
        <w:t>addysgir</w:t>
      </w:r>
      <w:proofErr w:type="spellEnd"/>
      <w:r w:rsidRPr="00326EE8">
        <w:rPr>
          <w:rFonts w:ascii="Arial" w:eastAsiaTheme="majorEastAsia" w:hAnsi="Arial" w:cs="Arial"/>
        </w:rPr>
        <w:t xml:space="preserve">, </w:t>
      </w:r>
      <w:proofErr w:type="spellStart"/>
      <w:r w:rsidRPr="00326EE8">
        <w:rPr>
          <w:rFonts w:ascii="Arial" w:eastAsiaTheme="majorEastAsia" w:hAnsi="Arial" w:cs="Arial"/>
        </w:rPr>
        <w:t>lefel</w:t>
      </w:r>
      <w:proofErr w:type="spellEnd"/>
      <w:r w:rsidRPr="00326EE8">
        <w:rPr>
          <w:rFonts w:ascii="Arial" w:eastAsiaTheme="majorEastAsia" w:hAnsi="Arial" w:cs="Arial"/>
        </w:rPr>
        <w:t xml:space="preserve"> </w:t>
      </w:r>
      <w:proofErr w:type="spellStart"/>
      <w:r w:rsidRPr="00326EE8">
        <w:rPr>
          <w:rFonts w:ascii="Arial" w:eastAsiaTheme="majorEastAsia" w:hAnsi="Arial" w:cs="Arial"/>
        </w:rPr>
        <w:t>Meistr</w:t>
      </w:r>
      <w:proofErr w:type="spellEnd"/>
      <w:r w:rsidRPr="00326EE8">
        <w:rPr>
          <w:rFonts w:ascii="Arial" w:eastAsiaTheme="majorEastAsia" w:hAnsi="Arial" w:cs="Arial"/>
        </w:rPr>
        <w:t>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16"/>
        <w:gridCol w:w="1276"/>
        <w:gridCol w:w="3864"/>
        <w:gridCol w:w="1949"/>
      </w:tblGrid>
      <w:tr w:rsidR="00B76A42" w:rsidRPr="00DA42D5" w14:paraId="3B7E745B" w14:textId="77777777" w:rsidTr="00326EE8">
        <w:tc>
          <w:tcPr>
            <w:tcW w:w="716" w:type="dxa"/>
          </w:tcPr>
          <w:p w14:paraId="45B69620" w14:textId="0E043EA3" w:rsidR="00B76A42" w:rsidRPr="002170C0" w:rsidRDefault="00B76A42" w:rsidP="00937986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2170C0">
              <w:rPr>
                <w:rFonts w:ascii="Arial" w:eastAsiaTheme="majorEastAsia" w:hAnsi="Arial" w:cs="Arial"/>
                <w:b/>
                <w:sz w:val="20"/>
                <w:szCs w:val="20"/>
              </w:rPr>
              <w:t>Cod</w:t>
            </w:r>
          </w:p>
        </w:tc>
        <w:tc>
          <w:tcPr>
            <w:tcW w:w="1276" w:type="dxa"/>
          </w:tcPr>
          <w:p w14:paraId="08AA2F15" w14:textId="3D39C0FC" w:rsidR="00B76A42" w:rsidRPr="002170C0" w:rsidRDefault="00B76A42" w:rsidP="00937986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2170C0">
              <w:rPr>
                <w:rFonts w:ascii="Arial" w:eastAsiaTheme="majorEastAsia" w:hAnsi="Arial" w:cs="Arial"/>
                <w:b/>
                <w:sz w:val="20"/>
                <w:szCs w:val="20"/>
              </w:rPr>
              <w:t>Grad</w:t>
            </w:r>
            <w:r w:rsidR="00326EE8">
              <w:rPr>
                <w:rFonts w:ascii="Arial" w:eastAsiaTheme="majorEastAsia" w:hAnsi="Arial" w:cs="Arial"/>
                <w:b/>
                <w:sz w:val="20"/>
                <w:szCs w:val="20"/>
              </w:rPr>
              <w:t>dfa</w:t>
            </w:r>
            <w:proofErr w:type="spellEnd"/>
            <w:r w:rsidRPr="002170C0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3864" w:type="dxa"/>
          </w:tcPr>
          <w:p w14:paraId="03DCE9DC" w14:textId="4C4070EF" w:rsidR="00B76A42" w:rsidRPr="002170C0" w:rsidRDefault="00B76A42" w:rsidP="00937986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 w:rsidRPr="002170C0">
              <w:rPr>
                <w:rFonts w:ascii="Arial" w:eastAsiaTheme="majorEastAsia" w:hAnsi="Arial" w:cs="Arial"/>
                <w:b/>
                <w:sz w:val="20"/>
                <w:szCs w:val="20"/>
              </w:rPr>
              <w:t>D</w:t>
            </w:r>
            <w:r w:rsidR="00326EE8">
              <w:rPr>
                <w:rFonts w:ascii="Arial" w:eastAsiaTheme="majorEastAsia" w:hAnsi="Arial" w:cs="Arial"/>
                <w:b/>
                <w:sz w:val="20"/>
                <w:szCs w:val="20"/>
              </w:rPr>
              <w:t>isgrifiad</w:t>
            </w:r>
            <w:proofErr w:type="spellEnd"/>
          </w:p>
        </w:tc>
        <w:tc>
          <w:tcPr>
            <w:tcW w:w="1949" w:type="dxa"/>
          </w:tcPr>
          <w:p w14:paraId="4D045D5C" w14:textId="5EF39EC8" w:rsidR="00B76A42" w:rsidRPr="002170C0" w:rsidRDefault="00326EE8" w:rsidP="00937986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Canlyniad</w:t>
            </w:r>
            <w:proofErr w:type="spellEnd"/>
          </w:p>
        </w:tc>
      </w:tr>
      <w:tr w:rsidR="00B76A42" w:rsidRPr="00DA42D5" w14:paraId="5ADEE6B0" w14:textId="77777777" w:rsidTr="00326EE8">
        <w:tc>
          <w:tcPr>
            <w:tcW w:w="716" w:type="dxa"/>
          </w:tcPr>
          <w:p w14:paraId="7D428A0B" w14:textId="77777777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6B0AB" w14:textId="77777777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70-100</w:t>
            </w:r>
          </w:p>
        </w:tc>
        <w:tc>
          <w:tcPr>
            <w:tcW w:w="3864" w:type="dxa"/>
          </w:tcPr>
          <w:p w14:paraId="07A486E3" w14:textId="2BF874E3" w:rsidR="00B76A42" w:rsidRPr="00DA42D5" w:rsidRDefault="00326EE8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Pasio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710391">
              <w:rPr>
                <w:rFonts w:ascii="Arial" w:eastAsiaTheme="majorEastAsia" w:hAnsi="Arial" w:cs="Arial"/>
                <w:sz w:val="20"/>
                <w:szCs w:val="20"/>
              </w:rPr>
              <w:t>gydag</w:t>
            </w:r>
            <w:proofErr w:type="spellEnd"/>
            <w:r w:rsidR="00710391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710391">
              <w:rPr>
                <w:rFonts w:ascii="Arial" w:eastAsiaTheme="majorEastAsia" w:hAnsi="Arial" w:cs="Arial"/>
                <w:sz w:val="20"/>
                <w:szCs w:val="20"/>
              </w:rPr>
              <w:t>Anrhydedd</w:t>
            </w:r>
            <w:proofErr w:type="spellEnd"/>
          </w:p>
        </w:tc>
        <w:tc>
          <w:tcPr>
            <w:tcW w:w="1949" w:type="dxa"/>
          </w:tcPr>
          <w:p w14:paraId="4DD76232" w14:textId="0E497BDC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Pas</w:t>
            </w:r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io</w:t>
            </w:r>
            <w:proofErr w:type="spellEnd"/>
          </w:p>
        </w:tc>
      </w:tr>
      <w:tr w:rsidR="00B76A42" w:rsidRPr="00DA42D5" w14:paraId="40D7450F" w14:textId="77777777" w:rsidTr="00326EE8">
        <w:tc>
          <w:tcPr>
            <w:tcW w:w="716" w:type="dxa"/>
          </w:tcPr>
          <w:p w14:paraId="3444D590" w14:textId="77777777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C1D72B" w14:textId="77777777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60-69.9</w:t>
            </w:r>
          </w:p>
        </w:tc>
        <w:tc>
          <w:tcPr>
            <w:tcW w:w="3864" w:type="dxa"/>
          </w:tcPr>
          <w:p w14:paraId="5A686F00" w14:textId="75C1E072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Pas</w:t>
            </w:r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io</w:t>
            </w:r>
            <w:proofErr w:type="spellEnd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gyda</w:t>
            </w:r>
            <w:proofErr w:type="spellEnd"/>
            <w:r w:rsidR="00326EE8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2104D8">
              <w:rPr>
                <w:rFonts w:ascii="Arial" w:eastAsiaTheme="majorEastAsia" w:hAnsi="Arial" w:cs="Arial"/>
                <w:sz w:val="20"/>
                <w:szCs w:val="20"/>
              </w:rPr>
              <w:t>T</w:t>
            </w:r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eilyngdod</w:t>
            </w:r>
            <w:proofErr w:type="spellEnd"/>
          </w:p>
        </w:tc>
        <w:tc>
          <w:tcPr>
            <w:tcW w:w="1949" w:type="dxa"/>
          </w:tcPr>
          <w:p w14:paraId="73773FCB" w14:textId="3F9FC941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Pas</w:t>
            </w:r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io</w:t>
            </w:r>
            <w:proofErr w:type="spellEnd"/>
          </w:p>
        </w:tc>
      </w:tr>
      <w:tr w:rsidR="00B76A42" w:rsidRPr="00DA42D5" w14:paraId="10BDB790" w14:textId="77777777" w:rsidTr="00326EE8">
        <w:tc>
          <w:tcPr>
            <w:tcW w:w="716" w:type="dxa"/>
          </w:tcPr>
          <w:p w14:paraId="1D812319" w14:textId="77777777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2C36F7" w14:textId="77777777" w:rsidR="00B76A42" w:rsidRPr="00DA42D5" w:rsidRDefault="00C42368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4</w:t>
            </w:r>
            <w:r w:rsidR="00B76A42" w:rsidRPr="00DA42D5">
              <w:rPr>
                <w:rFonts w:ascii="Arial" w:eastAsiaTheme="majorEastAsia" w:hAnsi="Arial" w:cs="Arial"/>
                <w:sz w:val="20"/>
                <w:szCs w:val="20"/>
              </w:rPr>
              <w:t>0-59.9</w:t>
            </w:r>
          </w:p>
        </w:tc>
        <w:tc>
          <w:tcPr>
            <w:tcW w:w="3864" w:type="dxa"/>
          </w:tcPr>
          <w:p w14:paraId="0145AD7A" w14:textId="06D4EE79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Pas</w:t>
            </w:r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io</w:t>
            </w:r>
            <w:proofErr w:type="spellEnd"/>
          </w:p>
        </w:tc>
        <w:tc>
          <w:tcPr>
            <w:tcW w:w="1949" w:type="dxa"/>
          </w:tcPr>
          <w:p w14:paraId="691CCBA7" w14:textId="7D3DD098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Pas</w:t>
            </w:r>
            <w:r w:rsidR="00326EE8">
              <w:rPr>
                <w:rFonts w:ascii="Arial" w:eastAsiaTheme="majorEastAsia" w:hAnsi="Arial" w:cs="Arial"/>
                <w:sz w:val="20"/>
                <w:szCs w:val="20"/>
              </w:rPr>
              <w:t>io</w:t>
            </w:r>
            <w:proofErr w:type="spellEnd"/>
          </w:p>
        </w:tc>
      </w:tr>
      <w:tr w:rsidR="00B76A42" w:rsidRPr="00DA42D5" w14:paraId="48C2B4C8" w14:textId="77777777" w:rsidTr="00326EE8">
        <w:tc>
          <w:tcPr>
            <w:tcW w:w="716" w:type="dxa"/>
          </w:tcPr>
          <w:p w14:paraId="5937D1D9" w14:textId="77777777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F1</w:t>
            </w:r>
          </w:p>
        </w:tc>
        <w:tc>
          <w:tcPr>
            <w:tcW w:w="1276" w:type="dxa"/>
          </w:tcPr>
          <w:p w14:paraId="4D7A570F" w14:textId="77777777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&lt;40&gt;30</w:t>
            </w:r>
          </w:p>
        </w:tc>
        <w:tc>
          <w:tcPr>
            <w:tcW w:w="3864" w:type="dxa"/>
          </w:tcPr>
          <w:p w14:paraId="696AC37F" w14:textId="373E1892" w:rsidR="00B76A42" w:rsidRPr="00DA42D5" w:rsidRDefault="00326EE8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Methu</w:t>
            </w:r>
            <w:proofErr w:type="spellEnd"/>
            <w:r w:rsidR="00B76A42" w:rsidRPr="00DA42D5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</w:t>
            </w:r>
            <w:r w:rsidR="002104D8">
              <w:rPr>
                <w:rFonts w:ascii="Arial" w:eastAsiaTheme="majorEastAsia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2104D8">
              <w:rPr>
                <w:rFonts w:ascii="Arial" w:eastAsiaTheme="majorEastAsia" w:hAnsi="Arial" w:cs="Arial"/>
                <w:sz w:val="20"/>
                <w:szCs w:val="20"/>
              </w:rPr>
              <w:t>cul</w:t>
            </w:r>
            <w:proofErr w:type="spellEnd"/>
            <w:r w:rsidR="00B76A42" w:rsidRPr="00DA42D5">
              <w:rPr>
                <w:rFonts w:ascii="Arial" w:eastAsiaTheme="majorEastAsia" w:hAnsi="Arial" w:cs="Arial"/>
                <w:sz w:val="20"/>
                <w:szCs w:val="20"/>
              </w:rPr>
              <w:t xml:space="preserve"> (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mae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cydadferiad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bosibl</w:t>
            </w:r>
            <w:proofErr w:type="spellEnd"/>
            <w:r w:rsidR="00B76A42" w:rsidRPr="00DA42D5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</w:tcPr>
          <w:p w14:paraId="3FDAD24D" w14:textId="55D09B33" w:rsidR="00B76A42" w:rsidRPr="00DA42D5" w:rsidRDefault="00326EE8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Methu</w:t>
            </w:r>
            <w:proofErr w:type="spellEnd"/>
          </w:p>
        </w:tc>
      </w:tr>
      <w:tr w:rsidR="00B76A42" w:rsidRPr="00DA42D5" w14:paraId="4E51A084" w14:textId="77777777" w:rsidTr="00326EE8">
        <w:tc>
          <w:tcPr>
            <w:tcW w:w="716" w:type="dxa"/>
          </w:tcPr>
          <w:p w14:paraId="709E2A34" w14:textId="77777777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F2</w:t>
            </w:r>
          </w:p>
        </w:tc>
        <w:tc>
          <w:tcPr>
            <w:tcW w:w="1276" w:type="dxa"/>
          </w:tcPr>
          <w:p w14:paraId="7EC60D04" w14:textId="77777777" w:rsidR="00B76A42" w:rsidRPr="00DA42D5" w:rsidRDefault="00B76A42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DA42D5">
              <w:rPr>
                <w:rFonts w:ascii="Arial" w:eastAsiaTheme="majorEastAsia" w:hAnsi="Arial" w:cs="Arial"/>
                <w:sz w:val="20"/>
                <w:szCs w:val="20"/>
              </w:rPr>
              <w:t>&lt;30</w:t>
            </w:r>
          </w:p>
        </w:tc>
        <w:tc>
          <w:tcPr>
            <w:tcW w:w="3864" w:type="dxa"/>
          </w:tcPr>
          <w:p w14:paraId="0EEE43AC" w14:textId="2909CEDD" w:rsidR="00B76A42" w:rsidRPr="00DA42D5" w:rsidRDefault="0062274B" w:rsidP="005870CB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Methu</w:t>
            </w:r>
            <w:proofErr w:type="spellEnd"/>
            <w:r w:rsidR="00B76A42" w:rsidRPr="00DA42D5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</w:t>
            </w:r>
            <w:r w:rsidR="002104D8">
              <w:rPr>
                <w:rFonts w:ascii="Arial" w:eastAsiaTheme="majorEastAsia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clir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ni</w:t>
            </w:r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d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yw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cydadferiad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yn</w:t>
            </w:r>
            <w:proofErr w:type="spellEnd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114813">
              <w:rPr>
                <w:rFonts w:ascii="Arial" w:eastAsiaTheme="majorEastAsia" w:hAnsi="Arial" w:cs="Arial"/>
                <w:sz w:val="20"/>
                <w:szCs w:val="20"/>
              </w:rPr>
              <w:t>bosibl</w:t>
            </w:r>
            <w:proofErr w:type="spellEnd"/>
            <w:r w:rsidR="00B76A42" w:rsidRPr="00DA42D5">
              <w:rPr>
                <w:rFonts w:ascii="Arial" w:eastAsiaTheme="majorEastAsia" w:hAnsi="Arial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</w:tcPr>
          <w:p w14:paraId="65A6E2A4" w14:textId="278A2F80" w:rsidR="00B76A42" w:rsidRPr="00DA42D5" w:rsidRDefault="0062274B" w:rsidP="00937986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Methu</w:t>
            </w:r>
            <w:proofErr w:type="spellEnd"/>
          </w:p>
        </w:tc>
      </w:tr>
    </w:tbl>
    <w:p w14:paraId="2C87DA38" w14:textId="77777777" w:rsidR="009B0CE4" w:rsidRDefault="009B0CE4" w:rsidP="00A60169">
      <w:pPr>
        <w:spacing w:after="120" w:line="240" w:lineRule="auto"/>
        <w:rPr>
          <w:rFonts w:ascii="Arial" w:eastAsiaTheme="majorEastAsia" w:hAnsi="Arial" w:cs="Arial"/>
        </w:rPr>
      </w:pPr>
    </w:p>
    <w:p w14:paraId="54A6723D" w14:textId="198B24A9" w:rsidR="0062274B" w:rsidRPr="0062274B" w:rsidRDefault="0062274B" w:rsidP="0062274B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62274B">
        <w:rPr>
          <w:rFonts w:ascii="Arial" w:eastAsiaTheme="majorEastAsia" w:hAnsi="Arial" w:cs="Arial"/>
        </w:rPr>
        <w:t xml:space="preserve">Am </w:t>
      </w:r>
      <w:proofErr w:type="spellStart"/>
      <w:r w:rsidRPr="0062274B">
        <w:rPr>
          <w:rFonts w:ascii="Arial" w:eastAsiaTheme="majorEastAsia" w:hAnsi="Arial" w:cs="Arial"/>
        </w:rPr>
        <w:t>ganllawiau</w:t>
      </w:r>
      <w:proofErr w:type="spellEnd"/>
      <w:r w:rsidRPr="0062274B">
        <w:rPr>
          <w:rFonts w:ascii="Arial" w:eastAsiaTheme="majorEastAsia" w:hAnsi="Arial" w:cs="Arial"/>
        </w:rPr>
        <w:t xml:space="preserve"> </w:t>
      </w:r>
      <w:proofErr w:type="spellStart"/>
      <w:r w:rsidRPr="0062274B">
        <w:rPr>
          <w:rFonts w:ascii="Arial" w:eastAsiaTheme="majorEastAsia" w:hAnsi="Arial" w:cs="Arial"/>
        </w:rPr>
        <w:t>pellach</w:t>
      </w:r>
      <w:proofErr w:type="spellEnd"/>
      <w:r w:rsidRPr="0062274B">
        <w:rPr>
          <w:rFonts w:ascii="Arial" w:eastAsiaTheme="majorEastAsia" w:hAnsi="Arial" w:cs="Arial"/>
        </w:rPr>
        <w:t xml:space="preserve"> </w:t>
      </w:r>
      <w:proofErr w:type="spellStart"/>
      <w:r w:rsidRPr="0062274B">
        <w:rPr>
          <w:rFonts w:ascii="Arial" w:eastAsiaTheme="majorEastAsia" w:hAnsi="Arial" w:cs="Arial"/>
        </w:rPr>
        <w:t>ar</w:t>
      </w:r>
      <w:proofErr w:type="spellEnd"/>
      <w:r w:rsidRPr="0062274B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Gydadfer</w:t>
      </w:r>
      <w:r w:rsidR="00114813">
        <w:rPr>
          <w:rFonts w:ascii="Arial" w:eastAsiaTheme="majorEastAsia" w:hAnsi="Arial" w:cs="Arial"/>
        </w:rPr>
        <w:t>iad</w:t>
      </w:r>
      <w:proofErr w:type="spellEnd"/>
      <w:r w:rsidRPr="0062274B">
        <w:rPr>
          <w:rFonts w:ascii="Arial" w:eastAsiaTheme="majorEastAsia" w:hAnsi="Arial" w:cs="Arial"/>
        </w:rPr>
        <w:t xml:space="preserve"> </w:t>
      </w:r>
      <w:proofErr w:type="spellStart"/>
      <w:r w:rsidRPr="0062274B">
        <w:rPr>
          <w:rFonts w:ascii="Arial" w:eastAsiaTheme="majorEastAsia" w:hAnsi="Arial" w:cs="Arial"/>
        </w:rPr>
        <w:t>mewn</w:t>
      </w:r>
      <w:proofErr w:type="spellEnd"/>
      <w:r w:rsidRPr="0062274B">
        <w:rPr>
          <w:rFonts w:ascii="Arial" w:eastAsiaTheme="majorEastAsia" w:hAnsi="Arial" w:cs="Arial"/>
        </w:rPr>
        <w:t xml:space="preserve"> </w:t>
      </w:r>
      <w:proofErr w:type="spellStart"/>
      <w:r w:rsidRPr="0062274B">
        <w:rPr>
          <w:rFonts w:ascii="Arial" w:eastAsiaTheme="majorEastAsia" w:hAnsi="Arial" w:cs="Arial"/>
        </w:rPr>
        <w:t>achosion</w:t>
      </w:r>
      <w:proofErr w:type="spellEnd"/>
      <w:r w:rsidRPr="0062274B">
        <w:rPr>
          <w:rFonts w:ascii="Arial" w:eastAsiaTheme="majorEastAsia" w:hAnsi="Arial" w:cs="Arial"/>
        </w:rPr>
        <w:t xml:space="preserve"> o </w:t>
      </w:r>
      <w:proofErr w:type="spellStart"/>
      <w:r w:rsidRPr="0062274B">
        <w:rPr>
          <w:rFonts w:ascii="Arial" w:eastAsiaTheme="majorEastAsia" w:hAnsi="Arial" w:cs="Arial"/>
        </w:rPr>
        <w:t>fethiant</w:t>
      </w:r>
      <w:proofErr w:type="spellEnd"/>
      <w:r w:rsidRPr="0062274B">
        <w:rPr>
          <w:rFonts w:ascii="Arial" w:eastAsiaTheme="majorEastAsia" w:hAnsi="Arial" w:cs="Arial"/>
        </w:rPr>
        <w:t xml:space="preserve"> </w:t>
      </w:r>
      <w:proofErr w:type="spellStart"/>
      <w:r w:rsidRPr="0062274B">
        <w:rPr>
          <w:rFonts w:ascii="Arial" w:eastAsiaTheme="majorEastAsia" w:hAnsi="Arial" w:cs="Arial"/>
        </w:rPr>
        <w:t>rhannol</w:t>
      </w:r>
      <w:proofErr w:type="spellEnd"/>
      <w:r w:rsidRPr="0062274B">
        <w:rPr>
          <w:rFonts w:ascii="Arial" w:eastAsiaTheme="majorEastAsia" w:hAnsi="Arial" w:cs="Arial"/>
        </w:rPr>
        <w:t xml:space="preserve"> </w:t>
      </w:r>
      <w:proofErr w:type="spellStart"/>
      <w:r w:rsidRPr="0062274B">
        <w:rPr>
          <w:rFonts w:ascii="Arial" w:eastAsiaTheme="majorEastAsia" w:hAnsi="Arial" w:cs="Arial"/>
        </w:rPr>
        <w:t>gweler</w:t>
      </w:r>
      <w:proofErr w:type="spellEnd"/>
      <w:r w:rsidRPr="0062274B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>A.</w:t>
      </w:r>
      <w:r w:rsidRPr="0062274B">
        <w:rPr>
          <w:rFonts w:ascii="Arial" w:eastAsiaTheme="majorEastAsia" w:hAnsi="Arial" w:cs="Arial"/>
        </w:rPr>
        <w:t>2.8.5</w:t>
      </w:r>
      <w:r>
        <w:rPr>
          <w:rFonts w:ascii="Arial" w:eastAsiaTheme="majorEastAsia" w:hAnsi="Arial" w:cs="Arial"/>
        </w:rPr>
        <w:t>.</w:t>
      </w:r>
    </w:p>
    <w:p w14:paraId="3698B184" w14:textId="0738EB71" w:rsidR="0062274B" w:rsidRPr="0062274B" w:rsidRDefault="00DA3087" w:rsidP="0062274B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proofErr w:type="spellStart"/>
      <w:r w:rsidR="0062274B">
        <w:rPr>
          <w:rFonts w:ascii="Arial" w:eastAsiaTheme="majorEastAsia" w:hAnsi="Arial" w:cs="Arial"/>
        </w:rPr>
        <w:t>ch</w:t>
      </w:r>
      <w:proofErr w:type="spellEnd"/>
      <w:r w:rsidRPr="00F82794">
        <w:rPr>
          <w:rFonts w:ascii="Arial" w:eastAsiaTheme="majorEastAsia" w:hAnsi="Arial" w:cs="Arial"/>
        </w:rPr>
        <w:t xml:space="preserve">] </w:t>
      </w:r>
      <w:r w:rsidR="00DD4C74">
        <w:rPr>
          <w:rFonts w:ascii="Arial" w:eastAsiaTheme="majorEastAsia" w:hAnsi="Arial" w:cs="Arial"/>
        </w:rPr>
        <w:tab/>
      </w:r>
      <w:proofErr w:type="spellStart"/>
      <w:r w:rsidR="0062274B" w:rsidRPr="0062274B">
        <w:rPr>
          <w:rFonts w:ascii="Arial" w:eastAsiaTheme="majorEastAsia" w:hAnsi="Arial" w:cs="Arial"/>
        </w:rPr>
        <w:t>Mae'r</w:t>
      </w:r>
      <w:proofErr w:type="spellEnd"/>
      <w:r w:rsidR="0062274B" w:rsidRPr="0062274B">
        <w:rPr>
          <w:rFonts w:ascii="Arial" w:eastAsiaTheme="majorEastAsia" w:hAnsi="Arial" w:cs="Arial"/>
        </w:rPr>
        <w:t xml:space="preserve"> </w:t>
      </w:r>
      <w:proofErr w:type="spellStart"/>
      <w:r w:rsidR="0062274B" w:rsidRPr="0062274B">
        <w:rPr>
          <w:rFonts w:ascii="Arial" w:eastAsiaTheme="majorEastAsia" w:hAnsi="Arial" w:cs="Arial"/>
        </w:rPr>
        <w:t>raddfa</w:t>
      </w:r>
      <w:proofErr w:type="spellEnd"/>
      <w:r w:rsidR="0062274B" w:rsidRPr="0062274B">
        <w:rPr>
          <w:rFonts w:ascii="Arial" w:eastAsiaTheme="majorEastAsia" w:hAnsi="Arial" w:cs="Arial"/>
        </w:rPr>
        <w:t xml:space="preserve"> Edexcel </w:t>
      </w:r>
      <w:proofErr w:type="spellStart"/>
      <w:r w:rsidR="0062274B" w:rsidRPr="0062274B">
        <w:rPr>
          <w:rFonts w:ascii="Arial" w:eastAsiaTheme="majorEastAsia" w:hAnsi="Arial" w:cs="Arial"/>
        </w:rPr>
        <w:t>yn</w:t>
      </w:r>
      <w:proofErr w:type="spellEnd"/>
      <w:r w:rsidR="0062274B" w:rsidRPr="0062274B">
        <w:rPr>
          <w:rFonts w:ascii="Arial" w:eastAsiaTheme="majorEastAsia" w:hAnsi="Arial" w:cs="Arial"/>
        </w:rPr>
        <w:t xml:space="preserve"> </w:t>
      </w:r>
      <w:proofErr w:type="spellStart"/>
      <w:r w:rsidR="0062274B" w:rsidRPr="0062274B">
        <w:rPr>
          <w:rFonts w:ascii="Arial" w:eastAsiaTheme="majorEastAsia" w:hAnsi="Arial" w:cs="Arial"/>
        </w:rPr>
        <w:t>disgrifio'r</w:t>
      </w:r>
      <w:proofErr w:type="spellEnd"/>
      <w:r w:rsidR="0062274B" w:rsidRPr="0062274B">
        <w:rPr>
          <w:rFonts w:ascii="Arial" w:eastAsiaTheme="majorEastAsia" w:hAnsi="Arial" w:cs="Arial"/>
        </w:rPr>
        <w:t xml:space="preserve"> </w:t>
      </w:r>
      <w:proofErr w:type="spellStart"/>
      <w:r w:rsidR="0062274B" w:rsidRPr="0062274B">
        <w:rPr>
          <w:rFonts w:ascii="Arial" w:eastAsiaTheme="majorEastAsia" w:hAnsi="Arial" w:cs="Arial"/>
        </w:rPr>
        <w:t>trosi</w:t>
      </w:r>
      <w:proofErr w:type="spellEnd"/>
      <w:r w:rsidR="0062274B" w:rsidRPr="0062274B">
        <w:rPr>
          <w:rFonts w:ascii="Arial" w:eastAsiaTheme="majorEastAsia" w:hAnsi="Arial" w:cs="Arial"/>
        </w:rPr>
        <w:t xml:space="preserve"> </w:t>
      </w:r>
      <w:proofErr w:type="spellStart"/>
      <w:r w:rsidR="0062274B" w:rsidRPr="0062274B">
        <w:rPr>
          <w:rFonts w:ascii="Arial" w:eastAsiaTheme="majorEastAsia" w:hAnsi="Arial" w:cs="Arial"/>
        </w:rPr>
        <w:t>rhwng</w:t>
      </w:r>
      <w:proofErr w:type="spellEnd"/>
      <w:r w:rsidR="0062274B" w:rsidRPr="0062274B">
        <w:rPr>
          <w:rFonts w:ascii="Arial" w:eastAsiaTheme="majorEastAsia" w:hAnsi="Arial" w:cs="Arial"/>
        </w:rPr>
        <w:t xml:space="preserve"> </w:t>
      </w:r>
      <w:proofErr w:type="spellStart"/>
      <w:r w:rsidR="0062274B" w:rsidRPr="0062274B">
        <w:rPr>
          <w:rFonts w:ascii="Arial" w:eastAsiaTheme="majorEastAsia" w:hAnsi="Arial" w:cs="Arial"/>
        </w:rPr>
        <w:t>graddfa</w:t>
      </w:r>
      <w:proofErr w:type="spellEnd"/>
      <w:r w:rsidR="0062274B" w:rsidRPr="0062274B">
        <w:rPr>
          <w:rFonts w:ascii="Arial" w:eastAsiaTheme="majorEastAsia" w:hAnsi="Arial" w:cs="Arial"/>
        </w:rPr>
        <w:t xml:space="preserve"> </w:t>
      </w:r>
      <w:proofErr w:type="spellStart"/>
      <w:r w:rsidR="0062274B" w:rsidRPr="0062274B">
        <w:rPr>
          <w:rFonts w:ascii="Arial" w:eastAsiaTheme="majorEastAsia" w:hAnsi="Arial" w:cs="Arial"/>
        </w:rPr>
        <w:t>israddedig</w:t>
      </w:r>
      <w:proofErr w:type="spellEnd"/>
      <w:r w:rsidR="0062274B" w:rsidRPr="0062274B">
        <w:rPr>
          <w:rFonts w:ascii="Arial" w:eastAsiaTheme="majorEastAsia" w:hAnsi="Arial" w:cs="Arial"/>
        </w:rPr>
        <w:t xml:space="preserve"> y </w:t>
      </w:r>
      <w:proofErr w:type="spellStart"/>
      <w:r w:rsidR="0062274B">
        <w:rPr>
          <w:rFonts w:ascii="Arial" w:eastAsiaTheme="majorEastAsia" w:hAnsi="Arial" w:cs="Arial"/>
        </w:rPr>
        <w:t>B</w:t>
      </w:r>
      <w:r w:rsidR="0062274B" w:rsidRPr="0062274B">
        <w:rPr>
          <w:rFonts w:ascii="Arial" w:eastAsiaTheme="majorEastAsia" w:hAnsi="Arial" w:cs="Arial"/>
        </w:rPr>
        <w:t>rifysgol</w:t>
      </w:r>
      <w:proofErr w:type="spellEnd"/>
      <w:r w:rsidR="0062274B" w:rsidRPr="0062274B">
        <w:rPr>
          <w:rFonts w:ascii="Arial" w:eastAsiaTheme="majorEastAsia" w:hAnsi="Arial" w:cs="Arial"/>
        </w:rPr>
        <w:t xml:space="preserve"> a </w:t>
      </w:r>
      <w:proofErr w:type="spellStart"/>
      <w:r w:rsidR="0062274B" w:rsidRPr="0062274B">
        <w:rPr>
          <w:rFonts w:ascii="Arial" w:eastAsiaTheme="majorEastAsia" w:hAnsi="Arial" w:cs="Arial"/>
        </w:rPr>
        <w:t>graddau</w:t>
      </w:r>
      <w:proofErr w:type="spellEnd"/>
      <w:r w:rsidR="0062274B" w:rsidRPr="0062274B">
        <w:rPr>
          <w:rFonts w:ascii="Arial" w:eastAsiaTheme="majorEastAsia" w:hAnsi="Arial" w:cs="Arial"/>
        </w:rPr>
        <w:t xml:space="preserve"> Edexcel.</w:t>
      </w:r>
    </w:p>
    <w:p w14:paraId="019E6C9F" w14:textId="1ADEF038" w:rsidR="00DA3087" w:rsidRPr="00F82794" w:rsidRDefault="00DA3087" w:rsidP="00DD4C74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280"/>
        <w:gridCol w:w="1060"/>
        <w:gridCol w:w="1843"/>
        <w:gridCol w:w="1276"/>
      </w:tblGrid>
      <w:tr w:rsidR="00DD4C74" w14:paraId="530D0DA1" w14:textId="77777777" w:rsidTr="002170C0">
        <w:tc>
          <w:tcPr>
            <w:tcW w:w="1280" w:type="dxa"/>
          </w:tcPr>
          <w:p w14:paraId="35B9BEBE" w14:textId="1EB17740" w:rsidR="00DD4C74" w:rsidRPr="002170C0" w:rsidRDefault="0062274B" w:rsidP="00A60169">
            <w:pPr>
              <w:spacing w:after="120"/>
              <w:rPr>
                <w:rFonts w:ascii="Arial" w:eastAsiaTheme="majorEastAsia" w:hAnsi="Arial" w:cs="Arial"/>
                <w:b/>
              </w:rPr>
            </w:pPr>
            <w:proofErr w:type="spellStart"/>
            <w:r>
              <w:rPr>
                <w:rFonts w:ascii="Arial" w:eastAsiaTheme="majorEastAsia" w:hAnsi="Arial" w:cs="Arial"/>
                <w:b/>
              </w:rPr>
              <w:t>Graddfa</w:t>
            </w:r>
            <w:proofErr w:type="spellEnd"/>
            <w:r>
              <w:rPr>
                <w:rFonts w:ascii="Arial" w:eastAsiaTheme="majorEastAsi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</w:rPr>
              <w:t>Prifysgol</w:t>
            </w:r>
            <w:proofErr w:type="spellEnd"/>
          </w:p>
        </w:tc>
        <w:tc>
          <w:tcPr>
            <w:tcW w:w="992" w:type="dxa"/>
          </w:tcPr>
          <w:p w14:paraId="31D75498" w14:textId="3D2A9478" w:rsidR="00DD4C74" w:rsidRPr="002170C0" w:rsidRDefault="0062274B" w:rsidP="00A60169">
            <w:pPr>
              <w:spacing w:after="120"/>
              <w:rPr>
                <w:rFonts w:ascii="Arial" w:eastAsiaTheme="majorEastAsia" w:hAnsi="Arial" w:cs="Arial"/>
                <w:b/>
              </w:rPr>
            </w:pPr>
            <w:proofErr w:type="spellStart"/>
            <w:r>
              <w:rPr>
                <w:rFonts w:ascii="Arial" w:eastAsiaTheme="majorEastAsia" w:hAnsi="Arial" w:cs="Arial"/>
                <w:b/>
              </w:rPr>
              <w:t>Graddfa</w:t>
            </w:r>
            <w:proofErr w:type="spellEnd"/>
            <w:r>
              <w:rPr>
                <w:rFonts w:ascii="Arial" w:eastAsiaTheme="majorEastAsia" w:hAnsi="Arial" w:cs="Arial"/>
                <w:b/>
              </w:rPr>
              <w:t xml:space="preserve"> </w:t>
            </w:r>
            <w:r w:rsidR="00DD4C74" w:rsidRPr="002170C0">
              <w:rPr>
                <w:rFonts w:ascii="Arial" w:eastAsiaTheme="majorEastAsia" w:hAnsi="Arial" w:cs="Arial"/>
                <w:b/>
              </w:rPr>
              <w:t xml:space="preserve">HND/C </w:t>
            </w:r>
          </w:p>
        </w:tc>
        <w:tc>
          <w:tcPr>
            <w:tcW w:w="1843" w:type="dxa"/>
          </w:tcPr>
          <w:p w14:paraId="2CD51ACB" w14:textId="7480F586" w:rsidR="00DD4C74" w:rsidRPr="002170C0" w:rsidRDefault="0062274B" w:rsidP="00A60169">
            <w:pPr>
              <w:spacing w:after="120"/>
              <w:rPr>
                <w:rFonts w:ascii="Arial" w:eastAsiaTheme="majorEastAsia" w:hAnsi="Arial" w:cs="Arial"/>
                <w:b/>
              </w:rPr>
            </w:pPr>
            <w:proofErr w:type="spellStart"/>
            <w:r>
              <w:rPr>
                <w:rFonts w:ascii="Arial" w:eastAsiaTheme="majorEastAsia" w:hAnsi="Arial" w:cs="Arial"/>
                <w:b/>
              </w:rPr>
              <w:t>Maen</w:t>
            </w:r>
            <w:proofErr w:type="spellEnd"/>
            <w:r>
              <w:rPr>
                <w:rFonts w:ascii="Arial" w:eastAsiaTheme="majorEastAsi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</w:rPr>
              <w:t>Prawf</w:t>
            </w:r>
            <w:proofErr w:type="spellEnd"/>
          </w:p>
        </w:tc>
        <w:tc>
          <w:tcPr>
            <w:tcW w:w="1276" w:type="dxa"/>
          </w:tcPr>
          <w:p w14:paraId="0671B3D8" w14:textId="10EEC15C" w:rsidR="00DD4C74" w:rsidRPr="002170C0" w:rsidRDefault="0062274B" w:rsidP="00A60169">
            <w:pPr>
              <w:spacing w:after="120"/>
              <w:rPr>
                <w:rFonts w:ascii="Arial" w:eastAsiaTheme="majorEastAsia" w:hAnsi="Arial" w:cs="Arial"/>
                <w:b/>
              </w:rPr>
            </w:pPr>
            <w:proofErr w:type="spellStart"/>
            <w:r>
              <w:rPr>
                <w:rFonts w:ascii="Arial" w:eastAsiaTheme="majorEastAsia" w:hAnsi="Arial" w:cs="Arial"/>
                <w:b/>
              </w:rPr>
              <w:t>Canlyniad</w:t>
            </w:r>
            <w:proofErr w:type="spellEnd"/>
          </w:p>
        </w:tc>
      </w:tr>
      <w:tr w:rsidR="00DD4C74" w14:paraId="10F859AD" w14:textId="77777777" w:rsidTr="002170C0">
        <w:tc>
          <w:tcPr>
            <w:tcW w:w="1280" w:type="dxa"/>
          </w:tcPr>
          <w:p w14:paraId="36D0C11D" w14:textId="7777777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lastRenderedPageBreak/>
              <w:t>70-100</w:t>
            </w:r>
          </w:p>
        </w:tc>
        <w:tc>
          <w:tcPr>
            <w:tcW w:w="992" w:type="dxa"/>
          </w:tcPr>
          <w:p w14:paraId="018D5765" w14:textId="7777777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D</w:t>
            </w:r>
          </w:p>
        </w:tc>
        <w:tc>
          <w:tcPr>
            <w:tcW w:w="1843" w:type="dxa"/>
          </w:tcPr>
          <w:p w14:paraId="265E79B6" w14:textId="294AB040" w:rsidR="00DD4C74" w:rsidRDefault="0062274B" w:rsidP="00A60169">
            <w:pPr>
              <w:spacing w:after="12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Rhagoriaeth</w:t>
            </w:r>
            <w:proofErr w:type="spellEnd"/>
          </w:p>
        </w:tc>
        <w:tc>
          <w:tcPr>
            <w:tcW w:w="1276" w:type="dxa"/>
          </w:tcPr>
          <w:p w14:paraId="1170018E" w14:textId="1CD373FD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Pas</w:t>
            </w:r>
            <w:r w:rsidR="0062274B">
              <w:rPr>
                <w:rFonts w:ascii="Arial" w:eastAsiaTheme="majorEastAsia" w:hAnsi="Arial" w:cs="Arial"/>
              </w:rPr>
              <w:t>io</w:t>
            </w:r>
            <w:proofErr w:type="spellEnd"/>
          </w:p>
        </w:tc>
      </w:tr>
      <w:tr w:rsidR="00DD4C74" w14:paraId="73666A5E" w14:textId="77777777" w:rsidTr="002170C0">
        <w:tc>
          <w:tcPr>
            <w:tcW w:w="1280" w:type="dxa"/>
          </w:tcPr>
          <w:p w14:paraId="2294FCB5" w14:textId="7777777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60-69.9</w:t>
            </w:r>
          </w:p>
        </w:tc>
        <w:tc>
          <w:tcPr>
            <w:tcW w:w="992" w:type="dxa"/>
          </w:tcPr>
          <w:p w14:paraId="48AF6616" w14:textId="7777777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M</w:t>
            </w:r>
          </w:p>
        </w:tc>
        <w:tc>
          <w:tcPr>
            <w:tcW w:w="1843" w:type="dxa"/>
          </w:tcPr>
          <w:p w14:paraId="0BEC3047" w14:textId="7AF44DC9" w:rsidR="00DD4C74" w:rsidRDefault="0062274B" w:rsidP="00A60169">
            <w:pPr>
              <w:spacing w:after="12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Teilyngdod</w:t>
            </w:r>
            <w:proofErr w:type="spellEnd"/>
          </w:p>
        </w:tc>
        <w:tc>
          <w:tcPr>
            <w:tcW w:w="1276" w:type="dxa"/>
          </w:tcPr>
          <w:p w14:paraId="7F04BA27" w14:textId="619CA442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Pas</w:t>
            </w:r>
            <w:r w:rsidR="0062274B">
              <w:rPr>
                <w:rFonts w:ascii="Arial" w:eastAsiaTheme="majorEastAsia" w:hAnsi="Arial" w:cs="Arial"/>
              </w:rPr>
              <w:t>io</w:t>
            </w:r>
            <w:proofErr w:type="spellEnd"/>
          </w:p>
        </w:tc>
      </w:tr>
      <w:tr w:rsidR="00DD4C74" w14:paraId="5EC95A86" w14:textId="77777777" w:rsidTr="002170C0">
        <w:tc>
          <w:tcPr>
            <w:tcW w:w="1280" w:type="dxa"/>
          </w:tcPr>
          <w:p w14:paraId="3B0B9042" w14:textId="7777777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40-59.9</w:t>
            </w:r>
          </w:p>
        </w:tc>
        <w:tc>
          <w:tcPr>
            <w:tcW w:w="992" w:type="dxa"/>
          </w:tcPr>
          <w:p w14:paraId="45AA1469" w14:textId="7777777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P</w:t>
            </w:r>
          </w:p>
        </w:tc>
        <w:tc>
          <w:tcPr>
            <w:tcW w:w="1843" w:type="dxa"/>
          </w:tcPr>
          <w:p w14:paraId="28DDD138" w14:textId="72D96E84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Pas</w:t>
            </w:r>
            <w:r w:rsidR="0062274B">
              <w:rPr>
                <w:rFonts w:ascii="Arial" w:eastAsiaTheme="majorEastAsia" w:hAnsi="Arial" w:cs="Arial"/>
              </w:rPr>
              <w:t>io</w:t>
            </w:r>
            <w:proofErr w:type="spellEnd"/>
          </w:p>
        </w:tc>
        <w:tc>
          <w:tcPr>
            <w:tcW w:w="1276" w:type="dxa"/>
          </w:tcPr>
          <w:p w14:paraId="60B01959" w14:textId="76AF0A1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Pas</w:t>
            </w:r>
            <w:r w:rsidR="0062274B">
              <w:rPr>
                <w:rFonts w:ascii="Arial" w:eastAsiaTheme="majorEastAsia" w:hAnsi="Arial" w:cs="Arial"/>
              </w:rPr>
              <w:t>io</w:t>
            </w:r>
            <w:proofErr w:type="spellEnd"/>
          </w:p>
        </w:tc>
      </w:tr>
      <w:tr w:rsidR="00DD4C74" w14:paraId="6D80BF4A" w14:textId="77777777" w:rsidTr="002170C0">
        <w:tc>
          <w:tcPr>
            <w:tcW w:w="1280" w:type="dxa"/>
          </w:tcPr>
          <w:p w14:paraId="6DA2B5CC" w14:textId="7777777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&lt;40&gt;30</w:t>
            </w:r>
          </w:p>
          <w:p w14:paraId="16253B43" w14:textId="7777777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&lt;30</w:t>
            </w:r>
          </w:p>
        </w:tc>
        <w:tc>
          <w:tcPr>
            <w:tcW w:w="992" w:type="dxa"/>
          </w:tcPr>
          <w:p w14:paraId="2D5F3F66" w14:textId="7777777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F1</w:t>
            </w:r>
          </w:p>
          <w:p w14:paraId="3A0FFF87" w14:textId="7777777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F2</w:t>
            </w:r>
          </w:p>
        </w:tc>
        <w:tc>
          <w:tcPr>
            <w:tcW w:w="1843" w:type="dxa"/>
          </w:tcPr>
          <w:p w14:paraId="12CA9EDC" w14:textId="052AADBD" w:rsidR="00DD4C74" w:rsidRDefault="0092756A" w:rsidP="00A60169">
            <w:pPr>
              <w:spacing w:after="12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Methu</w:t>
            </w:r>
            <w:proofErr w:type="spellEnd"/>
            <w:r>
              <w:rPr>
                <w:rFonts w:ascii="Arial" w:eastAsiaTheme="majorEastAsia" w:hAnsi="Arial" w:cs="Arial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</w:rPr>
              <w:t>cul</w:t>
            </w:r>
            <w:proofErr w:type="spellEnd"/>
          </w:p>
          <w:p w14:paraId="023D15F9" w14:textId="02AB4DDE" w:rsidR="00DD4C74" w:rsidRDefault="0062274B" w:rsidP="00A60169">
            <w:pPr>
              <w:spacing w:after="12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Methu</w:t>
            </w:r>
            <w:proofErr w:type="spellEnd"/>
            <w:r>
              <w:rPr>
                <w:rFonts w:ascii="Arial" w:eastAsiaTheme="majorEastAsia" w:hAnsi="Arial" w:cs="Arial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</w:rPr>
              <w:t>clir</w:t>
            </w:r>
            <w:proofErr w:type="spellEnd"/>
          </w:p>
        </w:tc>
        <w:tc>
          <w:tcPr>
            <w:tcW w:w="1276" w:type="dxa"/>
          </w:tcPr>
          <w:p w14:paraId="7C809FD6" w14:textId="77777777" w:rsidR="00DD4C74" w:rsidRDefault="00DD4C74" w:rsidP="00A60169">
            <w:pPr>
              <w:spacing w:after="120"/>
              <w:rPr>
                <w:rFonts w:ascii="Arial" w:eastAsiaTheme="majorEastAsia" w:hAnsi="Arial" w:cs="Arial"/>
              </w:rPr>
            </w:pPr>
          </w:p>
        </w:tc>
      </w:tr>
    </w:tbl>
    <w:p w14:paraId="626846C4" w14:textId="0E1E9DE6" w:rsidR="00DA3087" w:rsidRPr="0062274B" w:rsidRDefault="00CC7DA4" w:rsidP="00B9490C">
      <w:pPr>
        <w:spacing w:after="120" w:line="240" w:lineRule="auto"/>
        <w:ind w:left="1134"/>
        <w:rPr>
          <w:rFonts w:ascii="Arial" w:eastAsiaTheme="majorEastAsia" w:hAnsi="Arial" w:cs="Arial"/>
          <w:highlight w:val="yellow"/>
        </w:rPr>
      </w:pPr>
      <w:r>
        <w:rPr>
          <w:rFonts w:ascii="Arial" w:eastAsiaTheme="majorEastAsia" w:hAnsi="Arial" w:cs="Arial"/>
        </w:rPr>
        <w:br/>
      </w:r>
    </w:p>
    <w:p w14:paraId="556FB4E7" w14:textId="2F7C02EF" w:rsidR="00DA3087" w:rsidRPr="0092756A" w:rsidRDefault="00DA3087" w:rsidP="00E14E08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06" w:name="_Toc494890578"/>
      <w:r w:rsidRPr="0092756A">
        <w:rPr>
          <w:rFonts w:ascii="Arial" w:hAnsi="Arial" w:cs="Arial"/>
          <w:b/>
          <w:color w:val="auto"/>
        </w:rPr>
        <w:t xml:space="preserve">A.2.7.4 </w:t>
      </w:r>
      <w:r w:rsidR="00CC7DA4" w:rsidRPr="0092756A">
        <w:rPr>
          <w:rFonts w:ascii="Arial" w:hAnsi="Arial" w:cs="Arial"/>
          <w:b/>
          <w:color w:val="auto"/>
        </w:rPr>
        <w:tab/>
      </w:r>
      <w:proofErr w:type="spellStart"/>
      <w:r w:rsidR="0062274B" w:rsidRPr="0092756A">
        <w:rPr>
          <w:rFonts w:ascii="Arial" w:hAnsi="Arial" w:cs="Arial"/>
          <w:b/>
          <w:color w:val="auto"/>
        </w:rPr>
        <w:t>Protocolau</w:t>
      </w:r>
      <w:proofErr w:type="spellEnd"/>
      <w:r w:rsidR="0062274B" w:rsidRPr="0092756A">
        <w:rPr>
          <w:rFonts w:ascii="Arial" w:hAnsi="Arial" w:cs="Arial"/>
          <w:b/>
          <w:color w:val="auto"/>
        </w:rPr>
        <w:t xml:space="preserve"> </w:t>
      </w:r>
      <w:proofErr w:type="spellStart"/>
      <w:r w:rsidR="0062274B" w:rsidRPr="0092756A">
        <w:rPr>
          <w:rFonts w:ascii="Arial" w:hAnsi="Arial" w:cs="Arial"/>
          <w:b/>
          <w:color w:val="auto"/>
        </w:rPr>
        <w:t>marcio</w:t>
      </w:r>
      <w:bookmarkEnd w:id="106"/>
      <w:proofErr w:type="spellEnd"/>
    </w:p>
    <w:p w14:paraId="4B571CA3" w14:textId="31D06222" w:rsidR="00B9490C" w:rsidRPr="00B9490C" w:rsidRDefault="00B9490C" w:rsidP="00B9490C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9490C">
        <w:rPr>
          <w:rFonts w:ascii="Arial" w:eastAsiaTheme="majorEastAsia" w:hAnsi="Arial" w:cs="Arial"/>
        </w:rPr>
        <w:t xml:space="preserve">[a] </w:t>
      </w:r>
      <w:r w:rsidR="0092756A">
        <w:rPr>
          <w:rFonts w:ascii="Arial" w:eastAsiaTheme="majorEastAsia" w:hAnsi="Arial" w:cs="Arial"/>
        </w:rPr>
        <w:tab/>
      </w:r>
      <w:proofErr w:type="spellStart"/>
      <w:r w:rsidRPr="00B9490C">
        <w:rPr>
          <w:rFonts w:ascii="Arial" w:eastAsiaTheme="majorEastAsia" w:hAnsi="Arial" w:cs="Arial"/>
        </w:rPr>
        <w:t>Disgwylir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dimau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arholi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lynu</w:t>
      </w:r>
      <w:proofErr w:type="spellEnd"/>
      <w:r w:rsidRPr="00B9490C">
        <w:rPr>
          <w:rFonts w:ascii="Arial" w:eastAsiaTheme="majorEastAsia" w:hAnsi="Arial" w:cs="Arial"/>
        </w:rPr>
        <w:t xml:space="preserve"> at </w:t>
      </w:r>
      <w:proofErr w:type="spellStart"/>
      <w:r w:rsidRPr="00B9490C">
        <w:rPr>
          <w:rFonts w:ascii="Arial" w:eastAsiaTheme="majorEastAsia" w:hAnsi="Arial" w:cs="Arial"/>
        </w:rPr>
        <w:t>brotocolau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marcio</w:t>
      </w:r>
      <w:proofErr w:type="spellEnd"/>
      <w:r w:rsidRPr="00B9490C">
        <w:rPr>
          <w:rFonts w:ascii="Arial" w:eastAsiaTheme="majorEastAsia" w:hAnsi="Arial" w:cs="Arial"/>
        </w:rPr>
        <w:t xml:space="preserve"> a </w:t>
      </w:r>
      <w:proofErr w:type="spellStart"/>
      <w:r w:rsidRPr="00B9490C">
        <w:rPr>
          <w:rFonts w:ascii="Arial" w:eastAsiaTheme="majorEastAsia" w:hAnsi="Arial" w:cs="Arial"/>
        </w:rPr>
        <w:t>chymedroli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diffiniedig</w:t>
      </w:r>
      <w:proofErr w:type="spellEnd"/>
      <w:r w:rsidRPr="00B9490C">
        <w:rPr>
          <w:rFonts w:ascii="Arial" w:eastAsiaTheme="majorEastAsia" w:hAnsi="Arial" w:cs="Arial"/>
        </w:rPr>
        <w:t xml:space="preserve">. </w:t>
      </w:r>
      <w:proofErr w:type="spellStart"/>
      <w:r w:rsidRPr="00B9490C">
        <w:rPr>
          <w:rFonts w:ascii="Arial" w:eastAsiaTheme="majorEastAsia" w:hAnsi="Arial" w:cs="Arial"/>
        </w:rPr>
        <w:t>Mae'r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protocolau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hyn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cynrychioli'r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lefel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isaf</w:t>
      </w:r>
      <w:proofErr w:type="spellEnd"/>
      <w:r w:rsidRPr="00B9490C">
        <w:rPr>
          <w:rFonts w:ascii="Arial" w:eastAsiaTheme="majorEastAsia" w:hAnsi="Arial" w:cs="Arial"/>
        </w:rPr>
        <w:t xml:space="preserve"> o </w:t>
      </w:r>
      <w:proofErr w:type="spellStart"/>
      <w:r w:rsidRPr="00B9490C">
        <w:rPr>
          <w:rFonts w:ascii="Arial" w:eastAsiaTheme="majorEastAsia" w:hAnsi="Arial" w:cs="Arial"/>
        </w:rPr>
        <w:t>ymarfer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sydd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ei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angen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gynnal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safonau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academaidd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dyfarniadau'r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B</w:t>
      </w:r>
      <w:r w:rsidRPr="00B9490C">
        <w:rPr>
          <w:rFonts w:ascii="Arial" w:eastAsiaTheme="majorEastAsia" w:hAnsi="Arial" w:cs="Arial"/>
        </w:rPr>
        <w:t>rifysgol</w:t>
      </w:r>
      <w:proofErr w:type="spellEnd"/>
      <w:r w:rsidRPr="00B9490C">
        <w:rPr>
          <w:rFonts w:ascii="Arial" w:eastAsiaTheme="majorEastAsia" w:hAnsi="Arial" w:cs="Arial"/>
        </w:rPr>
        <w:t>.</w:t>
      </w:r>
    </w:p>
    <w:p w14:paraId="67F263D7" w14:textId="4514BA68" w:rsidR="00B9490C" w:rsidRPr="00B9490C" w:rsidRDefault="00B9490C" w:rsidP="00B9490C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9490C">
        <w:rPr>
          <w:rFonts w:ascii="Arial" w:eastAsiaTheme="majorEastAsia" w:hAnsi="Arial" w:cs="Arial"/>
        </w:rPr>
        <w:t xml:space="preserve">[b] </w:t>
      </w:r>
      <w:r w:rsidR="0092756A">
        <w:rPr>
          <w:rFonts w:ascii="Arial" w:eastAsiaTheme="majorEastAsia" w:hAnsi="Arial" w:cs="Arial"/>
        </w:rPr>
        <w:tab/>
      </w:r>
      <w:proofErr w:type="spellStart"/>
      <w:r w:rsidRPr="00B9490C">
        <w:rPr>
          <w:rFonts w:ascii="Arial" w:eastAsiaTheme="majorEastAsia" w:hAnsi="Arial" w:cs="Arial"/>
        </w:rPr>
        <w:t>Mae'r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Brifysgol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defnyddio'r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diffiniadau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canlynol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wrth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ddisgrifio</w:t>
      </w:r>
      <w:proofErr w:type="spellEnd"/>
      <w:r w:rsidR="0092756A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isafswm</w:t>
      </w:r>
      <w:proofErr w:type="spellEnd"/>
      <w:r w:rsidR="0092756A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ei</w:t>
      </w:r>
      <w:proofErr w:type="spellEnd"/>
      <w:r w:rsidR="0092756A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lefel</w:t>
      </w:r>
      <w:proofErr w:type="spellEnd"/>
      <w:r w:rsidR="0092756A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ddisgwyliedig</w:t>
      </w:r>
      <w:proofErr w:type="spellEnd"/>
      <w:r w:rsidRPr="00B9490C">
        <w:rPr>
          <w:rFonts w:ascii="Arial" w:eastAsiaTheme="majorEastAsia" w:hAnsi="Arial" w:cs="Arial"/>
        </w:rPr>
        <w:t xml:space="preserve"> o </w:t>
      </w:r>
      <w:proofErr w:type="spellStart"/>
      <w:r w:rsidRPr="00B9490C">
        <w:rPr>
          <w:rFonts w:ascii="Arial" w:eastAsiaTheme="majorEastAsia" w:hAnsi="Arial" w:cs="Arial"/>
        </w:rPr>
        <w:t>ymarfer</w:t>
      </w:r>
      <w:proofErr w:type="spellEnd"/>
      <w:r w:rsidRPr="00B9490C">
        <w:rPr>
          <w:rFonts w:ascii="Arial" w:eastAsiaTheme="majorEastAsia" w:hAnsi="Arial" w:cs="Arial"/>
        </w:rPr>
        <w:t>:</w:t>
      </w:r>
    </w:p>
    <w:p w14:paraId="3F3CE01D" w14:textId="473FF050" w:rsidR="0092756A" w:rsidRPr="0092756A" w:rsidRDefault="00B9490C" w:rsidP="00C870BA">
      <w:pPr>
        <w:pStyle w:val="ListParagraph"/>
        <w:numPr>
          <w:ilvl w:val="0"/>
          <w:numId w:val="3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92756A">
        <w:rPr>
          <w:rFonts w:ascii="Arial" w:eastAsiaTheme="majorEastAsia" w:hAnsi="Arial" w:cs="Arial"/>
        </w:rPr>
        <w:t>Marcio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unigol</w:t>
      </w:r>
      <w:proofErr w:type="spellEnd"/>
      <w:r w:rsidRPr="0092756A">
        <w:rPr>
          <w:rFonts w:ascii="Arial" w:eastAsiaTheme="majorEastAsia" w:hAnsi="Arial" w:cs="Arial"/>
        </w:rPr>
        <w:t xml:space="preserve">: un person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unig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sy'n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marcio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asesiad</w:t>
      </w:r>
      <w:proofErr w:type="spellEnd"/>
    </w:p>
    <w:p w14:paraId="1DBE4110" w14:textId="7AF3004E" w:rsidR="00B9490C" w:rsidRPr="0092756A" w:rsidRDefault="00B9490C" w:rsidP="00C870BA">
      <w:pPr>
        <w:pStyle w:val="ListParagraph"/>
        <w:numPr>
          <w:ilvl w:val="0"/>
          <w:numId w:val="3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92756A">
        <w:rPr>
          <w:rFonts w:ascii="Arial" w:eastAsiaTheme="majorEastAsia" w:hAnsi="Arial" w:cs="Arial"/>
        </w:rPr>
        <w:t>Marcio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dwbl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dall</w:t>
      </w:r>
      <w:proofErr w:type="spellEnd"/>
      <w:r w:rsidRPr="0092756A">
        <w:rPr>
          <w:rFonts w:ascii="Arial" w:eastAsiaTheme="majorEastAsia" w:hAnsi="Arial" w:cs="Arial"/>
        </w:rPr>
        <w:t xml:space="preserve">: </w:t>
      </w:r>
      <w:proofErr w:type="spellStart"/>
      <w:r w:rsidR="0092756A">
        <w:rPr>
          <w:rFonts w:ascii="Arial" w:eastAsiaTheme="majorEastAsia" w:hAnsi="Arial" w:cs="Arial"/>
        </w:rPr>
        <w:t>m</w:t>
      </w:r>
      <w:r w:rsidRPr="0092756A">
        <w:rPr>
          <w:rFonts w:ascii="Arial" w:eastAsiaTheme="majorEastAsia" w:hAnsi="Arial" w:cs="Arial"/>
        </w:rPr>
        <w:t>ae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asesiad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cael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ei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farcio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gan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ddau</w:t>
      </w:r>
      <w:proofErr w:type="spellEnd"/>
      <w:r w:rsidRPr="0092756A">
        <w:rPr>
          <w:rFonts w:ascii="Arial" w:eastAsiaTheme="majorEastAsia" w:hAnsi="Arial" w:cs="Arial"/>
        </w:rPr>
        <w:t xml:space="preserve"> o </w:t>
      </w:r>
      <w:proofErr w:type="spellStart"/>
      <w:r w:rsidRPr="0092756A">
        <w:rPr>
          <w:rFonts w:ascii="Arial" w:eastAsiaTheme="majorEastAsia" w:hAnsi="Arial" w:cs="Arial"/>
        </w:rPr>
        <w:t>bobl</w:t>
      </w:r>
      <w:proofErr w:type="spellEnd"/>
      <w:r w:rsidRPr="0092756A">
        <w:rPr>
          <w:rFonts w:ascii="Arial" w:eastAsiaTheme="majorEastAsia" w:hAnsi="Arial" w:cs="Arial"/>
        </w:rPr>
        <w:t xml:space="preserve">, ac </w:t>
      </w:r>
      <w:proofErr w:type="spellStart"/>
      <w:r w:rsidRPr="0092756A">
        <w:rPr>
          <w:rFonts w:ascii="Arial" w:eastAsiaTheme="majorEastAsia" w:hAnsi="Arial" w:cs="Arial"/>
        </w:rPr>
        <w:t>nid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yw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graddau</w:t>
      </w:r>
      <w:proofErr w:type="spellEnd"/>
      <w:r w:rsidRPr="0092756A">
        <w:rPr>
          <w:rFonts w:ascii="Arial" w:eastAsiaTheme="majorEastAsia" w:hAnsi="Arial" w:cs="Arial"/>
        </w:rPr>
        <w:t>/</w:t>
      </w:r>
      <w:proofErr w:type="spellStart"/>
      <w:r w:rsidRPr="0092756A">
        <w:rPr>
          <w:rFonts w:ascii="Arial" w:eastAsiaTheme="majorEastAsia" w:hAnsi="Arial" w:cs="Arial"/>
        </w:rPr>
        <w:t>sylwadau'r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marciwr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cyntaf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gael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i'r</w:t>
      </w:r>
      <w:proofErr w:type="spellEnd"/>
      <w:r w:rsidRPr="0092756A">
        <w:rPr>
          <w:rFonts w:ascii="Arial" w:eastAsiaTheme="majorEastAsia" w:hAnsi="Arial" w:cs="Arial"/>
        </w:rPr>
        <w:t xml:space="preserve"> ail </w:t>
      </w:r>
      <w:proofErr w:type="spellStart"/>
      <w:r w:rsidRPr="0092756A">
        <w:rPr>
          <w:rFonts w:ascii="Arial" w:eastAsiaTheme="majorEastAsia" w:hAnsi="Arial" w:cs="Arial"/>
        </w:rPr>
        <w:t>farciwr</w:t>
      </w:r>
      <w:proofErr w:type="spellEnd"/>
    </w:p>
    <w:p w14:paraId="26D2D1B7" w14:textId="0FB8E559" w:rsidR="00B9490C" w:rsidRPr="0092756A" w:rsidRDefault="00B9490C" w:rsidP="00C870BA">
      <w:pPr>
        <w:pStyle w:val="ListParagraph"/>
        <w:numPr>
          <w:ilvl w:val="0"/>
          <w:numId w:val="30"/>
        </w:numPr>
        <w:spacing w:after="120" w:line="240" w:lineRule="auto"/>
        <w:rPr>
          <w:rFonts w:ascii="Arial" w:eastAsiaTheme="majorEastAsia" w:hAnsi="Arial" w:cs="Arial"/>
        </w:rPr>
      </w:pPr>
      <w:r w:rsidRPr="0092756A">
        <w:rPr>
          <w:rFonts w:ascii="Arial" w:eastAsiaTheme="majorEastAsia" w:hAnsi="Arial" w:cs="Arial"/>
        </w:rPr>
        <w:t xml:space="preserve">Ail </w:t>
      </w:r>
      <w:proofErr w:type="spellStart"/>
      <w:r w:rsidRPr="0092756A">
        <w:rPr>
          <w:rFonts w:ascii="Arial" w:eastAsiaTheme="majorEastAsia" w:hAnsi="Arial" w:cs="Arial"/>
        </w:rPr>
        <w:t>farcio</w:t>
      </w:r>
      <w:proofErr w:type="spellEnd"/>
      <w:r w:rsidRPr="0092756A">
        <w:rPr>
          <w:rFonts w:ascii="Arial" w:eastAsiaTheme="majorEastAsia" w:hAnsi="Arial" w:cs="Arial"/>
        </w:rPr>
        <w:t xml:space="preserve"> (</w:t>
      </w:r>
      <w:proofErr w:type="spellStart"/>
      <w:r w:rsidRPr="0092756A">
        <w:rPr>
          <w:rFonts w:ascii="Arial" w:eastAsiaTheme="majorEastAsia" w:hAnsi="Arial" w:cs="Arial"/>
        </w:rPr>
        <w:t>gwel</w:t>
      </w:r>
      <w:r w:rsidR="0092756A">
        <w:rPr>
          <w:rFonts w:ascii="Arial" w:eastAsiaTheme="majorEastAsia" w:hAnsi="Arial" w:cs="Arial"/>
        </w:rPr>
        <w:t>er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marcio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dwbl</w:t>
      </w:r>
      <w:proofErr w:type="spellEnd"/>
      <w:r w:rsidRPr="0092756A">
        <w:rPr>
          <w:rFonts w:ascii="Arial" w:eastAsiaTheme="majorEastAsia" w:hAnsi="Arial" w:cs="Arial"/>
        </w:rPr>
        <w:t xml:space="preserve">): </w:t>
      </w:r>
      <w:proofErr w:type="spellStart"/>
      <w:r w:rsidR="0092756A">
        <w:rPr>
          <w:rFonts w:ascii="Arial" w:eastAsiaTheme="majorEastAsia" w:hAnsi="Arial" w:cs="Arial"/>
        </w:rPr>
        <w:t>m</w:t>
      </w:r>
      <w:r w:rsidRPr="0092756A">
        <w:rPr>
          <w:rFonts w:ascii="Arial" w:eastAsiaTheme="majorEastAsia" w:hAnsi="Arial" w:cs="Arial"/>
        </w:rPr>
        <w:t>ae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asesiad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cael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ei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farcio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gan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ddau</w:t>
      </w:r>
      <w:proofErr w:type="spellEnd"/>
      <w:r w:rsidR="00731A2D">
        <w:rPr>
          <w:rFonts w:ascii="Arial" w:eastAsiaTheme="majorEastAsia" w:hAnsi="Arial" w:cs="Arial"/>
        </w:rPr>
        <w:t xml:space="preserve"> </w:t>
      </w:r>
      <w:proofErr w:type="spellStart"/>
      <w:r w:rsidR="00731A2D">
        <w:rPr>
          <w:rFonts w:ascii="Arial" w:eastAsiaTheme="majorEastAsia" w:hAnsi="Arial" w:cs="Arial"/>
        </w:rPr>
        <w:t>berson</w:t>
      </w:r>
      <w:proofErr w:type="spellEnd"/>
      <w:r w:rsidRPr="0092756A">
        <w:rPr>
          <w:rFonts w:ascii="Arial" w:eastAsiaTheme="majorEastAsia" w:hAnsi="Arial" w:cs="Arial"/>
        </w:rPr>
        <w:t xml:space="preserve">, </w:t>
      </w:r>
      <w:proofErr w:type="spellStart"/>
      <w:r w:rsidRPr="0092756A">
        <w:rPr>
          <w:rFonts w:ascii="Arial" w:eastAsiaTheme="majorEastAsia" w:hAnsi="Arial" w:cs="Arial"/>
        </w:rPr>
        <w:t>ond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mae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graddau</w:t>
      </w:r>
      <w:proofErr w:type="spellEnd"/>
      <w:r w:rsidRPr="0092756A">
        <w:rPr>
          <w:rFonts w:ascii="Arial" w:eastAsiaTheme="majorEastAsia" w:hAnsi="Arial" w:cs="Arial"/>
        </w:rPr>
        <w:t>/</w:t>
      </w:r>
      <w:proofErr w:type="spellStart"/>
      <w:r w:rsidRPr="0092756A">
        <w:rPr>
          <w:rFonts w:ascii="Arial" w:eastAsiaTheme="majorEastAsia" w:hAnsi="Arial" w:cs="Arial"/>
        </w:rPr>
        <w:t>sylwadau'r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marciwr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cyntaf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gael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i'r</w:t>
      </w:r>
      <w:proofErr w:type="spellEnd"/>
      <w:r w:rsidRPr="0092756A">
        <w:rPr>
          <w:rFonts w:ascii="Arial" w:eastAsiaTheme="majorEastAsia" w:hAnsi="Arial" w:cs="Arial"/>
        </w:rPr>
        <w:t xml:space="preserve"> ail </w:t>
      </w:r>
      <w:proofErr w:type="spellStart"/>
      <w:r w:rsidRPr="0092756A">
        <w:rPr>
          <w:rFonts w:ascii="Arial" w:eastAsiaTheme="majorEastAsia" w:hAnsi="Arial" w:cs="Arial"/>
        </w:rPr>
        <w:t>farciwr</w:t>
      </w:r>
      <w:proofErr w:type="spellEnd"/>
    </w:p>
    <w:p w14:paraId="00C4173A" w14:textId="0BE21D05" w:rsidR="00B9490C" w:rsidRPr="0092756A" w:rsidRDefault="00B9490C" w:rsidP="00C870BA">
      <w:pPr>
        <w:pStyle w:val="ListParagraph"/>
        <w:numPr>
          <w:ilvl w:val="0"/>
          <w:numId w:val="3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92756A">
        <w:rPr>
          <w:rFonts w:ascii="Arial" w:eastAsiaTheme="majorEastAsia" w:hAnsi="Arial" w:cs="Arial"/>
        </w:rPr>
        <w:t>Samplo</w:t>
      </w:r>
      <w:proofErr w:type="spellEnd"/>
      <w:r w:rsidRPr="0092756A">
        <w:rPr>
          <w:rFonts w:ascii="Arial" w:eastAsiaTheme="majorEastAsia" w:hAnsi="Arial" w:cs="Arial"/>
        </w:rPr>
        <w:t xml:space="preserve">: </w:t>
      </w:r>
      <w:proofErr w:type="spellStart"/>
      <w:r w:rsidR="0092756A">
        <w:rPr>
          <w:rFonts w:ascii="Arial" w:eastAsiaTheme="majorEastAsia" w:hAnsi="Arial" w:cs="Arial"/>
        </w:rPr>
        <w:t>m</w:t>
      </w:r>
      <w:r w:rsidRPr="0092756A">
        <w:rPr>
          <w:rFonts w:ascii="Arial" w:eastAsiaTheme="majorEastAsia" w:hAnsi="Arial" w:cs="Arial"/>
        </w:rPr>
        <w:t>ae'r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safonwr</w:t>
      </w:r>
      <w:proofErr w:type="spellEnd"/>
      <w:r w:rsidRPr="0092756A">
        <w:rPr>
          <w:rFonts w:ascii="Arial" w:eastAsiaTheme="majorEastAsia" w:hAnsi="Arial" w:cs="Arial"/>
        </w:rPr>
        <w:t xml:space="preserve"> (</w:t>
      </w:r>
      <w:proofErr w:type="spellStart"/>
      <w:r w:rsidRPr="0092756A">
        <w:rPr>
          <w:rFonts w:ascii="Arial" w:eastAsiaTheme="majorEastAsia" w:hAnsi="Arial" w:cs="Arial"/>
        </w:rPr>
        <w:t>allanol</w:t>
      </w:r>
      <w:proofErr w:type="spellEnd"/>
      <w:r w:rsidRPr="0092756A">
        <w:rPr>
          <w:rFonts w:ascii="Arial" w:eastAsiaTheme="majorEastAsia" w:hAnsi="Arial" w:cs="Arial"/>
        </w:rPr>
        <w:t xml:space="preserve"> neu </w:t>
      </w:r>
      <w:proofErr w:type="spellStart"/>
      <w:r w:rsidRPr="0092756A">
        <w:rPr>
          <w:rFonts w:ascii="Arial" w:eastAsiaTheme="majorEastAsia" w:hAnsi="Arial" w:cs="Arial"/>
        </w:rPr>
        <w:t>fewnol</w:t>
      </w:r>
      <w:proofErr w:type="spellEnd"/>
      <w:r w:rsidRPr="0092756A">
        <w:rPr>
          <w:rFonts w:ascii="Arial" w:eastAsiaTheme="majorEastAsia" w:hAnsi="Arial" w:cs="Arial"/>
        </w:rPr>
        <w:t xml:space="preserve">)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edrych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enghreifftiau</w:t>
      </w:r>
      <w:proofErr w:type="spellEnd"/>
      <w:r w:rsidRPr="0092756A">
        <w:rPr>
          <w:rFonts w:ascii="Arial" w:eastAsiaTheme="majorEastAsia" w:hAnsi="Arial" w:cs="Arial"/>
        </w:rPr>
        <w:t xml:space="preserve"> o </w:t>
      </w:r>
      <w:proofErr w:type="spellStart"/>
      <w:r w:rsidRPr="0092756A">
        <w:rPr>
          <w:rFonts w:ascii="Arial" w:eastAsiaTheme="majorEastAsia" w:hAnsi="Arial" w:cs="Arial"/>
        </w:rPr>
        <w:t>ystodau</w:t>
      </w:r>
      <w:proofErr w:type="spellEnd"/>
      <w:r w:rsidRPr="0092756A">
        <w:rPr>
          <w:rFonts w:ascii="Arial" w:eastAsiaTheme="majorEastAsia" w:hAnsi="Arial" w:cs="Arial"/>
        </w:rPr>
        <w:t xml:space="preserve"> o </w:t>
      </w:r>
      <w:proofErr w:type="spellStart"/>
      <w:r w:rsidRPr="0092756A">
        <w:rPr>
          <w:rFonts w:ascii="Arial" w:eastAsiaTheme="majorEastAsia" w:hAnsi="Arial" w:cs="Arial"/>
        </w:rPr>
        <w:t>raddau</w:t>
      </w:r>
      <w:proofErr w:type="spellEnd"/>
      <w:r w:rsidRPr="0092756A">
        <w:rPr>
          <w:rFonts w:ascii="Arial" w:eastAsiaTheme="majorEastAsia" w:hAnsi="Arial" w:cs="Arial"/>
        </w:rPr>
        <w:t xml:space="preserve">. Ni </w:t>
      </w:r>
      <w:proofErr w:type="spellStart"/>
      <w:r w:rsidRPr="0092756A">
        <w:rPr>
          <w:rFonts w:ascii="Arial" w:eastAsiaTheme="majorEastAsia" w:hAnsi="Arial" w:cs="Arial"/>
        </w:rPr>
        <w:t>ddylai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hyn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ddigwydd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oni</w:t>
      </w:r>
      <w:proofErr w:type="spellEnd"/>
      <w:r w:rsidRPr="0092756A">
        <w:rPr>
          <w:rFonts w:ascii="Arial" w:eastAsiaTheme="majorEastAsia" w:hAnsi="Arial" w:cs="Arial"/>
        </w:rPr>
        <w:t xml:space="preserve"> bai </w:t>
      </w:r>
      <w:proofErr w:type="spellStart"/>
      <w:r w:rsidRPr="0092756A">
        <w:rPr>
          <w:rFonts w:ascii="Arial" w:eastAsiaTheme="majorEastAsia" w:hAnsi="Arial" w:cs="Arial"/>
        </w:rPr>
        <w:t>fod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craffu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waith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carfan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gyfan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anymarferol</w:t>
      </w:r>
      <w:proofErr w:type="spellEnd"/>
    </w:p>
    <w:p w14:paraId="7DBBB2F4" w14:textId="7C800402" w:rsidR="00B9490C" w:rsidRPr="0092756A" w:rsidRDefault="00B9490C" w:rsidP="00C870BA">
      <w:pPr>
        <w:pStyle w:val="ListParagraph"/>
        <w:numPr>
          <w:ilvl w:val="0"/>
          <w:numId w:val="3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92756A">
        <w:rPr>
          <w:rFonts w:ascii="Arial" w:eastAsiaTheme="majorEastAsia" w:hAnsi="Arial" w:cs="Arial"/>
        </w:rPr>
        <w:t>Cymedroli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mewnol</w:t>
      </w:r>
      <w:proofErr w:type="spellEnd"/>
      <w:r w:rsidRPr="0092756A">
        <w:rPr>
          <w:rFonts w:ascii="Arial" w:eastAsiaTheme="majorEastAsia" w:hAnsi="Arial" w:cs="Arial"/>
        </w:rPr>
        <w:t xml:space="preserve">: </w:t>
      </w:r>
      <w:proofErr w:type="spellStart"/>
      <w:r w:rsidRPr="0092756A">
        <w:rPr>
          <w:rFonts w:ascii="Arial" w:eastAsiaTheme="majorEastAsia" w:hAnsi="Arial" w:cs="Arial"/>
        </w:rPr>
        <w:t>creffir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raddau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modiwl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gan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gydweithiwr</w:t>
      </w:r>
      <w:proofErr w:type="spellEnd"/>
      <w:r w:rsidRPr="0092756A">
        <w:rPr>
          <w:rFonts w:ascii="Arial" w:eastAsiaTheme="majorEastAsia" w:hAnsi="Arial" w:cs="Arial"/>
        </w:rPr>
        <w:t xml:space="preserve"> o </w:t>
      </w:r>
      <w:proofErr w:type="spellStart"/>
      <w:r w:rsidRPr="0092756A">
        <w:rPr>
          <w:rFonts w:ascii="Arial" w:eastAsiaTheme="majorEastAsia" w:hAnsi="Arial" w:cs="Arial"/>
        </w:rPr>
        <w:t>fewn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yr</w:t>
      </w:r>
      <w:proofErr w:type="spellEnd"/>
      <w:r w:rsidRPr="0092756A">
        <w:rPr>
          <w:rFonts w:ascii="Arial" w:eastAsiaTheme="majorEastAsia" w:hAnsi="Arial" w:cs="Arial"/>
        </w:rPr>
        <w:t xml:space="preserve"> un </w:t>
      </w:r>
      <w:proofErr w:type="spellStart"/>
      <w:r w:rsidR="0092756A">
        <w:rPr>
          <w:rFonts w:ascii="Arial" w:eastAsiaTheme="majorEastAsia" w:hAnsi="Arial" w:cs="Arial"/>
        </w:rPr>
        <w:t>g</w:t>
      </w:r>
      <w:r w:rsidRPr="0092756A">
        <w:rPr>
          <w:rFonts w:ascii="Arial" w:eastAsiaTheme="majorEastAsia" w:hAnsi="Arial" w:cs="Arial"/>
        </w:rPr>
        <w:t>yfadran</w:t>
      </w:r>
      <w:proofErr w:type="spellEnd"/>
      <w:r w:rsidRPr="0092756A">
        <w:rPr>
          <w:rFonts w:ascii="Arial" w:eastAsiaTheme="majorEastAsia" w:hAnsi="Arial" w:cs="Arial"/>
        </w:rPr>
        <w:t>/</w:t>
      </w:r>
      <w:proofErr w:type="spellStart"/>
      <w:r w:rsidRPr="0092756A">
        <w:rPr>
          <w:rFonts w:ascii="Arial" w:eastAsiaTheme="majorEastAsia" w:hAnsi="Arial" w:cs="Arial"/>
        </w:rPr>
        <w:t>sefydliad</w:t>
      </w:r>
      <w:proofErr w:type="spellEnd"/>
      <w:r w:rsidRPr="0092756A">
        <w:rPr>
          <w:rFonts w:ascii="Arial" w:eastAsiaTheme="majorEastAsia" w:hAnsi="Arial" w:cs="Arial"/>
        </w:rPr>
        <w:t xml:space="preserve">. Gall </w:t>
      </w:r>
      <w:proofErr w:type="spellStart"/>
      <w:r w:rsidRPr="0092756A">
        <w:rPr>
          <w:rFonts w:ascii="Arial" w:eastAsiaTheme="majorEastAsia" w:hAnsi="Arial" w:cs="Arial"/>
        </w:rPr>
        <w:t>hyn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fod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drwy</w:t>
      </w:r>
      <w:proofErr w:type="spellEnd"/>
      <w:r w:rsidRPr="0092756A">
        <w:rPr>
          <w:rFonts w:ascii="Arial" w:eastAsiaTheme="majorEastAsia" w:hAnsi="Arial" w:cs="Arial"/>
        </w:rPr>
        <w:t xml:space="preserve"> broses </w:t>
      </w:r>
      <w:proofErr w:type="spellStart"/>
      <w:r w:rsidRPr="0092756A">
        <w:rPr>
          <w:rFonts w:ascii="Arial" w:eastAsiaTheme="majorEastAsia" w:hAnsi="Arial" w:cs="Arial"/>
        </w:rPr>
        <w:t>samplo</w:t>
      </w:r>
      <w:proofErr w:type="spellEnd"/>
      <w:r w:rsidRPr="0092756A">
        <w:rPr>
          <w:rFonts w:ascii="Arial" w:eastAsiaTheme="majorEastAsia" w:hAnsi="Arial" w:cs="Arial"/>
        </w:rPr>
        <w:t xml:space="preserve">, </w:t>
      </w:r>
      <w:proofErr w:type="spellStart"/>
      <w:r w:rsidRPr="0092756A">
        <w:rPr>
          <w:rFonts w:ascii="Arial" w:eastAsiaTheme="majorEastAsia" w:hAnsi="Arial" w:cs="Arial"/>
        </w:rPr>
        <w:t>drwy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graffu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garfan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gyfan</w:t>
      </w:r>
      <w:proofErr w:type="spellEnd"/>
      <w:r w:rsidRPr="0092756A">
        <w:rPr>
          <w:rFonts w:ascii="Arial" w:eastAsiaTheme="majorEastAsia" w:hAnsi="Arial" w:cs="Arial"/>
        </w:rPr>
        <w:t xml:space="preserve">, neu </w:t>
      </w:r>
      <w:r w:rsidR="0092756A">
        <w:rPr>
          <w:rFonts w:ascii="Arial" w:eastAsiaTheme="majorEastAsia" w:hAnsi="Arial" w:cs="Arial"/>
        </w:rPr>
        <w:t xml:space="preserve">ail </w:t>
      </w:r>
      <w:proofErr w:type="spellStart"/>
      <w:r w:rsidRPr="0092756A">
        <w:rPr>
          <w:rFonts w:ascii="Arial" w:eastAsiaTheme="majorEastAsia" w:hAnsi="Arial" w:cs="Arial"/>
        </w:rPr>
        <w:t>farcio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r w:rsidR="0092756A">
        <w:rPr>
          <w:rFonts w:ascii="Arial" w:eastAsiaTheme="majorEastAsia" w:hAnsi="Arial" w:cs="Arial"/>
        </w:rPr>
        <w:t xml:space="preserve">neu </w:t>
      </w:r>
      <w:proofErr w:type="spellStart"/>
      <w:r w:rsidR="0092756A">
        <w:rPr>
          <w:rFonts w:ascii="Arial" w:eastAsiaTheme="majorEastAsia" w:hAnsi="Arial" w:cs="Arial"/>
        </w:rPr>
        <w:t>farcio</w:t>
      </w:r>
      <w:proofErr w:type="spellEnd"/>
      <w:r w:rsid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dwbl</w:t>
      </w:r>
      <w:proofErr w:type="spellEnd"/>
    </w:p>
    <w:p w14:paraId="24CD4543" w14:textId="4CA64967" w:rsidR="00B9490C" w:rsidRPr="0092756A" w:rsidRDefault="00B9490C" w:rsidP="00C870BA">
      <w:pPr>
        <w:pStyle w:val="ListParagraph"/>
        <w:numPr>
          <w:ilvl w:val="0"/>
          <w:numId w:val="3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92756A">
        <w:rPr>
          <w:rFonts w:ascii="Arial" w:eastAsiaTheme="majorEastAsia" w:hAnsi="Arial" w:cs="Arial"/>
        </w:rPr>
        <w:t>Safoni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allanol</w:t>
      </w:r>
      <w:proofErr w:type="spellEnd"/>
      <w:r w:rsidRPr="0092756A">
        <w:rPr>
          <w:rFonts w:ascii="Arial" w:eastAsiaTheme="majorEastAsia" w:hAnsi="Arial" w:cs="Arial"/>
        </w:rPr>
        <w:t xml:space="preserve">: </w:t>
      </w:r>
      <w:proofErr w:type="spellStart"/>
      <w:r w:rsidR="0092756A">
        <w:rPr>
          <w:rFonts w:ascii="Arial" w:eastAsiaTheme="majorEastAsia" w:hAnsi="Arial" w:cs="Arial"/>
        </w:rPr>
        <w:t>m</w:t>
      </w:r>
      <w:r w:rsidRPr="0092756A">
        <w:rPr>
          <w:rFonts w:ascii="Arial" w:eastAsiaTheme="majorEastAsia" w:hAnsi="Arial" w:cs="Arial"/>
        </w:rPr>
        <w:t>ae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="00731A2D">
        <w:rPr>
          <w:rFonts w:ascii="Arial" w:eastAsiaTheme="majorEastAsia" w:hAnsi="Arial" w:cs="Arial"/>
        </w:rPr>
        <w:t>A</w:t>
      </w:r>
      <w:r w:rsidRPr="0092756A">
        <w:rPr>
          <w:rFonts w:ascii="Arial" w:eastAsiaTheme="majorEastAsia" w:hAnsi="Arial" w:cs="Arial"/>
        </w:rPr>
        <w:t>rholwr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="00731A2D">
        <w:rPr>
          <w:rFonts w:ascii="Arial" w:eastAsiaTheme="majorEastAsia" w:hAnsi="Arial" w:cs="Arial"/>
        </w:rPr>
        <w:t>A</w:t>
      </w:r>
      <w:r w:rsidRPr="0092756A">
        <w:rPr>
          <w:rFonts w:ascii="Arial" w:eastAsiaTheme="majorEastAsia" w:hAnsi="Arial" w:cs="Arial"/>
        </w:rPr>
        <w:t>llanol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craffu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farcio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arholwr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mewnol</w:t>
      </w:r>
      <w:proofErr w:type="spellEnd"/>
      <w:r w:rsidRPr="0092756A">
        <w:rPr>
          <w:rFonts w:ascii="Arial" w:eastAsiaTheme="majorEastAsia" w:hAnsi="Arial" w:cs="Arial"/>
        </w:rPr>
        <w:t xml:space="preserve"> neu </w:t>
      </w:r>
      <w:proofErr w:type="spellStart"/>
      <w:r w:rsidRPr="0092756A">
        <w:rPr>
          <w:rFonts w:ascii="Arial" w:eastAsiaTheme="majorEastAsia" w:hAnsi="Arial" w:cs="Arial"/>
        </w:rPr>
        <w:t>dîm</w:t>
      </w:r>
      <w:proofErr w:type="spellEnd"/>
      <w:r w:rsidRPr="0092756A">
        <w:rPr>
          <w:rFonts w:ascii="Arial" w:eastAsiaTheme="majorEastAsia" w:hAnsi="Arial" w:cs="Arial"/>
        </w:rPr>
        <w:t xml:space="preserve"> o </w:t>
      </w:r>
      <w:proofErr w:type="spellStart"/>
      <w:r w:rsidRPr="0092756A">
        <w:rPr>
          <w:rFonts w:ascii="Arial" w:eastAsiaTheme="majorEastAsia" w:hAnsi="Arial" w:cs="Arial"/>
        </w:rPr>
        <w:t>arholwyr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mewnol</w:t>
      </w:r>
      <w:proofErr w:type="spellEnd"/>
      <w:r w:rsidRPr="0092756A">
        <w:rPr>
          <w:rFonts w:ascii="Arial" w:eastAsiaTheme="majorEastAsia" w:hAnsi="Arial" w:cs="Arial"/>
        </w:rPr>
        <w:t xml:space="preserve">, </w:t>
      </w:r>
      <w:proofErr w:type="spellStart"/>
      <w:r w:rsidRPr="0092756A">
        <w:rPr>
          <w:rFonts w:ascii="Arial" w:eastAsiaTheme="majorEastAsia" w:hAnsi="Arial" w:cs="Arial"/>
        </w:rPr>
        <w:t>fel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arfer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trwy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samplo</w:t>
      </w:r>
      <w:proofErr w:type="spellEnd"/>
      <w:r w:rsidRPr="0092756A">
        <w:rPr>
          <w:rFonts w:ascii="Arial" w:eastAsiaTheme="majorEastAsia" w:hAnsi="Arial" w:cs="Arial"/>
        </w:rPr>
        <w:t>.</w:t>
      </w:r>
    </w:p>
    <w:p w14:paraId="71E6DBB3" w14:textId="5EB97E1B" w:rsidR="00B9490C" w:rsidRPr="00F82794" w:rsidRDefault="00B9490C" w:rsidP="00B9490C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9490C">
        <w:rPr>
          <w:rFonts w:ascii="Arial" w:eastAsiaTheme="majorEastAsia" w:hAnsi="Arial" w:cs="Arial"/>
        </w:rPr>
        <w:t xml:space="preserve">[c] </w:t>
      </w:r>
      <w:r w:rsidR="0092756A">
        <w:rPr>
          <w:rFonts w:ascii="Arial" w:eastAsiaTheme="majorEastAsia" w:hAnsi="Arial" w:cs="Arial"/>
        </w:rPr>
        <w:tab/>
      </w:r>
      <w:proofErr w:type="spellStart"/>
      <w:r w:rsidR="0092756A">
        <w:rPr>
          <w:rFonts w:ascii="Arial" w:eastAsiaTheme="majorEastAsia" w:hAnsi="Arial" w:cs="Arial"/>
        </w:rPr>
        <w:t>L</w:t>
      </w:r>
      <w:r w:rsidRPr="00B9490C">
        <w:rPr>
          <w:rFonts w:ascii="Arial" w:eastAsiaTheme="majorEastAsia" w:hAnsi="Arial" w:cs="Arial"/>
        </w:rPr>
        <w:t>le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bo'n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briodol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ni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ddylai'r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marciwr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safonwr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mewnol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ysgrifennu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sgriptiau</w:t>
      </w:r>
      <w:proofErr w:type="spellEnd"/>
      <w:r w:rsidRPr="00B9490C">
        <w:rPr>
          <w:rFonts w:ascii="Arial" w:eastAsiaTheme="majorEastAsia" w:hAnsi="Arial" w:cs="Arial"/>
        </w:rPr>
        <w:t xml:space="preserve">, </w:t>
      </w:r>
      <w:proofErr w:type="spellStart"/>
      <w:r w:rsidRPr="00B9490C">
        <w:rPr>
          <w:rFonts w:ascii="Arial" w:eastAsiaTheme="majorEastAsia" w:hAnsi="Arial" w:cs="Arial"/>
        </w:rPr>
        <w:t>ond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cyfeirio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sylwadau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ddalen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r w:rsidR="0092756A">
        <w:rPr>
          <w:rFonts w:ascii="Arial" w:eastAsiaTheme="majorEastAsia" w:hAnsi="Arial" w:cs="Arial"/>
        </w:rPr>
        <w:t xml:space="preserve">o </w:t>
      </w:r>
      <w:proofErr w:type="spellStart"/>
      <w:r w:rsidR="0092756A">
        <w:rPr>
          <w:rFonts w:ascii="Arial" w:eastAsiaTheme="majorEastAsia" w:hAnsi="Arial" w:cs="Arial"/>
        </w:rPr>
        <w:t>bapur</w:t>
      </w:r>
      <w:proofErr w:type="spellEnd"/>
      <w:r w:rsidR="0092756A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wahân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er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budd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731A2D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rholwr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731A2D">
        <w:rPr>
          <w:rFonts w:ascii="Arial" w:eastAsiaTheme="majorEastAsia" w:hAnsi="Arial" w:cs="Arial"/>
        </w:rPr>
        <w:t>A</w:t>
      </w:r>
      <w:r w:rsidRPr="00B9490C">
        <w:rPr>
          <w:rFonts w:ascii="Arial" w:eastAsiaTheme="majorEastAsia" w:hAnsi="Arial" w:cs="Arial"/>
        </w:rPr>
        <w:t>llanol</w:t>
      </w:r>
      <w:proofErr w:type="spellEnd"/>
      <w:r w:rsidRPr="00B9490C">
        <w:rPr>
          <w:rFonts w:ascii="Arial" w:eastAsiaTheme="majorEastAsia" w:hAnsi="Arial" w:cs="Arial"/>
        </w:rPr>
        <w:t xml:space="preserve">. Mae </w:t>
      </w:r>
      <w:proofErr w:type="spellStart"/>
      <w:r w:rsidRPr="00B9490C">
        <w:rPr>
          <w:rFonts w:ascii="Arial" w:eastAsiaTheme="majorEastAsia" w:hAnsi="Arial" w:cs="Arial"/>
        </w:rPr>
        <w:t>hyn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atal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Pr="00B9490C">
        <w:rPr>
          <w:rFonts w:ascii="Arial" w:eastAsiaTheme="majorEastAsia" w:hAnsi="Arial" w:cs="Arial"/>
        </w:rPr>
        <w:t>marciwr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731A2D">
        <w:rPr>
          <w:rFonts w:ascii="Arial" w:eastAsiaTheme="majorEastAsia" w:hAnsi="Arial" w:cs="Arial"/>
        </w:rPr>
        <w:t>rhag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dylanwadu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ar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="00731A2D">
        <w:rPr>
          <w:rFonts w:ascii="Arial" w:eastAsiaTheme="majorEastAsia" w:hAnsi="Arial" w:cs="Arial"/>
        </w:rPr>
        <w:t>bersonau</w:t>
      </w:r>
      <w:proofErr w:type="spellEnd"/>
      <w:r w:rsidR="00731A2D">
        <w:rPr>
          <w:rFonts w:ascii="Arial" w:eastAsiaTheme="majorEastAsia" w:hAnsi="Arial" w:cs="Arial"/>
        </w:rPr>
        <w:t xml:space="preserve"> </w:t>
      </w:r>
      <w:proofErr w:type="spellStart"/>
      <w:r w:rsidR="00731A2D">
        <w:rPr>
          <w:rFonts w:ascii="Arial" w:eastAsiaTheme="majorEastAsia" w:hAnsi="Arial" w:cs="Arial"/>
        </w:rPr>
        <w:t>s</w:t>
      </w:r>
      <w:r w:rsidRPr="00B9490C">
        <w:rPr>
          <w:rFonts w:ascii="Arial" w:eastAsiaTheme="majorEastAsia" w:hAnsi="Arial" w:cs="Arial"/>
        </w:rPr>
        <w:t>y</w:t>
      </w:r>
      <w:r w:rsidR="00731A2D">
        <w:rPr>
          <w:rFonts w:ascii="Arial" w:eastAsiaTheme="majorEastAsia" w:hAnsi="Arial" w:cs="Arial"/>
        </w:rPr>
        <w:t>’</w:t>
      </w:r>
      <w:r w:rsidRPr="00B9490C">
        <w:rPr>
          <w:rFonts w:ascii="Arial" w:eastAsiaTheme="majorEastAsia" w:hAnsi="Arial" w:cs="Arial"/>
        </w:rPr>
        <w:t>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darllen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Pr="00B9490C">
        <w:rPr>
          <w:rFonts w:ascii="Arial" w:eastAsiaTheme="majorEastAsia" w:hAnsi="Arial" w:cs="Arial"/>
        </w:rPr>
        <w:t>sgript</w:t>
      </w:r>
      <w:proofErr w:type="spellEnd"/>
      <w:r w:rsidR="00731A2D">
        <w:rPr>
          <w:rFonts w:ascii="Arial" w:eastAsiaTheme="majorEastAsia" w:hAnsi="Arial" w:cs="Arial"/>
        </w:rPr>
        <w:t xml:space="preserve"> </w:t>
      </w:r>
      <w:proofErr w:type="spellStart"/>
      <w:r w:rsidR="00731A2D">
        <w:rPr>
          <w:rFonts w:ascii="Arial" w:eastAsiaTheme="majorEastAsia" w:hAnsi="Arial" w:cs="Arial"/>
        </w:rPr>
        <w:t>wedyn</w:t>
      </w:r>
      <w:proofErr w:type="spellEnd"/>
      <w:r w:rsidRPr="00B9490C">
        <w:rPr>
          <w:rFonts w:ascii="Arial" w:eastAsiaTheme="majorEastAsia" w:hAnsi="Arial" w:cs="Arial"/>
        </w:rPr>
        <w:t xml:space="preserve"> ac </w:t>
      </w:r>
      <w:proofErr w:type="spellStart"/>
      <w:r w:rsidRPr="00B9490C">
        <w:rPr>
          <w:rFonts w:ascii="Arial" w:eastAsiaTheme="majorEastAsia" w:hAnsi="Arial" w:cs="Arial"/>
        </w:rPr>
        <w:t>mae'r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marciwr</w:t>
      </w:r>
      <w:proofErr w:type="spellEnd"/>
      <w:r w:rsidRPr="00B9490C">
        <w:rPr>
          <w:rFonts w:ascii="Arial" w:eastAsiaTheme="majorEastAsia" w:hAnsi="Arial" w:cs="Arial"/>
        </w:rPr>
        <w:t xml:space="preserve"> a/</w:t>
      </w:r>
      <w:proofErr w:type="spellStart"/>
      <w:r w:rsidRPr="00B9490C">
        <w:rPr>
          <w:rFonts w:ascii="Arial" w:eastAsiaTheme="majorEastAsia" w:hAnsi="Arial" w:cs="Arial"/>
        </w:rPr>
        <w:t>neu'r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safonwr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mewnol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yn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cuddio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testun</w:t>
      </w:r>
      <w:proofErr w:type="spellEnd"/>
      <w:r w:rsidRPr="00B9490C">
        <w:rPr>
          <w:rFonts w:ascii="Arial" w:eastAsiaTheme="majorEastAsia" w:hAnsi="Arial" w:cs="Arial"/>
        </w:rPr>
        <w:t xml:space="preserve"> y </w:t>
      </w:r>
      <w:proofErr w:type="spellStart"/>
      <w:r w:rsidRPr="00B9490C">
        <w:rPr>
          <w:rFonts w:ascii="Arial" w:eastAsiaTheme="majorEastAsia" w:hAnsi="Arial" w:cs="Arial"/>
        </w:rPr>
        <w:t>sgript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wreiddiol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gyda</w:t>
      </w:r>
      <w:proofErr w:type="spellEnd"/>
      <w:r w:rsidRPr="00B9490C">
        <w:rPr>
          <w:rFonts w:ascii="Arial" w:eastAsiaTheme="majorEastAsia" w:hAnsi="Arial" w:cs="Arial"/>
        </w:rPr>
        <w:t xml:space="preserve"> </w:t>
      </w:r>
      <w:proofErr w:type="spellStart"/>
      <w:r w:rsidRPr="00B9490C">
        <w:rPr>
          <w:rFonts w:ascii="Arial" w:eastAsiaTheme="majorEastAsia" w:hAnsi="Arial" w:cs="Arial"/>
        </w:rPr>
        <w:t>sylwadau</w:t>
      </w:r>
      <w:proofErr w:type="spellEnd"/>
      <w:r w:rsidRPr="00B9490C">
        <w:rPr>
          <w:rFonts w:ascii="Arial" w:eastAsiaTheme="majorEastAsia" w:hAnsi="Arial" w:cs="Arial"/>
        </w:rPr>
        <w:t>.</w:t>
      </w:r>
    </w:p>
    <w:p w14:paraId="4C865823" w14:textId="0F790AF7" w:rsidR="00FA403F" w:rsidRPr="00FA403F" w:rsidRDefault="0092756A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 xml:space="preserve"> </w:t>
      </w:r>
      <w:r w:rsidR="00FA403F" w:rsidRPr="00FA403F">
        <w:rPr>
          <w:rFonts w:ascii="Arial" w:eastAsiaTheme="majorEastAsia" w:hAnsi="Arial" w:cs="Arial"/>
        </w:rPr>
        <w:t>[</w:t>
      </w:r>
      <w:proofErr w:type="spellStart"/>
      <w:r>
        <w:rPr>
          <w:rFonts w:ascii="Arial" w:eastAsiaTheme="majorEastAsia" w:hAnsi="Arial" w:cs="Arial"/>
        </w:rPr>
        <w:t>ch</w:t>
      </w:r>
      <w:proofErr w:type="spellEnd"/>
      <w:r w:rsidR="00FA403F" w:rsidRPr="00FA403F">
        <w:rPr>
          <w:rFonts w:ascii="Arial" w:eastAsiaTheme="majorEastAsia" w:hAnsi="Arial" w:cs="Arial"/>
        </w:rPr>
        <w:t xml:space="preserve">] </w:t>
      </w:r>
      <w:r>
        <w:rPr>
          <w:rFonts w:ascii="Arial" w:eastAsiaTheme="majorEastAsia" w:hAnsi="Arial" w:cs="Arial"/>
        </w:rPr>
        <w:tab/>
      </w:r>
      <w:proofErr w:type="spellStart"/>
      <w:r w:rsidR="00FA403F" w:rsidRPr="00FA403F">
        <w:rPr>
          <w:rFonts w:ascii="Arial" w:eastAsiaTheme="majorEastAsia" w:hAnsi="Arial" w:cs="Arial"/>
        </w:rPr>
        <w:t>Dylid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cymedroli'r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holl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farcio'n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fewnol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er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mwyn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sicrhau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cysondeb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ar</w:t>
      </w:r>
      <w:proofErr w:type="spellEnd"/>
      <w:r w:rsidR="00FA403F" w:rsidRPr="00FA403F">
        <w:rPr>
          <w:rFonts w:ascii="Arial" w:eastAsiaTheme="majorEastAsia" w:hAnsi="Arial" w:cs="Arial"/>
        </w:rPr>
        <w:t xml:space="preserve"> draws y </w:t>
      </w:r>
      <w:proofErr w:type="spellStart"/>
      <w:r w:rsidR="00FA403F" w:rsidRPr="00FA403F">
        <w:rPr>
          <w:rFonts w:ascii="Arial" w:eastAsiaTheme="majorEastAsia" w:hAnsi="Arial" w:cs="Arial"/>
        </w:rPr>
        <w:t>pwnc</w:t>
      </w:r>
      <w:proofErr w:type="spellEnd"/>
      <w:r w:rsidR="00FA403F" w:rsidRPr="00FA403F">
        <w:rPr>
          <w:rFonts w:ascii="Arial" w:eastAsiaTheme="majorEastAsia" w:hAnsi="Arial" w:cs="Arial"/>
        </w:rPr>
        <w:t xml:space="preserve">. Gall </w:t>
      </w:r>
      <w:proofErr w:type="spellStart"/>
      <w:r w:rsidR="00FA403F" w:rsidRPr="00FA403F">
        <w:rPr>
          <w:rFonts w:ascii="Arial" w:eastAsiaTheme="majorEastAsia" w:hAnsi="Arial" w:cs="Arial"/>
        </w:rPr>
        <w:t>hyn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fod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ffurf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samplo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ychydig</w:t>
      </w:r>
      <w:proofErr w:type="spellEnd"/>
      <w:r w:rsidR="00FA403F" w:rsidRPr="00FA403F">
        <w:rPr>
          <w:rFonts w:ascii="Arial" w:eastAsiaTheme="majorEastAsia" w:hAnsi="Arial" w:cs="Arial"/>
        </w:rPr>
        <w:t xml:space="preserve"> o </w:t>
      </w:r>
      <w:proofErr w:type="spellStart"/>
      <w:r w:rsidR="00FA403F" w:rsidRPr="00FA403F">
        <w:rPr>
          <w:rFonts w:ascii="Arial" w:eastAsiaTheme="majorEastAsia" w:hAnsi="Arial" w:cs="Arial"/>
        </w:rPr>
        <w:t>waith</w:t>
      </w:r>
      <w:proofErr w:type="spellEnd"/>
      <w:r w:rsidR="00FA403F" w:rsidRPr="00FA403F">
        <w:rPr>
          <w:rFonts w:ascii="Arial" w:eastAsiaTheme="majorEastAsia" w:hAnsi="Arial" w:cs="Arial"/>
        </w:rPr>
        <w:t xml:space="preserve"> neu gall </w:t>
      </w:r>
      <w:proofErr w:type="spellStart"/>
      <w:r w:rsidR="00FA403F" w:rsidRPr="00FA403F">
        <w:rPr>
          <w:rFonts w:ascii="Arial" w:eastAsiaTheme="majorEastAsia" w:hAnsi="Arial" w:cs="Arial"/>
        </w:rPr>
        <w:t>ymestyn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i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gymedroli'n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fwy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ffurfiol</w:t>
      </w:r>
      <w:proofErr w:type="spellEnd"/>
      <w:r w:rsidR="00FA403F" w:rsidRPr="00FA403F">
        <w:rPr>
          <w:rFonts w:ascii="Arial" w:eastAsiaTheme="majorEastAsia" w:hAnsi="Arial" w:cs="Arial"/>
        </w:rPr>
        <w:t xml:space="preserve"> a </w:t>
      </w:r>
      <w:proofErr w:type="spellStart"/>
      <w:r w:rsidR="00FA403F" w:rsidRPr="00FA403F">
        <w:rPr>
          <w:rFonts w:ascii="Arial" w:eastAsiaTheme="majorEastAsia" w:hAnsi="Arial" w:cs="Arial"/>
        </w:rPr>
        <w:t>helaeth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lle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bo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hynny'n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briodol</w:t>
      </w:r>
      <w:proofErr w:type="spellEnd"/>
      <w:r w:rsidR="00FA403F" w:rsidRPr="00FA403F">
        <w:rPr>
          <w:rFonts w:ascii="Arial" w:eastAsiaTheme="majorEastAsia" w:hAnsi="Arial" w:cs="Arial"/>
        </w:rPr>
        <w:t>.</w:t>
      </w:r>
    </w:p>
    <w:p w14:paraId="58F01366" w14:textId="7202B84E" w:rsidR="00FA403F" w:rsidRPr="00FA403F" w:rsidRDefault="0092756A" w:rsidP="0092756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Mae’r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="00FA403F" w:rsidRPr="00FA403F">
        <w:rPr>
          <w:rFonts w:ascii="Arial" w:eastAsiaTheme="majorEastAsia" w:hAnsi="Arial" w:cs="Arial"/>
        </w:rPr>
        <w:t>rweinydd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="00FA403F" w:rsidRPr="00FA403F">
        <w:rPr>
          <w:rFonts w:ascii="Arial" w:eastAsiaTheme="majorEastAsia" w:hAnsi="Arial" w:cs="Arial"/>
        </w:rPr>
        <w:t>odiwl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gyfrifol</w:t>
      </w:r>
      <w:proofErr w:type="spellEnd"/>
      <w:r w:rsidR="00FA403F" w:rsidRPr="00FA403F">
        <w:rPr>
          <w:rFonts w:ascii="Arial" w:eastAsiaTheme="majorEastAsia" w:hAnsi="Arial" w:cs="Arial"/>
        </w:rPr>
        <w:t xml:space="preserve"> am y </w:t>
      </w:r>
      <w:proofErr w:type="spellStart"/>
      <w:r w:rsidR="00FA403F" w:rsidRPr="00FA403F">
        <w:rPr>
          <w:rFonts w:ascii="Arial" w:eastAsiaTheme="majorEastAsia" w:hAnsi="Arial" w:cs="Arial"/>
        </w:rPr>
        <w:t>marciau</w:t>
      </w:r>
      <w:proofErr w:type="spellEnd"/>
      <w:r w:rsidR="00FA403F" w:rsidRPr="00FA403F">
        <w:rPr>
          <w:rFonts w:ascii="Arial" w:eastAsiaTheme="majorEastAsia" w:hAnsi="Arial" w:cs="Arial"/>
        </w:rPr>
        <w:t xml:space="preserve"> a </w:t>
      </w:r>
      <w:proofErr w:type="spellStart"/>
      <w:r w:rsidR="00FA403F" w:rsidRPr="00FA403F">
        <w:rPr>
          <w:rFonts w:ascii="Arial" w:eastAsiaTheme="majorEastAsia" w:hAnsi="Arial" w:cs="Arial"/>
        </w:rPr>
        <w:t>gofnodir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ym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mhob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elfen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o'r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asesiad</w:t>
      </w:r>
      <w:proofErr w:type="spellEnd"/>
      <w:r w:rsidR="00FA403F" w:rsidRPr="00FA403F">
        <w:rPr>
          <w:rFonts w:ascii="Arial" w:eastAsiaTheme="majorEastAsia" w:hAnsi="Arial" w:cs="Arial"/>
        </w:rPr>
        <w:t xml:space="preserve"> ac am </w:t>
      </w:r>
      <w:proofErr w:type="spellStart"/>
      <w:r w:rsidR="00FA403F" w:rsidRPr="00FA403F">
        <w:rPr>
          <w:rFonts w:ascii="Arial" w:eastAsiaTheme="majorEastAsia" w:hAnsi="Arial" w:cs="Arial"/>
        </w:rPr>
        <w:t>sicrhau</w:t>
      </w:r>
      <w:proofErr w:type="spellEnd"/>
      <w:r w:rsidR="00FA403F" w:rsidRPr="00FA403F">
        <w:rPr>
          <w:rFonts w:ascii="Arial" w:eastAsiaTheme="majorEastAsia" w:hAnsi="Arial" w:cs="Arial"/>
        </w:rPr>
        <w:t xml:space="preserve"> bod y </w:t>
      </w:r>
      <w:proofErr w:type="spellStart"/>
      <w:r w:rsidR="00FA403F" w:rsidRPr="00FA403F">
        <w:rPr>
          <w:rFonts w:ascii="Arial" w:eastAsiaTheme="majorEastAsia" w:hAnsi="Arial" w:cs="Arial"/>
        </w:rPr>
        <w:t>Bwrdd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="00FA403F" w:rsidRPr="00FA403F">
        <w:rPr>
          <w:rFonts w:ascii="Arial" w:eastAsiaTheme="majorEastAsia" w:hAnsi="Arial" w:cs="Arial"/>
        </w:rPr>
        <w:t>sesu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="00FA403F" w:rsidRPr="00FA403F">
        <w:rPr>
          <w:rFonts w:ascii="Arial" w:eastAsiaTheme="majorEastAsia" w:hAnsi="Arial" w:cs="Arial"/>
        </w:rPr>
        <w:t>wnc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derbyn</w:t>
      </w:r>
      <w:proofErr w:type="spellEnd"/>
      <w:r w:rsidR="00FA403F" w:rsidRPr="00FA403F">
        <w:rPr>
          <w:rFonts w:ascii="Arial" w:eastAsiaTheme="majorEastAsia" w:hAnsi="Arial" w:cs="Arial"/>
        </w:rPr>
        <w:t xml:space="preserve"> y </w:t>
      </w:r>
      <w:proofErr w:type="spellStart"/>
      <w:r w:rsidR="00FA403F" w:rsidRPr="00FA403F">
        <w:rPr>
          <w:rFonts w:ascii="Arial" w:eastAsiaTheme="majorEastAsia" w:hAnsi="Arial" w:cs="Arial"/>
        </w:rPr>
        <w:t>graddau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cywir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gyfer</w:t>
      </w:r>
      <w:proofErr w:type="spellEnd"/>
      <w:r w:rsidR="00FA403F" w:rsidRPr="00FA403F">
        <w:rPr>
          <w:rFonts w:ascii="Arial" w:eastAsiaTheme="majorEastAsia" w:hAnsi="Arial" w:cs="Arial"/>
        </w:rPr>
        <w:t xml:space="preserve"> y </w:t>
      </w:r>
      <w:proofErr w:type="spellStart"/>
      <w:r w:rsidR="00FA403F" w:rsidRPr="00FA403F">
        <w:rPr>
          <w:rFonts w:ascii="Arial" w:eastAsiaTheme="majorEastAsia" w:hAnsi="Arial" w:cs="Arial"/>
        </w:rPr>
        <w:t>modiwl</w:t>
      </w:r>
      <w:proofErr w:type="spellEnd"/>
      <w:r w:rsidR="00FA403F" w:rsidRPr="00FA403F">
        <w:rPr>
          <w:rFonts w:ascii="Arial" w:eastAsiaTheme="majorEastAsia" w:hAnsi="Arial" w:cs="Arial"/>
        </w:rPr>
        <w:t xml:space="preserve">. </w:t>
      </w:r>
      <w:proofErr w:type="spellStart"/>
      <w:r w:rsidR="00FA403F" w:rsidRPr="00FA403F">
        <w:rPr>
          <w:rFonts w:ascii="Arial" w:eastAsiaTheme="majorEastAsia" w:hAnsi="Arial" w:cs="Arial"/>
        </w:rPr>
        <w:t>Lle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mae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modiwl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cael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ei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rannu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ymysg</w:t>
      </w:r>
      <w:proofErr w:type="spellEnd"/>
      <w:r w:rsidR="00FA403F" w:rsidRPr="00FA403F">
        <w:rPr>
          <w:rFonts w:ascii="Arial" w:eastAsiaTheme="majorEastAsia" w:hAnsi="Arial" w:cs="Arial"/>
        </w:rPr>
        <w:t xml:space="preserve"> staff, </w:t>
      </w:r>
      <w:proofErr w:type="spellStart"/>
      <w:r w:rsidR="00FA403F" w:rsidRPr="00FA403F">
        <w:rPr>
          <w:rFonts w:ascii="Arial" w:eastAsiaTheme="majorEastAsia" w:hAnsi="Arial" w:cs="Arial"/>
        </w:rPr>
        <w:t>mae</w:t>
      </w:r>
      <w:r>
        <w:rPr>
          <w:rFonts w:ascii="Arial" w:eastAsiaTheme="majorEastAsia" w:hAnsi="Arial" w:cs="Arial"/>
        </w:rPr>
        <w:t>’r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="00FA403F" w:rsidRPr="00FA403F">
        <w:rPr>
          <w:rFonts w:ascii="Arial" w:eastAsiaTheme="majorEastAsia" w:hAnsi="Arial" w:cs="Arial"/>
        </w:rPr>
        <w:t>rweinydd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="00FA403F" w:rsidRPr="00FA403F">
        <w:rPr>
          <w:rFonts w:ascii="Arial" w:eastAsiaTheme="majorEastAsia" w:hAnsi="Arial" w:cs="Arial"/>
        </w:rPr>
        <w:t>odiwl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gyfrifol</w:t>
      </w:r>
      <w:proofErr w:type="spellEnd"/>
      <w:r w:rsidR="00FA403F" w:rsidRPr="00FA403F">
        <w:rPr>
          <w:rFonts w:ascii="Arial" w:eastAsiaTheme="majorEastAsia" w:hAnsi="Arial" w:cs="Arial"/>
        </w:rPr>
        <w:t xml:space="preserve"> am </w:t>
      </w:r>
      <w:proofErr w:type="spellStart"/>
      <w:r w:rsidR="00FA403F" w:rsidRPr="00FA403F">
        <w:rPr>
          <w:rFonts w:ascii="Arial" w:eastAsiaTheme="majorEastAsia" w:hAnsi="Arial" w:cs="Arial"/>
        </w:rPr>
        <w:t>goladu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pob</w:t>
      </w:r>
      <w:proofErr w:type="spellEnd"/>
      <w:r w:rsidR="00FA403F" w:rsidRPr="00FA403F">
        <w:rPr>
          <w:rFonts w:ascii="Arial" w:eastAsiaTheme="majorEastAsia" w:hAnsi="Arial" w:cs="Arial"/>
        </w:rPr>
        <w:t xml:space="preserve"> marc am bob </w:t>
      </w:r>
      <w:proofErr w:type="spellStart"/>
      <w:r w:rsidR="00FA403F" w:rsidRPr="00FA403F">
        <w:rPr>
          <w:rFonts w:ascii="Arial" w:eastAsiaTheme="majorEastAsia" w:hAnsi="Arial" w:cs="Arial"/>
        </w:rPr>
        <w:t>elfen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o'r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asesiad</w:t>
      </w:r>
      <w:proofErr w:type="spellEnd"/>
      <w:r w:rsidR="00FA403F" w:rsidRPr="00FA403F">
        <w:rPr>
          <w:rFonts w:ascii="Arial" w:eastAsiaTheme="majorEastAsia" w:hAnsi="Arial" w:cs="Arial"/>
        </w:rPr>
        <w:t xml:space="preserve">. </w:t>
      </w:r>
      <w:proofErr w:type="spellStart"/>
      <w:r w:rsidR="00FA403F" w:rsidRPr="00FA403F">
        <w:rPr>
          <w:rFonts w:ascii="Arial" w:eastAsiaTheme="majorEastAsia" w:hAnsi="Arial" w:cs="Arial"/>
        </w:rPr>
        <w:t>Lle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caiff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addysgu</w:t>
      </w:r>
      <w:proofErr w:type="spellEnd"/>
      <w:r w:rsidR="00FA403F" w:rsidRPr="00FA403F">
        <w:rPr>
          <w:rFonts w:ascii="Arial" w:eastAsiaTheme="majorEastAsia" w:hAnsi="Arial" w:cs="Arial"/>
        </w:rPr>
        <w:t xml:space="preserve"> a/</w:t>
      </w:r>
      <w:proofErr w:type="spellStart"/>
      <w:r w:rsidR="00FA403F" w:rsidRPr="00FA403F">
        <w:rPr>
          <w:rFonts w:ascii="Arial" w:eastAsiaTheme="majorEastAsia" w:hAnsi="Arial" w:cs="Arial"/>
        </w:rPr>
        <w:t>neu'r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marcio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ei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rannu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gyda</w:t>
      </w:r>
      <w:proofErr w:type="spellEnd"/>
      <w:r w:rsidR="00FA403F" w:rsidRPr="00FA403F">
        <w:rPr>
          <w:rFonts w:ascii="Arial" w:eastAsiaTheme="majorEastAsia" w:hAnsi="Arial" w:cs="Arial"/>
        </w:rPr>
        <w:t xml:space="preserve"> staff </w:t>
      </w:r>
      <w:proofErr w:type="spellStart"/>
      <w:r w:rsidR="00FA403F" w:rsidRPr="00FA403F">
        <w:rPr>
          <w:rFonts w:ascii="Arial" w:eastAsiaTheme="majorEastAsia" w:hAnsi="Arial" w:cs="Arial"/>
        </w:rPr>
        <w:t>eraill</w:t>
      </w:r>
      <w:proofErr w:type="spellEnd"/>
      <w:r w:rsidR="00FA403F" w:rsidRPr="00FA403F">
        <w:rPr>
          <w:rFonts w:ascii="Arial" w:eastAsiaTheme="majorEastAsia" w:hAnsi="Arial" w:cs="Arial"/>
        </w:rPr>
        <w:t xml:space="preserve">, </w:t>
      </w:r>
      <w:proofErr w:type="spellStart"/>
      <w:r w:rsidR="00FA403F" w:rsidRPr="00FA403F">
        <w:rPr>
          <w:rFonts w:ascii="Arial" w:eastAsiaTheme="majorEastAsia" w:hAnsi="Arial" w:cs="Arial"/>
        </w:rPr>
        <w:t>dylent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drafod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ymlaen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llaw</w:t>
      </w:r>
      <w:proofErr w:type="spellEnd"/>
      <w:r w:rsidR="00FA403F" w:rsidRPr="00FA403F">
        <w:rPr>
          <w:rFonts w:ascii="Arial" w:eastAsiaTheme="majorEastAsia" w:hAnsi="Arial" w:cs="Arial"/>
        </w:rPr>
        <w:t xml:space="preserve"> y </w:t>
      </w:r>
      <w:proofErr w:type="spellStart"/>
      <w:r w:rsidR="00FA403F" w:rsidRPr="00FA403F">
        <w:rPr>
          <w:rFonts w:ascii="Arial" w:eastAsiaTheme="majorEastAsia" w:hAnsi="Arial" w:cs="Arial"/>
        </w:rPr>
        <w:t>ffordd</w:t>
      </w:r>
      <w:proofErr w:type="spellEnd"/>
      <w:r w:rsidR="00FA403F" w:rsidRPr="00FA403F">
        <w:rPr>
          <w:rFonts w:ascii="Arial" w:eastAsiaTheme="majorEastAsia" w:hAnsi="Arial" w:cs="Arial"/>
        </w:rPr>
        <w:t xml:space="preserve"> y </w:t>
      </w:r>
      <w:proofErr w:type="spellStart"/>
      <w:r w:rsidR="00FA403F" w:rsidRPr="00FA403F">
        <w:rPr>
          <w:rFonts w:ascii="Arial" w:eastAsiaTheme="majorEastAsia" w:hAnsi="Arial" w:cs="Arial"/>
        </w:rPr>
        <w:t>mae'r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meini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prawf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asesu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cael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eu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cymhwyso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i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ganlyniadau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dysgu'r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modiwl</w:t>
      </w:r>
      <w:proofErr w:type="spellEnd"/>
      <w:r w:rsidR="00FA403F" w:rsidRPr="00FA403F">
        <w:rPr>
          <w:rFonts w:ascii="Arial" w:eastAsiaTheme="majorEastAsia" w:hAnsi="Arial" w:cs="Arial"/>
        </w:rPr>
        <w:t>.</w:t>
      </w:r>
    </w:p>
    <w:p w14:paraId="0D252459" w14:textId="735998F2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r w:rsidR="0092756A">
        <w:rPr>
          <w:rFonts w:ascii="Arial" w:eastAsiaTheme="majorEastAsia" w:hAnsi="Arial" w:cs="Arial"/>
        </w:rPr>
        <w:t>d</w:t>
      </w:r>
      <w:r w:rsidRPr="00FA403F">
        <w:rPr>
          <w:rFonts w:ascii="Arial" w:eastAsiaTheme="majorEastAsia" w:hAnsi="Arial" w:cs="Arial"/>
        </w:rPr>
        <w:t xml:space="preserve">] </w:t>
      </w:r>
      <w:r w:rsidR="0092756A">
        <w:rPr>
          <w:rFonts w:ascii="Arial" w:eastAsiaTheme="majorEastAsia" w:hAnsi="Arial" w:cs="Arial"/>
        </w:rPr>
        <w:tab/>
        <w:t>P</w:t>
      </w:r>
      <w:r w:rsidRPr="00FA403F">
        <w:rPr>
          <w:rFonts w:ascii="Arial" w:eastAsiaTheme="majorEastAsia" w:hAnsi="Arial" w:cs="Arial"/>
        </w:rPr>
        <w:t xml:space="preserve">an </w:t>
      </w:r>
      <w:proofErr w:type="spellStart"/>
      <w:r w:rsidRPr="00FA403F">
        <w:rPr>
          <w:rFonts w:ascii="Arial" w:eastAsiaTheme="majorEastAsia" w:hAnsi="Arial" w:cs="Arial"/>
        </w:rPr>
        <w:t>fo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cael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gynnig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mewn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sefydliad</w:t>
      </w:r>
      <w:proofErr w:type="spellEnd"/>
      <w:r w:rsidRPr="00FA403F">
        <w:rPr>
          <w:rFonts w:ascii="Arial" w:eastAsiaTheme="majorEastAsia" w:hAnsi="Arial" w:cs="Arial"/>
        </w:rPr>
        <w:t xml:space="preserve"> partner </w:t>
      </w:r>
      <w:proofErr w:type="spellStart"/>
      <w:r w:rsidRPr="00FA403F">
        <w:rPr>
          <w:rFonts w:ascii="Arial" w:eastAsiaTheme="majorEastAsia" w:hAnsi="Arial" w:cs="Arial"/>
        </w:rPr>
        <w:t>fel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rhan</w:t>
      </w:r>
      <w:proofErr w:type="spellEnd"/>
      <w:r w:rsidRPr="00FA403F">
        <w:rPr>
          <w:rFonts w:ascii="Arial" w:eastAsiaTheme="majorEastAsia" w:hAnsi="Arial" w:cs="Arial"/>
        </w:rPr>
        <w:t xml:space="preserve"> o </w:t>
      </w:r>
      <w:proofErr w:type="spellStart"/>
      <w:r w:rsidRPr="00FA403F">
        <w:rPr>
          <w:rFonts w:ascii="Arial" w:eastAsiaTheme="majorEastAsia" w:hAnsi="Arial" w:cs="Arial"/>
        </w:rPr>
        <w:t>gwrs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breiniol</w:t>
      </w:r>
      <w:proofErr w:type="spellEnd"/>
      <w:r w:rsidRPr="00FA403F">
        <w:rPr>
          <w:rFonts w:ascii="Arial" w:eastAsiaTheme="majorEastAsia" w:hAnsi="Arial" w:cs="Arial"/>
        </w:rPr>
        <w:t xml:space="preserve"> neu </w:t>
      </w:r>
      <w:proofErr w:type="spellStart"/>
      <w:r w:rsidR="0092756A">
        <w:rPr>
          <w:rFonts w:ascii="Arial" w:eastAsiaTheme="majorEastAsia" w:hAnsi="Arial" w:cs="Arial"/>
        </w:rPr>
        <w:t>ddatblygedig</w:t>
      </w:r>
      <w:proofErr w:type="spellEnd"/>
      <w:r w:rsidR="0092756A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cyd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dylai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drin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un </w:t>
      </w:r>
      <w:proofErr w:type="spellStart"/>
      <w:r w:rsidRPr="00FA403F">
        <w:rPr>
          <w:rFonts w:ascii="Arial" w:eastAsiaTheme="majorEastAsia" w:hAnsi="Arial" w:cs="Arial"/>
        </w:rPr>
        <w:t>modd</w:t>
      </w:r>
      <w:proofErr w:type="spellEnd"/>
      <w:r w:rsidRPr="00FA403F">
        <w:rPr>
          <w:rFonts w:ascii="Arial" w:eastAsiaTheme="majorEastAsia" w:hAnsi="Arial" w:cs="Arial"/>
        </w:rPr>
        <w:t xml:space="preserve"> â </w:t>
      </w:r>
      <w:proofErr w:type="spellStart"/>
      <w:r w:rsidRPr="00FA403F">
        <w:rPr>
          <w:rFonts w:ascii="Arial" w:eastAsiaTheme="majorEastAsia" w:hAnsi="Arial" w:cs="Arial"/>
        </w:rPr>
        <w:t>chwrs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mewnol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64F01A36" w14:textId="47488BA8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r w:rsidR="0092756A">
        <w:rPr>
          <w:rFonts w:ascii="Arial" w:eastAsiaTheme="majorEastAsia" w:hAnsi="Arial" w:cs="Arial"/>
        </w:rPr>
        <w:t>dd</w:t>
      </w:r>
      <w:r w:rsidRPr="00FA403F">
        <w:rPr>
          <w:rFonts w:ascii="Arial" w:eastAsiaTheme="majorEastAsia" w:hAnsi="Arial" w:cs="Arial"/>
        </w:rPr>
        <w:t xml:space="preserve">] </w:t>
      </w:r>
      <w:r w:rsidR="0092756A">
        <w:rPr>
          <w:rFonts w:ascii="Arial" w:eastAsiaTheme="majorEastAsia" w:hAnsi="Arial" w:cs="Arial"/>
        </w:rPr>
        <w:tab/>
      </w:r>
      <w:proofErr w:type="spellStart"/>
      <w:r w:rsidRPr="00FA403F">
        <w:rPr>
          <w:rFonts w:ascii="Arial" w:eastAsiaTheme="majorEastAsia" w:hAnsi="Arial" w:cs="Arial"/>
        </w:rPr>
        <w:t>Disgwylir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="0092756A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G</w:t>
      </w:r>
      <w:r w:rsidRPr="00FA403F">
        <w:rPr>
          <w:rFonts w:ascii="Arial" w:eastAsiaTheme="majorEastAsia" w:hAnsi="Arial" w:cs="Arial"/>
        </w:rPr>
        <w:t>yfadrannau</w:t>
      </w:r>
      <w:proofErr w:type="spellEnd"/>
      <w:r w:rsidRPr="00FA403F">
        <w:rPr>
          <w:rFonts w:ascii="Arial" w:eastAsiaTheme="majorEastAsia" w:hAnsi="Arial" w:cs="Arial"/>
        </w:rPr>
        <w:t>/</w:t>
      </w:r>
      <w:r w:rsidR="0092756A">
        <w:rPr>
          <w:rFonts w:ascii="Arial" w:eastAsiaTheme="majorEastAsia" w:hAnsi="Arial" w:cs="Arial"/>
        </w:rPr>
        <w:t>C</w:t>
      </w:r>
      <w:r w:rsidRPr="00FA403F">
        <w:rPr>
          <w:rFonts w:ascii="Arial" w:eastAsiaTheme="majorEastAsia" w:hAnsi="Arial" w:cs="Arial"/>
        </w:rPr>
        <w:t xml:space="preserve">oleg </w:t>
      </w:r>
      <w:proofErr w:type="spellStart"/>
      <w:r w:rsidRPr="00FA403F">
        <w:rPr>
          <w:rFonts w:ascii="Arial" w:eastAsiaTheme="majorEastAsia" w:hAnsi="Arial" w:cs="Arial"/>
        </w:rPr>
        <w:t>fod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wedi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datblygu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mecanwaith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gyfer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sicrhau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tegwch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draws </w:t>
      </w:r>
      <w:proofErr w:type="spellStart"/>
      <w:r w:rsidRPr="00FA403F">
        <w:rPr>
          <w:rFonts w:ascii="Arial" w:eastAsiaTheme="majorEastAsia" w:hAnsi="Arial" w:cs="Arial"/>
        </w:rPr>
        <w:t>prosiectau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gramStart"/>
      <w:r w:rsidRPr="00FA403F">
        <w:rPr>
          <w:rFonts w:ascii="Arial" w:eastAsiaTheme="majorEastAsia" w:hAnsi="Arial" w:cs="Arial"/>
        </w:rPr>
        <w:t>a</w:t>
      </w:r>
      <w:proofErr w:type="gram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ymgymerir</w:t>
      </w:r>
      <w:proofErr w:type="spellEnd"/>
      <w:r w:rsidRPr="00FA403F">
        <w:rPr>
          <w:rFonts w:ascii="Arial" w:eastAsiaTheme="majorEastAsia" w:hAnsi="Arial" w:cs="Arial"/>
        </w:rPr>
        <w:t xml:space="preserve"> o </w:t>
      </w:r>
      <w:proofErr w:type="spellStart"/>
      <w:r w:rsidRPr="00FA403F">
        <w:rPr>
          <w:rFonts w:ascii="Arial" w:eastAsiaTheme="majorEastAsia" w:hAnsi="Arial" w:cs="Arial"/>
        </w:rPr>
        <w:t>fewn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unrhyw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bwnc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penodol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6A2A6614" w14:textId="1CCF865E" w:rsidR="00FA403F" w:rsidRPr="00FA403F" w:rsidRDefault="00FA403F" w:rsidP="0092756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FA403F">
        <w:rPr>
          <w:rFonts w:ascii="Arial" w:eastAsiaTheme="majorEastAsia" w:hAnsi="Arial" w:cs="Arial"/>
        </w:rPr>
        <w:t>Dylai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pob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prosiect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lle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bo'n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briodol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gael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farcio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ddwywaith</w:t>
      </w:r>
      <w:proofErr w:type="spellEnd"/>
      <w:r w:rsidRPr="00FA403F">
        <w:rPr>
          <w:rFonts w:ascii="Arial" w:eastAsiaTheme="majorEastAsia" w:hAnsi="Arial" w:cs="Arial"/>
        </w:rPr>
        <w:t xml:space="preserve">. </w:t>
      </w:r>
      <w:proofErr w:type="spellStart"/>
      <w:r w:rsidRPr="00FA403F">
        <w:rPr>
          <w:rFonts w:ascii="Arial" w:eastAsiaTheme="majorEastAsia" w:hAnsi="Arial" w:cs="Arial"/>
        </w:rPr>
        <w:t>Lle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anghydfod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rhwng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farcwyr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mewnol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dylid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datrys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hyn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ymgynghori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â'r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rweinydd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P</w:t>
      </w:r>
      <w:r w:rsidRPr="00FA403F">
        <w:rPr>
          <w:rFonts w:ascii="Arial" w:eastAsiaTheme="majorEastAsia" w:hAnsi="Arial" w:cs="Arial"/>
        </w:rPr>
        <w:t>wnc</w:t>
      </w:r>
      <w:proofErr w:type="spellEnd"/>
      <w:r w:rsidRPr="00FA403F">
        <w:rPr>
          <w:rFonts w:ascii="Arial" w:eastAsiaTheme="majorEastAsia" w:hAnsi="Arial" w:cs="Arial"/>
        </w:rPr>
        <w:t xml:space="preserve">, a </w:t>
      </w:r>
      <w:proofErr w:type="spellStart"/>
      <w:r w:rsidRPr="00FA403F">
        <w:rPr>
          <w:rFonts w:ascii="Arial" w:eastAsiaTheme="majorEastAsia" w:hAnsi="Arial" w:cs="Arial"/>
        </w:rPr>
        <w:t>ddylai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hefyd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gynnwys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prosiect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sampl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gramStart"/>
      <w:r w:rsidRPr="00FA403F">
        <w:rPr>
          <w:rFonts w:ascii="Arial" w:eastAsiaTheme="majorEastAsia" w:hAnsi="Arial" w:cs="Arial"/>
        </w:rPr>
        <w:t>a</w:t>
      </w:r>
      <w:proofErr w:type="gram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anfonwyd</w:t>
      </w:r>
      <w:proofErr w:type="spellEnd"/>
      <w:r w:rsidRPr="00FA403F">
        <w:rPr>
          <w:rFonts w:ascii="Arial" w:eastAsiaTheme="majorEastAsia" w:hAnsi="Arial" w:cs="Arial"/>
        </w:rPr>
        <w:t xml:space="preserve"> at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rholwr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llanol</w:t>
      </w:r>
      <w:proofErr w:type="spellEnd"/>
      <w:r w:rsidRPr="00FA403F">
        <w:rPr>
          <w:rFonts w:ascii="Arial" w:eastAsiaTheme="majorEastAsia" w:hAnsi="Arial" w:cs="Arial"/>
        </w:rPr>
        <w:t xml:space="preserve">. </w:t>
      </w:r>
      <w:proofErr w:type="spellStart"/>
      <w:r w:rsidRPr="00FA403F">
        <w:rPr>
          <w:rFonts w:ascii="Arial" w:eastAsiaTheme="majorEastAsia" w:hAnsi="Arial" w:cs="Arial"/>
        </w:rPr>
        <w:t>Mewn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achosion</w:t>
      </w:r>
      <w:proofErr w:type="spellEnd"/>
      <w:r w:rsidRPr="00FA403F">
        <w:rPr>
          <w:rFonts w:ascii="Arial" w:eastAsiaTheme="majorEastAsia" w:hAnsi="Arial" w:cs="Arial"/>
        </w:rPr>
        <w:t xml:space="preserve"> o </w:t>
      </w:r>
      <w:proofErr w:type="spellStart"/>
      <w:r w:rsidRPr="00FA403F">
        <w:rPr>
          <w:rFonts w:ascii="Arial" w:eastAsiaTheme="majorEastAsia" w:hAnsi="Arial" w:cs="Arial"/>
        </w:rPr>
        <w:t>anghydfod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faterion</w:t>
      </w:r>
      <w:proofErr w:type="spellEnd"/>
      <w:r w:rsidRPr="00FA403F">
        <w:rPr>
          <w:rFonts w:ascii="Arial" w:eastAsiaTheme="majorEastAsia" w:hAnsi="Arial" w:cs="Arial"/>
        </w:rPr>
        <w:t xml:space="preserve"> o </w:t>
      </w:r>
      <w:proofErr w:type="spellStart"/>
      <w:r w:rsidRPr="00FA403F">
        <w:rPr>
          <w:rFonts w:ascii="Arial" w:eastAsiaTheme="majorEastAsia" w:hAnsi="Arial" w:cs="Arial"/>
        </w:rPr>
        <w:t>egwyddor</w:t>
      </w:r>
      <w:proofErr w:type="spellEnd"/>
      <w:r w:rsidRPr="00FA403F">
        <w:rPr>
          <w:rFonts w:ascii="Arial" w:eastAsiaTheme="majorEastAsia" w:hAnsi="Arial" w:cs="Arial"/>
        </w:rPr>
        <w:t xml:space="preserve">, neu </w:t>
      </w:r>
      <w:proofErr w:type="spellStart"/>
      <w:r w:rsidRPr="00FA403F">
        <w:rPr>
          <w:rFonts w:ascii="Arial" w:eastAsiaTheme="majorEastAsia" w:hAnsi="Arial" w:cs="Arial"/>
        </w:rPr>
        <w:t>lle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na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ellir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dod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gytundeb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fewnol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dylid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cyfeirio'r</w:t>
      </w:r>
      <w:proofErr w:type="spellEnd"/>
      <w:r w:rsidRPr="00FA403F">
        <w:rPr>
          <w:rFonts w:ascii="Arial" w:eastAsiaTheme="majorEastAsia" w:hAnsi="Arial" w:cs="Arial"/>
        </w:rPr>
        <w:t xml:space="preserve"> mater at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="0092756A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rholwr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llanol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779AECA5" w14:textId="67F079AF" w:rsidR="00FA403F" w:rsidRPr="00F82794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lastRenderedPageBreak/>
        <w:t>[</w:t>
      </w:r>
      <w:r w:rsidR="0092756A">
        <w:rPr>
          <w:rFonts w:ascii="Arial" w:eastAsiaTheme="majorEastAsia" w:hAnsi="Arial" w:cs="Arial"/>
        </w:rPr>
        <w:t>e</w:t>
      </w:r>
      <w:r w:rsidRPr="00FA403F">
        <w:rPr>
          <w:rFonts w:ascii="Arial" w:eastAsiaTheme="majorEastAsia" w:hAnsi="Arial" w:cs="Arial"/>
        </w:rPr>
        <w:t xml:space="preserve">] </w:t>
      </w:r>
      <w:r w:rsidR="0092756A">
        <w:rPr>
          <w:rFonts w:ascii="Arial" w:eastAsiaTheme="majorEastAsia" w:hAnsi="Arial" w:cs="Arial"/>
        </w:rPr>
        <w:tab/>
      </w:r>
      <w:proofErr w:type="spellStart"/>
      <w:r w:rsidRPr="00FA403F">
        <w:rPr>
          <w:rFonts w:ascii="Arial" w:eastAsiaTheme="majorEastAsia" w:hAnsi="Arial" w:cs="Arial"/>
        </w:rPr>
        <w:t>Dylai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samplau</w:t>
      </w:r>
      <w:proofErr w:type="spellEnd"/>
      <w:r w:rsidRPr="00FA403F">
        <w:rPr>
          <w:rFonts w:ascii="Arial" w:eastAsiaTheme="majorEastAsia" w:hAnsi="Arial" w:cs="Arial"/>
        </w:rPr>
        <w:t xml:space="preserve"> o </w:t>
      </w:r>
      <w:proofErr w:type="spellStart"/>
      <w:r w:rsidRPr="00FA403F">
        <w:rPr>
          <w:rFonts w:ascii="Arial" w:eastAsiaTheme="majorEastAsia" w:hAnsi="Arial" w:cs="Arial"/>
        </w:rPr>
        <w:t>elfennau</w:t>
      </w:r>
      <w:proofErr w:type="spellEnd"/>
      <w:r w:rsidRPr="00FA403F">
        <w:rPr>
          <w:rFonts w:ascii="Arial" w:eastAsiaTheme="majorEastAsia" w:hAnsi="Arial" w:cs="Arial"/>
        </w:rPr>
        <w:t xml:space="preserve"> o </w:t>
      </w:r>
      <w:proofErr w:type="spellStart"/>
      <w:r w:rsidRPr="00FA403F">
        <w:rPr>
          <w:rFonts w:ascii="Arial" w:eastAsiaTheme="majorEastAsia" w:hAnsi="Arial" w:cs="Arial"/>
        </w:rPr>
        <w:t>asesu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megis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adroddiadau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cyflwyno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asesiadau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ymarferol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Pr="00FA403F">
        <w:rPr>
          <w:rFonts w:ascii="Arial" w:eastAsiaTheme="majorEastAsia" w:hAnsi="Arial" w:cs="Arial"/>
        </w:rPr>
        <w:t>chynyrchiadau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theatrig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hefyd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fod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gael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lle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modd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gyfer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craffu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allanol</w:t>
      </w:r>
      <w:proofErr w:type="spellEnd"/>
      <w:r w:rsidRPr="00FA403F">
        <w:rPr>
          <w:rFonts w:ascii="Arial" w:eastAsiaTheme="majorEastAsia" w:hAnsi="Arial" w:cs="Arial"/>
        </w:rPr>
        <w:t xml:space="preserve">. </w:t>
      </w:r>
      <w:proofErr w:type="spellStart"/>
      <w:r w:rsidRPr="00FA403F">
        <w:rPr>
          <w:rFonts w:ascii="Arial" w:eastAsiaTheme="majorEastAsia" w:hAnsi="Arial" w:cs="Arial"/>
        </w:rPr>
        <w:t>Gellir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cyflawni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hyn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enghraifft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drwy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ddefnyddio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recordiadau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fideo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cyfleusterau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fideo-gynadledda</w:t>
      </w:r>
      <w:proofErr w:type="spellEnd"/>
      <w:r w:rsidRPr="00FA403F">
        <w:rPr>
          <w:rFonts w:ascii="Arial" w:eastAsiaTheme="majorEastAsia" w:hAnsi="Arial" w:cs="Arial"/>
        </w:rPr>
        <w:t xml:space="preserve"> neu </w:t>
      </w:r>
      <w:proofErr w:type="spellStart"/>
      <w:r w:rsidRPr="00FA403F">
        <w:rPr>
          <w:rFonts w:ascii="Arial" w:eastAsiaTheme="majorEastAsia" w:hAnsi="Arial" w:cs="Arial"/>
        </w:rPr>
        <w:t>wahodd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arholwr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allanol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ymweld</w:t>
      </w:r>
      <w:proofErr w:type="spellEnd"/>
      <w:r w:rsidRPr="00FA403F">
        <w:rPr>
          <w:rFonts w:ascii="Arial" w:eastAsiaTheme="majorEastAsia" w:hAnsi="Arial" w:cs="Arial"/>
        </w:rPr>
        <w:t xml:space="preserve"> â </w:t>
      </w:r>
      <w:proofErr w:type="spellStart"/>
      <w:r w:rsidRPr="00FA403F">
        <w:rPr>
          <w:rFonts w:ascii="Arial" w:eastAsiaTheme="majorEastAsia" w:hAnsi="Arial" w:cs="Arial"/>
        </w:rPr>
        <w:t>sampl</w:t>
      </w:r>
      <w:proofErr w:type="spellEnd"/>
      <w:r w:rsidRPr="00FA403F">
        <w:rPr>
          <w:rFonts w:ascii="Arial" w:eastAsiaTheme="majorEastAsia" w:hAnsi="Arial" w:cs="Arial"/>
        </w:rPr>
        <w:t xml:space="preserve"> o </w:t>
      </w:r>
      <w:proofErr w:type="spellStart"/>
      <w:r w:rsidRPr="00FA403F">
        <w:rPr>
          <w:rFonts w:ascii="Arial" w:eastAsiaTheme="majorEastAsia" w:hAnsi="Arial" w:cs="Arial"/>
        </w:rPr>
        <w:t>asesiadau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7C251A31" w14:textId="0D61DE54" w:rsidR="00FA403F" w:rsidRPr="00FA403F" w:rsidRDefault="0092756A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 xml:space="preserve"> </w:t>
      </w:r>
      <w:r w:rsidR="00FA403F" w:rsidRPr="00FA403F">
        <w:rPr>
          <w:rFonts w:ascii="Arial" w:eastAsiaTheme="majorEastAsia" w:hAnsi="Arial" w:cs="Arial"/>
        </w:rPr>
        <w:t>[</w:t>
      </w:r>
      <w:r>
        <w:rPr>
          <w:rFonts w:ascii="Arial" w:eastAsiaTheme="majorEastAsia" w:hAnsi="Arial" w:cs="Arial"/>
        </w:rPr>
        <w:t>f</w:t>
      </w:r>
      <w:r w:rsidR="00FA403F" w:rsidRPr="00FA403F">
        <w:rPr>
          <w:rFonts w:ascii="Arial" w:eastAsiaTheme="majorEastAsia" w:hAnsi="Arial" w:cs="Arial"/>
        </w:rPr>
        <w:t xml:space="preserve">] </w:t>
      </w:r>
      <w:r>
        <w:rPr>
          <w:rFonts w:ascii="Arial" w:eastAsiaTheme="majorEastAsia" w:hAnsi="Arial" w:cs="Arial"/>
        </w:rPr>
        <w:tab/>
      </w:r>
      <w:proofErr w:type="spellStart"/>
      <w:r w:rsidR="00FA403F" w:rsidRPr="00FA403F">
        <w:rPr>
          <w:rFonts w:ascii="Arial" w:eastAsiaTheme="majorEastAsia" w:hAnsi="Arial" w:cs="Arial"/>
        </w:rPr>
        <w:t>Dylid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sicrhau</w:t>
      </w:r>
      <w:proofErr w:type="spellEnd"/>
      <w:r w:rsidR="00FA403F" w:rsidRPr="00FA403F">
        <w:rPr>
          <w:rFonts w:ascii="Arial" w:eastAsiaTheme="majorEastAsia" w:hAnsi="Arial" w:cs="Arial"/>
        </w:rPr>
        <w:t xml:space="preserve"> bod </w:t>
      </w:r>
      <w:proofErr w:type="spellStart"/>
      <w:r w:rsidR="00FA403F" w:rsidRPr="00FA403F">
        <w:rPr>
          <w:rFonts w:ascii="Arial" w:eastAsiaTheme="majorEastAsia" w:hAnsi="Arial" w:cs="Arial"/>
        </w:rPr>
        <w:t>cwestiynau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arholiadau</w:t>
      </w:r>
      <w:proofErr w:type="spellEnd"/>
      <w:r w:rsidR="00FA403F" w:rsidRPr="00FA403F">
        <w:rPr>
          <w:rFonts w:ascii="Arial" w:eastAsiaTheme="majorEastAsia" w:hAnsi="Arial" w:cs="Arial"/>
        </w:rPr>
        <w:t xml:space="preserve"> a </w:t>
      </w:r>
      <w:proofErr w:type="spellStart"/>
      <w:r w:rsidR="00FA403F" w:rsidRPr="00FA403F">
        <w:rPr>
          <w:rFonts w:ascii="Arial" w:eastAsiaTheme="majorEastAsia" w:hAnsi="Arial" w:cs="Arial"/>
        </w:rPr>
        <w:t>thasgau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asesu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eraill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gael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i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graffu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arnynt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allanol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i'r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myfyrwyr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ymgymryd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â'r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asesiad</w:t>
      </w:r>
      <w:proofErr w:type="spellEnd"/>
      <w:r w:rsidR="00FA403F" w:rsidRPr="00FA403F">
        <w:rPr>
          <w:rFonts w:ascii="Arial" w:eastAsiaTheme="majorEastAsia" w:hAnsi="Arial" w:cs="Arial"/>
        </w:rPr>
        <w:t>.</w:t>
      </w:r>
    </w:p>
    <w:p w14:paraId="366AD3D2" w14:textId="49942713" w:rsidR="00FA403F" w:rsidRPr="00FA403F" w:rsidRDefault="00FA403F" w:rsidP="0092756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FA403F">
        <w:rPr>
          <w:rFonts w:ascii="Arial" w:eastAsiaTheme="majorEastAsia" w:hAnsi="Arial" w:cs="Arial"/>
        </w:rPr>
        <w:t>Dylai'r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holl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waith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gramStart"/>
      <w:r w:rsidRPr="00FA403F">
        <w:rPr>
          <w:rFonts w:ascii="Arial" w:eastAsiaTheme="majorEastAsia" w:hAnsi="Arial" w:cs="Arial"/>
        </w:rPr>
        <w:t>a</w:t>
      </w:r>
      <w:proofErr w:type="gram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asesir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fod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gyfer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craffu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allanol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drwy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gymedroli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marciau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allanol</w:t>
      </w:r>
      <w:proofErr w:type="spellEnd"/>
      <w:r w:rsidRPr="00FA403F">
        <w:rPr>
          <w:rFonts w:ascii="Arial" w:eastAsiaTheme="majorEastAsia" w:hAnsi="Arial" w:cs="Arial"/>
        </w:rPr>
        <w:t xml:space="preserve">.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achos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samplu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dylai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ystod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graddau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gramStart"/>
      <w:r w:rsidRPr="00FA403F">
        <w:rPr>
          <w:rFonts w:ascii="Arial" w:eastAsiaTheme="majorEastAsia" w:hAnsi="Arial" w:cs="Arial"/>
        </w:rPr>
        <w:t>a</w:t>
      </w:r>
      <w:proofErr w:type="gram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anfonwyd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Pr="00FA403F">
        <w:rPr>
          <w:rFonts w:ascii="Arial" w:eastAsiaTheme="majorEastAsia" w:hAnsi="Arial" w:cs="Arial"/>
        </w:rPr>
        <w:t>maint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Pr="00FA403F">
        <w:rPr>
          <w:rFonts w:ascii="Arial" w:eastAsiaTheme="majorEastAsia" w:hAnsi="Arial" w:cs="Arial"/>
        </w:rPr>
        <w:t>ffurf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sampl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gytuno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ymlaen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llaw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rhwng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rweinydd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731A2D">
        <w:rPr>
          <w:rFonts w:ascii="Arial" w:eastAsiaTheme="majorEastAsia" w:hAnsi="Arial" w:cs="Arial"/>
        </w:rPr>
        <w:t>P</w:t>
      </w:r>
      <w:r w:rsidRPr="00FA403F">
        <w:rPr>
          <w:rFonts w:ascii="Arial" w:eastAsiaTheme="majorEastAsia" w:hAnsi="Arial" w:cs="Arial"/>
        </w:rPr>
        <w:t>wnc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rholwr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llanol</w:t>
      </w:r>
      <w:proofErr w:type="spellEnd"/>
      <w:r w:rsidRPr="00FA403F">
        <w:rPr>
          <w:rFonts w:ascii="Arial" w:eastAsiaTheme="majorEastAsia" w:hAnsi="Arial" w:cs="Arial"/>
        </w:rPr>
        <w:t xml:space="preserve">. </w:t>
      </w:r>
      <w:proofErr w:type="spellStart"/>
      <w:r w:rsidRPr="00FA403F">
        <w:rPr>
          <w:rFonts w:ascii="Arial" w:eastAsiaTheme="majorEastAsia" w:hAnsi="Arial" w:cs="Arial"/>
        </w:rPr>
        <w:t>Byddai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arfer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cynnwys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trawstoriad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o'r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ystod</w:t>
      </w:r>
      <w:proofErr w:type="spellEnd"/>
      <w:r w:rsidRPr="00FA403F">
        <w:rPr>
          <w:rFonts w:ascii="Arial" w:eastAsiaTheme="majorEastAsia" w:hAnsi="Arial" w:cs="Arial"/>
        </w:rPr>
        <w:t xml:space="preserve"> lawn o </w:t>
      </w:r>
      <w:proofErr w:type="spellStart"/>
      <w:r w:rsidRPr="00FA403F">
        <w:rPr>
          <w:rFonts w:ascii="Arial" w:eastAsiaTheme="majorEastAsia" w:hAnsi="Arial" w:cs="Arial"/>
        </w:rPr>
        <w:t>raddau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Pr="00FA403F">
        <w:rPr>
          <w:rFonts w:ascii="Arial" w:eastAsiaTheme="majorEastAsia" w:hAnsi="Arial" w:cs="Arial"/>
        </w:rPr>
        <w:t>ddyfarnwyd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gyda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ffocws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achosion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ymylol</w:t>
      </w:r>
      <w:proofErr w:type="spellEnd"/>
      <w:r w:rsidRPr="00FA403F">
        <w:rPr>
          <w:rFonts w:ascii="Arial" w:eastAsiaTheme="majorEastAsia" w:hAnsi="Arial" w:cs="Arial"/>
        </w:rPr>
        <w:t xml:space="preserve">. </w:t>
      </w:r>
      <w:proofErr w:type="spellStart"/>
      <w:r w:rsidRPr="00FA403F">
        <w:rPr>
          <w:rFonts w:ascii="Arial" w:eastAsiaTheme="majorEastAsia" w:hAnsi="Arial" w:cs="Arial"/>
        </w:rPr>
        <w:t>Dylid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cynnwys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elfennau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gwaith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cwrs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gyda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sgriptiau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arholiad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cysylltiedig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3B4CE93E" w14:textId="5F6ACC56" w:rsidR="00DA3087" w:rsidRPr="00F82794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r w:rsidR="0092756A">
        <w:rPr>
          <w:rFonts w:ascii="Arial" w:eastAsiaTheme="majorEastAsia" w:hAnsi="Arial" w:cs="Arial"/>
        </w:rPr>
        <w:t>ff</w:t>
      </w:r>
      <w:r w:rsidRPr="00FA403F">
        <w:rPr>
          <w:rFonts w:ascii="Arial" w:eastAsiaTheme="majorEastAsia" w:hAnsi="Arial" w:cs="Arial"/>
        </w:rPr>
        <w:t xml:space="preserve">] </w:t>
      </w:r>
      <w:r w:rsidR="0092756A">
        <w:rPr>
          <w:rFonts w:ascii="Arial" w:eastAsiaTheme="majorEastAsia" w:hAnsi="Arial" w:cs="Arial"/>
        </w:rPr>
        <w:tab/>
      </w:r>
      <w:proofErr w:type="spellStart"/>
      <w:r w:rsidR="0092756A">
        <w:rPr>
          <w:rFonts w:ascii="Arial" w:eastAsiaTheme="majorEastAsia" w:hAnsi="Arial" w:cs="Arial"/>
        </w:rPr>
        <w:t>W</w:t>
      </w:r>
      <w:r w:rsidRPr="00FA403F">
        <w:rPr>
          <w:rFonts w:ascii="Arial" w:eastAsiaTheme="majorEastAsia" w:hAnsi="Arial" w:cs="Arial"/>
        </w:rPr>
        <w:t>rth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ddelio</w:t>
      </w:r>
      <w:proofErr w:type="spellEnd"/>
      <w:r w:rsidRPr="00FA403F">
        <w:rPr>
          <w:rFonts w:ascii="Arial" w:eastAsiaTheme="majorEastAsia" w:hAnsi="Arial" w:cs="Arial"/>
        </w:rPr>
        <w:t xml:space="preserve"> ag </w:t>
      </w:r>
      <w:proofErr w:type="spellStart"/>
      <w:r w:rsidRPr="00FA403F">
        <w:rPr>
          <w:rFonts w:ascii="Arial" w:eastAsiaTheme="majorEastAsia" w:hAnsi="Arial" w:cs="Arial"/>
        </w:rPr>
        <w:t>asesiadau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lle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caiff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marcio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Pr="00FA403F">
        <w:rPr>
          <w:rFonts w:ascii="Arial" w:eastAsiaTheme="majorEastAsia" w:hAnsi="Arial" w:cs="Arial"/>
        </w:rPr>
        <w:t>chofnodi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graddau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gyflawni'n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llwyr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neu'n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gyfan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gwbl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gan</w:t>
      </w:r>
      <w:proofErr w:type="spellEnd"/>
      <w:r w:rsidRPr="00FA403F">
        <w:rPr>
          <w:rFonts w:ascii="Arial" w:eastAsiaTheme="majorEastAsia" w:hAnsi="Arial" w:cs="Arial"/>
        </w:rPr>
        <w:t xml:space="preserve"> system </w:t>
      </w:r>
      <w:proofErr w:type="spellStart"/>
      <w:r w:rsidRPr="00FA403F">
        <w:rPr>
          <w:rFonts w:ascii="Arial" w:eastAsiaTheme="majorEastAsia" w:hAnsi="Arial" w:cs="Arial"/>
        </w:rPr>
        <w:t>gyfrifiadurol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rhaid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aelodau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B</w:t>
      </w:r>
      <w:r w:rsidRPr="00FA403F">
        <w:rPr>
          <w:rFonts w:ascii="Arial" w:eastAsiaTheme="majorEastAsia" w:hAnsi="Arial" w:cs="Arial"/>
        </w:rPr>
        <w:t>yrddau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sesu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92756A">
        <w:rPr>
          <w:rFonts w:ascii="Arial" w:eastAsiaTheme="majorEastAsia" w:hAnsi="Arial" w:cs="Arial"/>
        </w:rPr>
        <w:t>P</w:t>
      </w:r>
      <w:r w:rsidRPr="00FA403F">
        <w:rPr>
          <w:rFonts w:ascii="Arial" w:eastAsiaTheme="majorEastAsia" w:hAnsi="Arial" w:cs="Arial"/>
        </w:rPr>
        <w:t>wnc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sicrhau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rhoddir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ystyriaeth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ofalus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ganlyniadau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pob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sail </w:t>
      </w:r>
      <w:proofErr w:type="spellStart"/>
      <w:r w:rsidRPr="00FA403F">
        <w:rPr>
          <w:rFonts w:ascii="Arial" w:eastAsiaTheme="majorEastAsia" w:hAnsi="Arial" w:cs="Arial"/>
        </w:rPr>
        <w:t>unigol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109CD415" w14:textId="596DD5B1" w:rsidR="00DA3087" w:rsidRPr="00E14E08" w:rsidRDefault="00DA3087" w:rsidP="00E14E08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07" w:name="_Toc494890579"/>
      <w:r w:rsidRPr="00E14E08">
        <w:rPr>
          <w:rFonts w:ascii="Arial" w:hAnsi="Arial" w:cs="Arial"/>
          <w:b/>
          <w:color w:val="auto"/>
        </w:rPr>
        <w:t xml:space="preserve">A.2.7.5 </w:t>
      </w:r>
      <w:r w:rsidR="00F00178">
        <w:rPr>
          <w:rFonts w:ascii="Arial" w:hAnsi="Arial" w:cs="Arial"/>
          <w:b/>
          <w:color w:val="auto"/>
        </w:rPr>
        <w:tab/>
      </w:r>
      <w:proofErr w:type="spellStart"/>
      <w:r w:rsidR="0092756A">
        <w:rPr>
          <w:rFonts w:ascii="Arial" w:hAnsi="Arial" w:cs="Arial"/>
          <w:b/>
          <w:color w:val="auto"/>
        </w:rPr>
        <w:t>Asesu</w:t>
      </w:r>
      <w:proofErr w:type="spellEnd"/>
      <w:r w:rsidR="0092756A">
        <w:rPr>
          <w:rFonts w:ascii="Arial" w:hAnsi="Arial" w:cs="Arial"/>
          <w:b/>
          <w:color w:val="auto"/>
        </w:rPr>
        <w:t xml:space="preserve"> </w:t>
      </w:r>
      <w:proofErr w:type="spellStart"/>
      <w:r w:rsidR="0092756A">
        <w:rPr>
          <w:rFonts w:ascii="Arial" w:hAnsi="Arial" w:cs="Arial"/>
          <w:b/>
          <w:color w:val="auto"/>
        </w:rPr>
        <w:t>anhysbys</w:t>
      </w:r>
      <w:proofErr w:type="spellEnd"/>
      <w:r w:rsidR="0092756A">
        <w:rPr>
          <w:rFonts w:ascii="Arial" w:hAnsi="Arial" w:cs="Arial"/>
          <w:b/>
          <w:color w:val="auto"/>
        </w:rPr>
        <w:t xml:space="preserve"> a </w:t>
      </w:r>
      <w:proofErr w:type="spellStart"/>
      <w:r w:rsidR="0092756A">
        <w:rPr>
          <w:rFonts w:ascii="Arial" w:hAnsi="Arial" w:cs="Arial"/>
          <w:b/>
          <w:color w:val="auto"/>
        </w:rPr>
        <w:t>hysbys</w:t>
      </w:r>
      <w:bookmarkEnd w:id="107"/>
      <w:proofErr w:type="spellEnd"/>
    </w:p>
    <w:p w14:paraId="47A13C7C" w14:textId="47AB34C3" w:rsidR="0050327D" w:rsidRDefault="00DA3087" w:rsidP="005365D7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5365D7">
        <w:rPr>
          <w:rFonts w:ascii="Arial" w:eastAsiaTheme="majorEastAsia" w:hAnsi="Arial" w:cs="Arial"/>
        </w:rPr>
        <w:tab/>
      </w:r>
      <w:proofErr w:type="spellStart"/>
      <w:r w:rsidR="0092756A" w:rsidRPr="0092756A">
        <w:rPr>
          <w:rFonts w:ascii="Arial" w:eastAsiaTheme="majorEastAsia" w:hAnsi="Arial" w:cs="Arial"/>
        </w:rPr>
        <w:t>Rhaid</w:t>
      </w:r>
      <w:proofErr w:type="spellEnd"/>
      <w:r w:rsidR="0092756A" w:rsidRPr="0092756A">
        <w:rPr>
          <w:rFonts w:ascii="Arial" w:eastAsiaTheme="majorEastAsia" w:hAnsi="Arial" w:cs="Arial"/>
        </w:rPr>
        <w:t xml:space="preserve"> </w:t>
      </w:r>
      <w:proofErr w:type="spellStart"/>
      <w:r w:rsidR="0092756A" w:rsidRPr="0092756A">
        <w:rPr>
          <w:rFonts w:ascii="Arial" w:eastAsiaTheme="majorEastAsia" w:hAnsi="Arial" w:cs="Arial"/>
        </w:rPr>
        <w:t>marcio</w:t>
      </w:r>
      <w:proofErr w:type="spellEnd"/>
      <w:r w:rsidR="0092756A" w:rsidRPr="0092756A">
        <w:rPr>
          <w:rFonts w:ascii="Arial" w:eastAsiaTheme="majorEastAsia" w:hAnsi="Arial" w:cs="Arial"/>
        </w:rPr>
        <w:t xml:space="preserve"> </w:t>
      </w:r>
      <w:proofErr w:type="spellStart"/>
      <w:r w:rsidR="0092756A" w:rsidRPr="0092756A">
        <w:rPr>
          <w:rFonts w:ascii="Arial" w:eastAsiaTheme="majorEastAsia" w:hAnsi="Arial" w:cs="Arial"/>
        </w:rPr>
        <w:t>pob</w:t>
      </w:r>
      <w:proofErr w:type="spellEnd"/>
      <w:r w:rsidR="0092756A" w:rsidRPr="0092756A">
        <w:rPr>
          <w:rFonts w:ascii="Arial" w:eastAsiaTheme="majorEastAsia" w:hAnsi="Arial" w:cs="Arial"/>
        </w:rPr>
        <w:t xml:space="preserve"> </w:t>
      </w:r>
      <w:proofErr w:type="spellStart"/>
      <w:r w:rsidR="0092756A" w:rsidRPr="0092756A">
        <w:rPr>
          <w:rFonts w:ascii="Arial" w:eastAsiaTheme="majorEastAsia" w:hAnsi="Arial" w:cs="Arial"/>
        </w:rPr>
        <w:t>arholiad</w:t>
      </w:r>
      <w:proofErr w:type="spellEnd"/>
      <w:r w:rsidR="0092756A" w:rsidRPr="0092756A">
        <w:rPr>
          <w:rFonts w:ascii="Arial" w:eastAsiaTheme="majorEastAsia" w:hAnsi="Arial" w:cs="Arial"/>
        </w:rPr>
        <w:t xml:space="preserve"> </w:t>
      </w:r>
      <w:proofErr w:type="spellStart"/>
      <w:r w:rsidR="0092756A" w:rsidRPr="0092756A">
        <w:rPr>
          <w:rFonts w:ascii="Arial" w:eastAsiaTheme="majorEastAsia" w:hAnsi="Arial" w:cs="Arial"/>
        </w:rPr>
        <w:t>yn</w:t>
      </w:r>
      <w:proofErr w:type="spellEnd"/>
      <w:r w:rsidR="0092756A" w:rsidRPr="0092756A">
        <w:rPr>
          <w:rFonts w:ascii="Arial" w:eastAsiaTheme="majorEastAsia" w:hAnsi="Arial" w:cs="Arial"/>
        </w:rPr>
        <w:t xml:space="preserve"> </w:t>
      </w:r>
      <w:proofErr w:type="spellStart"/>
      <w:r w:rsidR="0092756A" w:rsidRPr="0092756A">
        <w:rPr>
          <w:rFonts w:ascii="Arial" w:eastAsiaTheme="majorEastAsia" w:hAnsi="Arial" w:cs="Arial"/>
        </w:rPr>
        <w:t>ddienw</w:t>
      </w:r>
      <w:proofErr w:type="spellEnd"/>
      <w:r w:rsidR="0092756A" w:rsidRPr="0092756A">
        <w:rPr>
          <w:rFonts w:ascii="Arial" w:eastAsiaTheme="majorEastAsia" w:hAnsi="Arial" w:cs="Arial"/>
        </w:rPr>
        <w:t>, a</w:t>
      </w:r>
      <w:r w:rsidR="00731A2D">
        <w:rPr>
          <w:rFonts w:ascii="Arial" w:eastAsiaTheme="majorEastAsia" w:hAnsi="Arial" w:cs="Arial"/>
        </w:rPr>
        <w:t xml:space="preserve"> </w:t>
      </w:r>
      <w:proofErr w:type="spellStart"/>
      <w:r w:rsidR="00731A2D">
        <w:rPr>
          <w:rFonts w:ascii="Arial" w:eastAsiaTheme="majorEastAsia" w:hAnsi="Arial" w:cs="Arial"/>
        </w:rPr>
        <w:t>nodir</w:t>
      </w:r>
      <w:proofErr w:type="spellEnd"/>
      <w:r w:rsidR="0092756A" w:rsidRPr="0092756A">
        <w:rPr>
          <w:rFonts w:ascii="Arial" w:eastAsiaTheme="majorEastAsia" w:hAnsi="Arial" w:cs="Arial"/>
        </w:rPr>
        <w:t xml:space="preserve"> </w:t>
      </w:r>
      <w:proofErr w:type="spellStart"/>
      <w:r w:rsidR="0092756A" w:rsidRPr="0092756A">
        <w:rPr>
          <w:rFonts w:ascii="Arial" w:eastAsiaTheme="majorEastAsia" w:hAnsi="Arial" w:cs="Arial"/>
        </w:rPr>
        <w:t>myfyrwyr</w:t>
      </w:r>
      <w:proofErr w:type="spellEnd"/>
      <w:r w:rsidR="0092756A" w:rsidRPr="0092756A">
        <w:rPr>
          <w:rFonts w:ascii="Arial" w:eastAsiaTheme="majorEastAsia" w:hAnsi="Arial" w:cs="Arial"/>
        </w:rPr>
        <w:t xml:space="preserve"> </w:t>
      </w:r>
      <w:proofErr w:type="spellStart"/>
      <w:r w:rsidR="0092756A" w:rsidRPr="0092756A">
        <w:rPr>
          <w:rFonts w:ascii="Arial" w:eastAsiaTheme="majorEastAsia" w:hAnsi="Arial" w:cs="Arial"/>
        </w:rPr>
        <w:t>yn</w:t>
      </w:r>
      <w:proofErr w:type="spellEnd"/>
      <w:r w:rsidR="0092756A" w:rsidRPr="0092756A">
        <w:rPr>
          <w:rFonts w:ascii="Arial" w:eastAsiaTheme="majorEastAsia" w:hAnsi="Arial" w:cs="Arial"/>
        </w:rPr>
        <w:t xml:space="preserve"> </w:t>
      </w:r>
      <w:proofErr w:type="spellStart"/>
      <w:r w:rsidR="0092756A" w:rsidRPr="0092756A">
        <w:rPr>
          <w:rFonts w:ascii="Arial" w:eastAsiaTheme="majorEastAsia" w:hAnsi="Arial" w:cs="Arial"/>
        </w:rPr>
        <w:t>ôl</w:t>
      </w:r>
      <w:proofErr w:type="spellEnd"/>
      <w:r w:rsidR="0092756A" w:rsidRPr="0092756A">
        <w:rPr>
          <w:rFonts w:ascii="Arial" w:eastAsiaTheme="majorEastAsia" w:hAnsi="Arial" w:cs="Arial"/>
        </w:rPr>
        <w:t xml:space="preserve"> </w:t>
      </w:r>
      <w:proofErr w:type="spellStart"/>
      <w:r w:rsidR="0092756A" w:rsidRPr="0092756A">
        <w:rPr>
          <w:rFonts w:ascii="Arial" w:eastAsiaTheme="majorEastAsia" w:hAnsi="Arial" w:cs="Arial"/>
        </w:rPr>
        <w:t>rhif</w:t>
      </w:r>
      <w:proofErr w:type="spellEnd"/>
      <w:r w:rsidR="0092756A" w:rsidRPr="0092756A">
        <w:rPr>
          <w:rFonts w:ascii="Arial" w:eastAsiaTheme="majorEastAsia" w:hAnsi="Arial" w:cs="Arial"/>
        </w:rPr>
        <w:t xml:space="preserve"> </w:t>
      </w:r>
      <w:proofErr w:type="spellStart"/>
      <w:r w:rsidR="0092756A" w:rsidRPr="0092756A">
        <w:rPr>
          <w:rFonts w:ascii="Arial" w:eastAsiaTheme="majorEastAsia" w:hAnsi="Arial" w:cs="Arial"/>
        </w:rPr>
        <w:t>cofrestru</w:t>
      </w:r>
      <w:proofErr w:type="spellEnd"/>
      <w:r w:rsidR="0092756A" w:rsidRPr="0092756A">
        <w:rPr>
          <w:rFonts w:ascii="Arial" w:eastAsiaTheme="majorEastAsia" w:hAnsi="Arial" w:cs="Arial"/>
        </w:rPr>
        <w:t>.</w:t>
      </w:r>
    </w:p>
    <w:p w14:paraId="784675F9" w14:textId="0F9A39FD" w:rsidR="0050327D" w:rsidRDefault="0092756A" w:rsidP="005365D7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92756A">
        <w:rPr>
          <w:rFonts w:ascii="Arial" w:eastAsiaTheme="majorEastAsia" w:hAnsi="Arial" w:cs="Arial"/>
        </w:rPr>
        <w:t xml:space="preserve"> [b] </w:t>
      </w:r>
      <w:r w:rsidR="0050327D">
        <w:rPr>
          <w:rFonts w:ascii="Arial" w:eastAsiaTheme="majorEastAsia" w:hAnsi="Arial" w:cs="Arial"/>
        </w:rPr>
        <w:tab/>
      </w:r>
      <w:proofErr w:type="spellStart"/>
      <w:r w:rsidRPr="0092756A">
        <w:rPr>
          <w:rFonts w:ascii="Arial" w:eastAsiaTheme="majorEastAsia" w:hAnsi="Arial" w:cs="Arial"/>
        </w:rPr>
        <w:t>Rhaid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i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asesiadau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gwaith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cwrs</w:t>
      </w:r>
      <w:proofErr w:type="spellEnd"/>
      <w:r w:rsidRPr="0092756A">
        <w:rPr>
          <w:rFonts w:ascii="Arial" w:eastAsiaTheme="majorEastAsia" w:hAnsi="Arial" w:cs="Arial"/>
        </w:rPr>
        <w:t xml:space="preserve"> y </w:t>
      </w:r>
      <w:proofErr w:type="spellStart"/>
      <w:r w:rsidRPr="0092756A">
        <w:rPr>
          <w:rFonts w:ascii="Arial" w:eastAsiaTheme="majorEastAsia" w:hAnsi="Arial" w:cs="Arial"/>
        </w:rPr>
        <w:t>gellir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eu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marcio'n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ddienw</w:t>
      </w:r>
      <w:proofErr w:type="spellEnd"/>
      <w:r w:rsidRPr="0092756A">
        <w:rPr>
          <w:rFonts w:ascii="Arial" w:eastAsiaTheme="majorEastAsia" w:hAnsi="Arial" w:cs="Arial"/>
        </w:rPr>
        <w:t xml:space="preserve"> (</w:t>
      </w:r>
      <w:proofErr w:type="spellStart"/>
      <w:r w:rsidRPr="0092756A">
        <w:rPr>
          <w:rFonts w:ascii="Arial" w:eastAsiaTheme="majorEastAsia" w:hAnsi="Arial" w:cs="Arial"/>
        </w:rPr>
        <w:t>er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enghraifft</w:t>
      </w:r>
      <w:proofErr w:type="spellEnd"/>
      <w:r w:rsidRPr="0092756A">
        <w:rPr>
          <w:rFonts w:ascii="Arial" w:eastAsiaTheme="majorEastAsia" w:hAnsi="Arial" w:cs="Arial"/>
        </w:rPr>
        <w:t xml:space="preserve">, </w:t>
      </w:r>
      <w:proofErr w:type="spellStart"/>
      <w:r w:rsidRPr="0092756A">
        <w:rPr>
          <w:rFonts w:ascii="Arial" w:eastAsiaTheme="majorEastAsia" w:hAnsi="Arial" w:cs="Arial"/>
        </w:rPr>
        <w:t>traethodau</w:t>
      </w:r>
      <w:proofErr w:type="spellEnd"/>
      <w:r w:rsidRPr="0092756A">
        <w:rPr>
          <w:rFonts w:ascii="Arial" w:eastAsiaTheme="majorEastAsia" w:hAnsi="Arial" w:cs="Arial"/>
        </w:rPr>
        <w:t xml:space="preserve">) </w:t>
      </w:r>
      <w:proofErr w:type="spellStart"/>
      <w:r w:rsidRPr="0092756A">
        <w:rPr>
          <w:rFonts w:ascii="Arial" w:eastAsiaTheme="majorEastAsia" w:hAnsi="Arial" w:cs="Arial"/>
        </w:rPr>
        <w:t>gael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eu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marcio</w:t>
      </w:r>
      <w:proofErr w:type="spellEnd"/>
      <w:r w:rsidRPr="0092756A">
        <w:rPr>
          <w:rFonts w:ascii="Arial" w:eastAsiaTheme="majorEastAsia" w:hAnsi="Arial" w:cs="Arial"/>
        </w:rPr>
        <w:t xml:space="preserve"> felly pan </w:t>
      </w:r>
      <w:proofErr w:type="spellStart"/>
      <w:r w:rsidRPr="0092756A">
        <w:rPr>
          <w:rFonts w:ascii="Arial" w:eastAsiaTheme="majorEastAsia" w:hAnsi="Arial" w:cs="Arial"/>
        </w:rPr>
        <w:t>fyddant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cyfrannu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tuag</w:t>
      </w:r>
      <w:proofErr w:type="spellEnd"/>
      <w:r w:rsidRPr="0092756A">
        <w:rPr>
          <w:rFonts w:ascii="Arial" w:eastAsiaTheme="majorEastAsia" w:hAnsi="Arial" w:cs="Arial"/>
        </w:rPr>
        <w:t xml:space="preserve"> at </w:t>
      </w:r>
      <w:proofErr w:type="spellStart"/>
      <w:r w:rsidRPr="0092756A">
        <w:rPr>
          <w:rFonts w:ascii="Arial" w:eastAsiaTheme="majorEastAsia" w:hAnsi="Arial" w:cs="Arial"/>
        </w:rPr>
        <w:t>ddyfarniad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terfynol</w:t>
      </w:r>
      <w:proofErr w:type="spellEnd"/>
      <w:r w:rsidRPr="0092756A">
        <w:rPr>
          <w:rFonts w:ascii="Arial" w:eastAsiaTheme="majorEastAsia" w:hAnsi="Arial" w:cs="Arial"/>
        </w:rPr>
        <w:t xml:space="preserve">.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achosion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hyn</w:t>
      </w:r>
      <w:proofErr w:type="spellEnd"/>
      <w:r w:rsidRPr="0092756A">
        <w:rPr>
          <w:rFonts w:ascii="Arial" w:eastAsiaTheme="majorEastAsia" w:hAnsi="Arial" w:cs="Arial"/>
        </w:rPr>
        <w:t xml:space="preserve">, </w:t>
      </w:r>
      <w:proofErr w:type="spellStart"/>
      <w:r w:rsidRPr="0092756A">
        <w:rPr>
          <w:rFonts w:ascii="Arial" w:eastAsiaTheme="majorEastAsia" w:hAnsi="Arial" w:cs="Arial"/>
        </w:rPr>
        <w:t>mae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myfyrwyr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="0050327D">
        <w:rPr>
          <w:rFonts w:ascii="Arial" w:eastAsiaTheme="majorEastAsia" w:hAnsi="Arial" w:cs="Arial"/>
        </w:rPr>
        <w:t>darparu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eu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rhif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cofrestru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unig</w:t>
      </w:r>
      <w:proofErr w:type="spellEnd"/>
      <w:r w:rsidRPr="0092756A">
        <w:rPr>
          <w:rFonts w:ascii="Arial" w:eastAsiaTheme="majorEastAsia" w:hAnsi="Arial" w:cs="Arial"/>
        </w:rPr>
        <w:t xml:space="preserve"> ac </w:t>
      </w:r>
      <w:proofErr w:type="spellStart"/>
      <w:r w:rsidRPr="0092756A">
        <w:rPr>
          <w:rFonts w:ascii="Arial" w:eastAsiaTheme="majorEastAsia" w:hAnsi="Arial" w:cs="Arial"/>
        </w:rPr>
        <w:t>mae'r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graddau'n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cael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eu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prosesu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gan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berson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annibynnol</w:t>
      </w:r>
      <w:proofErr w:type="spellEnd"/>
      <w:r w:rsidRPr="0092756A">
        <w:rPr>
          <w:rFonts w:ascii="Arial" w:eastAsiaTheme="majorEastAsia" w:hAnsi="Arial" w:cs="Arial"/>
        </w:rPr>
        <w:t xml:space="preserve">. </w:t>
      </w:r>
      <w:proofErr w:type="spellStart"/>
      <w:r w:rsidRPr="0092756A">
        <w:rPr>
          <w:rFonts w:ascii="Arial" w:eastAsiaTheme="majorEastAsia" w:hAnsi="Arial" w:cs="Arial"/>
        </w:rPr>
        <w:t>Ar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ôl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rhoi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adborth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cychwynnol</w:t>
      </w:r>
      <w:proofErr w:type="spellEnd"/>
      <w:r w:rsidRPr="0092756A">
        <w:rPr>
          <w:rFonts w:ascii="Arial" w:eastAsiaTheme="majorEastAsia" w:hAnsi="Arial" w:cs="Arial"/>
        </w:rPr>
        <w:t xml:space="preserve">, </w:t>
      </w:r>
      <w:proofErr w:type="spellStart"/>
      <w:r w:rsidRPr="0092756A">
        <w:rPr>
          <w:rFonts w:ascii="Arial" w:eastAsiaTheme="majorEastAsia" w:hAnsi="Arial" w:cs="Arial"/>
        </w:rPr>
        <w:t>cyfrifoldeb</w:t>
      </w:r>
      <w:proofErr w:type="spellEnd"/>
      <w:r w:rsidRPr="0092756A">
        <w:rPr>
          <w:rFonts w:ascii="Arial" w:eastAsiaTheme="majorEastAsia" w:hAnsi="Arial" w:cs="Arial"/>
        </w:rPr>
        <w:t xml:space="preserve"> y </w:t>
      </w:r>
      <w:proofErr w:type="spellStart"/>
      <w:r w:rsidRPr="0092756A">
        <w:rPr>
          <w:rFonts w:ascii="Arial" w:eastAsiaTheme="majorEastAsia" w:hAnsi="Arial" w:cs="Arial"/>
        </w:rPr>
        <w:t>myfyriwr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yw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mynd</w:t>
      </w:r>
      <w:proofErr w:type="spellEnd"/>
      <w:r w:rsidRPr="0092756A">
        <w:rPr>
          <w:rFonts w:ascii="Arial" w:eastAsiaTheme="majorEastAsia" w:hAnsi="Arial" w:cs="Arial"/>
        </w:rPr>
        <w:t xml:space="preserve"> at y </w:t>
      </w:r>
      <w:proofErr w:type="spellStart"/>
      <w:r w:rsidRPr="0092756A">
        <w:rPr>
          <w:rFonts w:ascii="Arial" w:eastAsiaTheme="majorEastAsia" w:hAnsi="Arial" w:cs="Arial"/>
        </w:rPr>
        <w:t>darlithydd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i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gael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cyngor</w:t>
      </w:r>
      <w:proofErr w:type="spellEnd"/>
      <w:r w:rsidRPr="0092756A">
        <w:rPr>
          <w:rFonts w:ascii="Arial" w:eastAsiaTheme="majorEastAsia" w:hAnsi="Arial" w:cs="Arial"/>
        </w:rPr>
        <w:t xml:space="preserve"> neu </w:t>
      </w:r>
      <w:proofErr w:type="spellStart"/>
      <w:r w:rsidRPr="0092756A">
        <w:rPr>
          <w:rFonts w:ascii="Arial" w:eastAsiaTheme="majorEastAsia" w:hAnsi="Arial" w:cs="Arial"/>
        </w:rPr>
        <w:t>g</w:t>
      </w:r>
      <w:r w:rsidR="0050327D">
        <w:rPr>
          <w:rFonts w:ascii="Arial" w:eastAsiaTheme="majorEastAsia" w:hAnsi="Arial" w:cs="Arial"/>
        </w:rPr>
        <w:t>ymorth</w:t>
      </w:r>
      <w:proofErr w:type="spellEnd"/>
      <w:r w:rsidR="0050327D">
        <w:rPr>
          <w:rFonts w:ascii="Arial" w:eastAsiaTheme="majorEastAsia" w:hAnsi="Arial" w:cs="Arial"/>
        </w:rPr>
        <w:t xml:space="preserve"> </w:t>
      </w:r>
      <w:proofErr w:type="spellStart"/>
      <w:r w:rsidR="0050327D">
        <w:rPr>
          <w:rFonts w:ascii="Arial" w:eastAsiaTheme="majorEastAsia" w:hAnsi="Arial" w:cs="Arial"/>
        </w:rPr>
        <w:t>p</w:t>
      </w:r>
      <w:r w:rsidRPr="0092756A">
        <w:rPr>
          <w:rFonts w:ascii="Arial" w:eastAsiaTheme="majorEastAsia" w:hAnsi="Arial" w:cs="Arial"/>
        </w:rPr>
        <w:t>ellach</w:t>
      </w:r>
      <w:proofErr w:type="spellEnd"/>
      <w:r w:rsidRPr="0092756A">
        <w:rPr>
          <w:rFonts w:ascii="Arial" w:eastAsiaTheme="majorEastAsia" w:hAnsi="Arial" w:cs="Arial"/>
        </w:rPr>
        <w:t xml:space="preserve">. Ni </w:t>
      </w:r>
      <w:proofErr w:type="spellStart"/>
      <w:r w:rsidRPr="0092756A">
        <w:rPr>
          <w:rFonts w:ascii="Arial" w:eastAsiaTheme="majorEastAsia" w:hAnsi="Arial" w:cs="Arial"/>
        </w:rPr>
        <w:t>ellir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asesu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rhai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mathau</w:t>
      </w:r>
      <w:proofErr w:type="spellEnd"/>
      <w:r w:rsidRPr="0092756A">
        <w:rPr>
          <w:rFonts w:ascii="Arial" w:eastAsiaTheme="majorEastAsia" w:hAnsi="Arial" w:cs="Arial"/>
        </w:rPr>
        <w:t xml:space="preserve"> o </w:t>
      </w:r>
      <w:proofErr w:type="spellStart"/>
      <w:r w:rsidRPr="0092756A">
        <w:rPr>
          <w:rFonts w:ascii="Arial" w:eastAsiaTheme="majorEastAsia" w:hAnsi="Arial" w:cs="Arial"/>
        </w:rPr>
        <w:t>waith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cwrs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ddienw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oherwydd</w:t>
      </w:r>
      <w:proofErr w:type="spellEnd"/>
      <w:r w:rsidRPr="0092756A">
        <w:rPr>
          <w:rFonts w:ascii="Arial" w:eastAsiaTheme="majorEastAsia" w:hAnsi="Arial" w:cs="Arial"/>
        </w:rPr>
        <w:t xml:space="preserve"> bod </w:t>
      </w:r>
      <w:proofErr w:type="spellStart"/>
      <w:r w:rsidRPr="0092756A">
        <w:rPr>
          <w:rFonts w:ascii="Arial" w:eastAsiaTheme="majorEastAsia" w:hAnsi="Arial" w:cs="Arial"/>
        </w:rPr>
        <w:t>natur</w:t>
      </w:r>
      <w:proofErr w:type="spellEnd"/>
      <w:r w:rsidRPr="0092756A">
        <w:rPr>
          <w:rFonts w:ascii="Arial" w:eastAsiaTheme="majorEastAsia" w:hAnsi="Arial" w:cs="Arial"/>
        </w:rPr>
        <w:t xml:space="preserve"> neu </w:t>
      </w:r>
      <w:proofErr w:type="spellStart"/>
      <w:r w:rsidRPr="0092756A">
        <w:rPr>
          <w:rFonts w:ascii="Arial" w:eastAsiaTheme="majorEastAsia" w:hAnsi="Arial" w:cs="Arial"/>
        </w:rPr>
        <w:t>gynnwys</w:t>
      </w:r>
      <w:proofErr w:type="spellEnd"/>
      <w:r w:rsidRPr="0092756A">
        <w:rPr>
          <w:rFonts w:ascii="Arial" w:eastAsiaTheme="majorEastAsia" w:hAnsi="Arial" w:cs="Arial"/>
        </w:rPr>
        <w:t xml:space="preserve"> o </w:t>
      </w:r>
      <w:proofErr w:type="spellStart"/>
      <w:r w:rsidRPr="0092756A">
        <w:rPr>
          <w:rFonts w:ascii="Arial" w:eastAsiaTheme="majorEastAsia" w:hAnsi="Arial" w:cs="Arial"/>
        </w:rPr>
        <w:t>reidrwydd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adnabod</w:t>
      </w:r>
      <w:proofErr w:type="spellEnd"/>
      <w:r w:rsidRPr="0092756A">
        <w:rPr>
          <w:rFonts w:ascii="Arial" w:eastAsiaTheme="majorEastAsia" w:hAnsi="Arial" w:cs="Arial"/>
        </w:rPr>
        <w:t xml:space="preserve"> y </w:t>
      </w:r>
      <w:proofErr w:type="spellStart"/>
      <w:r w:rsidRPr="0092756A">
        <w:rPr>
          <w:rFonts w:ascii="Arial" w:eastAsiaTheme="majorEastAsia" w:hAnsi="Arial" w:cs="Arial"/>
        </w:rPr>
        <w:t>myfyriwr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unigol</w:t>
      </w:r>
      <w:proofErr w:type="spellEnd"/>
      <w:r w:rsidRPr="0092756A">
        <w:rPr>
          <w:rFonts w:ascii="Arial" w:eastAsiaTheme="majorEastAsia" w:hAnsi="Arial" w:cs="Arial"/>
        </w:rPr>
        <w:t>.</w:t>
      </w:r>
    </w:p>
    <w:p w14:paraId="6D27D390" w14:textId="0E1401FF" w:rsidR="0092756A" w:rsidRPr="00F82794" w:rsidRDefault="0092756A" w:rsidP="005365D7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92756A">
        <w:rPr>
          <w:rFonts w:ascii="Arial" w:eastAsiaTheme="majorEastAsia" w:hAnsi="Arial" w:cs="Arial"/>
        </w:rPr>
        <w:t xml:space="preserve">[c] </w:t>
      </w:r>
      <w:r w:rsidR="0050327D">
        <w:rPr>
          <w:rFonts w:ascii="Arial" w:eastAsiaTheme="majorEastAsia" w:hAnsi="Arial" w:cs="Arial"/>
        </w:rPr>
        <w:tab/>
      </w:r>
      <w:proofErr w:type="spellStart"/>
      <w:r w:rsidRPr="0092756A">
        <w:rPr>
          <w:rFonts w:ascii="Arial" w:eastAsiaTheme="majorEastAsia" w:hAnsi="Arial" w:cs="Arial"/>
        </w:rPr>
        <w:t>Rhaid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i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arholwyr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sicrhau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tegwch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amlwg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ymysg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myfyrwyr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sydd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wedi'u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marcio'n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ddienw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trwy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gadw</w:t>
      </w:r>
      <w:proofErr w:type="spellEnd"/>
      <w:r w:rsidRPr="0092756A">
        <w:rPr>
          <w:rFonts w:ascii="Arial" w:eastAsiaTheme="majorEastAsia" w:hAnsi="Arial" w:cs="Arial"/>
        </w:rPr>
        <w:t xml:space="preserve"> at y </w:t>
      </w:r>
      <w:proofErr w:type="spellStart"/>
      <w:r w:rsidRPr="0092756A">
        <w:rPr>
          <w:rFonts w:ascii="Arial" w:eastAsiaTheme="majorEastAsia" w:hAnsi="Arial" w:cs="Arial"/>
        </w:rPr>
        <w:t>protocolau</w:t>
      </w:r>
      <w:proofErr w:type="spellEnd"/>
      <w:r w:rsidRPr="0092756A">
        <w:rPr>
          <w:rFonts w:ascii="Arial" w:eastAsiaTheme="majorEastAsia" w:hAnsi="Arial" w:cs="Arial"/>
        </w:rPr>
        <w:t xml:space="preserve"> </w:t>
      </w:r>
      <w:proofErr w:type="spellStart"/>
      <w:r w:rsidRPr="0092756A">
        <w:rPr>
          <w:rFonts w:ascii="Arial" w:eastAsiaTheme="majorEastAsia" w:hAnsi="Arial" w:cs="Arial"/>
        </w:rPr>
        <w:t>canlynol</w:t>
      </w:r>
      <w:proofErr w:type="spellEnd"/>
      <w:r w:rsidRPr="0092756A">
        <w:rPr>
          <w:rFonts w:ascii="Arial" w:eastAsiaTheme="majorEastAsia" w:hAnsi="Arial" w:cs="Arial"/>
        </w:rPr>
        <w:t>:</w:t>
      </w:r>
    </w:p>
    <w:p w14:paraId="48213E54" w14:textId="309D4F5B" w:rsidR="0050327D" w:rsidRPr="0050327D" w:rsidRDefault="0050327D" w:rsidP="00C870BA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50327D">
        <w:rPr>
          <w:rFonts w:ascii="Arial" w:eastAsiaTheme="majorEastAsia" w:hAnsi="Arial" w:cs="Arial"/>
        </w:rPr>
        <w:t>cyn</w:t>
      </w:r>
      <w:proofErr w:type="spellEnd"/>
      <w:r w:rsidRPr="0050327D">
        <w:rPr>
          <w:rFonts w:ascii="Arial" w:eastAsiaTheme="majorEastAsia" w:hAnsi="Arial" w:cs="Arial"/>
        </w:rPr>
        <w:t xml:space="preserve"> belled ag y </w:t>
      </w:r>
      <w:proofErr w:type="spellStart"/>
      <w:r w:rsidRPr="0050327D">
        <w:rPr>
          <w:rFonts w:ascii="Arial" w:eastAsiaTheme="majorEastAsia" w:hAnsi="Arial" w:cs="Arial"/>
        </w:rPr>
        <w:t>bo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modd</w:t>
      </w:r>
      <w:proofErr w:type="spellEnd"/>
      <w:r w:rsidRPr="0050327D">
        <w:rPr>
          <w:rFonts w:ascii="Arial" w:eastAsiaTheme="majorEastAsia" w:hAnsi="Arial" w:cs="Arial"/>
        </w:rPr>
        <w:t xml:space="preserve">, </w:t>
      </w:r>
      <w:proofErr w:type="spellStart"/>
      <w:r w:rsidRPr="0050327D">
        <w:rPr>
          <w:rFonts w:ascii="Arial" w:eastAsiaTheme="majorEastAsia" w:hAnsi="Arial" w:cs="Arial"/>
        </w:rPr>
        <w:t>sicrhau</w:t>
      </w:r>
      <w:proofErr w:type="spellEnd"/>
      <w:r w:rsidRPr="0050327D">
        <w:rPr>
          <w:rFonts w:ascii="Arial" w:eastAsiaTheme="majorEastAsia" w:hAnsi="Arial" w:cs="Arial"/>
        </w:rPr>
        <w:t xml:space="preserve"> bod </w:t>
      </w:r>
      <w:proofErr w:type="spellStart"/>
      <w:r w:rsidRPr="0050327D">
        <w:rPr>
          <w:rFonts w:ascii="Arial" w:eastAsiaTheme="majorEastAsia" w:hAnsi="Arial" w:cs="Arial"/>
        </w:rPr>
        <w:t>mwy</w:t>
      </w:r>
      <w:proofErr w:type="spellEnd"/>
      <w:r w:rsidRPr="0050327D">
        <w:rPr>
          <w:rFonts w:ascii="Arial" w:eastAsiaTheme="majorEastAsia" w:hAnsi="Arial" w:cs="Arial"/>
        </w:rPr>
        <w:t xml:space="preserve"> nag un </w:t>
      </w:r>
      <w:proofErr w:type="spellStart"/>
      <w:r w:rsidRPr="0050327D">
        <w:rPr>
          <w:rFonts w:ascii="Arial" w:eastAsiaTheme="majorEastAsia" w:hAnsi="Arial" w:cs="Arial"/>
        </w:rPr>
        <w:t>asesydd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yn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edrych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ar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weithgareddau</w:t>
      </w:r>
      <w:proofErr w:type="spellEnd"/>
      <w:r w:rsidRPr="0050327D">
        <w:rPr>
          <w:rFonts w:ascii="Arial" w:eastAsiaTheme="majorEastAsia" w:hAnsi="Arial" w:cs="Arial"/>
        </w:rPr>
        <w:t xml:space="preserve"> “</w:t>
      </w:r>
      <w:proofErr w:type="spellStart"/>
      <w:r w:rsidRPr="0050327D">
        <w:rPr>
          <w:rFonts w:ascii="Arial" w:eastAsiaTheme="majorEastAsia" w:hAnsi="Arial" w:cs="Arial"/>
        </w:rPr>
        <w:t>byw</w:t>
      </w:r>
      <w:proofErr w:type="spellEnd"/>
      <w:r w:rsidRPr="0050327D">
        <w:rPr>
          <w:rFonts w:ascii="Arial" w:eastAsiaTheme="majorEastAsia" w:hAnsi="Arial" w:cs="Arial"/>
        </w:rPr>
        <w:t>”</w:t>
      </w:r>
    </w:p>
    <w:p w14:paraId="3E60F83B" w14:textId="1DFA26FC" w:rsidR="0050327D" w:rsidRPr="0050327D" w:rsidRDefault="0050327D" w:rsidP="00C870BA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50327D">
        <w:rPr>
          <w:rFonts w:ascii="Arial" w:eastAsiaTheme="majorEastAsia" w:hAnsi="Arial" w:cs="Arial"/>
        </w:rPr>
        <w:t>lle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bo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hynny'n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bosibl</w:t>
      </w:r>
      <w:proofErr w:type="spellEnd"/>
      <w:r w:rsidRPr="0050327D">
        <w:rPr>
          <w:rFonts w:ascii="Arial" w:eastAsiaTheme="majorEastAsia" w:hAnsi="Arial" w:cs="Arial"/>
        </w:rPr>
        <w:t xml:space="preserve">, </w:t>
      </w:r>
      <w:proofErr w:type="spellStart"/>
      <w:r w:rsidRPr="0050327D">
        <w:rPr>
          <w:rFonts w:ascii="Arial" w:eastAsiaTheme="majorEastAsia" w:hAnsi="Arial" w:cs="Arial"/>
        </w:rPr>
        <w:t>unigol</w:t>
      </w:r>
      <w:r>
        <w:rPr>
          <w:rFonts w:ascii="Arial" w:eastAsiaTheme="majorEastAsia" w:hAnsi="Arial" w:cs="Arial"/>
        </w:rPr>
        <w:t>yddu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elfen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benodol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mewn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unrhyw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asesiad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gwaith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grŵp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fel</w:t>
      </w:r>
      <w:proofErr w:type="spellEnd"/>
      <w:r w:rsidRPr="0050327D">
        <w:rPr>
          <w:rFonts w:ascii="Arial" w:eastAsiaTheme="majorEastAsia" w:hAnsi="Arial" w:cs="Arial"/>
        </w:rPr>
        <w:t xml:space="preserve"> bod </w:t>
      </w:r>
      <w:proofErr w:type="spellStart"/>
      <w:r w:rsidRPr="0050327D">
        <w:rPr>
          <w:rFonts w:ascii="Arial" w:eastAsiaTheme="majorEastAsia" w:hAnsi="Arial" w:cs="Arial"/>
        </w:rPr>
        <w:t>cyfraniad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pob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aelod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o'r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grŵp</w:t>
      </w:r>
      <w:proofErr w:type="spellEnd"/>
      <w:r w:rsidRPr="0050327D">
        <w:rPr>
          <w:rFonts w:ascii="Arial" w:eastAsiaTheme="majorEastAsia" w:hAnsi="Arial" w:cs="Arial"/>
        </w:rPr>
        <w:t xml:space="preserve"> at y </w:t>
      </w:r>
      <w:proofErr w:type="spellStart"/>
      <w:r w:rsidRPr="0050327D">
        <w:rPr>
          <w:rFonts w:ascii="Arial" w:eastAsiaTheme="majorEastAsia" w:hAnsi="Arial" w:cs="Arial"/>
        </w:rPr>
        <w:t>canlyniad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terfynol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yn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cael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ei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asesu</w:t>
      </w:r>
      <w:proofErr w:type="spellEnd"/>
    </w:p>
    <w:p w14:paraId="291FBD23" w14:textId="20B64B9E" w:rsidR="0050327D" w:rsidRPr="0050327D" w:rsidRDefault="0050327D" w:rsidP="00C870BA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50327D">
        <w:rPr>
          <w:rFonts w:ascii="Arial" w:eastAsiaTheme="majorEastAsia" w:hAnsi="Arial" w:cs="Arial"/>
        </w:rPr>
        <w:t>rhoi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sicrwydd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i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fyfyrwyr</w:t>
      </w:r>
      <w:proofErr w:type="spellEnd"/>
      <w:r w:rsidRPr="0050327D">
        <w:rPr>
          <w:rFonts w:ascii="Arial" w:eastAsiaTheme="majorEastAsia" w:hAnsi="Arial" w:cs="Arial"/>
        </w:rPr>
        <w:t xml:space="preserve"> am </w:t>
      </w:r>
      <w:proofErr w:type="spellStart"/>
      <w:r w:rsidRPr="0050327D">
        <w:rPr>
          <w:rFonts w:ascii="Arial" w:eastAsiaTheme="majorEastAsia" w:hAnsi="Arial" w:cs="Arial"/>
        </w:rPr>
        <w:t>gyfrinachedd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sylwadau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mewn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logiau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dysgu</w:t>
      </w:r>
      <w:proofErr w:type="spellEnd"/>
      <w:r w:rsidRPr="0050327D">
        <w:rPr>
          <w:rFonts w:ascii="Arial" w:eastAsiaTheme="majorEastAsia" w:hAnsi="Arial" w:cs="Arial"/>
        </w:rPr>
        <w:t xml:space="preserve"> neu </w:t>
      </w:r>
      <w:proofErr w:type="spellStart"/>
      <w:r w:rsidRPr="0050327D">
        <w:rPr>
          <w:rFonts w:ascii="Arial" w:eastAsiaTheme="majorEastAsia" w:hAnsi="Arial" w:cs="Arial"/>
        </w:rPr>
        <w:t>gyfnodolion</w:t>
      </w:r>
      <w:proofErr w:type="spellEnd"/>
    </w:p>
    <w:p w14:paraId="41A7A90D" w14:textId="0C7FBD79" w:rsidR="0050327D" w:rsidRPr="0050327D" w:rsidRDefault="0050327D" w:rsidP="00C870BA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50327D">
        <w:rPr>
          <w:rFonts w:ascii="Arial" w:eastAsiaTheme="majorEastAsia" w:hAnsi="Arial" w:cs="Arial"/>
        </w:rPr>
        <w:t>cadw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cofnod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ysgrifenedig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o'u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trafodaethau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ar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gyfer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cyflwyniadau</w:t>
      </w:r>
      <w:proofErr w:type="spellEnd"/>
      <w:r w:rsidRPr="0050327D">
        <w:rPr>
          <w:rFonts w:ascii="Arial" w:eastAsiaTheme="majorEastAsia" w:hAnsi="Arial" w:cs="Arial"/>
        </w:rPr>
        <w:t xml:space="preserve">, </w:t>
      </w:r>
      <w:proofErr w:type="spellStart"/>
      <w:r w:rsidRPr="0050327D">
        <w:rPr>
          <w:rFonts w:ascii="Arial" w:eastAsiaTheme="majorEastAsia" w:hAnsi="Arial" w:cs="Arial"/>
        </w:rPr>
        <w:t>prosiectau</w:t>
      </w:r>
      <w:proofErr w:type="spellEnd"/>
      <w:r w:rsidRPr="0050327D">
        <w:rPr>
          <w:rFonts w:ascii="Arial" w:eastAsiaTheme="majorEastAsia" w:hAnsi="Arial" w:cs="Arial"/>
        </w:rPr>
        <w:t xml:space="preserve">, </w:t>
      </w:r>
      <w:proofErr w:type="spellStart"/>
      <w:r w:rsidRPr="0050327D">
        <w:rPr>
          <w:rFonts w:ascii="Arial" w:eastAsiaTheme="majorEastAsia" w:hAnsi="Arial" w:cs="Arial"/>
        </w:rPr>
        <w:t>perfformiadau</w:t>
      </w:r>
      <w:proofErr w:type="spellEnd"/>
      <w:r w:rsidRPr="0050327D">
        <w:rPr>
          <w:rFonts w:ascii="Arial" w:eastAsiaTheme="majorEastAsia" w:hAnsi="Arial" w:cs="Arial"/>
        </w:rPr>
        <w:t xml:space="preserve"> a </w:t>
      </w:r>
      <w:proofErr w:type="spellStart"/>
      <w:r w:rsidRPr="0050327D">
        <w:rPr>
          <w:rFonts w:ascii="Arial" w:eastAsiaTheme="majorEastAsia" w:hAnsi="Arial" w:cs="Arial"/>
        </w:rPr>
        <w:t>gweithgareddau</w:t>
      </w:r>
      <w:proofErr w:type="spellEnd"/>
      <w:r w:rsidRPr="0050327D">
        <w:rPr>
          <w:rFonts w:ascii="Arial" w:eastAsiaTheme="majorEastAsia" w:hAnsi="Arial" w:cs="Arial"/>
        </w:rPr>
        <w:t xml:space="preserve"> “</w:t>
      </w:r>
      <w:proofErr w:type="spellStart"/>
      <w:r w:rsidRPr="0050327D">
        <w:rPr>
          <w:rFonts w:ascii="Arial" w:eastAsiaTheme="majorEastAsia" w:hAnsi="Arial" w:cs="Arial"/>
        </w:rPr>
        <w:t>byw</w:t>
      </w:r>
      <w:proofErr w:type="spellEnd"/>
      <w:r w:rsidRPr="0050327D">
        <w:rPr>
          <w:rFonts w:ascii="Arial" w:eastAsiaTheme="majorEastAsia" w:hAnsi="Arial" w:cs="Arial"/>
        </w:rPr>
        <w:t xml:space="preserve">” </w:t>
      </w:r>
      <w:proofErr w:type="spellStart"/>
      <w:r w:rsidRPr="0050327D">
        <w:rPr>
          <w:rFonts w:ascii="Arial" w:eastAsiaTheme="majorEastAsia" w:hAnsi="Arial" w:cs="Arial"/>
        </w:rPr>
        <w:t>eraill</w:t>
      </w:r>
      <w:proofErr w:type="spellEnd"/>
      <w:r w:rsidRPr="0050327D">
        <w:rPr>
          <w:rFonts w:ascii="Arial" w:eastAsiaTheme="majorEastAsia" w:hAnsi="Arial" w:cs="Arial"/>
        </w:rPr>
        <w:t xml:space="preserve">, </w:t>
      </w:r>
      <w:proofErr w:type="spellStart"/>
      <w:r w:rsidRPr="0050327D">
        <w:rPr>
          <w:rFonts w:ascii="Arial" w:eastAsiaTheme="majorEastAsia" w:hAnsi="Arial" w:cs="Arial"/>
        </w:rPr>
        <w:t>yn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unol</w:t>
      </w:r>
      <w:proofErr w:type="spellEnd"/>
      <w:r w:rsidRPr="0050327D">
        <w:rPr>
          <w:rFonts w:ascii="Arial" w:eastAsiaTheme="majorEastAsia" w:hAnsi="Arial" w:cs="Arial"/>
        </w:rPr>
        <w:t xml:space="preserve"> â </w:t>
      </w:r>
      <w:proofErr w:type="spellStart"/>
      <w:r w:rsidRPr="0050327D">
        <w:rPr>
          <w:rFonts w:ascii="Arial" w:eastAsiaTheme="majorEastAsia" w:hAnsi="Arial" w:cs="Arial"/>
        </w:rPr>
        <w:t>meini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prawf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asesu</w:t>
      </w:r>
      <w:proofErr w:type="spellEnd"/>
      <w:r w:rsidRPr="0050327D">
        <w:rPr>
          <w:rFonts w:ascii="Arial" w:eastAsiaTheme="majorEastAsia" w:hAnsi="Arial" w:cs="Arial"/>
        </w:rPr>
        <w:t xml:space="preserve"> a </w:t>
      </w:r>
      <w:proofErr w:type="spellStart"/>
      <w:r w:rsidRPr="0050327D">
        <w:rPr>
          <w:rFonts w:ascii="Arial" w:eastAsiaTheme="majorEastAsia" w:hAnsi="Arial" w:cs="Arial"/>
        </w:rPr>
        <w:t>ddiffiniwyd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o'r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blaen</w:t>
      </w:r>
      <w:proofErr w:type="spellEnd"/>
    </w:p>
    <w:p w14:paraId="580D408C" w14:textId="1B9492F7" w:rsidR="0050327D" w:rsidRPr="0050327D" w:rsidRDefault="0050327D" w:rsidP="00C870BA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50327D">
        <w:rPr>
          <w:rFonts w:ascii="Arial" w:eastAsiaTheme="majorEastAsia" w:hAnsi="Arial" w:cs="Arial"/>
        </w:rPr>
        <w:t>hysbysu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myfyrwyr</w:t>
      </w:r>
      <w:proofErr w:type="spellEnd"/>
      <w:r w:rsidRPr="0050327D">
        <w:rPr>
          <w:rFonts w:ascii="Arial" w:eastAsiaTheme="majorEastAsia" w:hAnsi="Arial" w:cs="Arial"/>
        </w:rPr>
        <w:t xml:space="preserve"> am </w:t>
      </w:r>
      <w:proofErr w:type="spellStart"/>
      <w:r w:rsidRPr="0050327D">
        <w:rPr>
          <w:rFonts w:ascii="Arial" w:eastAsiaTheme="majorEastAsia" w:hAnsi="Arial" w:cs="Arial"/>
        </w:rPr>
        <w:t>waith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sydd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i'w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gofnodi'n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weledol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neu'n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llafar</w:t>
      </w:r>
      <w:proofErr w:type="spellEnd"/>
      <w:r w:rsidRPr="0050327D">
        <w:rPr>
          <w:rFonts w:ascii="Arial" w:eastAsiaTheme="majorEastAsia" w:hAnsi="Arial" w:cs="Arial"/>
        </w:rPr>
        <w:t xml:space="preserve"> at </w:t>
      </w:r>
      <w:proofErr w:type="spellStart"/>
      <w:r w:rsidRPr="0050327D">
        <w:rPr>
          <w:rFonts w:ascii="Arial" w:eastAsiaTheme="majorEastAsia" w:hAnsi="Arial" w:cs="Arial"/>
        </w:rPr>
        <w:t>ddibenion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asesiad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dwbl</w:t>
      </w:r>
      <w:proofErr w:type="spellEnd"/>
      <w:r w:rsidRPr="0050327D">
        <w:rPr>
          <w:rFonts w:ascii="Arial" w:eastAsiaTheme="majorEastAsia" w:hAnsi="Arial" w:cs="Arial"/>
        </w:rPr>
        <w:t xml:space="preserve">, ail neu </w:t>
      </w:r>
      <w:proofErr w:type="spellStart"/>
      <w:r w:rsidRPr="0050327D">
        <w:rPr>
          <w:rFonts w:ascii="Arial" w:eastAsiaTheme="majorEastAsia" w:hAnsi="Arial" w:cs="Arial"/>
        </w:rPr>
        <w:t>allanol</w:t>
      </w:r>
      <w:proofErr w:type="spellEnd"/>
    </w:p>
    <w:p w14:paraId="78B9C8E2" w14:textId="2DD6D690" w:rsidR="0050327D" w:rsidRDefault="0050327D" w:rsidP="00C870BA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50327D">
        <w:rPr>
          <w:rFonts w:ascii="Arial" w:eastAsiaTheme="majorEastAsia" w:hAnsi="Arial" w:cs="Arial"/>
        </w:rPr>
        <w:t>cadw'r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holl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gofnodion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sy'n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ymwneud</w:t>
      </w:r>
      <w:proofErr w:type="spellEnd"/>
      <w:r w:rsidRPr="0050327D">
        <w:rPr>
          <w:rFonts w:ascii="Arial" w:eastAsiaTheme="majorEastAsia" w:hAnsi="Arial" w:cs="Arial"/>
        </w:rPr>
        <w:t xml:space="preserve"> ag </w:t>
      </w:r>
      <w:proofErr w:type="spellStart"/>
      <w:r w:rsidRPr="0050327D">
        <w:rPr>
          <w:rFonts w:ascii="Arial" w:eastAsiaTheme="majorEastAsia" w:hAnsi="Arial" w:cs="Arial"/>
        </w:rPr>
        <w:t>asesiadau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anhysbys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yn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ddiogel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nes</w:t>
      </w:r>
      <w:proofErr w:type="spellEnd"/>
      <w:r w:rsidRPr="0050327D">
        <w:rPr>
          <w:rFonts w:ascii="Arial" w:eastAsiaTheme="majorEastAsia" w:hAnsi="Arial" w:cs="Arial"/>
        </w:rPr>
        <w:t xml:space="preserve"> bod y </w:t>
      </w:r>
      <w:proofErr w:type="spellStart"/>
      <w:r w:rsidRPr="0050327D">
        <w:rPr>
          <w:rFonts w:ascii="Arial" w:eastAsiaTheme="majorEastAsia" w:hAnsi="Arial" w:cs="Arial"/>
        </w:rPr>
        <w:t>terfyn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amser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ar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gyfer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unrhyw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apêl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wedi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mynd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heibio</w:t>
      </w:r>
      <w:proofErr w:type="spellEnd"/>
      <w:r w:rsidR="00731A2D">
        <w:rPr>
          <w:rFonts w:ascii="Arial" w:eastAsiaTheme="majorEastAsia" w:hAnsi="Arial" w:cs="Arial"/>
        </w:rPr>
        <w:t>.</w:t>
      </w:r>
    </w:p>
    <w:p w14:paraId="16DEDB06" w14:textId="77777777" w:rsidR="0050327D" w:rsidRDefault="0050327D" w:rsidP="0050327D">
      <w:pPr>
        <w:pStyle w:val="ListParagraph"/>
        <w:spacing w:after="120" w:line="240" w:lineRule="auto"/>
        <w:ind w:left="1854"/>
        <w:rPr>
          <w:rFonts w:ascii="Arial" w:eastAsiaTheme="majorEastAsia" w:hAnsi="Arial" w:cs="Arial"/>
        </w:rPr>
      </w:pPr>
    </w:p>
    <w:p w14:paraId="48E0D89F" w14:textId="096214D9" w:rsidR="00DA3087" w:rsidRPr="007C476A" w:rsidRDefault="00DA3087" w:rsidP="007C476A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08" w:name="_Toc494890580"/>
      <w:r w:rsidRPr="007C476A">
        <w:rPr>
          <w:rFonts w:ascii="Arial" w:hAnsi="Arial" w:cs="Arial"/>
          <w:b/>
          <w:color w:val="auto"/>
        </w:rPr>
        <w:t xml:space="preserve">A.2.8 </w:t>
      </w:r>
      <w:r w:rsidR="00A307D5">
        <w:rPr>
          <w:rFonts w:ascii="Arial" w:hAnsi="Arial" w:cs="Arial"/>
          <w:b/>
          <w:color w:val="auto"/>
        </w:rPr>
        <w:tab/>
      </w:r>
      <w:proofErr w:type="spellStart"/>
      <w:r w:rsidR="0050327D">
        <w:rPr>
          <w:rFonts w:ascii="Arial" w:hAnsi="Arial" w:cs="Arial"/>
          <w:b/>
          <w:color w:val="auto"/>
        </w:rPr>
        <w:t>Dilyniant</w:t>
      </w:r>
      <w:proofErr w:type="spellEnd"/>
      <w:r w:rsidR="0050327D">
        <w:rPr>
          <w:rFonts w:ascii="Arial" w:hAnsi="Arial" w:cs="Arial"/>
          <w:b/>
          <w:color w:val="auto"/>
        </w:rPr>
        <w:t xml:space="preserve"> ac </w:t>
      </w:r>
      <w:proofErr w:type="spellStart"/>
      <w:r w:rsidR="0050327D">
        <w:rPr>
          <w:rFonts w:ascii="Arial" w:hAnsi="Arial" w:cs="Arial"/>
          <w:b/>
          <w:color w:val="auto"/>
        </w:rPr>
        <w:t>Ailasesu</w:t>
      </w:r>
      <w:bookmarkEnd w:id="108"/>
      <w:proofErr w:type="spellEnd"/>
    </w:p>
    <w:p w14:paraId="74E326B9" w14:textId="33C57FF4" w:rsidR="00DA3087" w:rsidRPr="005365D7" w:rsidRDefault="00DA3087" w:rsidP="005365D7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09" w:name="_Toc494890581"/>
      <w:r w:rsidRPr="004E684A">
        <w:rPr>
          <w:rFonts w:ascii="Arial" w:hAnsi="Arial" w:cs="Arial"/>
          <w:b/>
          <w:color w:val="auto"/>
        </w:rPr>
        <w:t xml:space="preserve">A.2.8.1 </w:t>
      </w:r>
      <w:r w:rsidR="00A307D5">
        <w:rPr>
          <w:rFonts w:ascii="Arial" w:hAnsi="Arial" w:cs="Arial"/>
          <w:b/>
          <w:color w:val="auto"/>
        </w:rPr>
        <w:tab/>
      </w:r>
      <w:proofErr w:type="spellStart"/>
      <w:r w:rsidR="0050327D">
        <w:rPr>
          <w:rFonts w:ascii="Arial" w:hAnsi="Arial" w:cs="Arial"/>
          <w:b/>
          <w:color w:val="auto"/>
        </w:rPr>
        <w:t>Dilyniant</w:t>
      </w:r>
      <w:proofErr w:type="spellEnd"/>
      <w:r w:rsidR="0050327D">
        <w:rPr>
          <w:rFonts w:ascii="Arial" w:hAnsi="Arial" w:cs="Arial"/>
          <w:b/>
          <w:color w:val="auto"/>
        </w:rPr>
        <w:t xml:space="preserve"> </w:t>
      </w:r>
      <w:proofErr w:type="spellStart"/>
      <w:r w:rsidR="0050327D">
        <w:rPr>
          <w:rFonts w:ascii="Arial" w:hAnsi="Arial" w:cs="Arial"/>
          <w:b/>
          <w:color w:val="auto"/>
        </w:rPr>
        <w:t>Israddedig</w:t>
      </w:r>
      <w:proofErr w:type="spellEnd"/>
      <w:r w:rsidR="0050327D">
        <w:rPr>
          <w:rFonts w:ascii="Arial" w:hAnsi="Arial" w:cs="Arial"/>
          <w:b/>
          <w:color w:val="auto"/>
        </w:rPr>
        <w:t xml:space="preserve"> a </w:t>
      </w:r>
      <w:proofErr w:type="spellStart"/>
      <w:r w:rsidR="0050327D">
        <w:rPr>
          <w:rFonts w:ascii="Arial" w:hAnsi="Arial" w:cs="Arial"/>
          <w:b/>
          <w:color w:val="auto"/>
        </w:rPr>
        <w:t>Meistr</w:t>
      </w:r>
      <w:proofErr w:type="spellEnd"/>
      <w:r w:rsidR="0050327D">
        <w:rPr>
          <w:rFonts w:ascii="Arial" w:hAnsi="Arial" w:cs="Arial"/>
          <w:b/>
          <w:color w:val="auto"/>
        </w:rPr>
        <w:t xml:space="preserve"> </w:t>
      </w:r>
      <w:proofErr w:type="spellStart"/>
      <w:r w:rsidR="0050327D">
        <w:rPr>
          <w:rFonts w:ascii="Arial" w:hAnsi="Arial" w:cs="Arial"/>
          <w:b/>
          <w:color w:val="auto"/>
        </w:rPr>
        <w:t>Integredig</w:t>
      </w:r>
      <w:bookmarkEnd w:id="109"/>
      <w:proofErr w:type="spellEnd"/>
    </w:p>
    <w:p w14:paraId="1EC02100" w14:textId="2BAB987F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 xml:space="preserve">[a] </w:t>
      </w:r>
      <w:r w:rsidR="0050327D">
        <w:rPr>
          <w:rFonts w:ascii="Arial" w:eastAsiaTheme="majorEastAsia" w:hAnsi="Arial" w:cs="Arial"/>
        </w:rPr>
        <w:tab/>
      </w:r>
      <w:proofErr w:type="spellStart"/>
      <w:r w:rsidR="0050327D">
        <w:rPr>
          <w:rFonts w:ascii="Arial" w:eastAsiaTheme="majorEastAsia" w:hAnsi="Arial" w:cs="Arial"/>
        </w:rPr>
        <w:t>R</w:t>
      </w:r>
      <w:r w:rsidRPr="00FA403F">
        <w:rPr>
          <w:rFonts w:ascii="Arial" w:eastAsiaTheme="majorEastAsia" w:hAnsi="Arial" w:cs="Arial"/>
        </w:rPr>
        <w:t>haid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arfer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gronni</w:t>
      </w:r>
      <w:proofErr w:type="spellEnd"/>
      <w:r w:rsidRPr="00FA403F">
        <w:rPr>
          <w:rFonts w:ascii="Arial" w:eastAsiaTheme="majorEastAsia" w:hAnsi="Arial" w:cs="Arial"/>
        </w:rPr>
        <w:t xml:space="preserve"> 120 o </w:t>
      </w:r>
      <w:proofErr w:type="spellStart"/>
      <w:r w:rsidRPr="00FA403F">
        <w:rPr>
          <w:rFonts w:ascii="Arial" w:eastAsiaTheme="majorEastAsia" w:hAnsi="Arial" w:cs="Arial"/>
        </w:rPr>
        <w:t>gredydau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mwyn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symud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ymlaen</w:t>
      </w:r>
      <w:proofErr w:type="spellEnd"/>
      <w:r w:rsidRPr="00FA403F">
        <w:rPr>
          <w:rFonts w:ascii="Arial" w:eastAsiaTheme="majorEastAsia" w:hAnsi="Arial" w:cs="Arial"/>
        </w:rPr>
        <w:t xml:space="preserve"> o un </w:t>
      </w:r>
      <w:proofErr w:type="spellStart"/>
      <w:r w:rsidRPr="00FA403F">
        <w:rPr>
          <w:rFonts w:ascii="Arial" w:eastAsiaTheme="majorEastAsia" w:hAnsi="Arial" w:cs="Arial"/>
        </w:rPr>
        <w:t>lefel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israddedig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nesaf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4BBEBD24" w14:textId="3BD95561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 xml:space="preserve">[b] </w:t>
      </w:r>
      <w:r w:rsidR="0050327D">
        <w:rPr>
          <w:rFonts w:ascii="Arial" w:eastAsiaTheme="majorEastAsia" w:hAnsi="Arial" w:cs="Arial"/>
        </w:rPr>
        <w:tab/>
      </w:r>
      <w:proofErr w:type="spellStart"/>
      <w:r w:rsidRPr="00FA403F">
        <w:rPr>
          <w:rFonts w:ascii="Arial" w:eastAsiaTheme="majorEastAsia" w:hAnsi="Arial" w:cs="Arial"/>
        </w:rPr>
        <w:t>Caniateir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bob </w:t>
      </w:r>
      <w:proofErr w:type="spellStart"/>
      <w:r w:rsidRPr="00FA403F">
        <w:rPr>
          <w:rFonts w:ascii="Arial" w:eastAsiaTheme="majorEastAsia" w:hAnsi="Arial" w:cs="Arial"/>
        </w:rPr>
        <w:t>myfyriwr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barhau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un </w:t>
      </w:r>
      <w:proofErr w:type="spellStart"/>
      <w:r w:rsidRPr="00FA403F">
        <w:rPr>
          <w:rFonts w:ascii="Arial" w:eastAsiaTheme="majorEastAsia" w:hAnsi="Arial" w:cs="Arial"/>
        </w:rPr>
        <w:t>lefel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o</w:t>
      </w:r>
      <w:r w:rsidR="0050327D">
        <w:rPr>
          <w:rFonts w:ascii="Arial" w:eastAsiaTheme="majorEastAsia" w:hAnsi="Arial" w:cs="Arial"/>
        </w:rPr>
        <w:t>’u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0327D">
        <w:rPr>
          <w:rFonts w:ascii="Arial" w:eastAsiaTheme="majorEastAsia" w:hAnsi="Arial" w:cs="Arial"/>
        </w:rPr>
        <w:t>c</w:t>
      </w:r>
      <w:r w:rsidRPr="00FA403F">
        <w:rPr>
          <w:rFonts w:ascii="Arial" w:eastAsiaTheme="majorEastAsia" w:hAnsi="Arial" w:cs="Arial"/>
        </w:rPr>
        <w:t>wrs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amod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eu</w:t>
      </w:r>
      <w:proofErr w:type="spellEnd"/>
      <w:r w:rsidRPr="00FA403F">
        <w:rPr>
          <w:rFonts w:ascii="Arial" w:eastAsiaTheme="majorEastAsia" w:hAnsi="Arial" w:cs="Arial"/>
        </w:rPr>
        <w:t xml:space="preserve"> bod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pasio</w:t>
      </w:r>
      <w:proofErr w:type="spellEnd"/>
      <w:r w:rsidRPr="00FA403F">
        <w:rPr>
          <w:rFonts w:ascii="Arial" w:eastAsiaTheme="majorEastAsia" w:hAnsi="Arial" w:cs="Arial"/>
        </w:rPr>
        <w:t xml:space="preserve"> o </w:t>
      </w:r>
      <w:proofErr w:type="spellStart"/>
      <w:r w:rsidRPr="00FA403F">
        <w:rPr>
          <w:rFonts w:ascii="Arial" w:eastAsiaTheme="majorEastAsia" w:hAnsi="Arial" w:cs="Arial"/>
        </w:rPr>
        <w:t>leiaf</w:t>
      </w:r>
      <w:proofErr w:type="spellEnd"/>
      <w:r w:rsidRPr="00FA403F">
        <w:rPr>
          <w:rFonts w:ascii="Arial" w:eastAsiaTheme="majorEastAsia" w:hAnsi="Arial" w:cs="Arial"/>
        </w:rPr>
        <w:t xml:space="preserve"> 50% </w:t>
      </w:r>
      <w:proofErr w:type="spellStart"/>
      <w:r w:rsidRPr="00FA403F">
        <w:rPr>
          <w:rFonts w:ascii="Arial" w:eastAsiaTheme="majorEastAsia" w:hAnsi="Arial" w:cs="Arial"/>
        </w:rPr>
        <w:t>o'r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credydau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Pr="00FA403F">
        <w:rPr>
          <w:rFonts w:ascii="Arial" w:eastAsiaTheme="majorEastAsia" w:hAnsi="Arial" w:cs="Arial"/>
        </w:rPr>
        <w:t>gymerwyd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sesiwn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academaidd</w:t>
      </w:r>
      <w:proofErr w:type="spellEnd"/>
      <w:r w:rsidR="0050327D">
        <w:rPr>
          <w:rStyle w:val="FootnoteReference"/>
          <w:rFonts w:ascii="Arial" w:eastAsiaTheme="majorEastAsia" w:hAnsi="Arial" w:cs="Arial"/>
        </w:rPr>
        <w:footnoteReference w:id="19"/>
      </w:r>
      <w:r w:rsidRPr="00FA403F">
        <w:rPr>
          <w:rFonts w:ascii="Arial" w:eastAsiaTheme="majorEastAsia" w:hAnsi="Arial" w:cs="Arial"/>
        </w:rPr>
        <w:t>.</w:t>
      </w:r>
    </w:p>
    <w:p w14:paraId="6F6ADFA3" w14:textId="4679E08B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lastRenderedPageBreak/>
        <w:t xml:space="preserve">[c] </w:t>
      </w:r>
      <w:r w:rsidR="0050327D">
        <w:rPr>
          <w:rFonts w:ascii="Arial" w:eastAsiaTheme="majorEastAsia" w:hAnsi="Arial" w:cs="Arial"/>
        </w:rPr>
        <w:tab/>
      </w:r>
      <w:proofErr w:type="spellStart"/>
      <w:r w:rsidRPr="00FA403F">
        <w:rPr>
          <w:rFonts w:ascii="Arial" w:eastAsiaTheme="majorEastAsia" w:hAnsi="Arial" w:cs="Arial"/>
        </w:rPr>
        <w:t>Bydd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pob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cwrs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Meistr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Integredig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diffinio'r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lefel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cyflawniad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penodol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sy'n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ofynnol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gyfer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dilyniant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cwrs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penodol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7212525E" w14:textId="042FF732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proofErr w:type="spellStart"/>
      <w:r w:rsidR="0050327D">
        <w:rPr>
          <w:rFonts w:ascii="Arial" w:eastAsiaTheme="majorEastAsia" w:hAnsi="Arial" w:cs="Arial"/>
        </w:rPr>
        <w:t>ch</w:t>
      </w:r>
      <w:proofErr w:type="spellEnd"/>
      <w:r w:rsidRPr="00FA403F">
        <w:rPr>
          <w:rFonts w:ascii="Arial" w:eastAsiaTheme="majorEastAsia" w:hAnsi="Arial" w:cs="Arial"/>
        </w:rPr>
        <w:t xml:space="preserve">] </w:t>
      </w:r>
      <w:r w:rsidR="0050327D">
        <w:rPr>
          <w:rFonts w:ascii="Arial" w:eastAsiaTheme="majorEastAsia" w:hAnsi="Arial" w:cs="Arial"/>
        </w:rPr>
        <w:tab/>
      </w:r>
      <w:proofErr w:type="spellStart"/>
      <w:r w:rsidRPr="00FA403F">
        <w:rPr>
          <w:rFonts w:ascii="Arial" w:eastAsiaTheme="majorEastAsia" w:hAnsi="Arial" w:cs="Arial"/>
        </w:rPr>
        <w:t>Os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myfyriwr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methu</w:t>
      </w:r>
      <w:proofErr w:type="spellEnd"/>
      <w:r w:rsidRPr="00FA403F">
        <w:rPr>
          <w:rFonts w:ascii="Arial" w:eastAsiaTheme="majorEastAsia" w:hAnsi="Arial" w:cs="Arial"/>
        </w:rPr>
        <w:t xml:space="preserve"> â </w:t>
      </w:r>
      <w:proofErr w:type="spellStart"/>
      <w:r w:rsidRPr="00FA403F">
        <w:rPr>
          <w:rFonts w:ascii="Arial" w:eastAsiaTheme="majorEastAsia" w:hAnsi="Arial" w:cs="Arial"/>
        </w:rPr>
        <w:t>phasio</w:t>
      </w:r>
      <w:proofErr w:type="spellEnd"/>
      <w:r w:rsidRPr="00FA403F">
        <w:rPr>
          <w:rFonts w:ascii="Arial" w:eastAsiaTheme="majorEastAsia" w:hAnsi="Arial" w:cs="Arial"/>
        </w:rPr>
        <w:t xml:space="preserve"> 120 o </w:t>
      </w:r>
      <w:proofErr w:type="spellStart"/>
      <w:r w:rsidRPr="00FA403F">
        <w:rPr>
          <w:rFonts w:ascii="Arial" w:eastAsiaTheme="majorEastAsia" w:hAnsi="Arial" w:cs="Arial"/>
        </w:rPr>
        <w:t>gredydau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lefel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astudio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berthnasol</w:t>
      </w:r>
      <w:proofErr w:type="spellEnd"/>
      <w:r w:rsidRPr="00FA403F">
        <w:rPr>
          <w:rFonts w:ascii="Arial" w:eastAsiaTheme="majorEastAsia" w:hAnsi="Arial" w:cs="Arial"/>
        </w:rPr>
        <w:t xml:space="preserve">, gall </w:t>
      </w:r>
      <w:proofErr w:type="spellStart"/>
      <w:r w:rsidRPr="00FA403F">
        <w:rPr>
          <w:rFonts w:ascii="Arial" w:eastAsiaTheme="majorEastAsia" w:hAnsi="Arial" w:cs="Arial"/>
        </w:rPr>
        <w:t>rheoliadau</w:t>
      </w:r>
      <w:proofErr w:type="spellEnd"/>
      <w:r w:rsidRPr="00FA403F">
        <w:rPr>
          <w:rFonts w:ascii="Arial" w:eastAsiaTheme="majorEastAsia" w:hAnsi="Arial" w:cs="Arial"/>
        </w:rPr>
        <w:t xml:space="preserve"> [</w:t>
      </w:r>
      <w:r w:rsidR="0050327D">
        <w:rPr>
          <w:rFonts w:ascii="Arial" w:eastAsiaTheme="majorEastAsia" w:hAnsi="Arial" w:cs="Arial"/>
        </w:rPr>
        <w:t>d</w:t>
      </w:r>
      <w:r w:rsidRPr="00FA403F">
        <w:rPr>
          <w:rFonts w:ascii="Arial" w:eastAsiaTheme="majorEastAsia" w:hAnsi="Arial" w:cs="Arial"/>
        </w:rPr>
        <w:t xml:space="preserve">]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[</w:t>
      </w:r>
      <w:r w:rsidR="0050327D">
        <w:rPr>
          <w:rFonts w:ascii="Arial" w:eastAsiaTheme="majorEastAsia" w:hAnsi="Arial" w:cs="Arial"/>
        </w:rPr>
        <w:t>e</w:t>
      </w:r>
      <w:r w:rsidRPr="00FA403F">
        <w:rPr>
          <w:rFonts w:ascii="Arial" w:eastAsiaTheme="majorEastAsia" w:hAnsi="Arial" w:cs="Arial"/>
        </w:rPr>
        <w:t xml:space="preserve">] </w:t>
      </w:r>
      <w:proofErr w:type="spellStart"/>
      <w:r w:rsidRPr="00FA403F">
        <w:rPr>
          <w:rFonts w:ascii="Arial" w:eastAsiaTheme="majorEastAsia" w:hAnsi="Arial" w:cs="Arial"/>
        </w:rPr>
        <w:t>fod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berthnasol</w:t>
      </w:r>
      <w:proofErr w:type="spellEnd"/>
      <w:r w:rsidRPr="00FA403F">
        <w:rPr>
          <w:rFonts w:ascii="Arial" w:eastAsiaTheme="majorEastAsia" w:hAnsi="Arial" w:cs="Arial"/>
        </w:rPr>
        <w:t xml:space="preserve">. </w:t>
      </w:r>
      <w:proofErr w:type="spellStart"/>
      <w:r w:rsidRPr="00FA403F">
        <w:rPr>
          <w:rFonts w:ascii="Arial" w:eastAsiaTheme="majorEastAsia" w:hAnsi="Arial" w:cs="Arial"/>
        </w:rPr>
        <w:t>Caiff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myfyriwr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lywodraethu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reoliadau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cyfredol</w:t>
      </w:r>
      <w:proofErr w:type="spellEnd"/>
      <w:r w:rsidRPr="00FA403F">
        <w:rPr>
          <w:rFonts w:ascii="Arial" w:eastAsiaTheme="majorEastAsia" w:hAnsi="Arial" w:cs="Arial"/>
        </w:rPr>
        <w:t xml:space="preserve"> ac </w:t>
      </w:r>
      <w:proofErr w:type="spellStart"/>
      <w:r w:rsidRPr="00FA403F">
        <w:rPr>
          <w:rFonts w:ascii="Arial" w:eastAsiaTheme="majorEastAsia" w:hAnsi="Arial" w:cs="Arial"/>
        </w:rPr>
        <w:t>nid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rhai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mewn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grym</w:t>
      </w:r>
      <w:proofErr w:type="spellEnd"/>
      <w:r w:rsidRPr="00FA403F">
        <w:rPr>
          <w:rFonts w:ascii="Arial" w:eastAsiaTheme="majorEastAsia" w:hAnsi="Arial" w:cs="Arial"/>
        </w:rPr>
        <w:t xml:space="preserve"> pan </w:t>
      </w:r>
      <w:proofErr w:type="spellStart"/>
      <w:r w:rsidRPr="00FA403F">
        <w:rPr>
          <w:rFonts w:ascii="Arial" w:eastAsiaTheme="majorEastAsia" w:hAnsi="Arial" w:cs="Arial"/>
        </w:rPr>
        <w:t>geisi</w:t>
      </w:r>
      <w:r w:rsidR="0050327D">
        <w:rPr>
          <w:rFonts w:ascii="Arial" w:eastAsiaTheme="majorEastAsia" w:hAnsi="Arial" w:cs="Arial"/>
        </w:rPr>
        <w:t>wyd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neu'r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flwyddyn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astudio</w:t>
      </w:r>
      <w:proofErr w:type="spellEnd"/>
      <w:r w:rsidRPr="00FA403F">
        <w:rPr>
          <w:rFonts w:ascii="Arial" w:eastAsiaTheme="majorEastAsia" w:hAnsi="Arial" w:cs="Arial"/>
        </w:rPr>
        <w:t xml:space="preserve"> am y </w:t>
      </w:r>
      <w:proofErr w:type="spellStart"/>
      <w:r w:rsidRPr="00FA403F">
        <w:rPr>
          <w:rFonts w:ascii="Arial" w:eastAsiaTheme="majorEastAsia" w:hAnsi="Arial" w:cs="Arial"/>
        </w:rPr>
        <w:t>tro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cyntaf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43EEDE8D" w14:textId="65649E8D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r w:rsidR="0050327D">
        <w:rPr>
          <w:rFonts w:ascii="Arial" w:eastAsiaTheme="majorEastAsia" w:hAnsi="Arial" w:cs="Arial"/>
        </w:rPr>
        <w:t>d</w:t>
      </w:r>
      <w:r w:rsidRPr="00FA403F">
        <w:rPr>
          <w:rFonts w:ascii="Arial" w:eastAsiaTheme="majorEastAsia" w:hAnsi="Arial" w:cs="Arial"/>
        </w:rPr>
        <w:t xml:space="preserve">] </w:t>
      </w:r>
      <w:r w:rsidR="0050327D">
        <w:rPr>
          <w:rFonts w:ascii="Arial" w:eastAsiaTheme="majorEastAsia" w:hAnsi="Arial" w:cs="Arial"/>
        </w:rPr>
        <w:tab/>
      </w:r>
      <w:proofErr w:type="spellStart"/>
      <w:r w:rsidR="0050327D">
        <w:rPr>
          <w:rFonts w:ascii="Arial" w:eastAsiaTheme="majorEastAsia" w:hAnsi="Arial" w:cs="Arial"/>
        </w:rPr>
        <w:t>Y</w:t>
      </w:r>
      <w:r w:rsidRPr="00FA403F">
        <w:rPr>
          <w:rFonts w:ascii="Arial" w:eastAsiaTheme="majorEastAsia" w:hAnsi="Arial" w:cs="Arial"/>
        </w:rPr>
        <w:t>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ddarostyngedig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A. 2.8.2 </w:t>
      </w:r>
      <w:proofErr w:type="spellStart"/>
      <w:r w:rsidRPr="00FA403F">
        <w:rPr>
          <w:rFonts w:ascii="Arial" w:eastAsiaTheme="majorEastAsia" w:hAnsi="Arial" w:cs="Arial"/>
        </w:rPr>
        <w:t>isod</w:t>
      </w:r>
      <w:proofErr w:type="spellEnd"/>
      <w:r w:rsidRPr="00FA403F">
        <w:rPr>
          <w:rFonts w:ascii="Arial" w:eastAsiaTheme="majorEastAsia" w:hAnsi="Arial" w:cs="Arial"/>
        </w:rPr>
        <w:t xml:space="preserve">, gall y </w:t>
      </w:r>
      <w:proofErr w:type="spellStart"/>
      <w:r w:rsidRPr="00FA403F">
        <w:rPr>
          <w:rFonts w:ascii="Arial" w:eastAsiaTheme="majorEastAsia" w:hAnsi="Arial" w:cs="Arial"/>
        </w:rPr>
        <w:t>Bwrdd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0327D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sesu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0327D">
        <w:rPr>
          <w:rFonts w:ascii="Arial" w:eastAsiaTheme="majorEastAsia" w:hAnsi="Arial" w:cs="Arial"/>
        </w:rPr>
        <w:t>D</w:t>
      </w:r>
      <w:r w:rsidRPr="00FA403F">
        <w:rPr>
          <w:rFonts w:ascii="Arial" w:eastAsiaTheme="majorEastAsia" w:hAnsi="Arial" w:cs="Arial"/>
        </w:rPr>
        <w:t>yfarnu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="0050327D">
        <w:rPr>
          <w:rFonts w:ascii="Arial" w:eastAsiaTheme="majorEastAsia" w:hAnsi="Arial" w:cs="Arial"/>
        </w:rPr>
        <w:t>Dilyniant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ganiatáu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symud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ymlaen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lefel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nesaf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cwrs</w:t>
      </w:r>
      <w:proofErr w:type="spellEnd"/>
      <w:r w:rsidRPr="00FA403F">
        <w:rPr>
          <w:rFonts w:ascii="Arial" w:eastAsiaTheme="majorEastAsia" w:hAnsi="Arial" w:cs="Arial"/>
        </w:rPr>
        <w:t xml:space="preserve"> ac </w:t>
      </w:r>
      <w:proofErr w:type="spellStart"/>
      <w:r w:rsidRPr="00FA403F">
        <w:rPr>
          <w:rFonts w:ascii="Arial" w:eastAsiaTheme="majorEastAsia" w:hAnsi="Arial" w:cs="Arial"/>
        </w:rPr>
        <w:t>ailadrodd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modiwlau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wedi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methu</w:t>
      </w:r>
      <w:proofErr w:type="spellEnd"/>
      <w:r w:rsidRPr="00FA403F">
        <w:rPr>
          <w:rFonts w:ascii="Arial" w:eastAsiaTheme="majorEastAsia" w:hAnsi="Arial" w:cs="Arial"/>
        </w:rPr>
        <w:t xml:space="preserve"> (</w:t>
      </w:r>
      <w:proofErr w:type="spellStart"/>
      <w:r w:rsidRPr="00FA403F">
        <w:rPr>
          <w:rFonts w:ascii="Arial" w:eastAsiaTheme="majorEastAsia" w:hAnsi="Arial" w:cs="Arial"/>
        </w:rPr>
        <w:t>hyd</w:t>
      </w:r>
      <w:proofErr w:type="spellEnd"/>
      <w:r w:rsidRPr="00FA403F">
        <w:rPr>
          <w:rFonts w:ascii="Arial" w:eastAsiaTheme="majorEastAsia" w:hAnsi="Arial" w:cs="Arial"/>
        </w:rPr>
        <w:t xml:space="preserve"> at </w:t>
      </w:r>
      <w:proofErr w:type="spellStart"/>
      <w:r w:rsidRPr="00FA403F">
        <w:rPr>
          <w:rFonts w:ascii="Arial" w:eastAsiaTheme="majorEastAsia" w:hAnsi="Arial" w:cs="Arial"/>
        </w:rPr>
        <w:t>uchafswm</w:t>
      </w:r>
      <w:proofErr w:type="spellEnd"/>
      <w:r w:rsidRPr="00FA403F">
        <w:rPr>
          <w:rFonts w:ascii="Arial" w:eastAsiaTheme="majorEastAsia" w:hAnsi="Arial" w:cs="Arial"/>
        </w:rPr>
        <w:t xml:space="preserve"> o 20 </w:t>
      </w:r>
      <w:proofErr w:type="spellStart"/>
      <w:r w:rsidRPr="00FA403F">
        <w:rPr>
          <w:rFonts w:ascii="Arial" w:eastAsiaTheme="majorEastAsia" w:hAnsi="Arial" w:cs="Arial"/>
        </w:rPr>
        <w:t>credyd</w:t>
      </w:r>
      <w:proofErr w:type="spellEnd"/>
      <w:r w:rsidRPr="00FA403F">
        <w:rPr>
          <w:rFonts w:ascii="Arial" w:eastAsiaTheme="majorEastAsia" w:hAnsi="Arial" w:cs="Arial"/>
        </w:rPr>
        <w:t xml:space="preserve">)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ogystal</w:t>
      </w:r>
      <w:proofErr w:type="spellEnd"/>
      <w:r w:rsidRPr="00FA403F">
        <w:rPr>
          <w:rFonts w:ascii="Arial" w:eastAsiaTheme="majorEastAsia" w:hAnsi="Arial" w:cs="Arial"/>
        </w:rPr>
        <w:t xml:space="preserve"> â </w:t>
      </w:r>
      <w:proofErr w:type="spellStart"/>
      <w:r w:rsidRPr="00FA403F">
        <w:rPr>
          <w:rFonts w:ascii="Arial" w:eastAsiaTheme="majorEastAsia" w:hAnsi="Arial" w:cs="Arial"/>
        </w:rPr>
        <w:t>rhaglen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astudio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amser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llawn</w:t>
      </w:r>
      <w:proofErr w:type="spellEnd"/>
      <w:r w:rsidRPr="00FA403F">
        <w:rPr>
          <w:rFonts w:ascii="Arial" w:eastAsiaTheme="majorEastAsia" w:hAnsi="Arial" w:cs="Arial"/>
        </w:rPr>
        <w:t xml:space="preserve">. </w:t>
      </w:r>
      <w:proofErr w:type="spellStart"/>
      <w:r w:rsidRPr="00FA403F">
        <w:rPr>
          <w:rFonts w:ascii="Arial" w:eastAsiaTheme="majorEastAsia" w:hAnsi="Arial" w:cs="Arial"/>
        </w:rPr>
        <w:t>Noder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nad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oes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angen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ailadrodd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wedi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methu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gyfer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sy'n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symud</w:t>
      </w:r>
      <w:proofErr w:type="spellEnd"/>
      <w:r w:rsidRPr="00FA403F">
        <w:rPr>
          <w:rFonts w:ascii="Arial" w:eastAsiaTheme="majorEastAsia" w:hAnsi="Arial" w:cs="Arial"/>
        </w:rPr>
        <w:t xml:space="preserve"> o </w:t>
      </w:r>
      <w:proofErr w:type="spellStart"/>
      <w:r w:rsidR="0050327D">
        <w:rPr>
          <w:rFonts w:ascii="Arial" w:eastAsiaTheme="majorEastAsia" w:hAnsi="Arial" w:cs="Arial"/>
        </w:rPr>
        <w:t>L</w:t>
      </w:r>
      <w:r w:rsidRPr="00FA403F">
        <w:rPr>
          <w:rFonts w:ascii="Arial" w:eastAsiaTheme="majorEastAsia" w:hAnsi="Arial" w:cs="Arial"/>
        </w:rPr>
        <w:t>efel</w:t>
      </w:r>
      <w:proofErr w:type="spellEnd"/>
      <w:r w:rsidRPr="00FA403F">
        <w:rPr>
          <w:rFonts w:ascii="Arial" w:eastAsiaTheme="majorEastAsia" w:hAnsi="Arial" w:cs="Arial"/>
        </w:rPr>
        <w:t xml:space="preserve"> 3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0327D">
        <w:rPr>
          <w:rFonts w:ascii="Arial" w:eastAsiaTheme="majorEastAsia" w:hAnsi="Arial" w:cs="Arial"/>
        </w:rPr>
        <w:t>L</w:t>
      </w:r>
      <w:r w:rsidRPr="00FA403F">
        <w:rPr>
          <w:rFonts w:ascii="Arial" w:eastAsiaTheme="majorEastAsia" w:hAnsi="Arial" w:cs="Arial"/>
        </w:rPr>
        <w:t>efel</w:t>
      </w:r>
      <w:proofErr w:type="spellEnd"/>
      <w:r w:rsidRPr="00FA403F">
        <w:rPr>
          <w:rFonts w:ascii="Arial" w:eastAsiaTheme="majorEastAsia" w:hAnsi="Arial" w:cs="Arial"/>
        </w:rPr>
        <w:t xml:space="preserve"> 4 </w:t>
      </w:r>
      <w:proofErr w:type="spellStart"/>
      <w:r w:rsidRPr="00FA403F">
        <w:rPr>
          <w:rFonts w:ascii="Arial" w:eastAsiaTheme="majorEastAsia" w:hAnsi="Arial" w:cs="Arial"/>
        </w:rPr>
        <w:t>sydd</w:t>
      </w:r>
      <w:proofErr w:type="spellEnd"/>
      <w:r w:rsidRPr="00FA403F">
        <w:rPr>
          <w:rFonts w:ascii="Arial" w:eastAsiaTheme="majorEastAsia" w:hAnsi="Arial" w:cs="Arial"/>
        </w:rPr>
        <w:t xml:space="preserve"> â 100 o </w:t>
      </w:r>
      <w:proofErr w:type="spellStart"/>
      <w:r w:rsidRPr="00FA403F">
        <w:rPr>
          <w:rFonts w:ascii="Arial" w:eastAsiaTheme="majorEastAsia" w:hAnsi="Arial" w:cs="Arial"/>
        </w:rPr>
        <w:t>gredydau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3DDCB18C" w14:textId="54054353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r w:rsidR="0050327D">
        <w:rPr>
          <w:rFonts w:ascii="Arial" w:eastAsiaTheme="majorEastAsia" w:hAnsi="Arial" w:cs="Arial"/>
        </w:rPr>
        <w:t>dd</w:t>
      </w:r>
      <w:r w:rsidRPr="00FA403F">
        <w:rPr>
          <w:rFonts w:ascii="Arial" w:eastAsiaTheme="majorEastAsia" w:hAnsi="Arial" w:cs="Arial"/>
        </w:rPr>
        <w:t xml:space="preserve">] </w:t>
      </w:r>
      <w:r w:rsidR="0050327D">
        <w:rPr>
          <w:rFonts w:ascii="Arial" w:eastAsiaTheme="majorEastAsia" w:hAnsi="Arial" w:cs="Arial"/>
        </w:rPr>
        <w:tab/>
      </w:r>
      <w:r w:rsidRPr="00FA403F">
        <w:rPr>
          <w:rFonts w:ascii="Arial" w:eastAsiaTheme="majorEastAsia" w:hAnsi="Arial" w:cs="Arial"/>
        </w:rPr>
        <w:t xml:space="preserve">Gall y </w:t>
      </w:r>
      <w:proofErr w:type="spellStart"/>
      <w:r w:rsidRPr="00FA403F">
        <w:rPr>
          <w:rFonts w:ascii="Arial" w:eastAsiaTheme="majorEastAsia" w:hAnsi="Arial" w:cs="Arial"/>
        </w:rPr>
        <w:t>Bwrdd</w:t>
      </w:r>
      <w:proofErr w:type="spellEnd"/>
      <w:r w:rsidR="0050327D">
        <w:rPr>
          <w:rFonts w:ascii="Arial" w:eastAsiaTheme="majorEastAsia" w:hAnsi="Arial" w:cs="Arial"/>
        </w:rPr>
        <w:t xml:space="preserve"> </w:t>
      </w:r>
      <w:proofErr w:type="spellStart"/>
      <w:r w:rsidR="0050327D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sesu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0327D">
        <w:rPr>
          <w:rFonts w:ascii="Arial" w:eastAsiaTheme="majorEastAsia" w:hAnsi="Arial" w:cs="Arial"/>
        </w:rPr>
        <w:t>D</w:t>
      </w:r>
      <w:r w:rsidRPr="00FA403F">
        <w:rPr>
          <w:rFonts w:ascii="Arial" w:eastAsiaTheme="majorEastAsia" w:hAnsi="Arial" w:cs="Arial"/>
        </w:rPr>
        <w:t>yfarnu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="0050327D">
        <w:rPr>
          <w:rFonts w:ascii="Arial" w:eastAsiaTheme="majorEastAsia" w:hAnsi="Arial" w:cs="Arial"/>
        </w:rPr>
        <w:t>Dilyniant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ganiatáu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aros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un </w:t>
      </w:r>
      <w:proofErr w:type="spellStart"/>
      <w:r w:rsidRPr="00FA403F">
        <w:rPr>
          <w:rFonts w:ascii="Arial" w:eastAsiaTheme="majorEastAsia" w:hAnsi="Arial" w:cs="Arial"/>
        </w:rPr>
        <w:t>lefel</w:t>
      </w:r>
      <w:proofErr w:type="spellEnd"/>
      <w:r w:rsidRPr="00FA403F">
        <w:rPr>
          <w:rFonts w:ascii="Arial" w:eastAsiaTheme="majorEastAsia" w:hAnsi="Arial" w:cs="Arial"/>
        </w:rPr>
        <w:t xml:space="preserve"> (</w:t>
      </w:r>
      <w:proofErr w:type="spellStart"/>
      <w:r w:rsidRPr="00FA403F">
        <w:rPr>
          <w:rFonts w:ascii="Arial" w:eastAsiaTheme="majorEastAsia" w:hAnsi="Arial" w:cs="Arial"/>
        </w:rPr>
        <w:t>blwyddyn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ailadrodd</w:t>
      </w:r>
      <w:proofErr w:type="spellEnd"/>
      <w:r w:rsidRPr="00FA403F">
        <w:rPr>
          <w:rFonts w:ascii="Arial" w:eastAsiaTheme="majorEastAsia" w:hAnsi="Arial" w:cs="Arial"/>
        </w:rPr>
        <w:t>) a</w:t>
      </w:r>
      <w:r w:rsidR="00731A2D">
        <w:rPr>
          <w:rFonts w:ascii="Arial" w:eastAsiaTheme="majorEastAsia" w:hAnsi="Arial" w:cs="Arial"/>
        </w:rPr>
        <w:t>c</w:t>
      </w:r>
    </w:p>
    <w:p w14:paraId="56941808" w14:textId="68F4B36C" w:rsidR="00FA403F" w:rsidRPr="0050327D" w:rsidRDefault="0050327D" w:rsidP="00C870BA">
      <w:pPr>
        <w:pStyle w:val="ListParagraph"/>
        <w:numPr>
          <w:ilvl w:val="0"/>
          <w:numId w:val="31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a</w:t>
      </w:r>
      <w:r w:rsidR="00FA403F" w:rsidRPr="0050327D">
        <w:rPr>
          <w:rFonts w:ascii="Arial" w:eastAsiaTheme="majorEastAsia" w:hAnsi="Arial" w:cs="Arial"/>
        </w:rPr>
        <w:t>iladrodd</w:t>
      </w:r>
      <w:proofErr w:type="spellEnd"/>
      <w:r w:rsidR="00FA403F" w:rsidRPr="0050327D">
        <w:rPr>
          <w:rFonts w:ascii="Arial" w:eastAsiaTheme="majorEastAsia" w:hAnsi="Arial" w:cs="Arial"/>
        </w:rPr>
        <w:t xml:space="preserve"> y </w:t>
      </w:r>
      <w:proofErr w:type="spellStart"/>
      <w:r w:rsidR="00FA403F" w:rsidRPr="0050327D">
        <w:rPr>
          <w:rFonts w:ascii="Arial" w:eastAsiaTheme="majorEastAsia" w:hAnsi="Arial" w:cs="Arial"/>
        </w:rPr>
        <w:t>modiwlau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sydd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wedi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methu</w:t>
      </w:r>
      <w:proofErr w:type="spellEnd"/>
      <w:r w:rsidR="00FA403F" w:rsidRPr="0050327D">
        <w:rPr>
          <w:rFonts w:ascii="Arial" w:eastAsiaTheme="majorEastAsia" w:hAnsi="Arial" w:cs="Arial"/>
        </w:rPr>
        <w:t xml:space="preserve"> a </w:t>
      </w:r>
      <w:proofErr w:type="spellStart"/>
      <w:r w:rsidR="00FA403F" w:rsidRPr="0050327D">
        <w:rPr>
          <w:rFonts w:ascii="Arial" w:eastAsiaTheme="majorEastAsia" w:hAnsi="Arial" w:cs="Arial"/>
        </w:rPr>
        <w:t>chymryd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modiwlau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ychwanegol</w:t>
      </w:r>
      <w:proofErr w:type="spellEnd"/>
      <w:r w:rsidR="00FA403F" w:rsidRPr="0050327D">
        <w:rPr>
          <w:rFonts w:ascii="Arial" w:eastAsiaTheme="majorEastAsia" w:hAnsi="Arial" w:cs="Arial"/>
        </w:rPr>
        <w:t xml:space="preserve">. Dim </w:t>
      </w:r>
      <w:proofErr w:type="spellStart"/>
      <w:r w:rsidR="00FA403F" w:rsidRPr="0050327D">
        <w:rPr>
          <w:rFonts w:ascii="Arial" w:eastAsiaTheme="majorEastAsia" w:hAnsi="Arial" w:cs="Arial"/>
        </w:rPr>
        <w:t>ond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os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yw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unrhyw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fodiwlau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gofynnol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wedi'u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cwblhau'n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foddhaol</w:t>
      </w:r>
      <w:proofErr w:type="spellEnd"/>
      <w:r w:rsidR="00FA403F" w:rsidRPr="0050327D">
        <w:rPr>
          <w:rFonts w:ascii="Arial" w:eastAsiaTheme="majorEastAsia" w:hAnsi="Arial" w:cs="Arial"/>
        </w:rPr>
        <w:t xml:space="preserve"> y </w:t>
      </w:r>
      <w:proofErr w:type="spellStart"/>
      <w:r w:rsidR="00FA403F" w:rsidRPr="0050327D">
        <w:rPr>
          <w:rFonts w:ascii="Arial" w:eastAsiaTheme="majorEastAsia" w:hAnsi="Arial" w:cs="Arial"/>
        </w:rPr>
        <w:t>gellir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cymryd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unrhyw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fodiwlau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lefel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uwch</w:t>
      </w:r>
      <w:proofErr w:type="spellEnd"/>
    </w:p>
    <w:p w14:paraId="0A6AD263" w14:textId="0E942222" w:rsidR="00FA403F" w:rsidRPr="0050327D" w:rsidRDefault="0050327D" w:rsidP="00C870BA">
      <w:pPr>
        <w:pStyle w:val="ListParagraph"/>
        <w:numPr>
          <w:ilvl w:val="0"/>
          <w:numId w:val="31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a</w:t>
      </w:r>
      <w:r w:rsidR="00FA403F" w:rsidRPr="0050327D">
        <w:rPr>
          <w:rFonts w:ascii="Arial" w:eastAsiaTheme="majorEastAsia" w:hAnsi="Arial" w:cs="Arial"/>
        </w:rPr>
        <w:t>iladrodd</w:t>
      </w:r>
      <w:proofErr w:type="spellEnd"/>
      <w:r w:rsidR="00FA403F" w:rsidRPr="0050327D">
        <w:rPr>
          <w:rFonts w:ascii="Arial" w:eastAsiaTheme="majorEastAsia" w:hAnsi="Arial" w:cs="Arial"/>
        </w:rPr>
        <w:t xml:space="preserve"> y </w:t>
      </w:r>
      <w:proofErr w:type="spellStart"/>
      <w:r w:rsidR="00FA403F" w:rsidRPr="0050327D">
        <w:rPr>
          <w:rFonts w:ascii="Arial" w:eastAsiaTheme="majorEastAsia" w:hAnsi="Arial" w:cs="Arial"/>
        </w:rPr>
        <w:t>modiwlau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sydd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wedi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methu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yn</w:t>
      </w:r>
      <w:proofErr w:type="spellEnd"/>
      <w:r w:rsidR="00FA403F" w:rsidRPr="0050327D">
        <w:rPr>
          <w:rFonts w:ascii="Arial" w:eastAsiaTheme="majorEastAsia" w:hAnsi="Arial" w:cs="Arial"/>
        </w:rPr>
        <w:t xml:space="preserve"> </w:t>
      </w:r>
      <w:proofErr w:type="spellStart"/>
      <w:r w:rsidR="00FA403F" w:rsidRPr="0050327D">
        <w:rPr>
          <w:rFonts w:ascii="Arial" w:eastAsiaTheme="majorEastAsia" w:hAnsi="Arial" w:cs="Arial"/>
        </w:rPr>
        <w:t>unig</w:t>
      </w:r>
      <w:proofErr w:type="spellEnd"/>
      <w:r w:rsidR="00731A2D">
        <w:rPr>
          <w:rFonts w:ascii="Arial" w:eastAsiaTheme="majorEastAsia" w:hAnsi="Arial" w:cs="Arial"/>
        </w:rPr>
        <w:t>.</w:t>
      </w:r>
    </w:p>
    <w:p w14:paraId="3F15CD86" w14:textId="4AC79D5E" w:rsidR="00FA403F" w:rsidRPr="00F82794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r w:rsidR="0050327D">
        <w:rPr>
          <w:rFonts w:ascii="Arial" w:eastAsiaTheme="majorEastAsia" w:hAnsi="Arial" w:cs="Arial"/>
        </w:rPr>
        <w:t>e</w:t>
      </w:r>
      <w:r w:rsidRPr="00FA403F">
        <w:rPr>
          <w:rFonts w:ascii="Arial" w:eastAsiaTheme="majorEastAsia" w:hAnsi="Arial" w:cs="Arial"/>
        </w:rPr>
        <w:t xml:space="preserve">] </w:t>
      </w:r>
      <w:r w:rsidR="0050327D">
        <w:rPr>
          <w:rFonts w:ascii="Arial" w:eastAsiaTheme="majorEastAsia" w:hAnsi="Arial" w:cs="Arial"/>
        </w:rPr>
        <w:tab/>
      </w:r>
      <w:proofErr w:type="spellStart"/>
      <w:r w:rsidR="0050327D">
        <w:rPr>
          <w:rFonts w:ascii="Arial" w:eastAsiaTheme="majorEastAsia" w:hAnsi="Arial" w:cs="Arial"/>
        </w:rPr>
        <w:t>G</w:t>
      </w:r>
      <w:r w:rsidRPr="00FA403F">
        <w:rPr>
          <w:rFonts w:ascii="Arial" w:eastAsiaTheme="majorEastAsia" w:hAnsi="Arial" w:cs="Arial"/>
        </w:rPr>
        <w:t>yda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chytundeb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Bwrdd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0327D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sesu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0327D">
        <w:rPr>
          <w:rFonts w:ascii="Arial" w:eastAsiaTheme="majorEastAsia" w:hAnsi="Arial" w:cs="Arial"/>
        </w:rPr>
        <w:t>Dyfarnu</w:t>
      </w:r>
      <w:proofErr w:type="spellEnd"/>
      <w:r w:rsidR="0050327D">
        <w:rPr>
          <w:rFonts w:ascii="Arial" w:eastAsiaTheme="majorEastAsia" w:hAnsi="Arial" w:cs="Arial"/>
        </w:rPr>
        <w:t xml:space="preserve"> a </w:t>
      </w:r>
      <w:proofErr w:type="spellStart"/>
      <w:r w:rsidR="0050327D">
        <w:rPr>
          <w:rFonts w:ascii="Arial" w:eastAsiaTheme="majorEastAsia" w:hAnsi="Arial" w:cs="Arial"/>
        </w:rPr>
        <w:t>Dilyniant</w:t>
      </w:r>
      <w:proofErr w:type="spellEnd"/>
      <w:r w:rsidRPr="00FA403F">
        <w:rPr>
          <w:rFonts w:ascii="Arial" w:eastAsiaTheme="majorEastAsia" w:hAnsi="Arial" w:cs="Arial"/>
        </w:rPr>
        <w:t xml:space="preserve">, gall </w:t>
      </w:r>
      <w:proofErr w:type="spellStart"/>
      <w:r w:rsidRPr="00FA403F">
        <w:rPr>
          <w:rFonts w:ascii="Arial" w:eastAsiaTheme="majorEastAsia" w:hAnsi="Arial" w:cs="Arial"/>
        </w:rPr>
        <w:t>myfyrwyr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amnewid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arall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lle</w:t>
      </w:r>
      <w:proofErr w:type="spellEnd"/>
      <w:r w:rsidRPr="00FA403F">
        <w:rPr>
          <w:rFonts w:ascii="Arial" w:eastAsiaTheme="majorEastAsia" w:hAnsi="Arial" w:cs="Arial"/>
        </w:rPr>
        <w:t xml:space="preserve"> un </w:t>
      </w:r>
      <w:proofErr w:type="spellStart"/>
      <w:r w:rsidRPr="00FA403F">
        <w:rPr>
          <w:rFonts w:ascii="Arial" w:eastAsiaTheme="majorEastAsia" w:hAnsi="Arial" w:cs="Arial"/>
        </w:rPr>
        <w:t>sydd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wedi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methu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amod</w:t>
      </w:r>
      <w:proofErr w:type="spellEnd"/>
      <w:r w:rsidRPr="00FA403F">
        <w:rPr>
          <w:rFonts w:ascii="Arial" w:eastAsiaTheme="majorEastAsia" w:hAnsi="Arial" w:cs="Arial"/>
        </w:rPr>
        <w:t xml:space="preserve"> bod </w:t>
      </w:r>
      <w:proofErr w:type="spellStart"/>
      <w:r w:rsidRPr="00FA403F">
        <w:rPr>
          <w:rFonts w:ascii="Arial" w:eastAsiaTheme="majorEastAsia" w:hAnsi="Arial" w:cs="Arial"/>
        </w:rPr>
        <w:t>gofynion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cyrsiau'n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cael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cynnal</w:t>
      </w:r>
      <w:proofErr w:type="spellEnd"/>
      <w:r w:rsidRPr="00FA403F">
        <w:rPr>
          <w:rFonts w:ascii="Arial" w:eastAsiaTheme="majorEastAsia" w:hAnsi="Arial" w:cs="Arial"/>
        </w:rPr>
        <w:t xml:space="preserve">. Mae </w:t>
      </w:r>
      <w:proofErr w:type="spellStart"/>
      <w:r w:rsidRPr="00FA403F">
        <w:rPr>
          <w:rFonts w:ascii="Arial" w:eastAsiaTheme="majorEastAsia" w:hAnsi="Arial" w:cs="Arial"/>
        </w:rPr>
        <w:t>amnewid</w:t>
      </w:r>
      <w:proofErr w:type="spellEnd"/>
      <w:r w:rsidRPr="00FA403F">
        <w:rPr>
          <w:rFonts w:ascii="Arial" w:eastAsiaTheme="majorEastAsia" w:hAnsi="Arial" w:cs="Arial"/>
        </w:rPr>
        <w:t xml:space="preserve"> yn </w:t>
      </w:r>
      <w:proofErr w:type="spellStart"/>
      <w:r w:rsidRPr="00FA403F">
        <w:rPr>
          <w:rFonts w:ascii="Arial" w:eastAsiaTheme="majorEastAsia" w:hAnsi="Arial" w:cs="Arial"/>
        </w:rPr>
        <w:t>gyfyngedig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fel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Pr="00FA403F">
        <w:rPr>
          <w:rFonts w:ascii="Arial" w:eastAsiaTheme="majorEastAsia" w:hAnsi="Arial" w:cs="Arial"/>
        </w:rPr>
        <w:t>ganlyn</w:t>
      </w:r>
      <w:proofErr w:type="spellEnd"/>
      <w:r w:rsidRPr="00FA403F">
        <w:rPr>
          <w:rFonts w:ascii="Arial" w:eastAsiaTheme="majorEastAsia" w:hAnsi="Arial" w:cs="Arial"/>
        </w:rPr>
        <w:t>:</w:t>
      </w:r>
    </w:p>
    <w:p w14:paraId="3E8D22B0" w14:textId="63EE3B68" w:rsidR="0050327D" w:rsidRPr="0050327D" w:rsidRDefault="0050327D" w:rsidP="00C870BA">
      <w:pPr>
        <w:pStyle w:val="ListParagraph"/>
        <w:numPr>
          <w:ilvl w:val="0"/>
          <w:numId w:val="7"/>
        </w:numPr>
        <w:ind w:left="1418" w:hanging="284"/>
        <w:rPr>
          <w:rFonts w:ascii="Arial" w:eastAsiaTheme="majorEastAsia" w:hAnsi="Arial" w:cs="Arial"/>
        </w:rPr>
      </w:pPr>
      <w:r w:rsidRPr="0050327D">
        <w:rPr>
          <w:rFonts w:ascii="Arial" w:eastAsiaTheme="majorEastAsia" w:hAnsi="Arial" w:cs="Arial"/>
        </w:rPr>
        <w:t xml:space="preserve">20 </w:t>
      </w:r>
      <w:proofErr w:type="spellStart"/>
      <w:r w:rsidRPr="0050327D">
        <w:rPr>
          <w:rFonts w:ascii="Arial" w:eastAsiaTheme="majorEastAsia" w:hAnsi="Arial" w:cs="Arial"/>
        </w:rPr>
        <w:t>credyd</w:t>
      </w:r>
      <w:proofErr w:type="spellEnd"/>
      <w:r w:rsidRPr="0050327D">
        <w:rPr>
          <w:rFonts w:ascii="Arial" w:eastAsiaTheme="majorEastAsia" w:hAnsi="Arial" w:cs="Arial"/>
        </w:rPr>
        <w:t xml:space="preserve"> am bob </w:t>
      </w:r>
      <w:proofErr w:type="spellStart"/>
      <w:r w:rsidRPr="0050327D">
        <w:rPr>
          <w:rFonts w:ascii="Arial" w:eastAsiaTheme="majorEastAsia" w:hAnsi="Arial" w:cs="Arial"/>
        </w:rPr>
        <w:t>lefel</w:t>
      </w:r>
      <w:proofErr w:type="spellEnd"/>
      <w:r w:rsidRPr="0050327D">
        <w:rPr>
          <w:rFonts w:ascii="Arial" w:eastAsiaTheme="majorEastAsia" w:hAnsi="Arial" w:cs="Arial"/>
        </w:rPr>
        <w:t xml:space="preserve"> o </w:t>
      </w:r>
      <w:proofErr w:type="spellStart"/>
      <w:r w:rsidRPr="0050327D">
        <w:rPr>
          <w:rFonts w:ascii="Arial" w:eastAsiaTheme="majorEastAsia" w:hAnsi="Arial" w:cs="Arial"/>
        </w:rPr>
        <w:t>gwrs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israddedig</w:t>
      </w:r>
      <w:proofErr w:type="spellEnd"/>
      <w:r w:rsidRPr="0050327D">
        <w:rPr>
          <w:rFonts w:ascii="Arial" w:eastAsiaTheme="majorEastAsia" w:hAnsi="Arial" w:cs="Arial"/>
        </w:rPr>
        <w:t xml:space="preserve"> (HNC/HND/FD/</w:t>
      </w:r>
      <w:proofErr w:type="spellStart"/>
      <w:r w:rsidR="005113A2">
        <w:rPr>
          <w:rFonts w:ascii="Arial" w:eastAsiaTheme="majorEastAsia" w:hAnsi="Arial" w:cs="Arial"/>
        </w:rPr>
        <w:t>G</w:t>
      </w:r>
      <w:r w:rsidRPr="0050327D">
        <w:rPr>
          <w:rFonts w:ascii="Arial" w:eastAsiaTheme="majorEastAsia" w:hAnsi="Arial" w:cs="Arial"/>
        </w:rPr>
        <w:t>radd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A</w:t>
      </w:r>
      <w:r w:rsidRPr="0050327D">
        <w:rPr>
          <w:rFonts w:ascii="Arial" w:eastAsiaTheme="majorEastAsia" w:hAnsi="Arial" w:cs="Arial"/>
        </w:rPr>
        <w:t>nrhydedd</w:t>
      </w:r>
      <w:proofErr w:type="spellEnd"/>
      <w:r w:rsidRPr="0050327D">
        <w:rPr>
          <w:rFonts w:ascii="Arial" w:eastAsiaTheme="majorEastAsia" w:hAnsi="Arial" w:cs="Arial"/>
        </w:rPr>
        <w:t>)</w:t>
      </w:r>
    </w:p>
    <w:p w14:paraId="47788DC8" w14:textId="14AEF3CC" w:rsidR="0050327D" w:rsidRPr="0050327D" w:rsidRDefault="0050327D" w:rsidP="00C870BA">
      <w:pPr>
        <w:pStyle w:val="ListParagraph"/>
        <w:numPr>
          <w:ilvl w:val="0"/>
          <w:numId w:val="7"/>
        </w:numPr>
        <w:ind w:left="1418" w:hanging="284"/>
        <w:rPr>
          <w:rFonts w:ascii="Arial" w:eastAsiaTheme="majorEastAsia" w:hAnsi="Arial" w:cs="Arial"/>
        </w:rPr>
      </w:pPr>
      <w:r w:rsidRPr="0050327D">
        <w:rPr>
          <w:rFonts w:ascii="Arial" w:eastAsiaTheme="majorEastAsia" w:hAnsi="Arial" w:cs="Arial"/>
        </w:rPr>
        <w:t xml:space="preserve">20 </w:t>
      </w:r>
      <w:proofErr w:type="spellStart"/>
      <w:r w:rsidRPr="0050327D">
        <w:rPr>
          <w:rFonts w:ascii="Arial" w:eastAsiaTheme="majorEastAsia" w:hAnsi="Arial" w:cs="Arial"/>
        </w:rPr>
        <w:t>credyd</w:t>
      </w:r>
      <w:proofErr w:type="spellEnd"/>
      <w:r w:rsidRPr="0050327D">
        <w:rPr>
          <w:rFonts w:ascii="Arial" w:eastAsiaTheme="majorEastAsia" w:hAnsi="Arial" w:cs="Arial"/>
        </w:rPr>
        <w:t xml:space="preserve"> am bob </w:t>
      </w:r>
      <w:proofErr w:type="spellStart"/>
      <w:r w:rsidRPr="0050327D">
        <w:rPr>
          <w:rFonts w:ascii="Arial" w:eastAsiaTheme="majorEastAsia" w:hAnsi="Arial" w:cs="Arial"/>
        </w:rPr>
        <w:t>lefel</w:t>
      </w:r>
      <w:proofErr w:type="spellEnd"/>
      <w:r w:rsidRPr="0050327D">
        <w:rPr>
          <w:rFonts w:ascii="Arial" w:eastAsiaTheme="majorEastAsia" w:hAnsi="Arial" w:cs="Arial"/>
        </w:rPr>
        <w:t xml:space="preserve"> o </w:t>
      </w:r>
      <w:proofErr w:type="spellStart"/>
      <w:r w:rsidRPr="0050327D">
        <w:rPr>
          <w:rFonts w:ascii="Arial" w:eastAsiaTheme="majorEastAsia" w:hAnsi="Arial" w:cs="Arial"/>
        </w:rPr>
        <w:t>gwrs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Meistr</w:t>
      </w:r>
      <w:proofErr w:type="spellEnd"/>
      <w:r w:rsidRPr="0050327D">
        <w:rPr>
          <w:rFonts w:ascii="Arial" w:eastAsiaTheme="majorEastAsia" w:hAnsi="Arial" w:cs="Arial"/>
        </w:rPr>
        <w:t xml:space="preserve"> </w:t>
      </w:r>
      <w:proofErr w:type="spellStart"/>
      <w:r w:rsidRPr="0050327D">
        <w:rPr>
          <w:rFonts w:ascii="Arial" w:eastAsiaTheme="majorEastAsia" w:hAnsi="Arial" w:cs="Arial"/>
        </w:rPr>
        <w:t>Integredig</w:t>
      </w:r>
      <w:proofErr w:type="spellEnd"/>
    </w:p>
    <w:p w14:paraId="69A6503B" w14:textId="76E4154F" w:rsidR="00DA3087" w:rsidRPr="00A307D5" w:rsidRDefault="00DA3087" w:rsidP="005113A2">
      <w:pPr>
        <w:pStyle w:val="ListParagraph"/>
        <w:spacing w:after="120" w:line="240" w:lineRule="auto"/>
        <w:ind w:left="1418"/>
        <w:rPr>
          <w:rFonts w:ascii="Arial" w:eastAsiaTheme="majorEastAsia" w:hAnsi="Arial" w:cs="Arial"/>
        </w:rPr>
      </w:pPr>
    </w:p>
    <w:p w14:paraId="1E04B851" w14:textId="14FDC8A4" w:rsidR="005113A2" w:rsidRPr="005113A2" w:rsidRDefault="005113A2" w:rsidP="005113A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5113A2">
        <w:rPr>
          <w:rFonts w:ascii="Arial" w:eastAsiaTheme="majorEastAsia" w:hAnsi="Arial" w:cs="Arial"/>
        </w:rPr>
        <w:t>Mae'r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Bwrdd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5113A2">
        <w:rPr>
          <w:rFonts w:ascii="Arial" w:eastAsiaTheme="majorEastAsia" w:hAnsi="Arial" w:cs="Arial"/>
        </w:rPr>
        <w:t>sesu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Pr="005113A2">
        <w:rPr>
          <w:rFonts w:ascii="Arial" w:eastAsiaTheme="majorEastAsia" w:hAnsi="Arial" w:cs="Arial"/>
        </w:rPr>
        <w:t>yfarn</w:t>
      </w:r>
      <w:r>
        <w:rPr>
          <w:rFonts w:ascii="Arial" w:eastAsiaTheme="majorEastAsia" w:hAnsi="Arial" w:cs="Arial"/>
        </w:rPr>
        <w:t>u</w:t>
      </w:r>
      <w:proofErr w:type="spellEnd"/>
      <w:r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D</w:t>
      </w:r>
      <w:r w:rsidRPr="005113A2">
        <w:rPr>
          <w:rFonts w:ascii="Arial" w:eastAsiaTheme="majorEastAsia" w:hAnsi="Arial" w:cs="Arial"/>
        </w:rPr>
        <w:t>ilyniant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cadarnhau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modiwlau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amnewid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priodol</w:t>
      </w:r>
      <w:proofErr w:type="spellEnd"/>
      <w:r w:rsidRPr="005113A2">
        <w:rPr>
          <w:rFonts w:ascii="Arial" w:eastAsiaTheme="majorEastAsia" w:hAnsi="Arial" w:cs="Arial"/>
        </w:rPr>
        <w:t>.</w:t>
      </w:r>
    </w:p>
    <w:p w14:paraId="4A9EFBBE" w14:textId="1BE94E2E" w:rsidR="005113A2" w:rsidRPr="005113A2" w:rsidRDefault="00DA3087" w:rsidP="005113A2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5113A2">
        <w:rPr>
          <w:rFonts w:ascii="Arial" w:eastAsiaTheme="majorEastAsia" w:hAnsi="Arial" w:cs="Arial"/>
        </w:rPr>
        <w:t>f</w:t>
      </w:r>
      <w:r w:rsidRPr="00F82794">
        <w:rPr>
          <w:rFonts w:ascii="Arial" w:eastAsiaTheme="majorEastAsia" w:hAnsi="Arial" w:cs="Arial"/>
        </w:rPr>
        <w:t xml:space="preserve">] </w:t>
      </w:r>
      <w:r w:rsidR="00A307D5">
        <w:rPr>
          <w:rFonts w:ascii="Arial" w:eastAsiaTheme="majorEastAsia" w:hAnsi="Arial" w:cs="Arial"/>
        </w:rPr>
        <w:tab/>
      </w:r>
      <w:r w:rsidR="005113A2">
        <w:rPr>
          <w:rFonts w:ascii="Arial" w:eastAsiaTheme="majorEastAsia" w:hAnsi="Arial" w:cs="Arial"/>
        </w:rPr>
        <w:t>D</w:t>
      </w:r>
      <w:r w:rsidR="005113A2" w:rsidRPr="005113A2">
        <w:rPr>
          <w:rFonts w:ascii="Arial" w:eastAsiaTheme="majorEastAsia" w:hAnsi="Arial" w:cs="Arial"/>
        </w:rPr>
        <w:t xml:space="preserve">im </w:t>
      </w:r>
      <w:proofErr w:type="spellStart"/>
      <w:r w:rsidR="005113A2" w:rsidRPr="005113A2">
        <w:rPr>
          <w:rFonts w:ascii="Arial" w:eastAsiaTheme="majorEastAsia" w:hAnsi="Arial" w:cs="Arial"/>
        </w:rPr>
        <w:t>ond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nifer</w:t>
      </w:r>
      <w:proofErr w:type="spellEnd"/>
      <w:r w:rsidR="005113A2" w:rsidRPr="005113A2">
        <w:rPr>
          <w:rFonts w:ascii="Arial" w:eastAsiaTheme="majorEastAsia" w:hAnsi="Arial" w:cs="Arial"/>
        </w:rPr>
        <w:t xml:space="preserve"> y </w:t>
      </w:r>
      <w:proofErr w:type="spellStart"/>
      <w:r w:rsidR="005113A2" w:rsidRPr="005113A2">
        <w:rPr>
          <w:rFonts w:ascii="Arial" w:eastAsiaTheme="majorEastAsia" w:hAnsi="Arial" w:cs="Arial"/>
        </w:rPr>
        <w:t>credydau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sydd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eu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hangen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i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gyflawni'r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dyfarniad</w:t>
      </w:r>
      <w:proofErr w:type="spellEnd"/>
      <w:r w:rsidR="005113A2" w:rsidRPr="005113A2">
        <w:rPr>
          <w:rFonts w:ascii="Arial" w:eastAsiaTheme="majorEastAsia" w:hAnsi="Arial" w:cs="Arial"/>
        </w:rPr>
        <w:t xml:space="preserve"> y gall </w:t>
      </w:r>
      <w:proofErr w:type="spellStart"/>
      <w:r w:rsidR="005113A2" w:rsidRPr="005113A2">
        <w:rPr>
          <w:rFonts w:ascii="Arial" w:eastAsiaTheme="majorEastAsia" w:hAnsi="Arial" w:cs="Arial"/>
        </w:rPr>
        <w:t>myfyrwyr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eu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cymryd</w:t>
      </w:r>
      <w:proofErr w:type="spellEnd"/>
      <w:r w:rsidR="005113A2" w:rsidRPr="005113A2">
        <w:rPr>
          <w:rFonts w:ascii="Arial" w:eastAsiaTheme="majorEastAsia" w:hAnsi="Arial" w:cs="Arial"/>
        </w:rPr>
        <w:t xml:space="preserve">. Ni </w:t>
      </w:r>
      <w:proofErr w:type="spellStart"/>
      <w:r w:rsidR="005113A2" w:rsidRPr="005113A2">
        <w:rPr>
          <w:rFonts w:ascii="Arial" w:eastAsiaTheme="majorEastAsia" w:hAnsi="Arial" w:cs="Arial"/>
        </w:rPr>
        <w:t>chaiff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myfyrwyr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gymryd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credydau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ychwanegol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er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mwyn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gwella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dosbarthiad</w:t>
      </w:r>
      <w:proofErr w:type="spellEnd"/>
      <w:r w:rsidR="005113A2" w:rsidRPr="005113A2">
        <w:rPr>
          <w:rFonts w:ascii="Arial" w:eastAsiaTheme="majorEastAsia" w:hAnsi="Arial" w:cs="Arial"/>
        </w:rPr>
        <w:t>.</w:t>
      </w:r>
    </w:p>
    <w:p w14:paraId="5C170B02" w14:textId="2BF87E42" w:rsidR="00DA3087" w:rsidRPr="00F82794" w:rsidRDefault="00DA3087" w:rsidP="00A307D5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5113A2">
        <w:rPr>
          <w:rFonts w:ascii="Arial" w:eastAsiaTheme="majorEastAsia" w:hAnsi="Arial" w:cs="Arial"/>
        </w:rPr>
        <w:t>ff</w:t>
      </w:r>
      <w:r w:rsidRPr="00F82794">
        <w:rPr>
          <w:rFonts w:ascii="Arial" w:eastAsiaTheme="majorEastAsia" w:hAnsi="Arial" w:cs="Arial"/>
        </w:rPr>
        <w:t xml:space="preserve">] </w:t>
      </w:r>
      <w:r w:rsidR="00A307D5">
        <w:rPr>
          <w:rFonts w:ascii="Arial" w:eastAsiaTheme="majorEastAsia" w:hAnsi="Arial" w:cs="Arial"/>
        </w:rPr>
        <w:tab/>
      </w:r>
      <w:proofErr w:type="spellStart"/>
      <w:r w:rsidR="005113A2" w:rsidRPr="005113A2">
        <w:rPr>
          <w:rFonts w:ascii="Arial" w:eastAsiaTheme="majorEastAsia" w:hAnsi="Arial" w:cs="Arial"/>
        </w:rPr>
        <w:t>Os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yw'r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Bwrdd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A</w:t>
      </w:r>
      <w:r w:rsidR="005113A2" w:rsidRPr="005113A2">
        <w:rPr>
          <w:rFonts w:ascii="Arial" w:eastAsiaTheme="majorEastAsia" w:hAnsi="Arial" w:cs="Arial"/>
        </w:rPr>
        <w:t>sesu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D</w:t>
      </w:r>
      <w:r w:rsidR="005113A2" w:rsidRPr="005113A2">
        <w:rPr>
          <w:rFonts w:ascii="Arial" w:eastAsiaTheme="majorEastAsia" w:hAnsi="Arial" w:cs="Arial"/>
        </w:rPr>
        <w:t>yfarn</w:t>
      </w:r>
      <w:r w:rsidR="005113A2">
        <w:rPr>
          <w:rFonts w:ascii="Arial" w:eastAsiaTheme="majorEastAsia" w:hAnsi="Arial" w:cs="Arial"/>
        </w:rPr>
        <w:t>u</w:t>
      </w:r>
      <w:proofErr w:type="spellEnd"/>
      <w:r w:rsidR="005113A2" w:rsidRPr="005113A2">
        <w:rPr>
          <w:rFonts w:ascii="Arial" w:eastAsiaTheme="majorEastAsia" w:hAnsi="Arial" w:cs="Arial"/>
        </w:rPr>
        <w:t xml:space="preserve"> a </w:t>
      </w:r>
      <w:proofErr w:type="spellStart"/>
      <w:r w:rsidR="005113A2">
        <w:rPr>
          <w:rFonts w:ascii="Arial" w:eastAsiaTheme="majorEastAsia" w:hAnsi="Arial" w:cs="Arial"/>
        </w:rPr>
        <w:t>Dilyniant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yn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fodlon</w:t>
      </w:r>
      <w:proofErr w:type="spellEnd"/>
      <w:r w:rsidR="005113A2" w:rsidRPr="005113A2">
        <w:rPr>
          <w:rFonts w:ascii="Arial" w:eastAsiaTheme="majorEastAsia" w:hAnsi="Arial" w:cs="Arial"/>
        </w:rPr>
        <w:t xml:space="preserve"> bod y </w:t>
      </w:r>
      <w:proofErr w:type="spellStart"/>
      <w:r w:rsidR="005113A2" w:rsidRPr="005113A2">
        <w:rPr>
          <w:rFonts w:ascii="Arial" w:eastAsiaTheme="majorEastAsia" w:hAnsi="Arial" w:cs="Arial"/>
        </w:rPr>
        <w:t>myfyriwr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wedi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methu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yn</w:t>
      </w:r>
      <w:proofErr w:type="spellEnd"/>
      <w:r w:rsidR="005113A2" w:rsidRPr="005113A2">
        <w:rPr>
          <w:rFonts w:ascii="Arial" w:eastAsiaTheme="majorEastAsia" w:hAnsi="Arial" w:cs="Arial"/>
        </w:rPr>
        <w:t xml:space="preserve"> y </w:t>
      </w:r>
      <w:proofErr w:type="spellStart"/>
      <w:r w:rsidR="005113A2" w:rsidRPr="005113A2">
        <w:rPr>
          <w:rFonts w:ascii="Arial" w:eastAsiaTheme="majorEastAsia" w:hAnsi="Arial" w:cs="Arial"/>
        </w:rPr>
        <w:t>fath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fodd</w:t>
      </w:r>
      <w:proofErr w:type="spellEnd"/>
      <w:r w:rsidR="005113A2" w:rsidRPr="005113A2">
        <w:rPr>
          <w:rFonts w:ascii="Arial" w:eastAsiaTheme="majorEastAsia" w:hAnsi="Arial" w:cs="Arial"/>
        </w:rPr>
        <w:t xml:space="preserve"> ag </w:t>
      </w:r>
      <w:proofErr w:type="spellStart"/>
      <w:r w:rsidR="005113A2" w:rsidRPr="005113A2">
        <w:rPr>
          <w:rFonts w:ascii="Arial" w:eastAsiaTheme="majorEastAsia" w:hAnsi="Arial" w:cs="Arial"/>
        </w:rPr>
        <w:t>i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awgrymu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nad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oes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unrhyw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bosibilrwydd</w:t>
      </w:r>
      <w:proofErr w:type="spellEnd"/>
      <w:r w:rsidR="005113A2" w:rsidRPr="005113A2">
        <w:rPr>
          <w:rFonts w:ascii="Arial" w:eastAsiaTheme="majorEastAsia" w:hAnsi="Arial" w:cs="Arial"/>
        </w:rPr>
        <w:t xml:space="preserve"> o </w:t>
      </w:r>
      <w:proofErr w:type="spellStart"/>
      <w:r w:rsidR="005113A2" w:rsidRPr="005113A2">
        <w:rPr>
          <w:rFonts w:ascii="Arial" w:eastAsiaTheme="majorEastAsia" w:hAnsi="Arial" w:cs="Arial"/>
        </w:rPr>
        <w:t>gwblhau'r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cwrs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yn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llwyddiannus</w:t>
      </w:r>
      <w:proofErr w:type="spellEnd"/>
      <w:r w:rsidR="005113A2" w:rsidRPr="005113A2">
        <w:rPr>
          <w:rFonts w:ascii="Arial" w:eastAsiaTheme="majorEastAsia" w:hAnsi="Arial" w:cs="Arial"/>
        </w:rPr>
        <w:t xml:space="preserve">, gall </w:t>
      </w:r>
      <w:proofErr w:type="spellStart"/>
      <w:r w:rsidR="005113A2" w:rsidRPr="005113A2">
        <w:rPr>
          <w:rFonts w:ascii="Arial" w:eastAsiaTheme="majorEastAsia" w:hAnsi="Arial" w:cs="Arial"/>
        </w:rPr>
        <w:t>derfynu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astudiaethau'r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myfyriwr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ar</w:t>
      </w:r>
      <w:proofErr w:type="spellEnd"/>
      <w:r w:rsidR="005113A2" w:rsidRPr="005113A2">
        <w:rPr>
          <w:rFonts w:ascii="Arial" w:eastAsiaTheme="majorEastAsia" w:hAnsi="Arial" w:cs="Arial"/>
        </w:rPr>
        <w:t xml:space="preserve"> y </w:t>
      </w:r>
      <w:proofErr w:type="spellStart"/>
      <w:r w:rsidR="005113A2" w:rsidRPr="005113A2">
        <w:rPr>
          <w:rFonts w:ascii="Arial" w:eastAsiaTheme="majorEastAsia" w:hAnsi="Arial" w:cs="Arial"/>
        </w:rPr>
        <w:t>cwrs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hwnnw</w:t>
      </w:r>
      <w:proofErr w:type="spellEnd"/>
      <w:r w:rsidR="005113A2" w:rsidRPr="005113A2">
        <w:rPr>
          <w:rFonts w:ascii="Arial" w:eastAsiaTheme="majorEastAsia" w:hAnsi="Arial" w:cs="Arial"/>
        </w:rPr>
        <w:t xml:space="preserve">. Ni </w:t>
      </w:r>
      <w:proofErr w:type="spellStart"/>
      <w:r w:rsidR="005113A2" w:rsidRPr="005113A2">
        <w:rPr>
          <w:rFonts w:ascii="Arial" w:eastAsiaTheme="majorEastAsia" w:hAnsi="Arial" w:cs="Arial"/>
        </w:rPr>
        <w:t>chaniateir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i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fyfyrwyr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gael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eu</w:t>
      </w:r>
      <w:proofErr w:type="spellEnd"/>
      <w:r w:rsidR="005113A2" w:rsidRPr="005113A2">
        <w:rPr>
          <w:rFonts w:ascii="Arial" w:eastAsiaTheme="majorEastAsia" w:hAnsi="Arial" w:cs="Arial"/>
        </w:rPr>
        <w:t xml:space="preserve"> hail-</w:t>
      </w:r>
      <w:proofErr w:type="spellStart"/>
      <w:r w:rsidR="005113A2" w:rsidRPr="005113A2">
        <w:rPr>
          <w:rFonts w:ascii="Arial" w:eastAsiaTheme="majorEastAsia" w:hAnsi="Arial" w:cs="Arial"/>
        </w:rPr>
        <w:t>dderbyn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i'r</w:t>
      </w:r>
      <w:proofErr w:type="spellEnd"/>
      <w:r w:rsidR="005113A2" w:rsidRPr="005113A2">
        <w:rPr>
          <w:rFonts w:ascii="Arial" w:eastAsiaTheme="majorEastAsia" w:hAnsi="Arial" w:cs="Arial"/>
        </w:rPr>
        <w:t xml:space="preserve"> un </w:t>
      </w:r>
      <w:proofErr w:type="spellStart"/>
      <w:r w:rsidR="005113A2" w:rsidRPr="005113A2">
        <w:rPr>
          <w:rFonts w:ascii="Arial" w:eastAsiaTheme="majorEastAsia" w:hAnsi="Arial" w:cs="Arial"/>
        </w:rPr>
        <w:t>cwrs</w:t>
      </w:r>
      <w:proofErr w:type="spellEnd"/>
      <w:r w:rsidR="005113A2" w:rsidRPr="005113A2">
        <w:rPr>
          <w:rFonts w:ascii="Arial" w:eastAsiaTheme="majorEastAsia" w:hAnsi="Arial" w:cs="Arial"/>
        </w:rPr>
        <w:t xml:space="preserve"> neu </w:t>
      </w:r>
      <w:proofErr w:type="spellStart"/>
      <w:r w:rsidR="005113A2" w:rsidRPr="005113A2">
        <w:rPr>
          <w:rFonts w:ascii="Arial" w:eastAsiaTheme="majorEastAsia" w:hAnsi="Arial" w:cs="Arial"/>
        </w:rPr>
        <w:t>gwrs</w:t>
      </w:r>
      <w:proofErr w:type="spellEnd"/>
      <w:r w:rsidR="005113A2" w:rsidRPr="005113A2">
        <w:rPr>
          <w:rFonts w:ascii="Arial" w:eastAsiaTheme="majorEastAsia" w:hAnsi="Arial" w:cs="Arial"/>
        </w:rPr>
        <w:t xml:space="preserve"> </w:t>
      </w:r>
      <w:proofErr w:type="spellStart"/>
      <w:r w:rsidR="005113A2" w:rsidRPr="005113A2">
        <w:rPr>
          <w:rFonts w:ascii="Arial" w:eastAsiaTheme="majorEastAsia" w:hAnsi="Arial" w:cs="Arial"/>
        </w:rPr>
        <w:t>tebyg</w:t>
      </w:r>
      <w:proofErr w:type="spellEnd"/>
      <w:r w:rsidR="005113A2" w:rsidRPr="005113A2">
        <w:rPr>
          <w:rFonts w:ascii="Arial" w:eastAsiaTheme="majorEastAsia" w:hAnsi="Arial" w:cs="Arial"/>
        </w:rPr>
        <w:t>.</w:t>
      </w:r>
      <w:r w:rsidR="00A307D5">
        <w:rPr>
          <w:rFonts w:ascii="Arial" w:eastAsiaTheme="majorEastAsia" w:hAnsi="Arial" w:cs="Arial"/>
        </w:rPr>
        <w:br/>
      </w:r>
    </w:p>
    <w:p w14:paraId="7B0E3213" w14:textId="66506C32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10" w:name="_Toc494890582"/>
      <w:r w:rsidRPr="004E684A">
        <w:rPr>
          <w:rFonts w:ascii="Arial" w:hAnsi="Arial" w:cs="Arial"/>
          <w:b/>
          <w:color w:val="auto"/>
        </w:rPr>
        <w:t xml:space="preserve">A.2.8.2 </w:t>
      </w:r>
      <w:r w:rsidR="008541B9">
        <w:rPr>
          <w:rFonts w:ascii="Arial" w:hAnsi="Arial" w:cs="Arial"/>
          <w:b/>
          <w:color w:val="auto"/>
        </w:rPr>
        <w:tab/>
      </w:r>
      <w:proofErr w:type="spellStart"/>
      <w:r w:rsidR="005113A2">
        <w:rPr>
          <w:rFonts w:ascii="Arial" w:hAnsi="Arial" w:cs="Arial"/>
          <w:b/>
          <w:color w:val="auto"/>
        </w:rPr>
        <w:t>Dilyniant</w:t>
      </w:r>
      <w:proofErr w:type="spellEnd"/>
      <w:r w:rsidR="005113A2">
        <w:rPr>
          <w:rFonts w:ascii="Arial" w:hAnsi="Arial" w:cs="Arial"/>
          <w:b/>
          <w:color w:val="auto"/>
        </w:rPr>
        <w:t xml:space="preserve"> </w:t>
      </w:r>
      <w:proofErr w:type="spellStart"/>
      <w:r w:rsidR="005113A2">
        <w:rPr>
          <w:rFonts w:ascii="Arial" w:hAnsi="Arial" w:cs="Arial"/>
          <w:b/>
          <w:color w:val="auto"/>
        </w:rPr>
        <w:t>Ôl-raddedig</w:t>
      </w:r>
      <w:bookmarkEnd w:id="110"/>
      <w:proofErr w:type="spellEnd"/>
    </w:p>
    <w:p w14:paraId="6CC1D4CA" w14:textId="5256DF40" w:rsidR="00FA403F" w:rsidRPr="00F82794" w:rsidRDefault="00DA3087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DE112D">
        <w:rPr>
          <w:rFonts w:ascii="Arial" w:eastAsiaTheme="majorEastAsia" w:hAnsi="Arial" w:cs="Arial"/>
        </w:rPr>
        <w:tab/>
      </w:r>
      <w:proofErr w:type="spellStart"/>
      <w:r w:rsidR="005113A2">
        <w:rPr>
          <w:rFonts w:ascii="Arial" w:eastAsiaTheme="majorEastAsia" w:hAnsi="Arial" w:cs="Arial"/>
        </w:rPr>
        <w:t>B</w:t>
      </w:r>
      <w:r w:rsidR="00FA403F" w:rsidRPr="00FA403F">
        <w:rPr>
          <w:rFonts w:ascii="Arial" w:eastAsiaTheme="majorEastAsia" w:hAnsi="Arial" w:cs="Arial"/>
        </w:rPr>
        <w:t>ydd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cynnydd</w:t>
      </w:r>
      <w:proofErr w:type="spellEnd"/>
      <w:r w:rsidR="00FA403F" w:rsidRPr="00FA403F">
        <w:rPr>
          <w:rFonts w:ascii="Arial" w:eastAsiaTheme="majorEastAsia" w:hAnsi="Arial" w:cs="Arial"/>
        </w:rPr>
        <w:t xml:space="preserve"> a </w:t>
      </w:r>
      <w:proofErr w:type="spellStart"/>
      <w:r w:rsidR="00FA403F" w:rsidRPr="00FA403F">
        <w:rPr>
          <w:rFonts w:ascii="Arial" w:eastAsiaTheme="majorEastAsia" w:hAnsi="Arial" w:cs="Arial"/>
        </w:rPr>
        <w:t>phwyntiau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dyfarnu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ar</w:t>
      </w:r>
      <w:proofErr w:type="spellEnd"/>
      <w:r w:rsidR="00FA403F" w:rsidRPr="00FA403F">
        <w:rPr>
          <w:rFonts w:ascii="Arial" w:eastAsiaTheme="majorEastAsia" w:hAnsi="Arial" w:cs="Arial"/>
        </w:rPr>
        <w:t xml:space="preserve"> gam PgCert, </w:t>
      </w:r>
      <w:proofErr w:type="spellStart"/>
      <w:r w:rsidR="00FA403F" w:rsidRPr="00FA403F">
        <w:rPr>
          <w:rFonts w:ascii="Arial" w:eastAsiaTheme="majorEastAsia" w:hAnsi="Arial" w:cs="Arial"/>
        </w:rPr>
        <w:t>PgDip</w:t>
      </w:r>
      <w:proofErr w:type="spellEnd"/>
      <w:r w:rsidR="00FA403F" w:rsidRPr="00FA403F">
        <w:rPr>
          <w:rFonts w:ascii="Arial" w:eastAsiaTheme="majorEastAsia" w:hAnsi="Arial" w:cs="Arial"/>
        </w:rPr>
        <w:t xml:space="preserve"> a </w:t>
      </w:r>
      <w:proofErr w:type="spellStart"/>
      <w:r w:rsidR="00FA403F" w:rsidRPr="00FA403F">
        <w:rPr>
          <w:rFonts w:ascii="Arial" w:eastAsiaTheme="majorEastAsia" w:hAnsi="Arial" w:cs="Arial"/>
        </w:rPr>
        <w:t>Meistr</w:t>
      </w:r>
      <w:proofErr w:type="spellEnd"/>
      <w:r w:rsidR="00FA403F" w:rsidRPr="00FA403F">
        <w:rPr>
          <w:rFonts w:ascii="Arial" w:eastAsiaTheme="majorEastAsia" w:hAnsi="Arial" w:cs="Arial"/>
        </w:rPr>
        <w:t xml:space="preserve">. Gall </w:t>
      </w:r>
      <w:proofErr w:type="spellStart"/>
      <w:r w:rsidR="00FA403F" w:rsidRPr="00FA403F">
        <w:rPr>
          <w:rFonts w:ascii="Arial" w:eastAsiaTheme="majorEastAsia" w:hAnsi="Arial" w:cs="Arial"/>
        </w:rPr>
        <w:t>cyrsiau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Meistr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cyflenwi</w:t>
      </w:r>
      <w:proofErr w:type="spellEnd"/>
      <w:r w:rsidR="00FA403F" w:rsidRPr="00FA403F">
        <w:rPr>
          <w:rFonts w:ascii="Arial" w:eastAsiaTheme="majorEastAsia" w:hAnsi="Arial" w:cs="Arial"/>
        </w:rPr>
        <w:t xml:space="preserve"> bloc </w:t>
      </w:r>
      <w:proofErr w:type="spellStart"/>
      <w:r w:rsidR="00FA403F" w:rsidRPr="00FA403F">
        <w:rPr>
          <w:rFonts w:ascii="Arial" w:eastAsiaTheme="majorEastAsia" w:hAnsi="Arial" w:cs="Arial"/>
        </w:rPr>
        <w:t>ddefnyddio'r</w:t>
      </w:r>
      <w:proofErr w:type="spellEnd"/>
      <w:r w:rsidR="00FA403F" w:rsidRPr="00FA403F">
        <w:rPr>
          <w:rFonts w:ascii="Arial" w:eastAsiaTheme="majorEastAsia" w:hAnsi="Arial" w:cs="Arial"/>
        </w:rPr>
        <w:t xml:space="preserve"> cam PgCert </w:t>
      </w:r>
      <w:proofErr w:type="spellStart"/>
      <w:r w:rsidR="00FA403F" w:rsidRPr="00FA403F">
        <w:rPr>
          <w:rFonts w:ascii="Arial" w:eastAsiaTheme="majorEastAsia" w:hAnsi="Arial" w:cs="Arial"/>
        </w:rPr>
        <w:t>fel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pwynt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cynnydd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gyfer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myfyrwyr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llawn</w:t>
      </w:r>
      <w:proofErr w:type="spellEnd"/>
      <w:r w:rsidR="005113A2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amser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ogystal</w:t>
      </w:r>
      <w:proofErr w:type="spellEnd"/>
      <w:r w:rsidR="00FA403F" w:rsidRPr="00FA403F">
        <w:rPr>
          <w:rFonts w:ascii="Arial" w:eastAsiaTheme="majorEastAsia" w:hAnsi="Arial" w:cs="Arial"/>
        </w:rPr>
        <w:t xml:space="preserve"> â </w:t>
      </w:r>
      <w:proofErr w:type="spellStart"/>
      <w:r w:rsidR="00FA403F" w:rsidRPr="00FA403F">
        <w:rPr>
          <w:rFonts w:ascii="Arial" w:eastAsiaTheme="majorEastAsia" w:hAnsi="Arial" w:cs="Arial"/>
        </w:rPr>
        <w:t>phwynt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dilyniant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PgDip</w:t>
      </w:r>
      <w:proofErr w:type="spellEnd"/>
      <w:r w:rsidR="00FA403F" w:rsidRPr="00FA403F">
        <w:rPr>
          <w:rFonts w:ascii="Arial" w:eastAsiaTheme="majorEastAsia" w:hAnsi="Arial" w:cs="Arial"/>
        </w:rPr>
        <w:t xml:space="preserve">. </w:t>
      </w:r>
      <w:proofErr w:type="spellStart"/>
      <w:r w:rsidR="00FA403F" w:rsidRPr="00FA403F">
        <w:rPr>
          <w:rFonts w:ascii="Arial" w:eastAsiaTheme="majorEastAsia" w:hAnsi="Arial" w:cs="Arial"/>
        </w:rPr>
        <w:t>Gellir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ystyried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dilyniant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myfyrwyr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Meistr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rhan-amser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hefyd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ar</w:t>
      </w:r>
      <w:proofErr w:type="spellEnd"/>
      <w:r w:rsidR="00FA403F" w:rsidRPr="00FA403F">
        <w:rPr>
          <w:rFonts w:ascii="Arial" w:eastAsiaTheme="majorEastAsia" w:hAnsi="Arial" w:cs="Arial"/>
        </w:rPr>
        <w:t xml:space="preserve"> gam PgCert. </w:t>
      </w:r>
      <w:proofErr w:type="spellStart"/>
      <w:r w:rsidR="00FA403F" w:rsidRPr="00FA403F">
        <w:rPr>
          <w:rFonts w:ascii="Arial" w:eastAsiaTheme="majorEastAsia" w:hAnsi="Arial" w:cs="Arial"/>
        </w:rPr>
        <w:t>Bydd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cyrsiau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Meistr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llawn</w:t>
      </w:r>
      <w:proofErr w:type="spellEnd"/>
      <w:r w:rsidR="005113A2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amser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gyda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chyflwyno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modiwl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llinol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yn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proofErr w:type="spellStart"/>
      <w:r w:rsidR="00FA403F" w:rsidRPr="00FA403F">
        <w:rPr>
          <w:rFonts w:ascii="Arial" w:eastAsiaTheme="majorEastAsia" w:hAnsi="Arial" w:cs="Arial"/>
        </w:rPr>
        <w:t>defnyddio</w:t>
      </w:r>
      <w:proofErr w:type="spellEnd"/>
      <w:r w:rsidR="00FA403F" w:rsidRPr="00FA403F">
        <w:rPr>
          <w:rFonts w:ascii="Arial" w:eastAsiaTheme="majorEastAsia" w:hAnsi="Arial" w:cs="Arial"/>
        </w:rPr>
        <w:t xml:space="preserve"> dim </w:t>
      </w:r>
      <w:proofErr w:type="spellStart"/>
      <w:r w:rsidR="00FA403F" w:rsidRPr="00FA403F">
        <w:rPr>
          <w:rFonts w:ascii="Arial" w:eastAsiaTheme="majorEastAsia" w:hAnsi="Arial" w:cs="Arial"/>
        </w:rPr>
        <w:t>ond</w:t>
      </w:r>
      <w:proofErr w:type="spellEnd"/>
      <w:r w:rsidR="00FA403F" w:rsidRPr="00FA403F">
        <w:rPr>
          <w:rFonts w:ascii="Arial" w:eastAsiaTheme="majorEastAsia" w:hAnsi="Arial" w:cs="Arial"/>
        </w:rPr>
        <w:t xml:space="preserve"> y </w:t>
      </w:r>
      <w:proofErr w:type="spellStart"/>
      <w:r w:rsidR="00FA403F" w:rsidRPr="00FA403F">
        <w:rPr>
          <w:rFonts w:ascii="Arial" w:eastAsiaTheme="majorEastAsia" w:hAnsi="Arial" w:cs="Arial"/>
        </w:rPr>
        <w:t>PgDip</w:t>
      </w:r>
      <w:proofErr w:type="spellEnd"/>
      <w:r w:rsidR="00FA403F" w:rsidRPr="00FA403F">
        <w:rPr>
          <w:rFonts w:ascii="Arial" w:eastAsiaTheme="majorEastAsia" w:hAnsi="Arial" w:cs="Arial"/>
        </w:rPr>
        <w:t xml:space="preserve"> </w:t>
      </w:r>
      <w:r w:rsidR="005113A2">
        <w:rPr>
          <w:rFonts w:ascii="Arial" w:eastAsiaTheme="majorEastAsia" w:hAnsi="Arial" w:cs="Arial"/>
        </w:rPr>
        <w:t xml:space="preserve">a </w:t>
      </w:r>
      <w:proofErr w:type="spellStart"/>
      <w:r w:rsidR="005113A2">
        <w:rPr>
          <w:rFonts w:ascii="Arial" w:eastAsiaTheme="majorEastAsia" w:hAnsi="Arial" w:cs="Arial"/>
        </w:rPr>
        <w:t>dilyniant</w:t>
      </w:r>
      <w:proofErr w:type="spellEnd"/>
      <w:r w:rsidR="005113A2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Meistr</w:t>
      </w:r>
      <w:proofErr w:type="spellEnd"/>
      <w:r w:rsidR="005113A2">
        <w:rPr>
          <w:rFonts w:ascii="Arial" w:eastAsiaTheme="majorEastAsia" w:hAnsi="Arial" w:cs="Arial"/>
        </w:rPr>
        <w:t xml:space="preserve"> a </w:t>
      </w:r>
      <w:proofErr w:type="spellStart"/>
      <w:r w:rsidR="005113A2">
        <w:rPr>
          <w:rFonts w:ascii="Arial" w:eastAsiaTheme="majorEastAsia" w:hAnsi="Arial" w:cs="Arial"/>
        </w:rPr>
        <w:t>phwyntiau</w:t>
      </w:r>
      <w:proofErr w:type="spellEnd"/>
      <w:r w:rsidR="005113A2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dyfarnu</w:t>
      </w:r>
      <w:proofErr w:type="spellEnd"/>
      <w:r w:rsidR="00FA403F" w:rsidRPr="00FA403F">
        <w:rPr>
          <w:rFonts w:ascii="Arial" w:eastAsiaTheme="majorEastAsia" w:hAnsi="Arial" w:cs="Arial"/>
        </w:rPr>
        <w:t>.</w:t>
      </w:r>
    </w:p>
    <w:p w14:paraId="5DAD7A0B" w14:textId="69BF8578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 xml:space="preserve">[b] </w:t>
      </w:r>
      <w:r w:rsidR="005113A2">
        <w:rPr>
          <w:rFonts w:ascii="Arial" w:eastAsiaTheme="majorEastAsia" w:hAnsi="Arial" w:cs="Arial"/>
        </w:rPr>
        <w:tab/>
      </w:r>
      <w:proofErr w:type="spellStart"/>
      <w:r w:rsidRPr="00FA403F">
        <w:rPr>
          <w:rFonts w:ascii="Arial" w:eastAsiaTheme="majorEastAsia" w:hAnsi="Arial" w:cs="Arial"/>
        </w:rPr>
        <w:t>Caniateir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bob </w:t>
      </w:r>
      <w:proofErr w:type="spellStart"/>
      <w:r w:rsidRPr="00FA403F">
        <w:rPr>
          <w:rFonts w:ascii="Arial" w:eastAsiaTheme="majorEastAsia" w:hAnsi="Arial" w:cs="Arial"/>
        </w:rPr>
        <w:t>myfyriwr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barhau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un </w:t>
      </w:r>
      <w:proofErr w:type="spellStart"/>
      <w:r w:rsidRPr="00FA403F">
        <w:rPr>
          <w:rFonts w:ascii="Arial" w:eastAsiaTheme="majorEastAsia" w:hAnsi="Arial" w:cs="Arial"/>
        </w:rPr>
        <w:t>lefel</w:t>
      </w:r>
      <w:proofErr w:type="spellEnd"/>
      <w:r w:rsidR="005113A2">
        <w:rPr>
          <w:rStyle w:val="FootnoteReference"/>
          <w:rFonts w:ascii="Arial" w:eastAsiaTheme="majorEastAsia" w:hAnsi="Arial" w:cs="Arial"/>
        </w:rPr>
        <w:footnoteReference w:id="20"/>
      </w:r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o</w:t>
      </w:r>
      <w:r w:rsidR="005113A2">
        <w:rPr>
          <w:rFonts w:ascii="Arial" w:eastAsiaTheme="majorEastAsia" w:hAnsi="Arial" w:cs="Arial"/>
        </w:rPr>
        <w:t>’u</w:t>
      </w:r>
      <w:proofErr w:type="spellEnd"/>
      <w:r w:rsidR="005113A2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c</w:t>
      </w:r>
      <w:r w:rsidRPr="00FA403F">
        <w:rPr>
          <w:rFonts w:ascii="Arial" w:eastAsiaTheme="majorEastAsia" w:hAnsi="Arial" w:cs="Arial"/>
        </w:rPr>
        <w:t>wrs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amod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eu</w:t>
      </w:r>
      <w:proofErr w:type="spellEnd"/>
      <w:r w:rsidRPr="00FA403F">
        <w:rPr>
          <w:rFonts w:ascii="Arial" w:eastAsiaTheme="majorEastAsia" w:hAnsi="Arial" w:cs="Arial"/>
        </w:rPr>
        <w:t xml:space="preserve"> bod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pasio</w:t>
      </w:r>
      <w:proofErr w:type="spellEnd"/>
      <w:r w:rsidRPr="00FA403F">
        <w:rPr>
          <w:rFonts w:ascii="Arial" w:eastAsiaTheme="majorEastAsia" w:hAnsi="Arial" w:cs="Arial"/>
        </w:rPr>
        <w:t xml:space="preserve"> o </w:t>
      </w:r>
      <w:proofErr w:type="spellStart"/>
      <w:r w:rsidRPr="00FA403F">
        <w:rPr>
          <w:rFonts w:ascii="Arial" w:eastAsiaTheme="majorEastAsia" w:hAnsi="Arial" w:cs="Arial"/>
        </w:rPr>
        <w:t>leiaf</w:t>
      </w:r>
      <w:proofErr w:type="spellEnd"/>
      <w:r w:rsidRPr="00FA403F">
        <w:rPr>
          <w:rFonts w:ascii="Arial" w:eastAsiaTheme="majorEastAsia" w:hAnsi="Arial" w:cs="Arial"/>
        </w:rPr>
        <w:t xml:space="preserve"> 50% </w:t>
      </w:r>
      <w:proofErr w:type="spellStart"/>
      <w:r w:rsidRPr="00FA403F">
        <w:rPr>
          <w:rFonts w:ascii="Arial" w:eastAsiaTheme="majorEastAsia" w:hAnsi="Arial" w:cs="Arial"/>
        </w:rPr>
        <w:t>o'r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credydau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Pr="00FA403F">
        <w:rPr>
          <w:rFonts w:ascii="Arial" w:eastAsiaTheme="majorEastAsia" w:hAnsi="Arial" w:cs="Arial"/>
        </w:rPr>
        <w:t>gymerwyd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y cam </w:t>
      </w:r>
      <w:proofErr w:type="spellStart"/>
      <w:r w:rsidRPr="00FA403F">
        <w:rPr>
          <w:rFonts w:ascii="Arial" w:eastAsiaTheme="majorEastAsia" w:hAnsi="Arial" w:cs="Arial"/>
        </w:rPr>
        <w:t>perthnasol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632FDDD2" w14:textId="49B27676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 xml:space="preserve">[c] </w:t>
      </w:r>
      <w:r w:rsidR="005113A2">
        <w:rPr>
          <w:rFonts w:ascii="Arial" w:eastAsiaTheme="majorEastAsia" w:hAnsi="Arial" w:cs="Arial"/>
        </w:rPr>
        <w:tab/>
      </w:r>
      <w:proofErr w:type="spellStart"/>
      <w:r w:rsidRPr="00FA403F">
        <w:rPr>
          <w:rFonts w:ascii="Arial" w:eastAsiaTheme="majorEastAsia" w:hAnsi="Arial" w:cs="Arial"/>
        </w:rPr>
        <w:t>Os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rhaid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fyfyriwr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ailadrodd</w:t>
      </w:r>
      <w:proofErr w:type="spellEnd"/>
      <w:r w:rsidRPr="00FA403F">
        <w:rPr>
          <w:rFonts w:ascii="Arial" w:eastAsiaTheme="majorEastAsia" w:hAnsi="Arial" w:cs="Arial"/>
        </w:rPr>
        <w:t xml:space="preserve"> cam, </w:t>
      </w:r>
      <w:proofErr w:type="spellStart"/>
      <w:r w:rsidRPr="00FA403F">
        <w:rPr>
          <w:rFonts w:ascii="Arial" w:eastAsiaTheme="majorEastAsia" w:hAnsi="Arial" w:cs="Arial"/>
        </w:rPr>
        <w:t>caiff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myfyriwr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lywodraethu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reoliadau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cyfredol</w:t>
      </w:r>
      <w:proofErr w:type="spellEnd"/>
      <w:r w:rsidRPr="00FA403F">
        <w:rPr>
          <w:rFonts w:ascii="Arial" w:eastAsiaTheme="majorEastAsia" w:hAnsi="Arial" w:cs="Arial"/>
        </w:rPr>
        <w:t xml:space="preserve"> ac </w:t>
      </w:r>
      <w:proofErr w:type="spellStart"/>
      <w:r w:rsidRPr="00FA403F">
        <w:rPr>
          <w:rFonts w:ascii="Arial" w:eastAsiaTheme="majorEastAsia" w:hAnsi="Arial" w:cs="Arial"/>
        </w:rPr>
        <w:t>nid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rhai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mewn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grym</w:t>
      </w:r>
      <w:proofErr w:type="spellEnd"/>
      <w:r w:rsidRPr="00FA403F">
        <w:rPr>
          <w:rFonts w:ascii="Arial" w:eastAsiaTheme="majorEastAsia" w:hAnsi="Arial" w:cs="Arial"/>
        </w:rPr>
        <w:t xml:space="preserve"> pan </w:t>
      </w:r>
      <w:proofErr w:type="spellStart"/>
      <w:r w:rsidRPr="00FA403F">
        <w:rPr>
          <w:rFonts w:ascii="Arial" w:eastAsiaTheme="majorEastAsia" w:hAnsi="Arial" w:cs="Arial"/>
        </w:rPr>
        <w:t>geisi</w:t>
      </w:r>
      <w:r w:rsidR="005113A2">
        <w:rPr>
          <w:rFonts w:ascii="Arial" w:eastAsiaTheme="majorEastAsia" w:hAnsi="Arial" w:cs="Arial"/>
        </w:rPr>
        <w:t>wyd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neu'r</w:t>
      </w:r>
      <w:proofErr w:type="spellEnd"/>
      <w:r w:rsidRPr="00FA403F">
        <w:rPr>
          <w:rFonts w:ascii="Arial" w:eastAsiaTheme="majorEastAsia" w:hAnsi="Arial" w:cs="Arial"/>
        </w:rPr>
        <w:t xml:space="preserve"> cam </w:t>
      </w:r>
      <w:proofErr w:type="spellStart"/>
      <w:r w:rsidRPr="00FA403F">
        <w:rPr>
          <w:rFonts w:ascii="Arial" w:eastAsiaTheme="majorEastAsia" w:hAnsi="Arial" w:cs="Arial"/>
        </w:rPr>
        <w:t>astudio</w:t>
      </w:r>
      <w:proofErr w:type="spellEnd"/>
      <w:r w:rsidRPr="00FA403F">
        <w:rPr>
          <w:rFonts w:ascii="Arial" w:eastAsiaTheme="majorEastAsia" w:hAnsi="Arial" w:cs="Arial"/>
        </w:rPr>
        <w:t xml:space="preserve"> am y </w:t>
      </w:r>
      <w:proofErr w:type="spellStart"/>
      <w:r w:rsidRPr="00FA403F">
        <w:rPr>
          <w:rFonts w:ascii="Arial" w:eastAsiaTheme="majorEastAsia" w:hAnsi="Arial" w:cs="Arial"/>
        </w:rPr>
        <w:t>tro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cyntaf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3E5DBBB9" w14:textId="210AA0FC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proofErr w:type="spellStart"/>
      <w:r w:rsidR="005113A2">
        <w:rPr>
          <w:rFonts w:ascii="Arial" w:eastAsiaTheme="majorEastAsia" w:hAnsi="Arial" w:cs="Arial"/>
        </w:rPr>
        <w:t>ch</w:t>
      </w:r>
      <w:proofErr w:type="spellEnd"/>
      <w:r w:rsidRPr="00FA403F">
        <w:rPr>
          <w:rFonts w:ascii="Arial" w:eastAsiaTheme="majorEastAsia" w:hAnsi="Arial" w:cs="Arial"/>
        </w:rPr>
        <w:t xml:space="preserve">] </w:t>
      </w:r>
      <w:r w:rsidR="005113A2">
        <w:rPr>
          <w:rFonts w:ascii="Arial" w:eastAsiaTheme="majorEastAsia" w:hAnsi="Arial" w:cs="Arial"/>
        </w:rPr>
        <w:tab/>
      </w:r>
      <w:r w:rsidRPr="00FA403F">
        <w:rPr>
          <w:rFonts w:ascii="Arial" w:eastAsiaTheme="majorEastAsia" w:hAnsi="Arial" w:cs="Arial"/>
        </w:rPr>
        <w:t xml:space="preserve">Gall y </w:t>
      </w:r>
      <w:proofErr w:type="spellStart"/>
      <w:r w:rsidRPr="00FA403F">
        <w:rPr>
          <w:rFonts w:ascii="Arial" w:eastAsiaTheme="majorEastAsia" w:hAnsi="Arial" w:cs="Arial"/>
        </w:rPr>
        <w:t>Bwrdd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sesu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Dy</w:t>
      </w:r>
      <w:r w:rsidRPr="00FA403F">
        <w:rPr>
          <w:rFonts w:ascii="Arial" w:eastAsiaTheme="majorEastAsia" w:hAnsi="Arial" w:cs="Arial"/>
        </w:rPr>
        <w:t>farnu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="005113A2">
        <w:rPr>
          <w:rFonts w:ascii="Arial" w:eastAsiaTheme="majorEastAsia" w:hAnsi="Arial" w:cs="Arial"/>
        </w:rPr>
        <w:t>Dilyniant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ganiatáu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fyfyrwyr</w:t>
      </w:r>
      <w:proofErr w:type="spellEnd"/>
      <w:r w:rsidRPr="00FA403F">
        <w:rPr>
          <w:rFonts w:ascii="Arial" w:eastAsiaTheme="majorEastAsia" w:hAnsi="Arial" w:cs="Arial"/>
        </w:rPr>
        <w:t>:</w:t>
      </w:r>
    </w:p>
    <w:p w14:paraId="2CF77A68" w14:textId="2BAF1685" w:rsidR="00FA403F" w:rsidRPr="005113A2" w:rsidRDefault="00FA403F" w:rsidP="00C870BA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5113A2">
        <w:rPr>
          <w:rFonts w:ascii="Arial" w:eastAsiaTheme="majorEastAsia" w:hAnsi="Arial" w:cs="Arial"/>
        </w:rPr>
        <w:t>Ailadrodd</w:t>
      </w:r>
      <w:proofErr w:type="spellEnd"/>
      <w:r w:rsidRPr="005113A2">
        <w:rPr>
          <w:rFonts w:ascii="Arial" w:eastAsiaTheme="majorEastAsia" w:hAnsi="Arial" w:cs="Arial"/>
        </w:rPr>
        <w:t xml:space="preserve"> y </w:t>
      </w:r>
      <w:proofErr w:type="spellStart"/>
      <w:r w:rsidRPr="005113A2">
        <w:rPr>
          <w:rFonts w:ascii="Arial" w:eastAsiaTheme="majorEastAsia" w:hAnsi="Arial" w:cs="Arial"/>
        </w:rPr>
        <w:t>modiwlau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sydd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wedi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methu</w:t>
      </w:r>
      <w:proofErr w:type="spellEnd"/>
      <w:r w:rsidRPr="005113A2">
        <w:rPr>
          <w:rFonts w:ascii="Arial" w:eastAsiaTheme="majorEastAsia" w:hAnsi="Arial" w:cs="Arial"/>
        </w:rPr>
        <w:t xml:space="preserve"> a </w:t>
      </w:r>
      <w:proofErr w:type="spellStart"/>
      <w:r w:rsidRPr="005113A2">
        <w:rPr>
          <w:rFonts w:ascii="Arial" w:eastAsiaTheme="majorEastAsia" w:hAnsi="Arial" w:cs="Arial"/>
        </w:rPr>
        <w:t>chymryd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modiwlau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ychwanegol</w:t>
      </w:r>
      <w:proofErr w:type="spellEnd"/>
      <w:r w:rsidRPr="005113A2">
        <w:rPr>
          <w:rFonts w:ascii="Arial" w:eastAsiaTheme="majorEastAsia" w:hAnsi="Arial" w:cs="Arial"/>
        </w:rPr>
        <w:t>.</w:t>
      </w:r>
    </w:p>
    <w:p w14:paraId="2D1FA539" w14:textId="35A4BDD1" w:rsidR="00FA403F" w:rsidRPr="005113A2" w:rsidRDefault="00FA403F" w:rsidP="00C870BA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5113A2">
        <w:rPr>
          <w:rFonts w:ascii="Arial" w:eastAsiaTheme="majorEastAsia" w:hAnsi="Arial" w:cs="Arial"/>
        </w:rPr>
        <w:t>Ailadrodd</w:t>
      </w:r>
      <w:proofErr w:type="spellEnd"/>
      <w:r w:rsidRPr="005113A2">
        <w:rPr>
          <w:rFonts w:ascii="Arial" w:eastAsiaTheme="majorEastAsia" w:hAnsi="Arial" w:cs="Arial"/>
        </w:rPr>
        <w:t xml:space="preserve"> y </w:t>
      </w:r>
      <w:proofErr w:type="spellStart"/>
      <w:r w:rsidRPr="005113A2">
        <w:rPr>
          <w:rFonts w:ascii="Arial" w:eastAsiaTheme="majorEastAsia" w:hAnsi="Arial" w:cs="Arial"/>
        </w:rPr>
        <w:t>modiwlau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sydd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wedi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methu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unig</w:t>
      </w:r>
      <w:proofErr w:type="spellEnd"/>
    </w:p>
    <w:p w14:paraId="32125373" w14:textId="25B81FE1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lastRenderedPageBreak/>
        <w:t>[</w:t>
      </w:r>
      <w:r w:rsidR="005113A2">
        <w:rPr>
          <w:rFonts w:ascii="Arial" w:eastAsiaTheme="majorEastAsia" w:hAnsi="Arial" w:cs="Arial"/>
        </w:rPr>
        <w:t>d</w:t>
      </w:r>
      <w:r w:rsidRPr="00FA403F">
        <w:rPr>
          <w:rFonts w:ascii="Arial" w:eastAsiaTheme="majorEastAsia" w:hAnsi="Arial" w:cs="Arial"/>
        </w:rPr>
        <w:t xml:space="preserve">] </w:t>
      </w:r>
      <w:r w:rsidR="005113A2">
        <w:rPr>
          <w:rFonts w:ascii="Arial" w:eastAsiaTheme="majorEastAsia" w:hAnsi="Arial" w:cs="Arial"/>
        </w:rPr>
        <w:tab/>
      </w:r>
      <w:proofErr w:type="spellStart"/>
      <w:r w:rsidR="005113A2">
        <w:rPr>
          <w:rFonts w:ascii="Arial" w:eastAsiaTheme="majorEastAsia" w:hAnsi="Arial" w:cs="Arial"/>
        </w:rPr>
        <w:t>G</w:t>
      </w:r>
      <w:r w:rsidRPr="00FA403F">
        <w:rPr>
          <w:rFonts w:ascii="Arial" w:eastAsiaTheme="majorEastAsia" w:hAnsi="Arial" w:cs="Arial"/>
        </w:rPr>
        <w:t>yda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chytundeb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Bwrdd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sesu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Dyfarnu</w:t>
      </w:r>
      <w:proofErr w:type="spellEnd"/>
      <w:r w:rsidR="005113A2">
        <w:rPr>
          <w:rFonts w:ascii="Arial" w:eastAsiaTheme="majorEastAsia" w:hAnsi="Arial" w:cs="Arial"/>
        </w:rPr>
        <w:t xml:space="preserve"> a </w:t>
      </w:r>
      <w:proofErr w:type="spellStart"/>
      <w:r w:rsidR="005113A2">
        <w:rPr>
          <w:rFonts w:ascii="Arial" w:eastAsiaTheme="majorEastAsia" w:hAnsi="Arial" w:cs="Arial"/>
        </w:rPr>
        <w:t>Di</w:t>
      </w:r>
      <w:r w:rsidRPr="00FA403F">
        <w:rPr>
          <w:rFonts w:ascii="Arial" w:eastAsiaTheme="majorEastAsia" w:hAnsi="Arial" w:cs="Arial"/>
        </w:rPr>
        <w:t>lyniant</w:t>
      </w:r>
      <w:proofErr w:type="spellEnd"/>
      <w:r w:rsidRPr="00FA403F">
        <w:rPr>
          <w:rFonts w:ascii="Arial" w:eastAsiaTheme="majorEastAsia" w:hAnsi="Arial" w:cs="Arial"/>
        </w:rPr>
        <w:t xml:space="preserve">, gall </w:t>
      </w:r>
      <w:proofErr w:type="spellStart"/>
      <w:r w:rsidRPr="00FA403F">
        <w:rPr>
          <w:rFonts w:ascii="Arial" w:eastAsiaTheme="majorEastAsia" w:hAnsi="Arial" w:cs="Arial"/>
        </w:rPr>
        <w:t>myfyrwyr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amnewid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arall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lle</w:t>
      </w:r>
      <w:proofErr w:type="spellEnd"/>
      <w:r w:rsidRPr="00FA403F">
        <w:rPr>
          <w:rFonts w:ascii="Arial" w:eastAsiaTheme="majorEastAsia" w:hAnsi="Arial" w:cs="Arial"/>
        </w:rPr>
        <w:t xml:space="preserve"> un </w:t>
      </w:r>
      <w:proofErr w:type="spellStart"/>
      <w:r w:rsidRPr="00FA403F">
        <w:rPr>
          <w:rFonts w:ascii="Arial" w:eastAsiaTheme="majorEastAsia" w:hAnsi="Arial" w:cs="Arial"/>
        </w:rPr>
        <w:t>sydd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wedi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methu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amod</w:t>
      </w:r>
      <w:proofErr w:type="spellEnd"/>
      <w:r w:rsidRPr="00FA403F">
        <w:rPr>
          <w:rFonts w:ascii="Arial" w:eastAsiaTheme="majorEastAsia" w:hAnsi="Arial" w:cs="Arial"/>
        </w:rPr>
        <w:t xml:space="preserve"> bod </w:t>
      </w:r>
      <w:proofErr w:type="spellStart"/>
      <w:r w:rsidRPr="00FA403F">
        <w:rPr>
          <w:rFonts w:ascii="Arial" w:eastAsiaTheme="majorEastAsia" w:hAnsi="Arial" w:cs="Arial"/>
        </w:rPr>
        <w:t>gofynion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cyrsiau'n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cael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cynnal</w:t>
      </w:r>
      <w:proofErr w:type="spellEnd"/>
      <w:r w:rsidRPr="00FA403F">
        <w:rPr>
          <w:rFonts w:ascii="Arial" w:eastAsiaTheme="majorEastAsia" w:hAnsi="Arial" w:cs="Arial"/>
        </w:rPr>
        <w:t xml:space="preserve">. Mae </w:t>
      </w:r>
      <w:proofErr w:type="spellStart"/>
      <w:r w:rsidRPr="00FA403F">
        <w:rPr>
          <w:rFonts w:ascii="Arial" w:eastAsiaTheme="majorEastAsia" w:hAnsi="Arial" w:cs="Arial"/>
        </w:rPr>
        <w:t>amnewid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gyfyngedig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fel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Pr="00FA403F">
        <w:rPr>
          <w:rFonts w:ascii="Arial" w:eastAsiaTheme="majorEastAsia" w:hAnsi="Arial" w:cs="Arial"/>
        </w:rPr>
        <w:t>ganlyn</w:t>
      </w:r>
      <w:proofErr w:type="spellEnd"/>
      <w:r w:rsidRPr="00FA403F">
        <w:rPr>
          <w:rFonts w:ascii="Arial" w:eastAsiaTheme="majorEastAsia" w:hAnsi="Arial" w:cs="Arial"/>
        </w:rPr>
        <w:t>:</w:t>
      </w:r>
    </w:p>
    <w:p w14:paraId="04183128" w14:textId="7DB4C824" w:rsidR="00FA403F" w:rsidRPr="005113A2" w:rsidRDefault="00FA403F" w:rsidP="00C870BA">
      <w:pPr>
        <w:pStyle w:val="ListParagraph"/>
        <w:numPr>
          <w:ilvl w:val="0"/>
          <w:numId w:val="32"/>
        </w:numPr>
        <w:spacing w:after="120" w:line="240" w:lineRule="auto"/>
        <w:rPr>
          <w:rFonts w:ascii="Arial" w:eastAsiaTheme="majorEastAsia" w:hAnsi="Arial" w:cs="Arial"/>
        </w:rPr>
      </w:pPr>
      <w:r w:rsidRPr="005113A2">
        <w:rPr>
          <w:rFonts w:ascii="Arial" w:eastAsiaTheme="majorEastAsia" w:hAnsi="Arial" w:cs="Arial"/>
        </w:rPr>
        <w:t xml:space="preserve">20 </w:t>
      </w:r>
      <w:proofErr w:type="spellStart"/>
      <w:r w:rsidRPr="005113A2">
        <w:rPr>
          <w:rFonts w:ascii="Arial" w:eastAsiaTheme="majorEastAsia" w:hAnsi="Arial" w:cs="Arial"/>
        </w:rPr>
        <w:t>credyd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yn</w:t>
      </w:r>
      <w:proofErr w:type="spellEnd"/>
      <w:r w:rsidR="005113A2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ôl</w:t>
      </w:r>
      <w:proofErr w:type="spellEnd"/>
      <w:r w:rsidR="005113A2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p</w:t>
      </w:r>
      <w:r w:rsidRPr="005113A2">
        <w:rPr>
          <w:rFonts w:ascii="Arial" w:eastAsiaTheme="majorEastAsia" w:hAnsi="Arial" w:cs="Arial"/>
        </w:rPr>
        <w:t>ob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cwrs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ôl-radd</w:t>
      </w:r>
      <w:proofErr w:type="spellEnd"/>
    </w:p>
    <w:p w14:paraId="2F227EDC" w14:textId="7A0A315B" w:rsidR="00FA403F" w:rsidRPr="00FA403F" w:rsidRDefault="00FA403F" w:rsidP="005113A2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FA403F">
        <w:rPr>
          <w:rFonts w:ascii="Arial" w:eastAsiaTheme="majorEastAsia" w:hAnsi="Arial" w:cs="Arial"/>
        </w:rPr>
        <w:t>Mae'r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Bwrdd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sesu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Dyfarnu</w:t>
      </w:r>
      <w:proofErr w:type="spellEnd"/>
      <w:r w:rsidR="005113A2">
        <w:rPr>
          <w:rFonts w:ascii="Arial" w:eastAsiaTheme="majorEastAsia" w:hAnsi="Arial" w:cs="Arial"/>
        </w:rPr>
        <w:t xml:space="preserve"> a </w:t>
      </w:r>
      <w:proofErr w:type="spellStart"/>
      <w:r w:rsidR="005113A2">
        <w:rPr>
          <w:rFonts w:ascii="Arial" w:eastAsiaTheme="majorEastAsia" w:hAnsi="Arial" w:cs="Arial"/>
        </w:rPr>
        <w:t>D</w:t>
      </w:r>
      <w:r w:rsidRPr="00FA403F">
        <w:rPr>
          <w:rFonts w:ascii="Arial" w:eastAsiaTheme="majorEastAsia" w:hAnsi="Arial" w:cs="Arial"/>
        </w:rPr>
        <w:t>ilyniant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cadarnhau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disodli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priodol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596981A8" w14:textId="0292DB03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r w:rsidR="005113A2">
        <w:rPr>
          <w:rFonts w:ascii="Arial" w:eastAsiaTheme="majorEastAsia" w:hAnsi="Arial" w:cs="Arial"/>
        </w:rPr>
        <w:t>dd</w:t>
      </w:r>
      <w:r w:rsidRPr="00FA403F">
        <w:rPr>
          <w:rFonts w:ascii="Arial" w:eastAsiaTheme="majorEastAsia" w:hAnsi="Arial" w:cs="Arial"/>
        </w:rPr>
        <w:t xml:space="preserve">] </w:t>
      </w:r>
      <w:r w:rsidR="005113A2">
        <w:rPr>
          <w:rFonts w:ascii="Arial" w:eastAsiaTheme="majorEastAsia" w:hAnsi="Arial" w:cs="Arial"/>
        </w:rPr>
        <w:tab/>
        <w:t>D</w:t>
      </w:r>
      <w:r w:rsidRPr="00FA403F">
        <w:rPr>
          <w:rFonts w:ascii="Arial" w:eastAsiaTheme="majorEastAsia" w:hAnsi="Arial" w:cs="Arial"/>
        </w:rPr>
        <w:t xml:space="preserve">im </w:t>
      </w:r>
      <w:proofErr w:type="spellStart"/>
      <w:r w:rsidRPr="00FA403F">
        <w:rPr>
          <w:rFonts w:ascii="Arial" w:eastAsiaTheme="majorEastAsia" w:hAnsi="Arial" w:cs="Arial"/>
        </w:rPr>
        <w:t>ond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nifer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credydau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hangen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gyflawni'r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dyfarniad</w:t>
      </w:r>
      <w:proofErr w:type="spellEnd"/>
      <w:r w:rsidRPr="00FA403F">
        <w:rPr>
          <w:rFonts w:ascii="Arial" w:eastAsiaTheme="majorEastAsia" w:hAnsi="Arial" w:cs="Arial"/>
        </w:rPr>
        <w:t xml:space="preserve"> y gall </w:t>
      </w:r>
      <w:proofErr w:type="spellStart"/>
      <w:r w:rsidRPr="00FA403F">
        <w:rPr>
          <w:rFonts w:ascii="Arial" w:eastAsiaTheme="majorEastAsia" w:hAnsi="Arial" w:cs="Arial"/>
        </w:rPr>
        <w:t>myfyrwyr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cymryd</w:t>
      </w:r>
      <w:proofErr w:type="spellEnd"/>
      <w:r w:rsidRPr="00FA403F">
        <w:rPr>
          <w:rFonts w:ascii="Arial" w:eastAsiaTheme="majorEastAsia" w:hAnsi="Arial" w:cs="Arial"/>
        </w:rPr>
        <w:t xml:space="preserve">. Ni </w:t>
      </w:r>
      <w:proofErr w:type="spellStart"/>
      <w:r w:rsidRPr="00FA403F">
        <w:rPr>
          <w:rFonts w:ascii="Arial" w:eastAsiaTheme="majorEastAsia" w:hAnsi="Arial" w:cs="Arial"/>
        </w:rPr>
        <w:t>chaiff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gymryd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credydau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ychwanegol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mwyn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gwella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gradd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dyfarniad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3F9FEBAA" w14:textId="582CEE69" w:rsidR="00DA3087" w:rsidRPr="00F82794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r w:rsidR="005113A2">
        <w:rPr>
          <w:rFonts w:ascii="Arial" w:eastAsiaTheme="majorEastAsia" w:hAnsi="Arial" w:cs="Arial"/>
        </w:rPr>
        <w:t>e</w:t>
      </w:r>
      <w:r w:rsidRPr="00FA403F">
        <w:rPr>
          <w:rFonts w:ascii="Arial" w:eastAsiaTheme="majorEastAsia" w:hAnsi="Arial" w:cs="Arial"/>
        </w:rPr>
        <w:t xml:space="preserve">] </w:t>
      </w:r>
      <w:r w:rsidR="005113A2">
        <w:rPr>
          <w:rFonts w:ascii="Arial" w:eastAsiaTheme="majorEastAsia" w:hAnsi="Arial" w:cs="Arial"/>
        </w:rPr>
        <w:tab/>
      </w:r>
      <w:proofErr w:type="spellStart"/>
      <w:r w:rsidR="005113A2">
        <w:rPr>
          <w:rFonts w:ascii="Arial" w:eastAsiaTheme="majorEastAsia" w:hAnsi="Arial" w:cs="Arial"/>
        </w:rPr>
        <w:t>O</w:t>
      </w:r>
      <w:r w:rsidRPr="00FA403F">
        <w:rPr>
          <w:rFonts w:ascii="Arial" w:eastAsiaTheme="majorEastAsia" w:hAnsi="Arial" w:cs="Arial"/>
        </w:rPr>
        <w:t>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yw'r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Bwrdd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sesu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5113A2">
        <w:rPr>
          <w:rFonts w:ascii="Arial" w:eastAsiaTheme="majorEastAsia" w:hAnsi="Arial" w:cs="Arial"/>
        </w:rPr>
        <w:t>Dyfarnu</w:t>
      </w:r>
      <w:proofErr w:type="spellEnd"/>
      <w:r w:rsidR="005113A2">
        <w:rPr>
          <w:rFonts w:ascii="Arial" w:eastAsiaTheme="majorEastAsia" w:hAnsi="Arial" w:cs="Arial"/>
        </w:rPr>
        <w:t xml:space="preserve"> a </w:t>
      </w:r>
      <w:proofErr w:type="spellStart"/>
      <w:r w:rsidR="005113A2">
        <w:rPr>
          <w:rFonts w:ascii="Arial" w:eastAsiaTheme="majorEastAsia" w:hAnsi="Arial" w:cs="Arial"/>
        </w:rPr>
        <w:t>Dilyniant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fodlon</w:t>
      </w:r>
      <w:proofErr w:type="spellEnd"/>
      <w:r w:rsidRPr="00FA403F">
        <w:rPr>
          <w:rFonts w:ascii="Arial" w:eastAsiaTheme="majorEastAsia" w:hAnsi="Arial" w:cs="Arial"/>
        </w:rPr>
        <w:t xml:space="preserve"> bod y </w:t>
      </w:r>
      <w:proofErr w:type="spellStart"/>
      <w:r w:rsidRPr="00FA403F">
        <w:rPr>
          <w:rFonts w:ascii="Arial" w:eastAsiaTheme="majorEastAsia" w:hAnsi="Arial" w:cs="Arial"/>
        </w:rPr>
        <w:t>myfyriwr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wedi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methu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fath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fodd</w:t>
      </w:r>
      <w:proofErr w:type="spellEnd"/>
      <w:r w:rsidRPr="00FA403F">
        <w:rPr>
          <w:rFonts w:ascii="Arial" w:eastAsiaTheme="majorEastAsia" w:hAnsi="Arial" w:cs="Arial"/>
        </w:rPr>
        <w:t xml:space="preserve"> ag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awgrymu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nad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oes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unrhyw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bosibilrwydd</w:t>
      </w:r>
      <w:proofErr w:type="spellEnd"/>
      <w:r w:rsidRPr="00FA403F">
        <w:rPr>
          <w:rFonts w:ascii="Arial" w:eastAsiaTheme="majorEastAsia" w:hAnsi="Arial" w:cs="Arial"/>
        </w:rPr>
        <w:t xml:space="preserve"> o </w:t>
      </w:r>
      <w:proofErr w:type="spellStart"/>
      <w:r w:rsidRPr="00FA403F">
        <w:rPr>
          <w:rFonts w:ascii="Arial" w:eastAsiaTheme="majorEastAsia" w:hAnsi="Arial" w:cs="Arial"/>
        </w:rPr>
        <w:t>gwblhau'r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cwrs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llwyddiannus</w:t>
      </w:r>
      <w:proofErr w:type="spellEnd"/>
      <w:r w:rsidRPr="00FA403F">
        <w:rPr>
          <w:rFonts w:ascii="Arial" w:eastAsiaTheme="majorEastAsia" w:hAnsi="Arial" w:cs="Arial"/>
        </w:rPr>
        <w:t xml:space="preserve">, gall </w:t>
      </w:r>
      <w:proofErr w:type="spellStart"/>
      <w:r w:rsidRPr="00FA403F">
        <w:rPr>
          <w:rFonts w:ascii="Arial" w:eastAsiaTheme="majorEastAsia" w:hAnsi="Arial" w:cs="Arial"/>
        </w:rPr>
        <w:t>derfynu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astudiaethau'r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myfyriwr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cwrs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hwnnw</w:t>
      </w:r>
      <w:proofErr w:type="spellEnd"/>
      <w:r w:rsidRPr="00FA403F">
        <w:rPr>
          <w:rFonts w:ascii="Arial" w:eastAsiaTheme="majorEastAsia" w:hAnsi="Arial" w:cs="Arial"/>
        </w:rPr>
        <w:t xml:space="preserve">. Ni </w:t>
      </w:r>
      <w:proofErr w:type="spellStart"/>
      <w:r w:rsidRPr="00FA403F">
        <w:rPr>
          <w:rFonts w:ascii="Arial" w:eastAsiaTheme="majorEastAsia" w:hAnsi="Arial" w:cs="Arial"/>
        </w:rPr>
        <w:t>chaniateir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eu</w:t>
      </w:r>
      <w:proofErr w:type="spellEnd"/>
      <w:r w:rsidRPr="00FA403F">
        <w:rPr>
          <w:rFonts w:ascii="Arial" w:eastAsiaTheme="majorEastAsia" w:hAnsi="Arial" w:cs="Arial"/>
        </w:rPr>
        <w:t xml:space="preserve"> hail-</w:t>
      </w:r>
      <w:proofErr w:type="spellStart"/>
      <w:r w:rsidRPr="00FA403F">
        <w:rPr>
          <w:rFonts w:ascii="Arial" w:eastAsiaTheme="majorEastAsia" w:hAnsi="Arial" w:cs="Arial"/>
        </w:rPr>
        <w:t>dderbyn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i'r</w:t>
      </w:r>
      <w:proofErr w:type="spellEnd"/>
      <w:r w:rsidRPr="00FA403F">
        <w:rPr>
          <w:rFonts w:ascii="Arial" w:eastAsiaTheme="majorEastAsia" w:hAnsi="Arial" w:cs="Arial"/>
        </w:rPr>
        <w:t xml:space="preserve"> un </w:t>
      </w:r>
      <w:proofErr w:type="spellStart"/>
      <w:r w:rsidRPr="00FA403F">
        <w:rPr>
          <w:rFonts w:ascii="Arial" w:eastAsiaTheme="majorEastAsia" w:hAnsi="Arial" w:cs="Arial"/>
        </w:rPr>
        <w:t>cwrs</w:t>
      </w:r>
      <w:proofErr w:type="spellEnd"/>
      <w:r w:rsidRPr="00FA403F">
        <w:rPr>
          <w:rFonts w:ascii="Arial" w:eastAsiaTheme="majorEastAsia" w:hAnsi="Arial" w:cs="Arial"/>
        </w:rPr>
        <w:t xml:space="preserve"> neu </w:t>
      </w:r>
      <w:proofErr w:type="spellStart"/>
      <w:r w:rsidRPr="00FA403F">
        <w:rPr>
          <w:rFonts w:ascii="Arial" w:eastAsiaTheme="majorEastAsia" w:hAnsi="Arial" w:cs="Arial"/>
        </w:rPr>
        <w:t>gwrs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tebyg</w:t>
      </w:r>
      <w:proofErr w:type="spellEnd"/>
      <w:r w:rsidRPr="00FA403F">
        <w:rPr>
          <w:rFonts w:ascii="Arial" w:eastAsiaTheme="majorEastAsia" w:hAnsi="Arial" w:cs="Arial"/>
        </w:rPr>
        <w:t>.</w:t>
      </w:r>
      <w:r w:rsidR="00DE112D">
        <w:rPr>
          <w:rFonts w:ascii="Arial" w:eastAsiaTheme="majorEastAsia" w:hAnsi="Arial" w:cs="Arial"/>
        </w:rPr>
        <w:br/>
      </w:r>
    </w:p>
    <w:p w14:paraId="7520A63B" w14:textId="55AD7041" w:rsidR="00DA3087" w:rsidRPr="00BE5072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11" w:name="_Toc494890583"/>
      <w:r w:rsidRPr="00BE5072">
        <w:rPr>
          <w:rFonts w:ascii="Arial" w:hAnsi="Arial" w:cs="Arial"/>
          <w:b/>
          <w:color w:val="auto"/>
        </w:rPr>
        <w:t xml:space="preserve">A.2.8.3 </w:t>
      </w:r>
      <w:r w:rsidR="008541B9" w:rsidRPr="00BE5072">
        <w:rPr>
          <w:rFonts w:ascii="Arial" w:hAnsi="Arial" w:cs="Arial"/>
          <w:b/>
          <w:color w:val="auto"/>
        </w:rPr>
        <w:tab/>
      </w:r>
      <w:proofErr w:type="spellStart"/>
      <w:r w:rsidR="005113A2" w:rsidRPr="00BE5072">
        <w:rPr>
          <w:rFonts w:ascii="Arial" w:hAnsi="Arial" w:cs="Arial"/>
          <w:b/>
          <w:color w:val="auto"/>
        </w:rPr>
        <w:t>Adalw</w:t>
      </w:r>
      <w:proofErr w:type="spellEnd"/>
      <w:r w:rsidR="005113A2" w:rsidRPr="00BE5072">
        <w:rPr>
          <w:rFonts w:ascii="Arial" w:hAnsi="Arial" w:cs="Arial"/>
          <w:b/>
          <w:color w:val="auto"/>
        </w:rPr>
        <w:t xml:space="preserve"> </w:t>
      </w:r>
      <w:proofErr w:type="spellStart"/>
      <w:r w:rsidR="005113A2" w:rsidRPr="00BE5072">
        <w:rPr>
          <w:rFonts w:ascii="Arial" w:hAnsi="Arial" w:cs="Arial"/>
          <w:b/>
          <w:color w:val="auto"/>
        </w:rPr>
        <w:t>methiant</w:t>
      </w:r>
      <w:bookmarkEnd w:id="111"/>
      <w:proofErr w:type="spellEnd"/>
    </w:p>
    <w:p w14:paraId="00961E99" w14:textId="33CC766A" w:rsidR="00DA3087" w:rsidRPr="00BE5072" w:rsidRDefault="00DA3087" w:rsidP="004221BF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BE5072">
        <w:rPr>
          <w:rFonts w:ascii="Arial" w:hAnsi="Arial" w:cs="Arial"/>
          <w:b/>
          <w:color w:val="auto"/>
        </w:rPr>
        <w:t xml:space="preserve">A.2.8.3.1 </w:t>
      </w:r>
      <w:r w:rsidR="008541B9" w:rsidRPr="00BE5072">
        <w:rPr>
          <w:rFonts w:ascii="Arial" w:hAnsi="Arial" w:cs="Arial"/>
          <w:b/>
          <w:color w:val="auto"/>
        </w:rPr>
        <w:tab/>
      </w:r>
      <w:proofErr w:type="spellStart"/>
      <w:r w:rsidR="005113A2" w:rsidRPr="00BE5072">
        <w:rPr>
          <w:rFonts w:ascii="Arial" w:hAnsi="Arial" w:cs="Arial"/>
          <w:b/>
          <w:color w:val="auto"/>
        </w:rPr>
        <w:t>Ailsefyll</w:t>
      </w:r>
      <w:proofErr w:type="spellEnd"/>
    </w:p>
    <w:p w14:paraId="138EC6B9" w14:textId="7D37F0E0" w:rsidR="005113A2" w:rsidRDefault="005113A2" w:rsidP="004221B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BE5072">
        <w:rPr>
          <w:rFonts w:ascii="Arial" w:eastAsiaTheme="majorEastAsia" w:hAnsi="Arial" w:cs="Arial"/>
        </w:rPr>
        <w:t>[a]</w:t>
      </w:r>
      <w:r w:rsidRPr="00BE5072">
        <w:rPr>
          <w:rFonts w:ascii="Arial" w:eastAsiaTheme="majorEastAsia" w:hAnsi="Arial" w:cs="Arial"/>
        </w:rPr>
        <w:tab/>
      </w:r>
      <w:proofErr w:type="spellStart"/>
      <w:r w:rsidRPr="00BE5072">
        <w:rPr>
          <w:rFonts w:ascii="Arial" w:eastAsiaTheme="majorEastAsia" w:hAnsi="Arial" w:cs="Arial"/>
        </w:rPr>
        <w:t>Diffinnir</w:t>
      </w:r>
      <w:proofErr w:type="spellEnd"/>
      <w:r w:rsidRPr="00BE5072">
        <w:rPr>
          <w:rFonts w:ascii="Arial" w:eastAsiaTheme="majorEastAsia" w:hAnsi="Arial" w:cs="Arial"/>
        </w:rPr>
        <w:t xml:space="preserve"> </w:t>
      </w:r>
      <w:proofErr w:type="spellStart"/>
      <w:r w:rsidRPr="00BE5072">
        <w:rPr>
          <w:rFonts w:ascii="Arial" w:eastAsiaTheme="majorEastAsia" w:hAnsi="Arial" w:cs="Arial"/>
        </w:rPr>
        <w:t>ailsefyll</w:t>
      </w:r>
      <w:proofErr w:type="spellEnd"/>
      <w:r w:rsidRPr="00BE5072">
        <w:rPr>
          <w:rFonts w:ascii="Arial" w:eastAsiaTheme="majorEastAsia" w:hAnsi="Arial" w:cs="Arial"/>
        </w:rPr>
        <w:t xml:space="preserve"> </w:t>
      </w:r>
      <w:proofErr w:type="spellStart"/>
      <w:r w:rsidRPr="00BE5072">
        <w:rPr>
          <w:rFonts w:ascii="Arial" w:eastAsiaTheme="majorEastAsia" w:hAnsi="Arial" w:cs="Arial"/>
        </w:rPr>
        <w:t>fel</w:t>
      </w:r>
      <w:proofErr w:type="spellEnd"/>
      <w:r w:rsidRPr="00BE5072">
        <w:rPr>
          <w:rFonts w:ascii="Arial" w:eastAsiaTheme="majorEastAsia" w:hAnsi="Arial" w:cs="Arial"/>
        </w:rPr>
        <w:t xml:space="preserve"> </w:t>
      </w:r>
      <w:proofErr w:type="spellStart"/>
      <w:r w:rsidRPr="00BE5072">
        <w:rPr>
          <w:rFonts w:ascii="Arial" w:eastAsiaTheme="majorEastAsia" w:hAnsi="Arial" w:cs="Arial"/>
        </w:rPr>
        <w:t>cyfle</w:t>
      </w:r>
      <w:proofErr w:type="spellEnd"/>
      <w:r w:rsidRPr="00BE5072">
        <w:rPr>
          <w:rFonts w:ascii="Arial" w:eastAsiaTheme="majorEastAsia" w:hAnsi="Arial" w:cs="Arial"/>
        </w:rPr>
        <w:t xml:space="preserve"> </w:t>
      </w:r>
      <w:proofErr w:type="spellStart"/>
      <w:r w:rsidRPr="00BE5072">
        <w:rPr>
          <w:rFonts w:ascii="Arial" w:eastAsiaTheme="majorEastAsia" w:hAnsi="Arial" w:cs="Arial"/>
        </w:rPr>
        <w:t>i</w:t>
      </w:r>
      <w:proofErr w:type="spellEnd"/>
      <w:r w:rsidRPr="00BE5072">
        <w:rPr>
          <w:rFonts w:ascii="Arial" w:eastAsiaTheme="majorEastAsia" w:hAnsi="Arial" w:cs="Arial"/>
        </w:rPr>
        <w:t xml:space="preserve"> </w:t>
      </w:r>
      <w:proofErr w:type="spellStart"/>
      <w:r w:rsidRPr="00BE5072">
        <w:rPr>
          <w:rFonts w:ascii="Arial" w:eastAsiaTheme="majorEastAsia" w:hAnsi="Arial" w:cs="Arial"/>
        </w:rPr>
        <w:t>basio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modiwl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heb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fewnbwn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addysgu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pellach</w:t>
      </w:r>
      <w:proofErr w:type="spellEnd"/>
      <w:r w:rsidRPr="005113A2">
        <w:rPr>
          <w:rFonts w:ascii="Arial" w:eastAsiaTheme="majorEastAsia" w:hAnsi="Arial" w:cs="Arial"/>
        </w:rPr>
        <w:t xml:space="preserve">. Dim </w:t>
      </w:r>
      <w:proofErr w:type="spellStart"/>
      <w:r w:rsidRPr="005113A2">
        <w:rPr>
          <w:rFonts w:ascii="Arial" w:eastAsiaTheme="majorEastAsia" w:hAnsi="Arial" w:cs="Arial"/>
        </w:rPr>
        <w:t>ond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elfennau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asesu</w:t>
      </w:r>
      <w:proofErr w:type="spellEnd"/>
      <w:r w:rsidRPr="005113A2">
        <w:rPr>
          <w:rFonts w:ascii="Arial" w:eastAsiaTheme="majorEastAsia" w:hAnsi="Arial" w:cs="Arial"/>
        </w:rPr>
        <w:t xml:space="preserve"> a </w:t>
      </w:r>
      <w:proofErr w:type="spellStart"/>
      <w:r w:rsidRPr="005113A2">
        <w:rPr>
          <w:rFonts w:ascii="Arial" w:eastAsiaTheme="majorEastAsia" w:hAnsi="Arial" w:cs="Arial"/>
        </w:rPr>
        <w:t>fethwyd</w:t>
      </w:r>
      <w:proofErr w:type="spellEnd"/>
      <w:r w:rsidRPr="005113A2">
        <w:rPr>
          <w:rFonts w:ascii="Arial" w:eastAsiaTheme="majorEastAsia" w:hAnsi="Arial" w:cs="Arial"/>
        </w:rPr>
        <w:t xml:space="preserve"> y </w:t>
      </w:r>
      <w:proofErr w:type="spellStart"/>
      <w:r w:rsidRPr="005113A2">
        <w:rPr>
          <w:rFonts w:ascii="Arial" w:eastAsiaTheme="majorEastAsia" w:hAnsi="Arial" w:cs="Arial"/>
        </w:rPr>
        <w:t>gellir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eu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hail</w:t>
      </w:r>
      <w:r>
        <w:rPr>
          <w:rFonts w:ascii="Arial" w:eastAsiaTheme="majorEastAsia" w:hAnsi="Arial" w:cs="Arial"/>
        </w:rPr>
        <w:t>gymryd</w:t>
      </w:r>
      <w:proofErr w:type="spellEnd"/>
      <w:r w:rsidRPr="005113A2">
        <w:rPr>
          <w:rFonts w:ascii="Arial" w:eastAsiaTheme="majorEastAsia" w:hAnsi="Arial" w:cs="Arial"/>
        </w:rPr>
        <w:t xml:space="preserve">, </w:t>
      </w:r>
      <w:proofErr w:type="spellStart"/>
      <w:r w:rsidRPr="005113A2">
        <w:rPr>
          <w:rFonts w:ascii="Arial" w:eastAsiaTheme="majorEastAsia" w:hAnsi="Arial" w:cs="Arial"/>
        </w:rPr>
        <w:t>mae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marciau</w:t>
      </w:r>
      <w:proofErr w:type="spellEnd"/>
      <w:r w:rsidRPr="005113A2">
        <w:rPr>
          <w:rFonts w:ascii="Arial" w:eastAsiaTheme="majorEastAsia" w:hAnsi="Arial" w:cs="Arial"/>
        </w:rPr>
        <w:t xml:space="preserve"> am </w:t>
      </w:r>
      <w:proofErr w:type="spellStart"/>
      <w:r w:rsidRPr="005113A2">
        <w:rPr>
          <w:rFonts w:ascii="Arial" w:eastAsiaTheme="majorEastAsia" w:hAnsi="Arial" w:cs="Arial"/>
        </w:rPr>
        <w:t>elfennau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pasio</w:t>
      </w:r>
      <w:proofErr w:type="spellEnd"/>
      <w:r w:rsidRPr="005113A2">
        <w:rPr>
          <w:rFonts w:ascii="Arial" w:eastAsiaTheme="majorEastAsia" w:hAnsi="Arial" w:cs="Arial"/>
        </w:rPr>
        <w:t xml:space="preserve"> a </w:t>
      </w:r>
      <w:proofErr w:type="spellStart"/>
      <w:r w:rsidRPr="005113A2">
        <w:rPr>
          <w:rFonts w:ascii="Arial" w:eastAsiaTheme="majorEastAsia" w:hAnsi="Arial" w:cs="Arial"/>
        </w:rPr>
        <w:t>basiwyd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cael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eu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dwyn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ymlaen</w:t>
      </w:r>
      <w:proofErr w:type="spellEnd"/>
      <w:r w:rsidRPr="005113A2">
        <w:rPr>
          <w:rFonts w:ascii="Arial" w:eastAsiaTheme="majorEastAsia" w:hAnsi="Arial" w:cs="Arial"/>
        </w:rPr>
        <w:t xml:space="preserve">. </w:t>
      </w:r>
      <w:proofErr w:type="spellStart"/>
      <w:r w:rsidRPr="005113A2">
        <w:rPr>
          <w:rFonts w:ascii="Arial" w:eastAsiaTheme="majorEastAsia" w:hAnsi="Arial" w:cs="Arial"/>
        </w:rPr>
        <w:t>Os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na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fydd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myfyriwr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ailsefy</w:t>
      </w:r>
      <w:r w:rsidR="00573E11">
        <w:rPr>
          <w:rFonts w:ascii="Arial" w:eastAsiaTheme="majorEastAsia" w:hAnsi="Arial" w:cs="Arial"/>
        </w:rPr>
        <w:t>ll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elfen</w:t>
      </w:r>
      <w:proofErr w:type="spellEnd"/>
      <w:r w:rsidRPr="005113A2">
        <w:rPr>
          <w:rFonts w:ascii="Arial" w:eastAsiaTheme="majorEastAsia" w:hAnsi="Arial" w:cs="Arial"/>
        </w:rPr>
        <w:t xml:space="preserve"> a </w:t>
      </w:r>
      <w:proofErr w:type="spellStart"/>
      <w:r w:rsidRPr="005113A2">
        <w:rPr>
          <w:rFonts w:ascii="Arial" w:eastAsiaTheme="majorEastAsia" w:hAnsi="Arial" w:cs="Arial"/>
        </w:rPr>
        <w:t>fethwyd</w:t>
      </w:r>
      <w:proofErr w:type="spellEnd"/>
      <w:r w:rsidRPr="005113A2">
        <w:rPr>
          <w:rFonts w:ascii="Arial" w:eastAsiaTheme="majorEastAsia" w:hAnsi="Arial" w:cs="Arial"/>
        </w:rPr>
        <w:t xml:space="preserve">, </w:t>
      </w:r>
      <w:proofErr w:type="spellStart"/>
      <w:r w:rsidRPr="005113A2">
        <w:rPr>
          <w:rFonts w:ascii="Arial" w:eastAsiaTheme="majorEastAsia" w:hAnsi="Arial" w:cs="Arial"/>
        </w:rPr>
        <w:t>rhoddir</w:t>
      </w:r>
      <w:proofErr w:type="spellEnd"/>
      <w:r w:rsidRPr="005113A2">
        <w:rPr>
          <w:rFonts w:ascii="Arial" w:eastAsiaTheme="majorEastAsia" w:hAnsi="Arial" w:cs="Arial"/>
        </w:rPr>
        <w:t xml:space="preserve"> marc o 0% </w:t>
      </w:r>
      <w:proofErr w:type="spellStart"/>
      <w:r w:rsidRPr="005113A2">
        <w:rPr>
          <w:rFonts w:ascii="Arial" w:eastAsiaTheme="majorEastAsia" w:hAnsi="Arial" w:cs="Arial"/>
        </w:rPr>
        <w:t>ar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gyfer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elfen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honno</w:t>
      </w:r>
      <w:proofErr w:type="spellEnd"/>
      <w:r w:rsidRPr="005113A2">
        <w:rPr>
          <w:rFonts w:ascii="Arial" w:eastAsiaTheme="majorEastAsia" w:hAnsi="Arial" w:cs="Arial"/>
        </w:rPr>
        <w:t>.</w:t>
      </w:r>
    </w:p>
    <w:p w14:paraId="26EBF6CA" w14:textId="417A9015" w:rsidR="005113A2" w:rsidRDefault="005113A2" w:rsidP="004221B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113A2">
        <w:rPr>
          <w:rFonts w:ascii="Arial" w:eastAsiaTheme="majorEastAsia" w:hAnsi="Arial" w:cs="Arial"/>
        </w:rPr>
        <w:t xml:space="preserve">[b] </w:t>
      </w:r>
      <w:r>
        <w:rPr>
          <w:rFonts w:ascii="Arial" w:eastAsiaTheme="majorEastAsia" w:hAnsi="Arial" w:cs="Arial"/>
        </w:rPr>
        <w:tab/>
      </w:r>
      <w:r w:rsidRPr="005113A2">
        <w:rPr>
          <w:rFonts w:ascii="Arial" w:eastAsiaTheme="majorEastAsia" w:hAnsi="Arial" w:cs="Arial"/>
        </w:rPr>
        <w:t xml:space="preserve">Mae </w:t>
      </w:r>
      <w:proofErr w:type="spellStart"/>
      <w:r w:rsidRPr="005113A2">
        <w:rPr>
          <w:rFonts w:ascii="Arial" w:eastAsiaTheme="majorEastAsia" w:hAnsi="Arial" w:cs="Arial"/>
        </w:rPr>
        <w:t>myfyrwyr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="00573E11">
        <w:rPr>
          <w:rFonts w:ascii="Arial" w:eastAsiaTheme="majorEastAsia" w:hAnsi="Arial" w:cs="Arial"/>
        </w:rPr>
        <w:t>ailsefyll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cyn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gynted</w:t>
      </w:r>
      <w:proofErr w:type="spellEnd"/>
      <w:r w:rsidRPr="005113A2">
        <w:rPr>
          <w:rFonts w:ascii="Arial" w:eastAsiaTheme="majorEastAsia" w:hAnsi="Arial" w:cs="Arial"/>
        </w:rPr>
        <w:t xml:space="preserve"> â </w:t>
      </w:r>
      <w:proofErr w:type="spellStart"/>
      <w:r w:rsidRPr="005113A2">
        <w:rPr>
          <w:rFonts w:ascii="Arial" w:eastAsiaTheme="majorEastAsia" w:hAnsi="Arial" w:cs="Arial"/>
        </w:rPr>
        <w:t>phosibl</w:t>
      </w:r>
      <w:proofErr w:type="spellEnd"/>
      <w:r w:rsidRPr="005113A2">
        <w:rPr>
          <w:rFonts w:ascii="Arial" w:eastAsiaTheme="majorEastAsia" w:hAnsi="Arial" w:cs="Arial"/>
        </w:rPr>
        <w:t xml:space="preserve">. </w:t>
      </w:r>
      <w:proofErr w:type="spellStart"/>
      <w:r w:rsidR="00573E11">
        <w:rPr>
          <w:rFonts w:ascii="Arial" w:eastAsiaTheme="majorEastAsia" w:hAnsi="Arial" w:cs="Arial"/>
        </w:rPr>
        <w:t>Cynhelir</w:t>
      </w:r>
      <w:proofErr w:type="spellEnd"/>
      <w:r w:rsidR="00573E11">
        <w:rPr>
          <w:rFonts w:ascii="Arial" w:eastAsiaTheme="majorEastAsia" w:hAnsi="Arial" w:cs="Arial"/>
        </w:rPr>
        <w:t xml:space="preserve"> y</w:t>
      </w:r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mwyafrif</w:t>
      </w:r>
      <w:proofErr w:type="spellEnd"/>
      <w:r w:rsidRPr="005113A2">
        <w:rPr>
          <w:rFonts w:ascii="Arial" w:eastAsiaTheme="majorEastAsia" w:hAnsi="Arial" w:cs="Arial"/>
        </w:rPr>
        <w:t xml:space="preserve"> o </w:t>
      </w:r>
      <w:proofErr w:type="spellStart"/>
      <w:r w:rsidRPr="005113A2">
        <w:rPr>
          <w:rFonts w:ascii="Arial" w:eastAsiaTheme="majorEastAsia" w:hAnsi="Arial" w:cs="Arial"/>
        </w:rPr>
        <w:t>ail</w:t>
      </w:r>
      <w:r w:rsidR="00573E11">
        <w:rPr>
          <w:rFonts w:ascii="Arial" w:eastAsiaTheme="majorEastAsia" w:hAnsi="Arial" w:cs="Arial"/>
        </w:rPr>
        <w:t>sefyll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ystod</w:t>
      </w:r>
      <w:proofErr w:type="spellEnd"/>
      <w:r w:rsidRPr="005113A2">
        <w:rPr>
          <w:rFonts w:ascii="Arial" w:eastAsiaTheme="majorEastAsia" w:hAnsi="Arial" w:cs="Arial"/>
        </w:rPr>
        <w:t xml:space="preserve"> y </w:t>
      </w:r>
      <w:proofErr w:type="spellStart"/>
      <w:r w:rsidRPr="005113A2">
        <w:rPr>
          <w:rFonts w:ascii="Arial" w:eastAsiaTheme="majorEastAsia" w:hAnsi="Arial" w:cs="Arial"/>
        </w:rPr>
        <w:t>cyfnod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ail</w:t>
      </w:r>
      <w:r w:rsidR="00573E11">
        <w:rPr>
          <w:rFonts w:ascii="Arial" w:eastAsiaTheme="majorEastAsia" w:hAnsi="Arial" w:cs="Arial"/>
        </w:rPr>
        <w:t>sefyll</w:t>
      </w:r>
      <w:proofErr w:type="spellEnd"/>
      <w:r w:rsidRPr="005113A2">
        <w:rPr>
          <w:rFonts w:ascii="Arial" w:eastAsiaTheme="majorEastAsia" w:hAnsi="Arial" w:cs="Arial"/>
        </w:rPr>
        <w:t xml:space="preserve">. </w:t>
      </w:r>
      <w:proofErr w:type="spellStart"/>
      <w:r w:rsidRPr="005113A2">
        <w:rPr>
          <w:rFonts w:ascii="Arial" w:eastAsiaTheme="majorEastAsia" w:hAnsi="Arial" w:cs="Arial"/>
        </w:rPr>
        <w:t>Fodd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bynnag</w:t>
      </w:r>
      <w:proofErr w:type="spellEnd"/>
      <w:r w:rsidRPr="005113A2">
        <w:rPr>
          <w:rFonts w:ascii="Arial" w:eastAsiaTheme="majorEastAsia" w:hAnsi="Arial" w:cs="Arial"/>
        </w:rPr>
        <w:t xml:space="preserve">, </w:t>
      </w:r>
      <w:proofErr w:type="spellStart"/>
      <w:r w:rsidRPr="005113A2">
        <w:rPr>
          <w:rFonts w:ascii="Arial" w:eastAsiaTheme="majorEastAsia" w:hAnsi="Arial" w:cs="Arial"/>
        </w:rPr>
        <w:t>lle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mae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="00573E11">
        <w:rPr>
          <w:rFonts w:ascii="Arial" w:eastAsiaTheme="majorEastAsia" w:hAnsi="Arial" w:cs="Arial"/>
        </w:rPr>
        <w:t>B</w:t>
      </w:r>
      <w:r w:rsidRPr="005113A2">
        <w:rPr>
          <w:rFonts w:ascii="Arial" w:eastAsiaTheme="majorEastAsia" w:hAnsi="Arial" w:cs="Arial"/>
        </w:rPr>
        <w:t>wrdd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="00573E11">
        <w:rPr>
          <w:rFonts w:ascii="Arial" w:eastAsiaTheme="majorEastAsia" w:hAnsi="Arial" w:cs="Arial"/>
        </w:rPr>
        <w:t>A</w:t>
      </w:r>
      <w:r w:rsidRPr="005113A2">
        <w:rPr>
          <w:rFonts w:ascii="Arial" w:eastAsiaTheme="majorEastAsia" w:hAnsi="Arial" w:cs="Arial"/>
        </w:rPr>
        <w:t>sesu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="00573E11">
        <w:rPr>
          <w:rFonts w:ascii="Arial" w:eastAsiaTheme="majorEastAsia" w:hAnsi="Arial" w:cs="Arial"/>
        </w:rPr>
        <w:t>P</w:t>
      </w:r>
      <w:r w:rsidRPr="005113A2">
        <w:rPr>
          <w:rFonts w:ascii="Arial" w:eastAsiaTheme="majorEastAsia" w:hAnsi="Arial" w:cs="Arial"/>
        </w:rPr>
        <w:t>wnc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penderfynu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nad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yw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hyn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bosibl</w:t>
      </w:r>
      <w:proofErr w:type="spellEnd"/>
      <w:r w:rsidRPr="005113A2">
        <w:rPr>
          <w:rFonts w:ascii="Arial" w:eastAsiaTheme="majorEastAsia" w:hAnsi="Arial" w:cs="Arial"/>
        </w:rPr>
        <w:t xml:space="preserve">, </w:t>
      </w:r>
      <w:proofErr w:type="spellStart"/>
      <w:r w:rsidRPr="005113A2">
        <w:rPr>
          <w:rFonts w:ascii="Arial" w:eastAsiaTheme="majorEastAsia" w:hAnsi="Arial" w:cs="Arial"/>
        </w:rPr>
        <w:t>er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enghraifft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oherwydd</w:t>
      </w:r>
      <w:proofErr w:type="spellEnd"/>
      <w:r w:rsidRPr="005113A2">
        <w:rPr>
          <w:rFonts w:ascii="Arial" w:eastAsiaTheme="majorEastAsia" w:hAnsi="Arial" w:cs="Arial"/>
        </w:rPr>
        <w:t xml:space="preserve"> bod </w:t>
      </w:r>
      <w:proofErr w:type="spellStart"/>
      <w:r w:rsidRPr="005113A2">
        <w:rPr>
          <w:rFonts w:ascii="Arial" w:eastAsiaTheme="majorEastAsia" w:hAnsi="Arial" w:cs="Arial"/>
        </w:rPr>
        <w:t>yr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asesiad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gofyn</w:t>
      </w:r>
      <w:proofErr w:type="spellEnd"/>
      <w:r w:rsidRPr="005113A2">
        <w:rPr>
          <w:rFonts w:ascii="Arial" w:eastAsiaTheme="majorEastAsia" w:hAnsi="Arial" w:cs="Arial"/>
        </w:rPr>
        <w:t xml:space="preserve"> am </w:t>
      </w:r>
      <w:proofErr w:type="spellStart"/>
      <w:r w:rsidRPr="005113A2">
        <w:rPr>
          <w:rFonts w:ascii="Arial" w:eastAsiaTheme="majorEastAsia" w:hAnsi="Arial" w:cs="Arial"/>
        </w:rPr>
        <w:t>gyfleusterau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stiwdio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neu'n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cynnwys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gwaith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grŵp</w:t>
      </w:r>
      <w:proofErr w:type="spellEnd"/>
      <w:r w:rsidRPr="005113A2">
        <w:rPr>
          <w:rFonts w:ascii="Arial" w:eastAsiaTheme="majorEastAsia" w:hAnsi="Arial" w:cs="Arial"/>
        </w:rPr>
        <w:t xml:space="preserve">, </w:t>
      </w:r>
      <w:proofErr w:type="spellStart"/>
      <w:r w:rsidRPr="005113A2">
        <w:rPr>
          <w:rFonts w:ascii="Arial" w:eastAsiaTheme="majorEastAsia" w:hAnsi="Arial" w:cs="Arial"/>
        </w:rPr>
        <w:t>fe'u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cynhelir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y </w:t>
      </w:r>
      <w:proofErr w:type="spellStart"/>
      <w:r w:rsidRPr="005113A2">
        <w:rPr>
          <w:rFonts w:ascii="Arial" w:eastAsiaTheme="majorEastAsia" w:hAnsi="Arial" w:cs="Arial"/>
        </w:rPr>
        <w:t>sesiwn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academaidd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ganlynol</w:t>
      </w:r>
      <w:proofErr w:type="spellEnd"/>
      <w:r w:rsidRPr="005113A2">
        <w:rPr>
          <w:rFonts w:ascii="Arial" w:eastAsiaTheme="majorEastAsia" w:hAnsi="Arial" w:cs="Arial"/>
        </w:rPr>
        <w:t>.</w:t>
      </w:r>
    </w:p>
    <w:p w14:paraId="11138931" w14:textId="3C992152" w:rsidR="005113A2" w:rsidRDefault="005113A2" w:rsidP="004221B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113A2">
        <w:rPr>
          <w:rFonts w:ascii="Arial" w:eastAsiaTheme="majorEastAsia" w:hAnsi="Arial" w:cs="Arial"/>
        </w:rPr>
        <w:t xml:space="preserve">[c] </w:t>
      </w:r>
      <w:r>
        <w:rPr>
          <w:rFonts w:ascii="Arial" w:eastAsiaTheme="majorEastAsia" w:hAnsi="Arial" w:cs="Arial"/>
        </w:rPr>
        <w:tab/>
      </w:r>
      <w:r w:rsidRPr="005113A2">
        <w:rPr>
          <w:rFonts w:ascii="Arial" w:eastAsiaTheme="majorEastAsia" w:hAnsi="Arial" w:cs="Arial"/>
        </w:rPr>
        <w:t xml:space="preserve">Dim </w:t>
      </w:r>
      <w:proofErr w:type="spellStart"/>
      <w:r w:rsidRPr="005113A2">
        <w:rPr>
          <w:rFonts w:ascii="Arial" w:eastAsiaTheme="majorEastAsia" w:hAnsi="Arial" w:cs="Arial"/>
        </w:rPr>
        <w:t>ond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mewn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achosion</w:t>
      </w:r>
      <w:proofErr w:type="spellEnd"/>
      <w:r w:rsidRPr="005113A2">
        <w:rPr>
          <w:rFonts w:ascii="Arial" w:eastAsiaTheme="majorEastAsia" w:hAnsi="Arial" w:cs="Arial"/>
        </w:rPr>
        <w:t xml:space="preserve"> o </w:t>
      </w:r>
      <w:proofErr w:type="spellStart"/>
      <w:r w:rsidRPr="005113A2">
        <w:rPr>
          <w:rFonts w:ascii="Arial" w:eastAsiaTheme="majorEastAsia" w:hAnsi="Arial" w:cs="Arial"/>
        </w:rPr>
        <w:t>fethiant</w:t>
      </w:r>
      <w:proofErr w:type="spellEnd"/>
      <w:r w:rsidRPr="005113A2">
        <w:rPr>
          <w:rFonts w:ascii="Arial" w:eastAsiaTheme="majorEastAsia" w:hAnsi="Arial" w:cs="Arial"/>
        </w:rPr>
        <w:t xml:space="preserve"> y </w:t>
      </w:r>
      <w:proofErr w:type="spellStart"/>
      <w:r w:rsidRPr="005113A2">
        <w:rPr>
          <w:rFonts w:ascii="Arial" w:eastAsiaTheme="majorEastAsia" w:hAnsi="Arial" w:cs="Arial"/>
        </w:rPr>
        <w:t>caniateir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ail</w:t>
      </w:r>
      <w:r w:rsidR="00573E11">
        <w:rPr>
          <w:rFonts w:ascii="Arial" w:eastAsiaTheme="majorEastAsia" w:hAnsi="Arial" w:cs="Arial"/>
        </w:rPr>
        <w:t>sefyll</w:t>
      </w:r>
      <w:proofErr w:type="spellEnd"/>
      <w:r w:rsidRPr="005113A2">
        <w:rPr>
          <w:rFonts w:ascii="Arial" w:eastAsiaTheme="majorEastAsia" w:hAnsi="Arial" w:cs="Arial"/>
        </w:rPr>
        <w:t xml:space="preserve">. Ni all </w:t>
      </w:r>
      <w:proofErr w:type="spellStart"/>
      <w:r w:rsidRPr="005113A2">
        <w:rPr>
          <w:rFonts w:ascii="Arial" w:eastAsiaTheme="majorEastAsia" w:hAnsi="Arial" w:cs="Arial"/>
        </w:rPr>
        <w:t>arholwyr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ei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gwneud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ofynnol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i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fyfyrwyr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ailsefyll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unrhyw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fodiwlau</w:t>
      </w:r>
      <w:proofErr w:type="spellEnd"/>
      <w:r w:rsidRPr="005113A2">
        <w:rPr>
          <w:rFonts w:ascii="Arial" w:eastAsiaTheme="majorEastAsia" w:hAnsi="Arial" w:cs="Arial"/>
        </w:rPr>
        <w:t xml:space="preserve"> a </w:t>
      </w:r>
      <w:proofErr w:type="spellStart"/>
      <w:r w:rsidRPr="005113A2">
        <w:rPr>
          <w:rFonts w:ascii="Arial" w:eastAsiaTheme="majorEastAsia" w:hAnsi="Arial" w:cs="Arial"/>
        </w:rPr>
        <w:t>basiwyd</w:t>
      </w:r>
      <w:proofErr w:type="spellEnd"/>
      <w:r w:rsidRPr="005113A2">
        <w:rPr>
          <w:rFonts w:ascii="Arial" w:eastAsiaTheme="majorEastAsia" w:hAnsi="Arial" w:cs="Arial"/>
        </w:rPr>
        <w:t xml:space="preserve"> ac </w:t>
      </w:r>
      <w:proofErr w:type="spellStart"/>
      <w:r w:rsidRPr="005113A2">
        <w:rPr>
          <w:rFonts w:ascii="Arial" w:eastAsiaTheme="majorEastAsia" w:hAnsi="Arial" w:cs="Arial"/>
        </w:rPr>
        <w:t>ni</w:t>
      </w:r>
      <w:proofErr w:type="spellEnd"/>
      <w:r w:rsidRPr="005113A2">
        <w:rPr>
          <w:rFonts w:ascii="Arial" w:eastAsiaTheme="majorEastAsia" w:hAnsi="Arial" w:cs="Arial"/>
        </w:rPr>
        <w:t xml:space="preserve"> all </w:t>
      </w:r>
      <w:proofErr w:type="spellStart"/>
      <w:r w:rsidRPr="005113A2">
        <w:rPr>
          <w:rFonts w:ascii="Arial" w:eastAsiaTheme="majorEastAsia" w:hAnsi="Arial" w:cs="Arial"/>
        </w:rPr>
        <w:t>myfyrwyr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ddewis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ail</w:t>
      </w:r>
      <w:r w:rsidR="00573E11">
        <w:rPr>
          <w:rFonts w:ascii="Arial" w:eastAsiaTheme="majorEastAsia" w:hAnsi="Arial" w:cs="Arial"/>
        </w:rPr>
        <w:t>sefyll</w:t>
      </w:r>
      <w:proofErr w:type="spellEnd"/>
      <w:r w:rsidR="00573E11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modiwl</w:t>
      </w:r>
      <w:proofErr w:type="spellEnd"/>
      <w:r w:rsidRPr="005113A2">
        <w:rPr>
          <w:rFonts w:ascii="Arial" w:eastAsiaTheme="majorEastAsia" w:hAnsi="Arial" w:cs="Arial"/>
        </w:rPr>
        <w:t xml:space="preserve"> a </w:t>
      </w:r>
      <w:proofErr w:type="spellStart"/>
      <w:r w:rsidRPr="005113A2">
        <w:rPr>
          <w:rFonts w:ascii="Arial" w:eastAsiaTheme="majorEastAsia" w:hAnsi="Arial" w:cs="Arial"/>
        </w:rPr>
        <w:t>basiwyd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er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mwyn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gwella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gradd</w:t>
      </w:r>
      <w:proofErr w:type="spellEnd"/>
      <w:r w:rsidRPr="005113A2">
        <w:rPr>
          <w:rFonts w:ascii="Arial" w:eastAsiaTheme="majorEastAsia" w:hAnsi="Arial" w:cs="Arial"/>
        </w:rPr>
        <w:t>.</w:t>
      </w:r>
    </w:p>
    <w:p w14:paraId="2D19DF6F" w14:textId="77777777" w:rsidR="00573E11" w:rsidRDefault="005113A2" w:rsidP="004221B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113A2">
        <w:rPr>
          <w:rFonts w:ascii="Arial" w:eastAsiaTheme="majorEastAsia" w:hAnsi="Arial" w:cs="Arial"/>
        </w:rPr>
        <w:t>[</w:t>
      </w:r>
      <w:proofErr w:type="spellStart"/>
      <w:r w:rsidRPr="005113A2">
        <w:rPr>
          <w:rFonts w:ascii="Arial" w:eastAsiaTheme="majorEastAsia" w:hAnsi="Arial" w:cs="Arial"/>
        </w:rPr>
        <w:t>ch</w:t>
      </w:r>
      <w:proofErr w:type="spellEnd"/>
      <w:r w:rsidRPr="005113A2">
        <w:rPr>
          <w:rFonts w:ascii="Arial" w:eastAsiaTheme="majorEastAsia" w:hAnsi="Arial" w:cs="Arial"/>
        </w:rPr>
        <w:t xml:space="preserve">] </w:t>
      </w:r>
      <w:r>
        <w:rPr>
          <w:rFonts w:ascii="Arial" w:eastAsiaTheme="majorEastAsia" w:hAnsi="Arial" w:cs="Arial"/>
        </w:rPr>
        <w:tab/>
      </w:r>
      <w:proofErr w:type="spellStart"/>
      <w:r w:rsidRPr="005113A2">
        <w:rPr>
          <w:rFonts w:ascii="Arial" w:eastAsiaTheme="majorEastAsia" w:hAnsi="Arial" w:cs="Arial"/>
        </w:rPr>
        <w:t>Bydd</w:t>
      </w:r>
      <w:proofErr w:type="spellEnd"/>
      <w:r w:rsidRPr="005113A2">
        <w:rPr>
          <w:rFonts w:ascii="Arial" w:eastAsiaTheme="majorEastAsia" w:hAnsi="Arial" w:cs="Arial"/>
        </w:rPr>
        <w:t xml:space="preserve"> y </w:t>
      </w:r>
      <w:proofErr w:type="spellStart"/>
      <w:r w:rsidRPr="005113A2">
        <w:rPr>
          <w:rFonts w:ascii="Arial" w:eastAsiaTheme="majorEastAsia" w:hAnsi="Arial" w:cs="Arial"/>
        </w:rPr>
        <w:t>rheoliadau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gyfer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pasio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modiwl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="00573E11">
        <w:rPr>
          <w:rFonts w:ascii="Arial" w:eastAsiaTheme="majorEastAsia" w:hAnsi="Arial" w:cs="Arial"/>
        </w:rPr>
        <w:t>sydd</w:t>
      </w:r>
      <w:proofErr w:type="spellEnd"/>
      <w:r w:rsidR="00573E11">
        <w:rPr>
          <w:rFonts w:ascii="Arial" w:eastAsiaTheme="majorEastAsia" w:hAnsi="Arial" w:cs="Arial"/>
        </w:rPr>
        <w:t xml:space="preserve"> </w:t>
      </w:r>
      <w:proofErr w:type="spellStart"/>
      <w:r w:rsidR="00573E11">
        <w:rPr>
          <w:rFonts w:ascii="Arial" w:eastAsiaTheme="majorEastAsia" w:hAnsi="Arial" w:cs="Arial"/>
        </w:rPr>
        <w:t>wedi’i</w:t>
      </w:r>
      <w:proofErr w:type="spellEnd"/>
      <w:r w:rsidR="00573E11">
        <w:rPr>
          <w:rFonts w:ascii="Arial" w:eastAsiaTheme="majorEastAsia" w:hAnsi="Arial" w:cs="Arial"/>
        </w:rPr>
        <w:t xml:space="preserve"> </w:t>
      </w:r>
      <w:proofErr w:type="spellStart"/>
      <w:r w:rsidR="00573E11">
        <w:rPr>
          <w:rFonts w:ascii="Arial" w:eastAsiaTheme="majorEastAsia" w:hAnsi="Arial" w:cs="Arial"/>
        </w:rPr>
        <w:t>ailsefyll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yr</w:t>
      </w:r>
      <w:proofErr w:type="spellEnd"/>
      <w:r w:rsidRPr="005113A2">
        <w:rPr>
          <w:rFonts w:ascii="Arial" w:eastAsiaTheme="majorEastAsia" w:hAnsi="Arial" w:cs="Arial"/>
        </w:rPr>
        <w:t xml:space="preserve"> un </w:t>
      </w:r>
      <w:proofErr w:type="spellStart"/>
      <w:r w:rsidRPr="005113A2">
        <w:rPr>
          <w:rFonts w:ascii="Arial" w:eastAsiaTheme="majorEastAsia" w:hAnsi="Arial" w:cs="Arial"/>
        </w:rPr>
        <w:t>fath</w:t>
      </w:r>
      <w:proofErr w:type="spellEnd"/>
      <w:r w:rsidRPr="005113A2">
        <w:rPr>
          <w:rFonts w:ascii="Arial" w:eastAsiaTheme="majorEastAsia" w:hAnsi="Arial" w:cs="Arial"/>
        </w:rPr>
        <w:t xml:space="preserve"> ag </w:t>
      </w:r>
      <w:proofErr w:type="spellStart"/>
      <w:r w:rsidRPr="005113A2">
        <w:rPr>
          <w:rFonts w:ascii="Arial" w:eastAsiaTheme="majorEastAsia" w:hAnsi="Arial" w:cs="Arial"/>
        </w:rPr>
        <w:t>ar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ymgais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gyntaf</w:t>
      </w:r>
      <w:proofErr w:type="spellEnd"/>
      <w:r w:rsidRPr="005113A2">
        <w:rPr>
          <w:rFonts w:ascii="Arial" w:eastAsiaTheme="majorEastAsia" w:hAnsi="Arial" w:cs="Arial"/>
        </w:rPr>
        <w:t xml:space="preserve"> ac </w:t>
      </w:r>
      <w:proofErr w:type="spellStart"/>
      <w:r w:rsidRPr="005113A2">
        <w:rPr>
          <w:rFonts w:ascii="Arial" w:eastAsiaTheme="majorEastAsia" w:hAnsi="Arial" w:cs="Arial"/>
        </w:rPr>
        <w:t>ni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fydd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capio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marciau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gyfer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elfennau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="00573E11">
        <w:rPr>
          <w:rFonts w:ascii="Arial" w:eastAsiaTheme="majorEastAsia" w:hAnsi="Arial" w:cs="Arial"/>
        </w:rPr>
        <w:t>ailsefyll</w:t>
      </w:r>
      <w:proofErr w:type="spellEnd"/>
      <w:r w:rsidR="00573E11">
        <w:rPr>
          <w:rFonts w:ascii="Arial" w:eastAsiaTheme="majorEastAsia" w:hAnsi="Arial" w:cs="Arial"/>
        </w:rPr>
        <w:t>.</w:t>
      </w:r>
    </w:p>
    <w:p w14:paraId="145544E5" w14:textId="16F42861" w:rsidR="005113A2" w:rsidRDefault="005113A2" w:rsidP="004221B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113A2">
        <w:rPr>
          <w:rFonts w:ascii="Arial" w:eastAsiaTheme="majorEastAsia" w:hAnsi="Arial" w:cs="Arial"/>
        </w:rPr>
        <w:t>[</w:t>
      </w:r>
      <w:r w:rsidR="00573E11">
        <w:rPr>
          <w:rFonts w:ascii="Arial" w:eastAsiaTheme="majorEastAsia" w:hAnsi="Arial" w:cs="Arial"/>
        </w:rPr>
        <w:t>d</w:t>
      </w:r>
      <w:r w:rsidRPr="005113A2">
        <w:rPr>
          <w:rFonts w:ascii="Arial" w:eastAsiaTheme="majorEastAsia" w:hAnsi="Arial" w:cs="Arial"/>
        </w:rPr>
        <w:t xml:space="preserve">] </w:t>
      </w:r>
      <w:r w:rsidR="00573E11">
        <w:rPr>
          <w:rFonts w:ascii="Arial" w:eastAsiaTheme="majorEastAsia" w:hAnsi="Arial" w:cs="Arial"/>
        </w:rPr>
        <w:tab/>
      </w:r>
      <w:proofErr w:type="spellStart"/>
      <w:r w:rsidRPr="005113A2">
        <w:rPr>
          <w:rFonts w:ascii="Arial" w:eastAsiaTheme="majorEastAsia" w:hAnsi="Arial" w:cs="Arial"/>
        </w:rPr>
        <w:t>Bydd</w:t>
      </w:r>
      <w:proofErr w:type="spellEnd"/>
      <w:r w:rsidRPr="005113A2">
        <w:rPr>
          <w:rFonts w:ascii="Arial" w:eastAsiaTheme="majorEastAsia" w:hAnsi="Arial" w:cs="Arial"/>
        </w:rPr>
        <w:t xml:space="preserve"> marc </w:t>
      </w:r>
      <w:proofErr w:type="spellStart"/>
      <w:r w:rsidRPr="005113A2">
        <w:rPr>
          <w:rFonts w:ascii="Arial" w:eastAsiaTheme="majorEastAsia" w:hAnsi="Arial" w:cs="Arial"/>
        </w:rPr>
        <w:t>cyffredinol</w:t>
      </w:r>
      <w:proofErr w:type="spellEnd"/>
      <w:r w:rsidRPr="005113A2">
        <w:rPr>
          <w:rFonts w:ascii="Arial" w:eastAsiaTheme="majorEastAsia" w:hAnsi="Arial" w:cs="Arial"/>
        </w:rPr>
        <w:t xml:space="preserve"> y </w:t>
      </w:r>
      <w:proofErr w:type="spellStart"/>
      <w:r w:rsidRPr="005113A2">
        <w:rPr>
          <w:rFonts w:ascii="Arial" w:eastAsiaTheme="majorEastAsia" w:hAnsi="Arial" w:cs="Arial"/>
        </w:rPr>
        <w:t>modiwl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gyfer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unrhyw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fodiwl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ail</w:t>
      </w:r>
      <w:r w:rsidR="00573E11">
        <w:rPr>
          <w:rFonts w:ascii="Arial" w:eastAsiaTheme="majorEastAsia" w:hAnsi="Arial" w:cs="Arial"/>
        </w:rPr>
        <w:t>sefyll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cael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ei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gapio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ar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r w:rsidR="00573E11">
        <w:rPr>
          <w:rFonts w:ascii="Arial" w:eastAsiaTheme="majorEastAsia" w:hAnsi="Arial" w:cs="Arial"/>
        </w:rPr>
        <w:t>40</w:t>
      </w:r>
      <w:r w:rsidRPr="005113A2">
        <w:rPr>
          <w:rFonts w:ascii="Arial" w:eastAsiaTheme="majorEastAsia" w:hAnsi="Arial" w:cs="Arial"/>
        </w:rPr>
        <w:t>%.</w:t>
      </w:r>
    </w:p>
    <w:p w14:paraId="21338F84" w14:textId="2B3A34DE" w:rsidR="00DA3087" w:rsidRPr="00F82794" w:rsidRDefault="00DA3087" w:rsidP="008541B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573E11">
        <w:rPr>
          <w:rFonts w:ascii="Arial" w:eastAsiaTheme="majorEastAsia" w:hAnsi="Arial" w:cs="Arial"/>
        </w:rPr>
        <w:t>dd</w:t>
      </w:r>
      <w:r w:rsidRPr="00F82794">
        <w:rPr>
          <w:rFonts w:ascii="Arial" w:eastAsiaTheme="majorEastAsia" w:hAnsi="Arial" w:cs="Arial"/>
        </w:rPr>
        <w:t xml:space="preserve">] </w:t>
      </w:r>
      <w:r w:rsidR="008541B9">
        <w:rPr>
          <w:rFonts w:ascii="Arial" w:eastAsiaTheme="majorEastAsia" w:hAnsi="Arial" w:cs="Arial"/>
        </w:rPr>
        <w:tab/>
      </w:r>
      <w:r w:rsidR="00573E11" w:rsidRPr="00573E11">
        <w:rPr>
          <w:rFonts w:ascii="Arial" w:eastAsiaTheme="majorEastAsia" w:hAnsi="Arial" w:cs="Arial"/>
        </w:rPr>
        <w:t xml:space="preserve">Pan </w:t>
      </w:r>
      <w:proofErr w:type="spellStart"/>
      <w:r w:rsidR="00573E11" w:rsidRPr="00573E11">
        <w:rPr>
          <w:rFonts w:ascii="Arial" w:eastAsiaTheme="majorEastAsia" w:hAnsi="Arial" w:cs="Arial"/>
        </w:rPr>
        <w:t>fo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myfyrwyr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wedi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methu</w:t>
      </w:r>
      <w:proofErr w:type="spellEnd"/>
      <w:r w:rsidR="00573E11" w:rsidRPr="00573E11">
        <w:rPr>
          <w:rFonts w:ascii="Arial" w:eastAsiaTheme="majorEastAsia" w:hAnsi="Arial" w:cs="Arial"/>
        </w:rPr>
        <w:t xml:space="preserve"> â </w:t>
      </w:r>
      <w:proofErr w:type="spellStart"/>
      <w:r w:rsidR="00573E11" w:rsidRPr="00573E11">
        <w:rPr>
          <w:rFonts w:ascii="Arial" w:eastAsiaTheme="majorEastAsia" w:hAnsi="Arial" w:cs="Arial"/>
        </w:rPr>
        <w:t>chyflwyno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unrhyw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asesiad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ar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gyfer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modiwl</w:t>
      </w:r>
      <w:proofErr w:type="spellEnd"/>
      <w:r w:rsidR="00573E11" w:rsidRPr="00573E11">
        <w:rPr>
          <w:rFonts w:ascii="Arial" w:eastAsiaTheme="majorEastAsia" w:hAnsi="Arial" w:cs="Arial"/>
        </w:rPr>
        <w:t xml:space="preserve"> (marc </w:t>
      </w:r>
      <w:proofErr w:type="spellStart"/>
      <w:r w:rsidR="00573E11" w:rsidRPr="00573E11">
        <w:rPr>
          <w:rFonts w:ascii="Arial" w:eastAsiaTheme="majorEastAsia" w:hAnsi="Arial" w:cs="Arial"/>
        </w:rPr>
        <w:t>modiwl</w:t>
      </w:r>
      <w:proofErr w:type="spellEnd"/>
      <w:r w:rsidR="00573E11" w:rsidRPr="00573E11">
        <w:rPr>
          <w:rFonts w:ascii="Arial" w:eastAsiaTheme="majorEastAsia" w:hAnsi="Arial" w:cs="Arial"/>
        </w:rPr>
        <w:t xml:space="preserve"> o 0%), </w:t>
      </w:r>
      <w:proofErr w:type="spellStart"/>
      <w:r w:rsidR="00573E11" w:rsidRPr="00573E11">
        <w:rPr>
          <w:rFonts w:ascii="Arial" w:eastAsiaTheme="majorEastAsia" w:hAnsi="Arial" w:cs="Arial"/>
        </w:rPr>
        <w:t>ni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chaniateir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iddynt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ail</w:t>
      </w:r>
      <w:r w:rsidR="00573E11">
        <w:rPr>
          <w:rFonts w:ascii="Arial" w:eastAsiaTheme="majorEastAsia" w:hAnsi="Arial" w:cs="Arial"/>
        </w:rPr>
        <w:t>sefyll</w:t>
      </w:r>
      <w:proofErr w:type="spellEnd"/>
      <w:r w:rsidR="00573E11" w:rsidRPr="00573E11">
        <w:rPr>
          <w:rFonts w:ascii="Arial" w:eastAsiaTheme="majorEastAsia" w:hAnsi="Arial" w:cs="Arial"/>
        </w:rPr>
        <w:t xml:space="preserve"> ac </w:t>
      </w:r>
      <w:proofErr w:type="spellStart"/>
      <w:r w:rsidR="00573E11" w:rsidRPr="00573E11">
        <w:rPr>
          <w:rFonts w:ascii="Arial" w:eastAsiaTheme="majorEastAsia" w:hAnsi="Arial" w:cs="Arial"/>
        </w:rPr>
        <w:t>eithrio</w:t>
      </w:r>
      <w:proofErr w:type="spellEnd"/>
      <w:r w:rsidR="00573E11" w:rsidRPr="00573E11">
        <w:rPr>
          <w:rFonts w:ascii="Arial" w:eastAsiaTheme="majorEastAsia" w:hAnsi="Arial" w:cs="Arial"/>
        </w:rPr>
        <w:t xml:space="preserve"> pan </w:t>
      </w:r>
      <w:proofErr w:type="spellStart"/>
      <w:r w:rsidR="00573E11" w:rsidRPr="00573E11">
        <w:rPr>
          <w:rFonts w:ascii="Arial" w:eastAsiaTheme="majorEastAsia" w:hAnsi="Arial" w:cs="Arial"/>
        </w:rPr>
        <w:t>mai</w:t>
      </w:r>
      <w:proofErr w:type="spellEnd"/>
      <w:r w:rsidR="00573E11" w:rsidRPr="00573E11">
        <w:rPr>
          <w:rFonts w:ascii="Arial" w:eastAsiaTheme="majorEastAsia" w:hAnsi="Arial" w:cs="Arial"/>
        </w:rPr>
        <w:t xml:space="preserve"> dim </w:t>
      </w:r>
      <w:proofErr w:type="spellStart"/>
      <w:r w:rsidR="00573E11" w:rsidRPr="00573E11">
        <w:rPr>
          <w:rFonts w:ascii="Arial" w:eastAsiaTheme="majorEastAsia" w:hAnsi="Arial" w:cs="Arial"/>
        </w:rPr>
        <w:t>ond</w:t>
      </w:r>
      <w:proofErr w:type="spellEnd"/>
      <w:r w:rsidR="00573E11" w:rsidRPr="00573E11">
        <w:rPr>
          <w:rFonts w:ascii="Arial" w:eastAsiaTheme="majorEastAsia" w:hAnsi="Arial" w:cs="Arial"/>
        </w:rPr>
        <w:t xml:space="preserve"> un </w:t>
      </w:r>
      <w:proofErr w:type="spellStart"/>
      <w:r w:rsidR="00573E11" w:rsidRPr="00573E11">
        <w:rPr>
          <w:rFonts w:ascii="Arial" w:eastAsiaTheme="majorEastAsia" w:hAnsi="Arial" w:cs="Arial"/>
        </w:rPr>
        <w:t>elfen</w:t>
      </w:r>
      <w:proofErr w:type="spellEnd"/>
      <w:r w:rsidR="00573E11" w:rsidRPr="00573E11">
        <w:rPr>
          <w:rFonts w:ascii="Arial" w:eastAsiaTheme="majorEastAsia" w:hAnsi="Arial" w:cs="Arial"/>
        </w:rPr>
        <w:t xml:space="preserve"> o </w:t>
      </w:r>
      <w:proofErr w:type="spellStart"/>
      <w:r w:rsidR="00573E11" w:rsidRPr="00573E11">
        <w:rPr>
          <w:rFonts w:ascii="Arial" w:eastAsiaTheme="majorEastAsia" w:hAnsi="Arial" w:cs="Arial"/>
        </w:rPr>
        <w:t>asesiad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sydd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gan</w:t>
      </w:r>
      <w:proofErr w:type="spellEnd"/>
      <w:r w:rsidR="00573E11" w:rsidRPr="00573E11">
        <w:rPr>
          <w:rFonts w:ascii="Arial" w:eastAsiaTheme="majorEastAsia" w:hAnsi="Arial" w:cs="Arial"/>
        </w:rPr>
        <w:t xml:space="preserve"> y </w:t>
      </w:r>
      <w:proofErr w:type="spellStart"/>
      <w:r w:rsidR="00573E11" w:rsidRPr="00573E11">
        <w:rPr>
          <w:rFonts w:ascii="Arial" w:eastAsiaTheme="majorEastAsia" w:hAnsi="Arial" w:cs="Arial"/>
        </w:rPr>
        <w:t>modiwl</w:t>
      </w:r>
      <w:proofErr w:type="spellEnd"/>
      <w:r w:rsidR="00573E11" w:rsidRPr="00573E11">
        <w:rPr>
          <w:rFonts w:ascii="Arial" w:eastAsiaTheme="majorEastAsia" w:hAnsi="Arial" w:cs="Arial"/>
        </w:rPr>
        <w:t xml:space="preserve"> ac </w:t>
      </w:r>
      <w:proofErr w:type="spellStart"/>
      <w:r w:rsidR="00573E11" w:rsidRPr="00573E11">
        <w:rPr>
          <w:rFonts w:ascii="Arial" w:eastAsiaTheme="majorEastAsia" w:hAnsi="Arial" w:cs="Arial"/>
        </w:rPr>
        <w:t>os</w:t>
      </w:r>
      <w:proofErr w:type="spellEnd"/>
      <w:r w:rsidR="00573E11" w:rsidRPr="00573E11">
        <w:rPr>
          <w:rFonts w:ascii="Arial" w:eastAsiaTheme="majorEastAsia" w:hAnsi="Arial" w:cs="Arial"/>
        </w:rPr>
        <w:t xml:space="preserve"> felly gall y </w:t>
      </w:r>
      <w:proofErr w:type="spellStart"/>
      <w:r w:rsidR="00573E11" w:rsidRPr="00573E11">
        <w:rPr>
          <w:rFonts w:ascii="Arial" w:eastAsiaTheme="majorEastAsia" w:hAnsi="Arial" w:cs="Arial"/>
        </w:rPr>
        <w:t>Bwrdd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Asesu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Pwnc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arfer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disgresiwn</w:t>
      </w:r>
      <w:proofErr w:type="spellEnd"/>
      <w:r w:rsidR="00573E11" w:rsidRPr="00573E11">
        <w:rPr>
          <w:rFonts w:ascii="Arial" w:eastAsiaTheme="majorEastAsia" w:hAnsi="Arial" w:cs="Arial"/>
        </w:rPr>
        <w:t>.</w:t>
      </w:r>
    </w:p>
    <w:p w14:paraId="52156D9B" w14:textId="213D974C" w:rsidR="00DA3087" w:rsidRPr="00F82794" w:rsidRDefault="00DA3087" w:rsidP="008541B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573E11">
        <w:rPr>
          <w:rFonts w:ascii="Arial" w:eastAsiaTheme="majorEastAsia" w:hAnsi="Arial" w:cs="Arial"/>
        </w:rPr>
        <w:t>e</w:t>
      </w:r>
      <w:r w:rsidRPr="00F82794">
        <w:rPr>
          <w:rFonts w:ascii="Arial" w:eastAsiaTheme="majorEastAsia" w:hAnsi="Arial" w:cs="Arial"/>
        </w:rPr>
        <w:t xml:space="preserve">] </w:t>
      </w:r>
      <w:r w:rsidR="008541B9">
        <w:rPr>
          <w:rFonts w:ascii="Arial" w:eastAsiaTheme="majorEastAsia" w:hAnsi="Arial" w:cs="Arial"/>
        </w:rPr>
        <w:tab/>
      </w:r>
      <w:proofErr w:type="spellStart"/>
      <w:r w:rsidR="00573E11" w:rsidRPr="00573E11">
        <w:rPr>
          <w:rFonts w:ascii="Arial" w:eastAsiaTheme="majorEastAsia" w:hAnsi="Arial" w:cs="Arial"/>
        </w:rPr>
        <w:t>Caniateir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i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fyfyrwyr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israddedig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sydd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wedi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pasio</w:t>
      </w:r>
      <w:proofErr w:type="spellEnd"/>
      <w:r w:rsidR="00573E11" w:rsidRPr="00573E11">
        <w:rPr>
          <w:rFonts w:ascii="Arial" w:eastAsiaTheme="majorEastAsia" w:hAnsi="Arial" w:cs="Arial"/>
        </w:rPr>
        <w:t xml:space="preserve"> o </w:t>
      </w:r>
      <w:proofErr w:type="spellStart"/>
      <w:r w:rsidR="00573E11" w:rsidRPr="00573E11">
        <w:rPr>
          <w:rFonts w:ascii="Arial" w:eastAsiaTheme="majorEastAsia" w:hAnsi="Arial" w:cs="Arial"/>
        </w:rPr>
        <w:t>leiaf</w:t>
      </w:r>
      <w:proofErr w:type="spellEnd"/>
      <w:r w:rsidR="00573E11" w:rsidRPr="00573E11">
        <w:rPr>
          <w:rFonts w:ascii="Arial" w:eastAsiaTheme="majorEastAsia" w:hAnsi="Arial" w:cs="Arial"/>
        </w:rPr>
        <w:t xml:space="preserve"> 50% </w:t>
      </w:r>
      <w:proofErr w:type="spellStart"/>
      <w:r w:rsidR="00573E11" w:rsidRPr="00573E11">
        <w:rPr>
          <w:rFonts w:ascii="Arial" w:eastAsiaTheme="majorEastAsia" w:hAnsi="Arial" w:cs="Arial"/>
        </w:rPr>
        <w:t>o'r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credydau</w:t>
      </w:r>
      <w:proofErr w:type="spellEnd"/>
      <w:r w:rsidR="00573E11" w:rsidRPr="00573E11">
        <w:rPr>
          <w:rFonts w:ascii="Arial" w:eastAsiaTheme="majorEastAsia" w:hAnsi="Arial" w:cs="Arial"/>
        </w:rPr>
        <w:t xml:space="preserve"> a </w:t>
      </w:r>
      <w:proofErr w:type="spellStart"/>
      <w:r w:rsidR="00573E11" w:rsidRPr="00573E11">
        <w:rPr>
          <w:rFonts w:ascii="Arial" w:eastAsiaTheme="majorEastAsia" w:hAnsi="Arial" w:cs="Arial"/>
        </w:rPr>
        <w:t>gymerwyd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mewn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unrhyw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flwyddyn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academaidd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ail</w:t>
      </w:r>
      <w:r w:rsidR="00573E11">
        <w:rPr>
          <w:rFonts w:ascii="Arial" w:eastAsiaTheme="majorEastAsia" w:hAnsi="Arial" w:cs="Arial"/>
        </w:rPr>
        <w:t>sefyll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modiwlau</w:t>
      </w:r>
      <w:proofErr w:type="spellEnd"/>
      <w:r w:rsidR="00573E11" w:rsidRPr="00573E11">
        <w:rPr>
          <w:rFonts w:ascii="Arial" w:eastAsiaTheme="majorEastAsia" w:hAnsi="Arial" w:cs="Arial"/>
        </w:rPr>
        <w:t xml:space="preserve"> a </w:t>
      </w:r>
      <w:proofErr w:type="spellStart"/>
      <w:r w:rsidR="00573E11" w:rsidRPr="00573E11">
        <w:rPr>
          <w:rFonts w:ascii="Arial" w:eastAsiaTheme="majorEastAsia" w:hAnsi="Arial" w:cs="Arial"/>
        </w:rPr>
        <w:t>fethwyd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yn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ddarostyngedig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i</w:t>
      </w:r>
      <w:proofErr w:type="spellEnd"/>
      <w:r w:rsidR="00573E11" w:rsidRPr="00573E11">
        <w:rPr>
          <w:rFonts w:ascii="Arial" w:eastAsiaTheme="majorEastAsia" w:hAnsi="Arial" w:cs="Arial"/>
        </w:rPr>
        <w:t xml:space="preserve"> [f] </w:t>
      </w:r>
      <w:proofErr w:type="spellStart"/>
      <w:r w:rsidR="00573E11" w:rsidRPr="00573E11">
        <w:rPr>
          <w:rFonts w:ascii="Arial" w:eastAsiaTheme="majorEastAsia" w:hAnsi="Arial" w:cs="Arial"/>
        </w:rPr>
        <w:t>uchod</w:t>
      </w:r>
      <w:proofErr w:type="spellEnd"/>
      <w:r w:rsidR="00573E11" w:rsidRPr="00573E11">
        <w:rPr>
          <w:rFonts w:ascii="Arial" w:eastAsiaTheme="majorEastAsia" w:hAnsi="Arial" w:cs="Arial"/>
        </w:rPr>
        <w:t>.</w:t>
      </w:r>
    </w:p>
    <w:p w14:paraId="024ADC65" w14:textId="03B82AB1" w:rsidR="00573E11" w:rsidRPr="00573E11" w:rsidRDefault="00573E11" w:rsidP="00573E11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573E11">
        <w:rPr>
          <w:rFonts w:ascii="Arial" w:eastAsiaTheme="majorEastAsia" w:hAnsi="Arial" w:cs="Arial"/>
        </w:rPr>
        <w:t>Caniateir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i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fyfyrwyr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ôl-raddedig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sydd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wedi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pasio</w:t>
      </w:r>
      <w:proofErr w:type="spellEnd"/>
      <w:r w:rsidRPr="00573E11">
        <w:rPr>
          <w:rFonts w:ascii="Arial" w:eastAsiaTheme="majorEastAsia" w:hAnsi="Arial" w:cs="Arial"/>
        </w:rPr>
        <w:t xml:space="preserve"> o </w:t>
      </w:r>
      <w:proofErr w:type="spellStart"/>
      <w:r w:rsidRPr="00573E11">
        <w:rPr>
          <w:rFonts w:ascii="Arial" w:eastAsiaTheme="majorEastAsia" w:hAnsi="Arial" w:cs="Arial"/>
        </w:rPr>
        <w:t>leiaf</w:t>
      </w:r>
      <w:proofErr w:type="spellEnd"/>
      <w:r w:rsidRPr="00573E11">
        <w:rPr>
          <w:rFonts w:ascii="Arial" w:eastAsiaTheme="majorEastAsia" w:hAnsi="Arial" w:cs="Arial"/>
        </w:rPr>
        <w:t xml:space="preserve"> 50% </w:t>
      </w:r>
      <w:proofErr w:type="spellStart"/>
      <w:r w:rsidRPr="00573E11">
        <w:rPr>
          <w:rFonts w:ascii="Arial" w:eastAsiaTheme="majorEastAsia" w:hAnsi="Arial" w:cs="Arial"/>
        </w:rPr>
        <w:t>o'r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credydau</w:t>
      </w:r>
      <w:proofErr w:type="spellEnd"/>
      <w:r w:rsidRPr="00573E11">
        <w:rPr>
          <w:rFonts w:ascii="Arial" w:eastAsiaTheme="majorEastAsia" w:hAnsi="Arial" w:cs="Arial"/>
        </w:rPr>
        <w:t xml:space="preserve"> a </w:t>
      </w:r>
      <w:proofErr w:type="spellStart"/>
      <w:r w:rsidRPr="00573E11">
        <w:rPr>
          <w:rFonts w:ascii="Arial" w:eastAsiaTheme="majorEastAsia" w:hAnsi="Arial" w:cs="Arial"/>
        </w:rPr>
        <w:t>gymerir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ar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unrhyw</w:t>
      </w:r>
      <w:proofErr w:type="spellEnd"/>
      <w:r w:rsidRPr="00573E11">
        <w:rPr>
          <w:rFonts w:ascii="Arial" w:eastAsiaTheme="majorEastAsia" w:hAnsi="Arial" w:cs="Arial"/>
        </w:rPr>
        <w:t xml:space="preserve"> gam </w:t>
      </w:r>
      <w:proofErr w:type="spellStart"/>
      <w:r w:rsidRPr="00573E11">
        <w:rPr>
          <w:rFonts w:ascii="Arial" w:eastAsiaTheme="majorEastAsia" w:hAnsi="Arial" w:cs="Arial"/>
        </w:rPr>
        <w:t>sy'n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cael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eu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hystyried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ar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bwynt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dilyniant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ail</w:t>
      </w:r>
      <w:r>
        <w:rPr>
          <w:rFonts w:ascii="Arial" w:eastAsiaTheme="majorEastAsia" w:hAnsi="Arial" w:cs="Arial"/>
        </w:rPr>
        <w:t>sefyll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modiwlau</w:t>
      </w:r>
      <w:proofErr w:type="spellEnd"/>
      <w:r w:rsidRPr="00573E11">
        <w:rPr>
          <w:rFonts w:ascii="Arial" w:eastAsiaTheme="majorEastAsia" w:hAnsi="Arial" w:cs="Arial"/>
        </w:rPr>
        <w:t xml:space="preserve"> a </w:t>
      </w:r>
      <w:proofErr w:type="spellStart"/>
      <w:r w:rsidRPr="00573E11">
        <w:rPr>
          <w:rFonts w:ascii="Arial" w:eastAsiaTheme="majorEastAsia" w:hAnsi="Arial" w:cs="Arial"/>
        </w:rPr>
        <w:t>fethwyd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yn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ddarostyngedig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i</w:t>
      </w:r>
      <w:proofErr w:type="spellEnd"/>
      <w:r w:rsidRPr="00573E11">
        <w:rPr>
          <w:rFonts w:ascii="Arial" w:eastAsiaTheme="majorEastAsia" w:hAnsi="Arial" w:cs="Arial"/>
        </w:rPr>
        <w:t xml:space="preserve"> [</w:t>
      </w:r>
      <w:r>
        <w:rPr>
          <w:rFonts w:ascii="Arial" w:eastAsiaTheme="majorEastAsia" w:hAnsi="Arial" w:cs="Arial"/>
        </w:rPr>
        <w:t>dd</w:t>
      </w:r>
      <w:r w:rsidRPr="00573E11">
        <w:rPr>
          <w:rFonts w:ascii="Arial" w:eastAsiaTheme="majorEastAsia" w:hAnsi="Arial" w:cs="Arial"/>
        </w:rPr>
        <w:t xml:space="preserve">] </w:t>
      </w:r>
      <w:proofErr w:type="spellStart"/>
      <w:r w:rsidRPr="00573E11">
        <w:rPr>
          <w:rFonts w:ascii="Arial" w:eastAsiaTheme="majorEastAsia" w:hAnsi="Arial" w:cs="Arial"/>
        </w:rPr>
        <w:t>uchod</w:t>
      </w:r>
      <w:proofErr w:type="spellEnd"/>
      <w:r w:rsidRPr="00573E11">
        <w:rPr>
          <w:rFonts w:ascii="Arial" w:eastAsiaTheme="majorEastAsia" w:hAnsi="Arial" w:cs="Arial"/>
        </w:rPr>
        <w:t xml:space="preserve">. </w:t>
      </w:r>
      <w:proofErr w:type="spellStart"/>
      <w:r w:rsidRPr="00573E11">
        <w:rPr>
          <w:rFonts w:ascii="Arial" w:eastAsiaTheme="majorEastAsia" w:hAnsi="Arial" w:cs="Arial"/>
        </w:rPr>
        <w:t>Fodd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bynnag</w:t>
      </w:r>
      <w:proofErr w:type="spellEnd"/>
      <w:r w:rsidRPr="00573E11">
        <w:rPr>
          <w:rFonts w:ascii="Arial" w:eastAsiaTheme="majorEastAsia" w:hAnsi="Arial" w:cs="Arial"/>
        </w:rPr>
        <w:t xml:space="preserve">, </w:t>
      </w:r>
      <w:proofErr w:type="spellStart"/>
      <w:r w:rsidRPr="00573E11">
        <w:rPr>
          <w:rFonts w:ascii="Arial" w:eastAsiaTheme="majorEastAsia" w:hAnsi="Arial" w:cs="Arial"/>
        </w:rPr>
        <w:t>yng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ngh</w:t>
      </w:r>
      <w:r>
        <w:rPr>
          <w:rFonts w:ascii="Arial" w:eastAsiaTheme="majorEastAsia" w:hAnsi="Arial" w:cs="Arial"/>
        </w:rPr>
        <w:t>am</w:t>
      </w:r>
      <w:proofErr w:type="spellEnd"/>
      <w:r w:rsidRPr="00573E11">
        <w:rPr>
          <w:rFonts w:ascii="Arial" w:eastAsiaTheme="majorEastAsia" w:hAnsi="Arial" w:cs="Arial"/>
        </w:rPr>
        <w:t xml:space="preserve"> PgCert, </w:t>
      </w:r>
      <w:proofErr w:type="spellStart"/>
      <w:r w:rsidRPr="00573E11">
        <w:rPr>
          <w:rFonts w:ascii="Arial" w:eastAsiaTheme="majorEastAsia" w:hAnsi="Arial" w:cs="Arial"/>
        </w:rPr>
        <w:t>caniateir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i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fyfyrwyr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sydd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wedi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pasio</w:t>
      </w:r>
      <w:proofErr w:type="spellEnd"/>
      <w:r w:rsidRPr="00573E11">
        <w:rPr>
          <w:rFonts w:ascii="Arial" w:eastAsiaTheme="majorEastAsia" w:hAnsi="Arial" w:cs="Arial"/>
        </w:rPr>
        <w:t xml:space="preserve"> 20 </w:t>
      </w:r>
      <w:proofErr w:type="spellStart"/>
      <w:r w:rsidRPr="00573E11">
        <w:rPr>
          <w:rFonts w:ascii="Arial" w:eastAsiaTheme="majorEastAsia" w:hAnsi="Arial" w:cs="Arial"/>
        </w:rPr>
        <w:t>credyd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ailsefyll</w:t>
      </w:r>
      <w:proofErr w:type="spellEnd"/>
      <w:r w:rsidRPr="00573E11">
        <w:rPr>
          <w:rFonts w:ascii="Arial" w:eastAsiaTheme="majorEastAsia" w:hAnsi="Arial" w:cs="Arial"/>
        </w:rPr>
        <w:t xml:space="preserve"> y 40 </w:t>
      </w:r>
      <w:proofErr w:type="spellStart"/>
      <w:r w:rsidRPr="00573E11">
        <w:rPr>
          <w:rFonts w:ascii="Arial" w:eastAsiaTheme="majorEastAsia" w:hAnsi="Arial" w:cs="Arial"/>
        </w:rPr>
        <w:t>credyd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sy'n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weddill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yn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ddarostyngedig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i</w:t>
      </w:r>
      <w:proofErr w:type="spellEnd"/>
      <w:r w:rsidRPr="00573E11">
        <w:rPr>
          <w:rFonts w:ascii="Arial" w:eastAsiaTheme="majorEastAsia" w:hAnsi="Arial" w:cs="Arial"/>
        </w:rPr>
        <w:t xml:space="preserve"> [</w:t>
      </w:r>
      <w:r>
        <w:rPr>
          <w:rFonts w:ascii="Arial" w:eastAsiaTheme="majorEastAsia" w:hAnsi="Arial" w:cs="Arial"/>
        </w:rPr>
        <w:t>dd</w:t>
      </w:r>
      <w:r w:rsidRPr="00573E11">
        <w:rPr>
          <w:rFonts w:ascii="Arial" w:eastAsiaTheme="majorEastAsia" w:hAnsi="Arial" w:cs="Arial"/>
        </w:rPr>
        <w:t xml:space="preserve">] </w:t>
      </w:r>
      <w:proofErr w:type="spellStart"/>
      <w:r w:rsidRPr="00573E11">
        <w:rPr>
          <w:rFonts w:ascii="Arial" w:eastAsiaTheme="majorEastAsia" w:hAnsi="Arial" w:cs="Arial"/>
        </w:rPr>
        <w:t>uchod</w:t>
      </w:r>
      <w:proofErr w:type="spellEnd"/>
      <w:r w:rsidRPr="00573E11">
        <w:rPr>
          <w:rFonts w:ascii="Arial" w:eastAsiaTheme="majorEastAsia" w:hAnsi="Arial" w:cs="Arial"/>
        </w:rPr>
        <w:t>.</w:t>
      </w:r>
    </w:p>
    <w:p w14:paraId="261C8365" w14:textId="2A190FCB" w:rsidR="00DA3087" w:rsidRPr="00F82794" w:rsidRDefault="005113A2" w:rsidP="008541B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 </w:t>
      </w:r>
      <w:r w:rsidR="00DA3087" w:rsidRPr="00F82794">
        <w:rPr>
          <w:rFonts w:ascii="Arial" w:eastAsiaTheme="majorEastAsia" w:hAnsi="Arial" w:cs="Arial"/>
        </w:rPr>
        <w:t>[</w:t>
      </w:r>
      <w:r w:rsidR="00573E11">
        <w:rPr>
          <w:rFonts w:ascii="Arial" w:eastAsiaTheme="majorEastAsia" w:hAnsi="Arial" w:cs="Arial"/>
        </w:rPr>
        <w:t>f</w:t>
      </w:r>
      <w:r w:rsidR="00DA3087" w:rsidRPr="00F82794">
        <w:rPr>
          <w:rFonts w:ascii="Arial" w:eastAsiaTheme="majorEastAsia" w:hAnsi="Arial" w:cs="Arial"/>
        </w:rPr>
        <w:t xml:space="preserve">] </w:t>
      </w:r>
      <w:r w:rsidR="008541B9">
        <w:rPr>
          <w:rFonts w:ascii="Arial" w:eastAsiaTheme="majorEastAsia" w:hAnsi="Arial" w:cs="Arial"/>
        </w:rPr>
        <w:tab/>
      </w:r>
      <w:proofErr w:type="spellStart"/>
      <w:r w:rsidR="00573E11" w:rsidRPr="00573E11">
        <w:rPr>
          <w:rFonts w:ascii="Arial" w:eastAsiaTheme="majorEastAsia" w:hAnsi="Arial" w:cs="Arial"/>
        </w:rPr>
        <w:t>Lle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mae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myfyrwyr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israddedig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wedi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methu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mwy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na</w:t>
      </w:r>
      <w:proofErr w:type="spellEnd"/>
      <w:r w:rsidR="00573E11" w:rsidRPr="00573E11">
        <w:rPr>
          <w:rFonts w:ascii="Arial" w:eastAsiaTheme="majorEastAsia" w:hAnsi="Arial" w:cs="Arial"/>
        </w:rPr>
        <w:t xml:space="preserve"> 50% </w:t>
      </w:r>
      <w:proofErr w:type="spellStart"/>
      <w:r w:rsidR="00573E11" w:rsidRPr="00573E11">
        <w:rPr>
          <w:rFonts w:ascii="Arial" w:eastAsiaTheme="majorEastAsia" w:hAnsi="Arial" w:cs="Arial"/>
        </w:rPr>
        <w:t>o'r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credydau</w:t>
      </w:r>
      <w:proofErr w:type="spellEnd"/>
      <w:r w:rsidR="00573E11" w:rsidRPr="00573E11">
        <w:rPr>
          <w:rFonts w:ascii="Arial" w:eastAsiaTheme="majorEastAsia" w:hAnsi="Arial" w:cs="Arial"/>
        </w:rPr>
        <w:t xml:space="preserve"> a </w:t>
      </w:r>
      <w:proofErr w:type="spellStart"/>
      <w:r w:rsidR="00573E11" w:rsidRPr="00573E11">
        <w:rPr>
          <w:rFonts w:ascii="Arial" w:eastAsiaTheme="majorEastAsia" w:hAnsi="Arial" w:cs="Arial"/>
        </w:rPr>
        <w:t>gymerwyd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mewn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unrhyw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flwyddyn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academaidd</w:t>
      </w:r>
      <w:proofErr w:type="spellEnd"/>
      <w:r w:rsidR="00573E11" w:rsidRPr="00573E11">
        <w:rPr>
          <w:rFonts w:ascii="Arial" w:eastAsiaTheme="majorEastAsia" w:hAnsi="Arial" w:cs="Arial"/>
        </w:rPr>
        <w:t xml:space="preserve">, </w:t>
      </w:r>
      <w:proofErr w:type="spellStart"/>
      <w:r w:rsidR="00573E11" w:rsidRPr="00573E11">
        <w:rPr>
          <w:rFonts w:ascii="Arial" w:eastAsiaTheme="majorEastAsia" w:hAnsi="Arial" w:cs="Arial"/>
        </w:rPr>
        <w:t>maent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yn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colli'r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hawl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i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ailsefyll</w:t>
      </w:r>
      <w:proofErr w:type="spellEnd"/>
      <w:r w:rsidR="00573E11" w:rsidRPr="00573E11">
        <w:rPr>
          <w:rFonts w:ascii="Arial" w:eastAsiaTheme="majorEastAsia" w:hAnsi="Arial" w:cs="Arial"/>
        </w:rPr>
        <w:t xml:space="preserve">. </w:t>
      </w:r>
      <w:r w:rsidR="00573E11">
        <w:rPr>
          <w:rFonts w:ascii="Arial" w:eastAsiaTheme="majorEastAsia" w:hAnsi="Arial" w:cs="Arial"/>
        </w:rPr>
        <w:t>Gall y</w:t>
      </w:r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>
        <w:rPr>
          <w:rFonts w:ascii="Arial" w:eastAsiaTheme="majorEastAsia" w:hAnsi="Arial" w:cs="Arial"/>
        </w:rPr>
        <w:t>B</w:t>
      </w:r>
      <w:r w:rsidR="00573E11" w:rsidRPr="00573E11">
        <w:rPr>
          <w:rFonts w:ascii="Arial" w:eastAsiaTheme="majorEastAsia" w:hAnsi="Arial" w:cs="Arial"/>
        </w:rPr>
        <w:t>wrdd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>
        <w:rPr>
          <w:rFonts w:ascii="Arial" w:eastAsiaTheme="majorEastAsia" w:hAnsi="Arial" w:cs="Arial"/>
        </w:rPr>
        <w:t>A</w:t>
      </w:r>
      <w:r w:rsidR="00573E11" w:rsidRPr="00573E11">
        <w:rPr>
          <w:rFonts w:ascii="Arial" w:eastAsiaTheme="majorEastAsia" w:hAnsi="Arial" w:cs="Arial"/>
        </w:rPr>
        <w:t>sesu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>
        <w:rPr>
          <w:rFonts w:ascii="Arial" w:eastAsiaTheme="majorEastAsia" w:hAnsi="Arial" w:cs="Arial"/>
        </w:rPr>
        <w:t>Dyfarnu</w:t>
      </w:r>
      <w:proofErr w:type="spellEnd"/>
      <w:r w:rsidR="00573E11">
        <w:rPr>
          <w:rFonts w:ascii="Arial" w:eastAsiaTheme="majorEastAsia" w:hAnsi="Arial" w:cs="Arial"/>
        </w:rPr>
        <w:t xml:space="preserve"> a </w:t>
      </w:r>
      <w:proofErr w:type="spellStart"/>
      <w:r w:rsidR="00573E11">
        <w:rPr>
          <w:rFonts w:ascii="Arial" w:eastAsiaTheme="majorEastAsia" w:hAnsi="Arial" w:cs="Arial"/>
        </w:rPr>
        <w:t>D</w:t>
      </w:r>
      <w:r w:rsidR="00573E11" w:rsidRPr="00573E11">
        <w:rPr>
          <w:rFonts w:ascii="Arial" w:eastAsiaTheme="majorEastAsia" w:hAnsi="Arial" w:cs="Arial"/>
        </w:rPr>
        <w:t>ilyniant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ganiatáu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ail</w:t>
      </w:r>
      <w:r w:rsidR="00573E11">
        <w:rPr>
          <w:rFonts w:ascii="Arial" w:eastAsiaTheme="majorEastAsia" w:hAnsi="Arial" w:cs="Arial"/>
        </w:rPr>
        <w:t>sefyll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yn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ôl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eu</w:t>
      </w:r>
      <w:proofErr w:type="spellEnd"/>
      <w:r w:rsidR="00573E11" w:rsidRPr="00573E11">
        <w:rPr>
          <w:rFonts w:ascii="Arial" w:eastAsiaTheme="majorEastAsia" w:hAnsi="Arial" w:cs="Arial"/>
        </w:rPr>
        <w:t xml:space="preserve"> </w:t>
      </w:r>
      <w:proofErr w:type="spellStart"/>
      <w:r w:rsidR="00573E11" w:rsidRPr="00573E11">
        <w:rPr>
          <w:rFonts w:ascii="Arial" w:eastAsiaTheme="majorEastAsia" w:hAnsi="Arial" w:cs="Arial"/>
        </w:rPr>
        <w:t>disgresiwn</w:t>
      </w:r>
      <w:proofErr w:type="spellEnd"/>
      <w:r w:rsidR="00573E11">
        <w:rPr>
          <w:rFonts w:ascii="Arial" w:eastAsiaTheme="majorEastAsia" w:hAnsi="Arial" w:cs="Arial"/>
        </w:rPr>
        <w:t>.</w:t>
      </w:r>
      <w:r w:rsidR="00573E11">
        <w:rPr>
          <w:rStyle w:val="FootnoteReference"/>
          <w:rFonts w:ascii="Arial" w:eastAsiaTheme="majorEastAsia" w:hAnsi="Arial" w:cs="Arial"/>
        </w:rPr>
        <w:footnoteReference w:id="21"/>
      </w:r>
    </w:p>
    <w:p w14:paraId="4099099C" w14:textId="59949A15" w:rsidR="00573E11" w:rsidRDefault="00573E11" w:rsidP="008541B9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Lle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mae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myfyrwyr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ôl-raddedig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wedi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methu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mwy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na</w:t>
      </w:r>
      <w:proofErr w:type="spellEnd"/>
      <w:r w:rsidRPr="00573E11">
        <w:rPr>
          <w:rFonts w:ascii="Arial" w:eastAsiaTheme="majorEastAsia" w:hAnsi="Arial" w:cs="Arial"/>
        </w:rPr>
        <w:t xml:space="preserve"> 50% </w:t>
      </w:r>
      <w:proofErr w:type="spellStart"/>
      <w:r w:rsidRPr="00573E11">
        <w:rPr>
          <w:rFonts w:ascii="Arial" w:eastAsiaTheme="majorEastAsia" w:hAnsi="Arial" w:cs="Arial"/>
        </w:rPr>
        <w:t>o'r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credydau</w:t>
      </w:r>
      <w:proofErr w:type="spellEnd"/>
      <w:r w:rsidRPr="00573E11">
        <w:rPr>
          <w:rFonts w:ascii="Arial" w:eastAsiaTheme="majorEastAsia" w:hAnsi="Arial" w:cs="Arial"/>
        </w:rPr>
        <w:t xml:space="preserve"> a </w:t>
      </w:r>
      <w:proofErr w:type="spellStart"/>
      <w:r w:rsidRPr="00573E11">
        <w:rPr>
          <w:rFonts w:ascii="Arial" w:eastAsiaTheme="majorEastAsia" w:hAnsi="Arial" w:cs="Arial"/>
        </w:rPr>
        <w:t>gymerir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ar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unrhyw</w:t>
      </w:r>
      <w:proofErr w:type="spellEnd"/>
      <w:r w:rsidRPr="00573E11">
        <w:rPr>
          <w:rFonts w:ascii="Arial" w:eastAsiaTheme="majorEastAsia" w:hAnsi="Arial" w:cs="Arial"/>
        </w:rPr>
        <w:t xml:space="preserve"> gam </w:t>
      </w:r>
      <w:proofErr w:type="spellStart"/>
      <w:r w:rsidRPr="00573E11">
        <w:rPr>
          <w:rFonts w:ascii="Arial" w:eastAsiaTheme="majorEastAsia" w:hAnsi="Arial" w:cs="Arial"/>
        </w:rPr>
        <w:t>ar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bwynt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dilyniant</w:t>
      </w:r>
      <w:proofErr w:type="spellEnd"/>
      <w:r w:rsidRPr="00573E11">
        <w:rPr>
          <w:rFonts w:ascii="Arial" w:eastAsiaTheme="majorEastAsia" w:hAnsi="Arial" w:cs="Arial"/>
        </w:rPr>
        <w:t xml:space="preserve">, </w:t>
      </w:r>
      <w:proofErr w:type="spellStart"/>
      <w:r w:rsidRPr="00573E11">
        <w:rPr>
          <w:rFonts w:ascii="Arial" w:eastAsiaTheme="majorEastAsia" w:hAnsi="Arial" w:cs="Arial"/>
        </w:rPr>
        <w:t>maent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yn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colli'r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hawl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i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ail</w:t>
      </w:r>
      <w:r>
        <w:rPr>
          <w:rFonts w:ascii="Arial" w:eastAsiaTheme="majorEastAsia" w:hAnsi="Arial" w:cs="Arial"/>
        </w:rPr>
        <w:t>sefyll</w:t>
      </w:r>
      <w:proofErr w:type="spellEnd"/>
      <w:r w:rsidRPr="00573E11">
        <w:rPr>
          <w:rFonts w:ascii="Arial" w:eastAsiaTheme="majorEastAsia" w:hAnsi="Arial" w:cs="Arial"/>
        </w:rPr>
        <w:t xml:space="preserve">. </w:t>
      </w:r>
      <w:r w:rsidR="00351226">
        <w:rPr>
          <w:rFonts w:ascii="Arial" w:eastAsiaTheme="majorEastAsia" w:hAnsi="Arial" w:cs="Arial"/>
        </w:rPr>
        <w:t>Gall y</w:t>
      </w:r>
      <w:r w:rsidRPr="00573E1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573E11">
        <w:rPr>
          <w:rFonts w:ascii="Arial" w:eastAsiaTheme="majorEastAsia" w:hAnsi="Arial" w:cs="Arial"/>
        </w:rPr>
        <w:t>wrdd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573E11">
        <w:rPr>
          <w:rFonts w:ascii="Arial" w:eastAsiaTheme="majorEastAsia" w:hAnsi="Arial" w:cs="Arial"/>
        </w:rPr>
        <w:t>sesu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lastRenderedPageBreak/>
        <w:t>Dyfarnu</w:t>
      </w:r>
      <w:proofErr w:type="spellEnd"/>
      <w:r w:rsidRPr="00573E11"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D</w:t>
      </w:r>
      <w:r w:rsidRPr="00573E11">
        <w:rPr>
          <w:rFonts w:ascii="Arial" w:eastAsiaTheme="majorEastAsia" w:hAnsi="Arial" w:cs="Arial"/>
        </w:rPr>
        <w:t>ilyniant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ganiatáu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ail</w:t>
      </w:r>
      <w:r w:rsidR="00351226">
        <w:rPr>
          <w:rFonts w:ascii="Arial" w:eastAsiaTheme="majorEastAsia" w:hAnsi="Arial" w:cs="Arial"/>
        </w:rPr>
        <w:t>sefyll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yn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ôl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eu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disgresiwn</w:t>
      </w:r>
      <w:proofErr w:type="spellEnd"/>
      <w:r w:rsidRPr="00573E11">
        <w:rPr>
          <w:rFonts w:ascii="Arial" w:eastAsiaTheme="majorEastAsia" w:hAnsi="Arial" w:cs="Arial"/>
        </w:rPr>
        <w:t>.</w:t>
      </w:r>
      <w:r w:rsidR="00351226">
        <w:rPr>
          <w:rStyle w:val="FootnoteReference"/>
          <w:rFonts w:ascii="Arial" w:eastAsiaTheme="majorEastAsia" w:hAnsi="Arial" w:cs="Arial"/>
        </w:rPr>
        <w:footnoteReference w:id="22"/>
      </w:r>
      <w:r w:rsidRPr="00573E11">
        <w:rPr>
          <w:rFonts w:ascii="Arial" w:eastAsiaTheme="majorEastAsia" w:hAnsi="Arial" w:cs="Arial"/>
        </w:rPr>
        <w:t xml:space="preserve"> </w:t>
      </w:r>
      <w:r w:rsidR="00BE5072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Fodd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bynnag</w:t>
      </w:r>
      <w:proofErr w:type="spellEnd"/>
      <w:r w:rsidRPr="00573E11">
        <w:rPr>
          <w:rFonts w:ascii="Arial" w:eastAsiaTheme="majorEastAsia" w:hAnsi="Arial" w:cs="Arial"/>
        </w:rPr>
        <w:t xml:space="preserve">, </w:t>
      </w:r>
      <w:proofErr w:type="spellStart"/>
      <w:r w:rsidRPr="00573E11">
        <w:rPr>
          <w:rFonts w:ascii="Arial" w:eastAsiaTheme="majorEastAsia" w:hAnsi="Arial" w:cs="Arial"/>
        </w:rPr>
        <w:t>ar</w:t>
      </w:r>
      <w:proofErr w:type="spellEnd"/>
      <w:r w:rsidRPr="00573E11">
        <w:rPr>
          <w:rFonts w:ascii="Arial" w:eastAsiaTheme="majorEastAsia" w:hAnsi="Arial" w:cs="Arial"/>
        </w:rPr>
        <w:t xml:space="preserve"> gam PgCert, </w:t>
      </w:r>
      <w:proofErr w:type="spellStart"/>
      <w:r w:rsidRPr="00573E11">
        <w:rPr>
          <w:rFonts w:ascii="Arial" w:eastAsiaTheme="majorEastAsia" w:hAnsi="Arial" w:cs="Arial"/>
        </w:rPr>
        <w:t>mae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myfyrwyr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sydd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wedi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methu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mwy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na</w:t>
      </w:r>
      <w:proofErr w:type="spellEnd"/>
      <w:r w:rsidRPr="00573E11">
        <w:rPr>
          <w:rFonts w:ascii="Arial" w:eastAsiaTheme="majorEastAsia" w:hAnsi="Arial" w:cs="Arial"/>
        </w:rPr>
        <w:t xml:space="preserve"> 40 </w:t>
      </w:r>
      <w:proofErr w:type="spellStart"/>
      <w:r w:rsidRPr="00573E11">
        <w:rPr>
          <w:rFonts w:ascii="Arial" w:eastAsiaTheme="majorEastAsia" w:hAnsi="Arial" w:cs="Arial"/>
        </w:rPr>
        <w:t>credyd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yn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colli'r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hawl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i</w:t>
      </w:r>
      <w:proofErr w:type="spellEnd"/>
      <w:r w:rsidRPr="00573E11">
        <w:rPr>
          <w:rFonts w:ascii="Arial" w:eastAsiaTheme="majorEastAsia" w:hAnsi="Arial" w:cs="Arial"/>
        </w:rPr>
        <w:t xml:space="preserve"> </w:t>
      </w:r>
      <w:proofErr w:type="spellStart"/>
      <w:r w:rsidRPr="00573E11">
        <w:rPr>
          <w:rFonts w:ascii="Arial" w:eastAsiaTheme="majorEastAsia" w:hAnsi="Arial" w:cs="Arial"/>
        </w:rPr>
        <w:t>ai</w:t>
      </w:r>
      <w:r w:rsidR="00351226">
        <w:rPr>
          <w:rFonts w:ascii="Arial" w:eastAsiaTheme="majorEastAsia" w:hAnsi="Arial" w:cs="Arial"/>
        </w:rPr>
        <w:t>lsefyll</w:t>
      </w:r>
      <w:proofErr w:type="spellEnd"/>
      <w:r w:rsidRPr="00573E11">
        <w:rPr>
          <w:rFonts w:ascii="Arial" w:eastAsiaTheme="majorEastAsia" w:hAnsi="Arial" w:cs="Arial"/>
        </w:rPr>
        <w:t>.</w:t>
      </w:r>
    </w:p>
    <w:p w14:paraId="4C4199F7" w14:textId="0FC69784" w:rsidR="00DA3087" w:rsidRPr="00F82794" w:rsidRDefault="00DA3087" w:rsidP="008541B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351226">
        <w:rPr>
          <w:rFonts w:ascii="Arial" w:eastAsiaTheme="majorEastAsia" w:hAnsi="Arial" w:cs="Arial"/>
        </w:rPr>
        <w:t>ff</w:t>
      </w:r>
      <w:r w:rsidRPr="00F82794">
        <w:rPr>
          <w:rFonts w:ascii="Arial" w:eastAsiaTheme="majorEastAsia" w:hAnsi="Arial" w:cs="Arial"/>
        </w:rPr>
        <w:t xml:space="preserve">] </w:t>
      </w:r>
      <w:r w:rsidR="008541B9">
        <w:rPr>
          <w:rFonts w:ascii="Arial" w:eastAsiaTheme="majorEastAsia" w:hAnsi="Arial" w:cs="Arial"/>
        </w:rPr>
        <w:tab/>
      </w:r>
      <w:r w:rsidR="00351226" w:rsidRPr="00351226">
        <w:rPr>
          <w:rFonts w:ascii="Arial" w:eastAsiaTheme="majorEastAsia" w:hAnsi="Arial" w:cs="Arial"/>
        </w:rPr>
        <w:t xml:space="preserve">Mae </w:t>
      </w:r>
      <w:proofErr w:type="spellStart"/>
      <w:r w:rsidR="00351226" w:rsidRPr="00351226">
        <w:rPr>
          <w:rFonts w:ascii="Arial" w:eastAsiaTheme="majorEastAsia" w:hAnsi="Arial" w:cs="Arial"/>
        </w:rPr>
        <w:t>gan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fyfyrwyr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sy'n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astudio</w:t>
      </w:r>
      <w:proofErr w:type="spellEnd"/>
      <w:r w:rsidR="00351226" w:rsidRPr="00351226">
        <w:rPr>
          <w:rFonts w:ascii="Arial" w:eastAsiaTheme="majorEastAsia" w:hAnsi="Arial" w:cs="Arial"/>
        </w:rPr>
        <w:t xml:space="preserve"> un </w:t>
      </w:r>
      <w:proofErr w:type="spellStart"/>
      <w:r w:rsidR="00351226" w:rsidRPr="00351226">
        <w:rPr>
          <w:rFonts w:ascii="Arial" w:eastAsiaTheme="majorEastAsia" w:hAnsi="Arial" w:cs="Arial"/>
        </w:rPr>
        <w:t>modiwl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unig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mewn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blwyddyn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academaidd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hawl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i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ail</w:t>
      </w:r>
      <w:r w:rsidR="00351226">
        <w:rPr>
          <w:rFonts w:ascii="Arial" w:eastAsiaTheme="majorEastAsia" w:hAnsi="Arial" w:cs="Arial"/>
        </w:rPr>
        <w:t>sefyll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yn</w:t>
      </w:r>
      <w:proofErr w:type="spellEnd"/>
      <w:r w:rsidR="00351226" w:rsidRPr="00351226">
        <w:rPr>
          <w:rFonts w:ascii="Arial" w:eastAsiaTheme="majorEastAsia" w:hAnsi="Arial" w:cs="Arial"/>
        </w:rPr>
        <w:t xml:space="preserve"> y </w:t>
      </w:r>
      <w:proofErr w:type="spellStart"/>
      <w:r w:rsidR="00351226" w:rsidRPr="00351226">
        <w:rPr>
          <w:rFonts w:ascii="Arial" w:eastAsiaTheme="majorEastAsia" w:hAnsi="Arial" w:cs="Arial"/>
        </w:rPr>
        <w:t>modiwl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hwnnw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amodol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ar</w:t>
      </w:r>
      <w:proofErr w:type="spellEnd"/>
      <w:r w:rsidR="00351226" w:rsidRPr="00351226">
        <w:rPr>
          <w:rFonts w:ascii="Arial" w:eastAsiaTheme="majorEastAsia" w:hAnsi="Arial" w:cs="Arial"/>
        </w:rPr>
        <w:t xml:space="preserve"> [</w:t>
      </w:r>
      <w:r w:rsidR="00351226">
        <w:rPr>
          <w:rFonts w:ascii="Arial" w:eastAsiaTheme="majorEastAsia" w:hAnsi="Arial" w:cs="Arial"/>
        </w:rPr>
        <w:t>dd</w:t>
      </w:r>
      <w:r w:rsidR="00351226" w:rsidRPr="00351226">
        <w:rPr>
          <w:rFonts w:ascii="Arial" w:eastAsiaTheme="majorEastAsia" w:hAnsi="Arial" w:cs="Arial"/>
        </w:rPr>
        <w:t xml:space="preserve">] </w:t>
      </w:r>
      <w:proofErr w:type="spellStart"/>
      <w:r w:rsidR="00351226" w:rsidRPr="00351226">
        <w:rPr>
          <w:rFonts w:ascii="Arial" w:eastAsiaTheme="majorEastAsia" w:hAnsi="Arial" w:cs="Arial"/>
        </w:rPr>
        <w:t>uchod</w:t>
      </w:r>
      <w:proofErr w:type="spellEnd"/>
      <w:r w:rsidR="00351226" w:rsidRPr="00351226">
        <w:rPr>
          <w:rFonts w:ascii="Arial" w:eastAsiaTheme="majorEastAsia" w:hAnsi="Arial" w:cs="Arial"/>
        </w:rPr>
        <w:t>.</w:t>
      </w:r>
    </w:p>
    <w:p w14:paraId="0BBC74AC" w14:textId="2C117222" w:rsidR="00DA3087" w:rsidRPr="00F82794" w:rsidRDefault="00DA3087" w:rsidP="008541B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351226">
        <w:rPr>
          <w:rFonts w:ascii="Arial" w:eastAsiaTheme="majorEastAsia" w:hAnsi="Arial" w:cs="Arial"/>
        </w:rPr>
        <w:t>g</w:t>
      </w:r>
      <w:r w:rsidRPr="00F82794">
        <w:rPr>
          <w:rFonts w:ascii="Arial" w:eastAsiaTheme="majorEastAsia" w:hAnsi="Arial" w:cs="Arial"/>
        </w:rPr>
        <w:t xml:space="preserve">] </w:t>
      </w:r>
      <w:r w:rsidR="008541B9">
        <w:rPr>
          <w:rFonts w:ascii="Arial" w:eastAsiaTheme="majorEastAsia" w:hAnsi="Arial" w:cs="Arial"/>
        </w:rPr>
        <w:tab/>
      </w:r>
      <w:r w:rsidR="00351226" w:rsidRPr="00351226">
        <w:rPr>
          <w:rFonts w:ascii="Arial" w:eastAsiaTheme="majorEastAsia" w:hAnsi="Arial" w:cs="Arial"/>
        </w:rPr>
        <w:t xml:space="preserve">Pan </w:t>
      </w:r>
      <w:proofErr w:type="spellStart"/>
      <w:r w:rsidR="00351226" w:rsidRPr="00351226">
        <w:rPr>
          <w:rFonts w:ascii="Arial" w:eastAsiaTheme="majorEastAsia" w:hAnsi="Arial" w:cs="Arial"/>
        </w:rPr>
        <w:t>fo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amgylchiadau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esgusodol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cymeradwy</w:t>
      </w:r>
      <w:proofErr w:type="spellEnd"/>
      <w:r w:rsidR="00351226" w:rsidRPr="00351226">
        <w:rPr>
          <w:rFonts w:ascii="Arial" w:eastAsiaTheme="majorEastAsia" w:hAnsi="Arial" w:cs="Arial"/>
        </w:rPr>
        <w:t xml:space="preserve">, </w:t>
      </w:r>
      <w:proofErr w:type="spellStart"/>
      <w:r w:rsidR="00351226" w:rsidRPr="00351226">
        <w:rPr>
          <w:rFonts w:ascii="Arial" w:eastAsiaTheme="majorEastAsia" w:hAnsi="Arial" w:cs="Arial"/>
        </w:rPr>
        <w:t>mae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gan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fyfyrwyr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hawl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i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gael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eu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hasesu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fel</w:t>
      </w:r>
      <w:proofErr w:type="spellEnd"/>
      <w:r w:rsidR="00351226" w:rsidRPr="00351226">
        <w:rPr>
          <w:rFonts w:ascii="Arial" w:eastAsiaTheme="majorEastAsia" w:hAnsi="Arial" w:cs="Arial"/>
        </w:rPr>
        <w:t xml:space="preserve"> pe ba</w:t>
      </w:r>
      <w:r w:rsidR="00BE5072">
        <w:rPr>
          <w:rFonts w:ascii="Arial" w:eastAsiaTheme="majorEastAsia" w:hAnsi="Arial" w:cs="Arial"/>
        </w:rPr>
        <w:t>i</w:t>
      </w:r>
      <w:r w:rsidR="00351226" w:rsidRPr="00351226">
        <w:rPr>
          <w:rFonts w:ascii="Arial" w:eastAsiaTheme="majorEastAsia" w:hAnsi="Arial" w:cs="Arial"/>
        </w:rPr>
        <w:t xml:space="preserve"> am y </w:t>
      </w:r>
      <w:proofErr w:type="spellStart"/>
      <w:r w:rsidR="00351226" w:rsidRPr="00351226">
        <w:rPr>
          <w:rFonts w:ascii="Arial" w:eastAsiaTheme="majorEastAsia" w:hAnsi="Arial" w:cs="Arial"/>
        </w:rPr>
        <w:t>tro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cyntaf</w:t>
      </w:r>
      <w:proofErr w:type="spellEnd"/>
      <w:r w:rsidR="00351226" w:rsidRPr="00351226">
        <w:rPr>
          <w:rFonts w:ascii="Arial" w:eastAsiaTheme="majorEastAsia" w:hAnsi="Arial" w:cs="Arial"/>
        </w:rPr>
        <w:t xml:space="preserve">, </w:t>
      </w:r>
      <w:proofErr w:type="spellStart"/>
      <w:r w:rsidR="00351226" w:rsidRPr="00351226">
        <w:rPr>
          <w:rFonts w:ascii="Arial" w:eastAsiaTheme="majorEastAsia" w:hAnsi="Arial" w:cs="Arial"/>
        </w:rPr>
        <w:t>hyd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oed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os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ydynt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wedi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pasio'r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elfen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asesu</w:t>
      </w:r>
      <w:proofErr w:type="spellEnd"/>
      <w:r w:rsidR="00351226" w:rsidRPr="00351226">
        <w:rPr>
          <w:rFonts w:ascii="Arial" w:eastAsiaTheme="majorEastAsia" w:hAnsi="Arial" w:cs="Arial"/>
        </w:rPr>
        <w:t xml:space="preserve"> a / </w:t>
      </w:r>
      <w:proofErr w:type="spellStart"/>
      <w:r w:rsidR="00351226" w:rsidRPr="00351226">
        <w:rPr>
          <w:rFonts w:ascii="Arial" w:eastAsiaTheme="majorEastAsia" w:hAnsi="Arial" w:cs="Arial"/>
        </w:rPr>
        <w:t>neu'r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modiwl</w:t>
      </w:r>
      <w:proofErr w:type="spellEnd"/>
      <w:r w:rsidR="00351226" w:rsidRPr="00351226">
        <w:rPr>
          <w:rFonts w:ascii="Arial" w:eastAsiaTheme="majorEastAsia" w:hAnsi="Arial" w:cs="Arial"/>
        </w:rPr>
        <w:t xml:space="preserve">. Pan </w:t>
      </w:r>
      <w:proofErr w:type="spellStart"/>
      <w:r w:rsidR="00351226" w:rsidRPr="00351226">
        <w:rPr>
          <w:rFonts w:ascii="Arial" w:eastAsiaTheme="majorEastAsia" w:hAnsi="Arial" w:cs="Arial"/>
        </w:rPr>
        <w:t>fydd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myfyriwr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dewis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arfer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hawl</w:t>
      </w:r>
      <w:proofErr w:type="spellEnd"/>
      <w:r w:rsidR="00351226" w:rsidRPr="00351226">
        <w:rPr>
          <w:rFonts w:ascii="Arial" w:eastAsiaTheme="majorEastAsia" w:hAnsi="Arial" w:cs="Arial"/>
        </w:rPr>
        <w:t xml:space="preserve"> hon, </w:t>
      </w:r>
      <w:proofErr w:type="spellStart"/>
      <w:r w:rsidR="00351226" w:rsidRPr="00351226">
        <w:rPr>
          <w:rFonts w:ascii="Arial" w:eastAsiaTheme="majorEastAsia" w:hAnsi="Arial" w:cs="Arial"/>
        </w:rPr>
        <w:t>fforffedir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unrhyw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farciau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blaenorol</w:t>
      </w:r>
      <w:proofErr w:type="spellEnd"/>
      <w:r w:rsidR="00351226" w:rsidRPr="00351226">
        <w:rPr>
          <w:rFonts w:ascii="Arial" w:eastAsiaTheme="majorEastAsia" w:hAnsi="Arial" w:cs="Arial"/>
        </w:rPr>
        <w:t xml:space="preserve"> a </w:t>
      </w:r>
      <w:proofErr w:type="spellStart"/>
      <w:r w:rsidR="00351226" w:rsidRPr="00351226">
        <w:rPr>
          <w:rFonts w:ascii="Arial" w:eastAsiaTheme="majorEastAsia" w:hAnsi="Arial" w:cs="Arial"/>
        </w:rPr>
        <w:t>ddyfarnwyd</w:t>
      </w:r>
      <w:proofErr w:type="spellEnd"/>
      <w:r w:rsidR="00351226" w:rsidRPr="00351226">
        <w:rPr>
          <w:rFonts w:ascii="Arial" w:eastAsiaTheme="majorEastAsia" w:hAnsi="Arial" w:cs="Arial"/>
        </w:rPr>
        <w:t xml:space="preserve">, ac </w:t>
      </w:r>
      <w:proofErr w:type="spellStart"/>
      <w:r w:rsidR="00351226" w:rsidRPr="00351226">
        <w:rPr>
          <w:rFonts w:ascii="Arial" w:eastAsiaTheme="majorEastAsia" w:hAnsi="Arial" w:cs="Arial"/>
        </w:rPr>
        <w:t>mae'r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marciau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ymgais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gyntaf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newydd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sefyll</w:t>
      </w:r>
      <w:proofErr w:type="spellEnd"/>
      <w:r w:rsidR="00351226" w:rsidRPr="00351226">
        <w:rPr>
          <w:rFonts w:ascii="Arial" w:eastAsiaTheme="majorEastAsia" w:hAnsi="Arial" w:cs="Arial"/>
        </w:rPr>
        <w:t xml:space="preserve">, </w:t>
      </w:r>
      <w:proofErr w:type="spellStart"/>
      <w:r w:rsidR="00351226" w:rsidRPr="00351226">
        <w:rPr>
          <w:rFonts w:ascii="Arial" w:eastAsiaTheme="majorEastAsia" w:hAnsi="Arial" w:cs="Arial"/>
        </w:rPr>
        <w:t>hyd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oed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os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yw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asesiad</w:t>
      </w:r>
      <w:proofErr w:type="spellEnd"/>
      <w:r w:rsidR="00351226" w:rsidRPr="00351226">
        <w:rPr>
          <w:rFonts w:ascii="Arial" w:eastAsiaTheme="majorEastAsia" w:hAnsi="Arial" w:cs="Arial"/>
        </w:rPr>
        <w:t xml:space="preserve"> a </w:t>
      </w:r>
      <w:proofErr w:type="spellStart"/>
      <w:r w:rsidR="00351226" w:rsidRPr="00351226">
        <w:rPr>
          <w:rFonts w:ascii="Arial" w:eastAsiaTheme="majorEastAsia" w:hAnsi="Arial" w:cs="Arial"/>
        </w:rPr>
        <w:t>basiwyd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o'r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blaen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bellach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wedi'i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fethu</w:t>
      </w:r>
      <w:proofErr w:type="spellEnd"/>
      <w:r w:rsidR="00351226" w:rsidRPr="00351226">
        <w:rPr>
          <w:rFonts w:ascii="Arial" w:eastAsiaTheme="majorEastAsia" w:hAnsi="Arial" w:cs="Arial"/>
        </w:rPr>
        <w:t>.</w:t>
      </w:r>
    </w:p>
    <w:p w14:paraId="57D49917" w14:textId="3E0543E9" w:rsidR="00DA3087" w:rsidRPr="00F82794" w:rsidRDefault="00DA3087" w:rsidP="008541B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351226">
        <w:rPr>
          <w:rFonts w:ascii="Arial" w:eastAsiaTheme="majorEastAsia" w:hAnsi="Arial" w:cs="Arial"/>
        </w:rPr>
        <w:t>ng</w:t>
      </w:r>
      <w:r w:rsidRPr="00F82794">
        <w:rPr>
          <w:rFonts w:ascii="Arial" w:eastAsiaTheme="majorEastAsia" w:hAnsi="Arial" w:cs="Arial"/>
        </w:rPr>
        <w:t xml:space="preserve">] </w:t>
      </w:r>
      <w:r w:rsidR="008541B9">
        <w:rPr>
          <w:rFonts w:ascii="Arial" w:eastAsiaTheme="majorEastAsia" w:hAnsi="Arial" w:cs="Arial"/>
        </w:rPr>
        <w:tab/>
      </w:r>
      <w:r w:rsidR="00351226" w:rsidRPr="00351226">
        <w:rPr>
          <w:rFonts w:ascii="Arial" w:eastAsiaTheme="majorEastAsia" w:hAnsi="Arial" w:cs="Arial"/>
        </w:rPr>
        <w:t xml:space="preserve">Pan </w:t>
      </w:r>
      <w:proofErr w:type="spellStart"/>
      <w:r w:rsidR="00351226" w:rsidRPr="00351226">
        <w:rPr>
          <w:rFonts w:ascii="Arial" w:eastAsiaTheme="majorEastAsia" w:hAnsi="Arial" w:cs="Arial"/>
        </w:rPr>
        <w:t>fydd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myfyrwyr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methu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neu'n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methu</w:t>
      </w:r>
      <w:proofErr w:type="spellEnd"/>
      <w:r w:rsidR="00351226" w:rsidRPr="00351226">
        <w:rPr>
          <w:rFonts w:ascii="Arial" w:eastAsiaTheme="majorEastAsia" w:hAnsi="Arial" w:cs="Arial"/>
        </w:rPr>
        <w:t xml:space="preserve"> â </w:t>
      </w:r>
      <w:proofErr w:type="spellStart"/>
      <w:r w:rsidR="00351226" w:rsidRPr="00351226">
        <w:rPr>
          <w:rFonts w:ascii="Arial" w:eastAsiaTheme="majorEastAsia" w:hAnsi="Arial" w:cs="Arial"/>
        </w:rPr>
        <w:t>cheisio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ail</w:t>
      </w:r>
      <w:r w:rsidR="00351226">
        <w:rPr>
          <w:rFonts w:ascii="Arial" w:eastAsiaTheme="majorEastAsia" w:hAnsi="Arial" w:cs="Arial"/>
        </w:rPr>
        <w:t>sefyll</w:t>
      </w:r>
      <w:proofErr w:type="spellEnd"/>
      <w:r w:rsidR="00351226" w:rsidRPr="00351226">
        <w:rPr>
          <w:rFonts w:ascii="Arial" w:eastAsiaTheme="majorEastAsia" w:hAnsi="Arial" w:cs="Arial"/>
        </w:rPr>
        <w:t xml:space="preserve">, gall y </w:t>
      </w:r>
      <w:proofErr w:type="spellStart"/>
      <w:r w:rsidR="00351226">
        <w:rPr>
          <w:rFonts w:ascii="Arial" w:eastAsiaTheme="majorEastAsia" w:hAnsi="Arial" w:cs="Arial"/>
        </w:rPr>
        <w:t>B</w:t>
      </w:r>
      <w:r w:rsidR="00351226" w:rsidRPr="00351226">
        <w:rPr>
          <w:rFonts w:ascii="Arial" w:eastAsiaTheme="majorEastAsia" w:hAnsi="Arial" w:cs="Arial"/>
        </w:rPr>
        <w:t>wrdd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A</w:t>
      </w:r>
      <w:r w:rsidR="00351226" w:rsidRPr="00351226">
        <w:rPr>
          <w:rFonts w:ascii="Arial" w:eastAsiaTheme="majorEastAsia" w:hAnsi="Arial" w:cs="Arial"/>
        </w:rPr>
        <w:t>sesu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D</w:t>
      </w:r>
      <w:r w:rsidR="00351226" w:rsidRPr="00351226">
        <w:rPr>
          <w:rFonts w:ascii="Arial" w:eastAsiaTheme="majorEastAsia" w:hAnsi="Arial" w:cs="Arial"/>
        </w:rPr>
        <w:t>yfarn</w:t>
      </w:r>
      <w:r w:rsidR="00351226">
        <w:rPr>
          <w:rFonts w:ascii="Arial" w:eastAsiaTheme="majorEastAsia" w:hAnsi="Arial" w:cs="Arial"/>
        </w:rPr>
        <w:t>u</w:t>
      </w:r>
      <w:proofErr w:type="spellEnd"/>
      <w:r w:rsidR="00351226">
        <w:rPr>
          <w:rFonts w:ascii="Arial" w:eastAsiaTheme="majorEastAsia" w:hAnsi="Arial" w:cs="Arial"/>
        </w:rPr>
        <w:t xml:space="preserve"> a </w:t>
      </w:r>
      <w:proofErr w:type="spellStart"/>
      <w:r w:rsidR="00351226">
        <w:rPr>
          <w:rFonts w:ascii="Arial" w:eastAsiaTheme="majorEastAsia" w:hAnsi="Arial" w:cs="Arial"/>
        </w:rPr>
        <w:t>D</w:t>
      </w:r>
      <w:r w:rsidR="00351226" w:rsidRPr="00351226">
        <w:rPr>
          <w:rFonts w:ascii="Arial" w:eastAsiaTheme="majorEastAsia" w:hAnsi="Arial" w:cs="Arial"/>
        </w:rPr>
        <w:t>ilyniant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ganiatáu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iddynt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ailadrodd</w:t>
      </w:r>
      <w:proofErr w:type="spellEnd"/>
      <w:r w:rsidR="00351226" w:rsidRPr="00351226">
        <w:rPr>
          <w:rFonts w:ascii="Arial" w:eastAsiaTheme="majorEastAsia" w:hAnsi="Arial" w:cs="Arial"/>
        </w:rPr>
        <w:t xml:space="preserve"> y </w:t>
      </w:r>
      <w:proofErr w:type="spellStart"/>
      <w:r w:rsidR="00351226" w:rsidRPr="00351226">
        <w:rPr>
          <w:rFonts w:ascii="Arial" w:eastAsiaTheme="majorEastAsia" w:hAnsi="Arial" w:cs="Arial"/>
        </w:rPr>
        <w:t>modiwl</w:t>
      </w:r>
      <w:proofErr w:type="spellEnd"/>
      <w:r w:rsidR="00351226" w:rsidRPr="00351226">
        <w:rPr>
          <w:rFonts w:ascii="Arial" w:eastAsiaTheme="majorEastAsia" w:hAnsi="Arial" w:cs="Arial"/>
        </w:rPr>
        <w:t xml:space="preserve">(au) a </w:t>
      </w:r>
      <w:proofErr w:type="spellStart"/>
      <w:r w:rsidR="00351226" w:rsidRPr="00351226">
        <w:rPr>
          <w:rFonts w:ascii="Arial" w:eastAsiaTheme="majorEastAsia" w:hAnsi="Arial" w:cs="Arial"/>
        </w:rPr>
        <w:t>fethwyd</w:t>
      </w:r>
      <w:proofErr w:type="spellEnd"/>
      <w:r w:rsidR="00351226" w:rsidRPr="00351226">
        <w:rPr>
          <w:rFonts w:ascii="Arial" w:eastAsiaTheme="majorEastAsia" w:hAnsi="Arial" w:cs="Arial"/>
        </w:rPr>
        <w:t xml:space="preserve">. </w:t>
      </w:r>
      <w:proofErr w:type="spellStart"/>
      <w:r w:rsidR="00351226" w:rsidRPr="00351226">
        <w:rPr>
          <w:rFonts w:ascii="Arial" w:eastAsiaTheme="majorEastAsia" w:hAnsi="Arial" w:cs="Arial"/>
        </w:rPr>
        <w:t>Fodd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bynnag</w:t>
      </w:r>
      <w:proofErr w:type="spellEnd"/>
      <w:r w:rsidR="00351226" w:rsidRPr="00351226">
        <w:rPr>
          <w:rFonts w:ascii="Arial" w:eastAsiaTheme="majorEastAsia" w:hAnsi="Arial" w:cs="Arial"/>
        </w:rPr>
        <w:t xml:space="preserve">, </w:t>
      </w:r>
      <w:proofErr w:type="spellStart"/>
      <w:r w:rsidR="00351226" w:rsidRPr="00351226">
        <w:rPr>
          <w:rFonts w:ascii="Arial" w:eastAsiaTheme="majorEastAsia" w:hAnsi="Arial" w:cs="Arial"/>
        </w:rPr>
        <w:t>nid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oes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gan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fyfyrwyr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hawl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i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ailadrodd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unrhyw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fodiwl</w:t>
      </w:r>
      <w:proofErr w:type="spellEnd"/>
      <w:r w:rsidR="00351226" w:rsidRPr="00351226">
        <w:rPr>
          <w:rFonts w:ascii="Arial" w:eastAsiaTheme="majorEastAsia" w:hAnsi="Arial" w:cs="Arial"/>
        </w:rPr>
        <w:t xml:space="preserve"> a </w:t>
      </w:r>
      <w:proofErr w:type="spellStart"/>
      <w:r w:rsidR="00351226" w:rsidRPr="00351226">
        <w:rPr>
          <w:rFonts w:ascii="Arial" w:eastAsiaTheme="majorEastAsia" w:hAnsi="Arial" w:cs="Arial"/>
        </w:rPr>
        <w:t>fethwyd</w:t>
      </w:r>
      <w:proofErr w:type="spellEnd"/>
      <w:r w:rsidR="00351226" w:rsidRPr="00351226">
        <w:rPr>
          <w:rFonts w:ascii="Arial" w:eastAsiaTheme="majorEastAsia" w:hAnsi="Arial" w:cs="Arial"/>
        </w:rPr>
        <w:t xml:space="preserve">. </w:t>
      </w:r>
      <w:proofErr w:type="spellStart"/>
      <w:r w:rsidR="00351226" w:rsidRPr="00351226">
        <w:rPr>
          <w:rFonts w:ascii="Arial" w:eastAsiaTheme="majorEastAsia" w:hAnsi="Arial" w:cs="Arial"/>
        </w:rPr>
        <w:t>Yn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ystod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ailadrodd</w:t>
      </w:r>
      <w:proofErr w:type="spellEnd"/>
      <w:r w:rsidR="00351226" w:rsidRPr="00351226">
        <w:rPr>
          <w:rFonts w:ascii="Arial" w:eastAsiaTheme="majorEastAsia" w:hAnsi="Arial" w:cs="Arial"/>
        </w:rPr>
        <w:t xml:space="preserve"> y </w:t>
      </w:r>
      <w:proofErr w:type="spellStart"/>
      <w:r w:rsidR="00351226" w:rsidRPr="00351226">
        <w:rPr>
          <w:rFonts w:ascii="Arial" w:eastAsiaTheme="majorEastAsia" w:hAnsi="Arial" w:cs="Arial"/>
        </w:rPr>
        <w:t>modiwl</w:t>
      </w:r>
      <w:proofErr w:type="spellEnd"/>
      <w:r w:rsidR="00351226" w:rsidRPr="00351226">
        <w:rPr>
          <w:rFonts w:ascii="Arial" w:eastAsiaTheme="majorEastAsia" w:hAnsi="Arial" w:cs="Arial"/>
        </w:rPr>
        <w:t xml:space="preserve">, </w:t>
      </w:r>
      <w:proofErr w:type="spellStart"/>
      <w:r w:rsidR="00351226" w:rsidRPr="00351226">
        <w:rPr>
          <w:rFonts w:ascii="Arial" w:eastAsiaTheme="majorEastAsia" w:hAnsi="Arial" w:cs="Arial"/>
        </w:rPr>
        <w:t>rheolir</w:t>
      </w:r>
      <w:proofErr w:type="spellEnd"/>
      <w:r w:rsidR="00351226" w:rsidRPr="00351226">
        <w:rPr>
          <w:rFonts w:ascii="Arial" w:eastAsiaTheme="majorEastAsia" w:hAnsi="Arial" w:cs="Arial"/>
        </w:rPr>
        <w:t xml:space="preserve"> y </w:t>
      </w:r>
      <w:proofErr w:type="spellStart"/>
      <w:r w:rsidR="00351226" w:rsidRPr="00351226">
        <w:rPr>
          <w:rFonts w:ascii="Arial" w:eastAsiaTheme="majorEastAsia" w:hAnsi="Arial" w:cs="Arial"/>
        </w:rPr>
        <w:t>myfyriwr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gan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reoliadau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cyfredol</w:t>
      </w:r>
      <w:proofErr w:type="spellEnd"/>
      <w:r w:rsidR="00351226" w:rsidRPr="00351226">
        <w:rPr>
          <w:rFonts w:ascii="Arial" w:eastAsiaTheme="majorEastAsia" w:hAnsi="Arial" w:cs="Arial"/>
        </w:rPr>
        <w:t xml:space="preserve"> ac </w:t>
      </w:r>
      <w:proofErr w:type="spellStart"/>
      <w:r w:rsidR="00351226" w:rsidRPr="00351226">
        <w:rPr>
          <w:rFonts w:ascii="Arial" w:eastAsiaTheme="majorEastAsia" w:hAnsi="Arial" w:cs="Arial"/>
        </w:rPr>
        <w:t>nid</w:t>
      </w:r>
      <w:proofErr w:type="spellEnd"/>
      <w:r w:rsidR="00351226" w:rsidRPr="00351226">
        <w:rPr>
          <w:rFonts w:ascii="Arial" w:eastAsiaTheme="majorEastAsia" w:hAnsi="Arial" w:cs="Arial"/>
        </w:rPr>
        <w:t xml:space="preserve"> y </w:t>
      </w:r>
      <w:proofErr w:type="spellStart"/>
      <w:r w:rsidR="00351226" w:rsidRPr="00351226">
        <w:rPr>
          <w:rFonts w:ascii="Arial" w:eastAsiaTheme="majorEastAsia" w:hAnsi="Arial" w:cs="Arial"/>
        </w:rPr>
        <w:t>rhai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sydd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mewn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grym</w:t>
      </w:r>
      <w:proofErr w:type="spellEnd"/>
      <w:r w:rsidR="00351226" w:rsidRPr="00351226">
        <w:rPr>
          <w:rFonts w:ascii="Arial" w:eastAsiaTheme="majorEastAsia" w:hAnsi="Arial" w:cs="Arial"/>
        </w:rPr>
        <w:t xml:space="preserve"> pan </w:t>
      </w:r>
      <w:proofErr w:type="spellStart"/>
      <w:r w:rsidR="00351226" w:rsidRPr="00351226">
        <w:rPr>
          <w:rFonts w:ascii="Arial" w:eastAsiaTheme="majorEastAsia" w:hAnsi="Arial" w:cs="Arial"/>
        </w:rPr>
        <w:t>geisiodd</w:t>
      </w:r>
      <w:proofErr w:type="spellEnd"/>
      <w:r w:rsidR="00351226" w:rsidRPr="00351226">
        <w:rPr>
          <w:rFonts w:ascii="Arial" w:eastAsiaTheme="majorEastAsia" w:hAnsi="Arial" w:cs="Arial"/>
        </w:rPr>
        <w:t xml:space="preserve"> y </w:t>
      </w:r>
      <w:proofErr w:type="spellStart"/>
      <w:r w:rsidR="00351226" w:rsidRPr="00351226">
        <w:rPr>
          <w:rFonts w:ascii="Arial" w:eastAsiaTheme="majorEastAsia" w:hAnsi="Arial" w:cs="Arial"/>
        </w:rPr>
        <w:t>myfyriwr</w:t>
      </w:r>
      <w:proofErr w:type="spellEnd"/>
      <w:r w:rsidR="00351226" w:rsidRPr="00351226">
        <w:rPr>
          <w:rFonts w:ascii="Arial" w:eastAsiaTheme="majorEastAsia" w:hAnsi="Arial" w:cs="Arial"/>
        </w:rPr>
        <w:t xml:space="preserve"> y </w:t>
      </w:r>
      <w:proofErr w:type="spellStart"/>
      <w:r w:rsidR="00351226" w:rsidRPr="00351226">
        <w:rPr>
          <w:rFonts w:ascii="Arial" w:eastAsiaTheme="majorEastAsia" w:hAnsi="Arial" w:cs="Arial"/>
        </w:rPr>
        <w:t>modiwl</w:t>
      </w:r>
      <w:proofErr w:type="spellEnd"/>
      <w:r w:rsidR="00351226" w:rsidRPr="00351226">
        <w:rPr>
          <w:rFonts w:ascii="Arial" w:eastAsiaTheme="majorEastAsia" w:hAnsi="Arial" w:cs="Arial"/>
        </w:rPr>
        <w:t xml:space="preserve"> am y </w:t>
      </w:r>
      <w:proofErr w:type="spellStart"/>
      <w:r w:rsidR="00351226" w:rsidRPr="00351226">
        <w:rPr>
          <w:rFonts w:ascii="Arial" w:eastAsiaTheme="majorEastAsia" w:hAnsi="Arial" w:cs="Arial"/>
        </w:rPr>
        <w:t>tro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cyntaf</w:t>
      </w:r>
      <w:proofErr w:type="spellEnd"/>
      <w:r w:rsidR="00351226" w:rsidRPr="00351226">
        <w:rPr>
          <w:rFonts w:ascii="Arial" w:eastAsiaTheme="majorEastAsia" w:hAnsi="Arial" w:cs="Arial"/>
        </w:rPr>
        <w:t>.</w:t>
      </w:r>
    </w:p>
    <w:p w14:paraId="1201E073" w14:textId="22EB1E40" w:rsidR="00DA3087" w:rsidRDefault="00DA3087" w:rsidP="008541B9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351226">
        <w:rPr>
          <w:rFonts w:ascii="Arial" w:eastAsiaTheme="majorEastAsia" w:hAnsi="Arial" w:cs="Arial"/>
        </w:rPr>
        <w:t>h</w:t>
      </w:r>
      <w:r w:rsidRPr="00F82794">
        <w:rPr>
          <w:rFonts w:ascii="Arial" w:eastAsiaTheme="majorEastAsia" w:hAnsi="Arial" w:cs="Arial"/>
        </w:rPr>
        <w:t xml:space="preserve">] </w:t>
      </w:r>
      <w:r w:rsidR="008541B9">
        <w:rPr>
          <w:rFonts w:ascii="Arial" w:eastAsiaTheme="majorEastAsia" w:hAnsi="Arial" w:cs="Arial"/>
        </w:rPr>
        <w:tab/>
      </w:r>
      <w:proofErr w:type="spellStart"/>
      <w:r w:rsidR="00351226" w:rsidRPr="00351226">
        <w:rPr>
          <w:rFonts w:ascii="Arial" w:eastAsiaTheme="majorEastAsia" w:hAnsi="Arial" w:cs="Arial"/>
        </w:rPr>
        <w:t>Dylai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myfyrwyr</w:t>
      </w:r>
      <w:proofErr w:type="spellEnd"/>
      <w:r w:rsidR="00351226" w:rsidRPr="00351226">
        <w:rPr>
          <w:rFonts w:ascii="Arial" w:eastAsiaTheme="majorEastAsia" w:hAnsi="Arial" w:cs="Arial"/>
        </w:rPr>
        <w:t>, (</w:t>
      </w:r>
      <w:proofErr w:type="spellStart"/>
      <w:r w:rsidR="00351226" w:rsidRPr="00351226">
        <w:rPr>
          <w:rFonts w:ascii="Arial" w:eastAsiaTheme="majorEastAsia" w:hAnsi="Arial" w:cs="Arial"/>
        </w:rPr>
        <w:t>er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gwaethaf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amgylchiadau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esgusodol</w:t>
      </w:r>
      <w:proofErr w:type="spellEnd"/>
      <w:r w:rsidR="00351226" w:rsidRPr="00351226">
        <w:rPr>
          <w:rFonts w:ascii="Arial" w:eastAsiaTheme="majorEastAsia" w:hAnsi="Arial" w:cs="Arial"/>
        </w:rPr>
        <w:t xml:space="preserve">) </w:t>
      </w:r>
      <w:proofErr w:type="spellStart"/>
      <w:r w:rsidR="00351226" w:rsidRPr="00351226">
        <w:rPr>
          <w:rFonts w:ascii="Arial" w:eastAsiaTheme="majorEastAsia" w:hAnsi="Arial" w:cs="Arial"/>
        </w:rPr>
        <w:t>gael</w:t>
      </w:r>
      <w:proofErr w:type="spellEnd"/>
      <w:r w:rsidR="00351226" w:rsidRPr="00351226">
        <w:rPr>
          <w:rFonts w:ascii="Arial" w:eastAsiaTheme="majorEastAsia" w:hAnsi="Arial" w:cs="Arial"/>
        </w:rPr>
        <w:t xml:space="preserve"> 4 </w:t>
      </w:r>
      <w:proofErr w:type="spellStart"/>
      <w:r w:rsidR="00351226" w:rsidRPr="00351226">
        <w:rPr>
          <w:rFonts w:ascii="Arial" w:eastAsiaTheme="majorEastAsia" w:hAnsi="Arial" w:cs="Arial"/>
        </w:rPr>
        <w:t>ymgais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ar</w:t>
      </w:r>
      <w:proofErr w:type="spellEnd"/>
      <w:r w:rsidR="00351226" w:rsidRPr="00351226">
        <w:rPr>
          <w:rFonts w:ascii="Arial" w:eastAsiaTheme="majorEastAsia" w:hAnsi="Arial" w:cs="Arial"/>
        </w:rPr>
        <w:t xml:space="preserve"> y </w:t>
      </w:r>
      <w:proofErr w:type="spellStart"/>
      <w:r w:rsidR="00351226" w:rsidRPr="00351226">
        <w:rPr>
          <w:rFonts w:ascii="Arial" w:eastAsiaTheme="majorEastAsia" w:hAnsi="Arial" w:cs="Arial"/>
        </w:rPr>
        <w:t>mwyaf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mewn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modiwl</w:t>
      </w:r>
      <w:proofErr w:type="spellEnd"/>
      <w:r w:rsidR="00351226" w:rsidRPr="00351226">
        <w:rPr>
          <w:rFonts w:ascii="Arial" w:eastAsiaTheme="majorEastAsia" w:hAnsi="Arial" w:cs="Arial"/>
        </w:rPr>
        <w:t xml:space="preserve">. Y </w:t>
      </w:r>
      <w:proofErr w:type="spellStart"/>
      <w:r w:rsidR="00351226" w:rsidRPr="00351226">
        <w:rPr>
          <w:rFonts w:ascii="Arial" w:eastAsiaTheme="majorEastAsia" w:hAnsi="Arial" w:cs="Arial"/>
        </w:rPr>
        <w:t>rheini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yw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eu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hymgais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gyntaf</w:t>
      </w:r>
      <w:proofErr w:type="spellEnd"/>
      <w:r w:rsidR="00351226" w:rsidRPr="00351226">
        <w:rPr>
          <w:rFonts w:ascii="Arial" w:eastAsiaTheme="majorEastAsia" w:hAnsi="Arial" w:cs="Arial"/>
        </w:rPr>
        <w:t xml:space="preserve">, </w:t>
      </w:r>
      <w:proofErr w:type="spellStart"/>
      <w:r w:rsidR="00351226" w:rsidRPr="00351226">
        <w:rPr>
          <w:rFonts w:ascii="Arial" w:eastAsiaTheme="majorEastAsia" w:hAnsi="Arial" w:cs="Arial"/>
        </w:rPr>
        <w:t>ail</w:t>
      </w:r>
      <w:r w:rsidR="00351226">
        <w:rPr>
          <w:rFonts w:ascii="Arial" w:eastAsiaTheme="majorEastAsia" w:hAnsi="Arial" w:cs="Arial"/>
        </w:rPr>
        <w:t>sefyll</w:t>
      </w:r>
      <w:proofErr w:type="spellEnd"/>
      <w:r w:rsidR="00351226" w:rsidRPr="00351226">
        <w:rPr>
          <w:rFonts w:ascii="Arial" w:eastAsiaTheme="majorEastAsia" w:hAnsi="Arial" w:cs="Arial"/>
        </w:rPr>
        <w:t xml:space="preserve"> ac </w:t>
      </w:r>
      <w:proofErr w:type="spellStart"/>
      <w:r w:rsidR="00351226" w:rsidRPr="00351226">
        <w:rPr>
          <w:rFonts w:ascii="Arial" w:eastAsiaTheme="majorEastAsia" w:hAnsi="Arial" w:cs="Arial"/>
        </w:rPr>
        <w:t>yna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ailadrodd</w:t>
      </w:r>
      <w:proofErr w:type="spellEnd"/>
      <w:r w:rsidR="00351226" w:rsidRPr="00351226">
        <w:rPr>
          <w:rFonts w:ascii="Arial" w:eastAsiaTheme="majorEastAsia" w:hAnsi="Arial" w:cs="Arial"/>
        </w:rPr>
        <w:t xml:space="preserve"> y </w:t>
      </w:r>
      <w:proofErr w:type="spellStart"/>
      <w:r w:rsidR="00351226" w:rsidRPr="00351226">
        <w:rPr>
          <w:rFonts w:ascii="Arial" w:eastAsiaTheme="majorEastAsia" w:hAnsi="Arial" w:cs="Arial"/>
        </w:rPr>
        <w:t>modiwl</w:t>
      </w:r>
      <w:proofErr w:type="spellEnd"/>
      <w:r w:rsidR="00351226" w:rsidRPr="00351226">
        <w:rPr>
          <w:rFonts w:ascii="Arial" w:eastAsiaTheme="majorEastAsia" w:hAnsi="Arial" w:cs="Arial"/>
        </w:rPr>
        <w:t xml:space="preserve"> (</w:t>
      </w:r>
      <w:proofErr w:type="spellStart"/>
      <w:r w:rsidR="00351226" w:rsidRPr="00351226">
        <w:rPr>
          <w:rFonts w:ascii="Arial" w:eastAsiaTheme="majorEastAsia" w:hAnsi="Arial" w:cs="Arial"/>
        </w:rPr>
        <w:t>a'r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ailsefyll</w:t>
      </w:r>
      <w:proofErr w:type="spellEnd"/>
      <w:r w:rsidR="00351226" w:rsidRPr="00351226">
        <w:rPr>
          <w:rFonts w:ascii="Arial" w:eastAsiaTheme="majorEastAsia" w:hAnsi="Arial" w:cs="Arial"/>
        </w:rPr>
        <w:t xml:space="preserve"> </w:t>
      </w:r>
      <w:proofErr w:type="spellStart"/>
      <w:r w:rsidR="00351226" w:rsidRPr="00351226">
        <w:rPr>
          <w:rFonts w:ascii="Arial" w:eastAsiaTheme="majorEastAsia" w:hAnsi="Arial" w:cs="Arial"/>
        </w:rPr>
        <w:t>cysylltiedig</w:t>
      </w:r>
      <w:proofErr w:type="spellEnd"/>
      <w:r w:rsidR="00351226" w:rsidRPr="00351226">
        <w:rPr>
          <w:rFonts w:ascii="Arial" w:eastAsiaTheme="majorEastAsia" w:hAnsi="Arial" w:cs="Arial"/>
        </w:rPr>
        <w:t>).</w:t>
      </w:r>
    </w:p>
    <w:p w14:paraId="0AFB7E35" w14:textId="184B5AEB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12" w:name="_Toc494890584"/>
      <w:r w:rsidRPr="004E684A">
        <w:rPr>
          <w:rFonts w:ascii="Arial" w:hAnsi="Arial" w:cs="Arial"/>
          <w:b/>
          <w:color w:val="auto"/>
        </w:rPr>
        <w:t xml:space="preserve">A.2.8.4 </w:t>
      </w:r>
      <w:r w:rsidR="00541FCF">
        <w:rPr>
          <w:rFonts w:ascii="Arial" w:hAnsi="Arial" w:cs="Arial"/>
          <w:b/>
          <w:color w:val="auto"/>
        </w:rPr>
        <w:tab/>
      </w:r>
      <w:proofErr w:type="spellStart"/>
      <w:r w:rsidR="00351226">
        <w:rPr>
          <w:rFonts w:ascii="Arial" w:hAnsi="Arial" w:cs="Arial"/>
          <w:b/>
          <w:color w:val="auto"/>
        </w:rPr>
        <w:t>Modiwlau</w:t>
      </w:r>
      <w:proofErr w:type="spellEnd"/>
      <w:r w:rsidR="00351226">
        <w:rPr>
          <w:rFonts w:ascii="Arial" w:hAnsi="Arial" w:cs="Arial"/>
          <w:b/>
          <w:color w:val="auto"/>
        </w:rPr>
        <w:t xml:space="preserve"> </w:t>
      </w:r>
      <w:proofErr w:type="spellStart"/>
      <w:r w:rsidR="00351226">
        <w:rPr>
          <w:rFonts w:ascii="Arial" w:hAnsi="Arial" w:cs="Arial"/>
          <w:b/>
          <w:color w:val="auto"/>
        </w:rPr>
        <w:t>ailadrodd</w:t>
      </w:r>
      <w:proofErr w:type="spellEnd"/>
      <w:r w:rsidR="00351226">
        <w:rPr>
          <w:rFonts w:ascii="Arial" w:hAnsi="Arial" w:cs="Arial"/>
          <w:b/>
          <w:color w:val="auto"/>
        </w:rPr>
        <w:t xml:space="preserve"> </w:t>
      </w:r>
      <w:bookmarkEnd w:id="112"/>
    </w:p>
    <w:p w14:paraId="563A119A" w14:textId="34545C31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 xml:space="preserve">[a] </w:t>
      </w:r>
      <w:r w:rsidR="00351226">
        <w:rPr>
          <w:rFonts w:ascii="Arial" w:eastAsiaTheme="majorEastAsia" w:hAnsi="Arial" w:cs="Arial"/>
        </w:rPr>
        <w:tab/>
      </w:r>
      <w:proofErr w:type="spellStart"/>
      <w:r w:rsidR="00351226">
        <w:rPr>
          <w:rFonts w:ascii="Arial" w:eastAsiaTheme="majorEastAsia" w:hAnsi="Arial" w:cs="Arial"/>
        </w:rPr>
        <w:t>G</w:t>
      </w:r>
      <w:r w:rsidRPr="00FA403F">
        <w:rPr>
          <w:rFonts w:ascii="Arial" w:eastAsiaTheme="majorEastAsia" w:hAnsi="Arial" w:cs="Arial"/>
        </w:rPr>
        <w:t>ellir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caniatáu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wedi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methu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ailsefyll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ail</w:t>
      </w:r>
      <w:r w:rsidR="00351226">
        <w:rPr>
          <w:rFonts w:ascii="Arial" w:eastAsiaTheme="majorEastAsia" w:hAnsi="Arial" w:cs="Arial"/>
        </w:rPr>
        <w:t>adrodd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0CC23696" w14:textId="71B01C58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 xml:space="preserve">[b] </w:t>
      </w:r>
      <w:r w:rsidR="00351226">
        <w:rPr>
          <w:rFonts w:ascii="Arial" w:eastAsiaTheme="majorEastAsia" w:hAnsi="Arial" w:cs="Arial"/>
        </w:rPr>
        <w:tab/>
      </w:r>
      <w:proofErr w:type="spellStart"/>
      <w:r w:rsidR="00351226">
        <w:rPr>
          <w:rFonts w:ascii="Arial" w:eastAsiaTheme="majorEastAsia" w:hAnsi="Arial" w:cs="Arial"/>
        </w:rPr>
        <w:t>Y</w:t>
      </w:r>
      <w:r w:rsidRPr="00FA403F">
        <w:rPr>
          <w:rFonts w:ascii="Arial" w:eastAsiaTheme="majorEastAsia" w:hAnsi="Arial" w:cs="Arial"/>
        </w:rPr>
        <w:t>mdrinnir</w:t>
      </w:r>
      <w:proofErr w:type="spellEnd"/>
      <w:r w:rsidRPr="00FA403F">
        <w:rPr>
          <w:rFonts w:ascii="Arial" w:eastAsiaTheme="majorEastAsia" w:hAnsi="Arial" w:cs="Arial"/>
        </w:rPr>
        <w:t xml:space="preserve"> ag </w:t>
      </w:r>
      <w:proofErr w:type="spellStart"/>
      <w:r w:rsidRPr="00FA403F">
        <w:rPr>
          <w:rFonts w:ascii="Arial" w:eastAsiaTheme="majorEastAsia" w:hAnsi="Arial" w:cs="Arial"/>
        </w:rPr>
        <w:t>ailadrodd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fel</w:t>
      </w:r>
      <w:proofErr w:type="spellEnd"/>
      <w:r w:rsidRPr="00FA403F">
        <w:rPr>
          <w:rFonts w:ascii="Arial" w:eastAsiaTheme="majorEastAsia" w:hAnsi="Arial" w:cs="Arial"/>
        </w:rPr>
        <w:t xml:space="preserve"> pe </w:t>
      </w:r>
      <w:proofErr w:type="spellStart"/>
      <w:r w:rsidRPr="00FA403F">
        <w:rPr>
          <w:rFonts w:ascii="Arial" w:eastAsiaTheme="majorEastAsia" w:hAnsi="Arial" w:cs="Arial"/>
        </w:rPr>
        <w:t>baent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cael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cymryd</w:t>
      </w:r>
      <w:proofErr w:type="spellEnd"/>
      <w:r w:rsidRPr="00FA403F">
        <w:rPr>
          <w:rFonts w:ascii="Arial" w:eastAsiaTheme="majorEastAsia" w:hAnsi="Arial" w:cs="Arial"/>
        </w:rPr>
        <w:t xml:space="preserve"> am y </w:t>
      </w:r>
      <w:proofErr w:type="spellStart"/>
      <w:r w:rsidRPr="00FA403F">
        <w:rPr>
          <w:rFonts w:ascii="Arial" w:eastAsiaTheme="majorEastAsia" w:hAnsi="Arial" w:cs="Arial"/>
        </w:rPr>
        <w:t>tro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cyntaf</w:t>
      </w:r>
      <w:proofErr w:type="spellEnd"/>
      <w:r w:rsidRPr="00FA403F">
        <w:rPr>
          <w:rFonts w:ascii="Arial" w:eastAsiaTheme="majorEastAsia" w:hAnsi="Arial" w:cs="Arial"/>
        </w:rPr>
        <w:t>.</w:t>
      </w:r>
      <w:r w:rsidR="00351226">
        <w:rPr>
          <w:rStyle w:val="FootnoteReference"/>
          <w:rFonts w:ascii="Arial" w:eastAsiaTheme="majorEastAsia" w:hAnsi="Arial" w:cs="Arial"/>
        </w:rPr>
        <w:footnoteReference w:id="23"/>
      </w:r>
      <w:r w:rsidRPr="00FA403F">
        <w:rPr>
          <w:rFonts w:ascii="Arial" w:eastAsiaTheme="majorEastAsia" w:hAnsi="Arial" w:cs="Arial"/>
        </w:rPr>
        <w:t xml:space="preserve"> </w:t>
      </w:r>
      <w:r w:rsidR="00BE5072">
        <w:rPr>
          <w:rFonts w:ascii="Arial" w:eastAsiaTheme="majorEastAsia" w:hAnsi="Arial" w:cs="Arial"/>
        </w:rPr>
        <w:t xml:space="preserve"> </w:t>
      </w:r>
      <w:r w:rsidRPr="00FA403F">
        <w:rPr>
          <w:rFonts w:ascii="Arial" w:eastAsiaTheme="majorEastAsia" w:hAnsi="Arial" w:cs="Arial"/>
        </w:rPr>
        <w:t>Felly:</w:t>
      </w:r>
    </w:p>
    <w:p w14:paraId="11B4D2B7" w14:textId="0C3C5090" w:rsidR="00FA403F" w:rsidRPr="00351226" w:rsidRDefault="00351226" w:rsidP="00C870BA">
      <w:pPr>
        <w:pStyle w:val="ListParagraph"/>
        <w:numPr>
          <w:ilvl w:val="0"/>
          <w:numId w:val="33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d</w:t>
      </w:r>
      <w:r w:rsidR="00FA403F" w:rsidRPr="00351226">
        <w:rPr>
          <w:rFonts w:ascii="Arial" w:eastAsiaTheme="majorEastAsia" w:hAnsi="Arial" w:cs="Arial"/>
        </w:rPr>
        <w:t>isgwylir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i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fyfyrwyr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sy'n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ailadrodd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modiwl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gymryd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pob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elfen</w:t>
      </w:r>
      <w:proofErr w:type="spellEnd"/>
      <w:r w:rsidR="00FA403F" w:rsidRPr="00351226">
        <w:rPr>
          <w:rFonts w:ascii="Arial" w:eastAsiaTheme="majorEastAsia" w:hAnsi="Arial" w:cs="Arial"/>
        </w:rPr>
        <w:t xml:space="preserve"> o </w:t>
      </w:r>
      <w:proofErr w:type="spellStart"/>
      <w:r w:rsidR="00FA403F" w:rsidRPr="00351226">
        <w:rPr>
          <w:rFonts w:ascii="Arial" w:eastAsiaTheme="majorEastAsia" w:hAnsi="Arial" w:cs="Arial"/>
        </w:rPr>
        <w:t>asesiadau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ar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gyfer</w:t>
      </w:r>
      <w:proofErr w:type="spellEnd"/>
      <w:r w:rsidR="00FA403F" w:rsidRPr="00351226">
        <w:rPr>
          <w:rFonts w:ascii="Arial" w:eastAsiaTheme="majorEastAsia" w:hAnsi="Arial" w:cs="Arial"/>
        </w:rPr>
        <w:t xml:space="preserve"> y </w:t>
      </w:r>
      <w:proofErr w:type="spellStart"/>
      <w:r w:rsidR="00FA403F" w:rsidRPr="00351226">
        <w:rPr>
          <w:rFonts w:ascii="Arial" w:eastAsiaTheme="majorEastAsia" w:hAnsi="Arial" w:cs="Arial"/>
        </w:rPr>
        <w:t>modiwl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hwnnw</w:t>
      </w:r>
      <w:proofErr w:type="spellEnd"/>
      <w:r w:rsidR="00FA403F" w:rsidRPr="00351226">
        <w:rPr>
          <w:rFonts w:ascii="Arial" w:eastAsiaTheme="majorEastAsia" w:hAnsi="Arial" w:cs="Arial"/>
        </w:rPr>
        <w:t xml:space="preserve">, ac </w:t>
      </w:r>
      <w:proofErr w:type="spellStart"/>
      <w:r w:rsidR="00FA403F" w:rsidRPr="00351226">
        <w:rPr>
          <w:rFonts w:ascii="Arial" w:eastAsiaTheme="majorEastAsia" w:hAnsi="Arial" w:cs="Arial"/>
        </w:rPr>
        <w:t>efallai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na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fyddant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yn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cario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elfennau</w:t>
      </w:r>
      <w:proofErr w:type="spellEnd"/>
      <w:r w:rsidR="00FA403F" w:rsidRPr="00351226">
        <w:rPr>
          <w:rFonts w:ascii="Arial" w:eastAsiaTheme="majorEastAsia" w:hAnsi="Arial" w:cs="Arial"/>
        </w:rPr>
        <w:t xml:space="preserve"> o </w:t>
      </w:r>
      <w:proofErr w:type="spellStart"/>
      <w:r w:rsidR="00FA403F" w:rsidRPr="00351226">
        <w:rPr>
          <w:rFonts w:ascii="Arial" w:eastAsiaTheme="majorEastAsia" w:hAnsi="Arial" w:cs="Arial"/>
        </w:rPr>
        <w:t>asesiad</w:t>
      </w:r>
      <w:proofErr w:type="spellEnd"/>
      <w:r w:rsidR="00FA403F" w:rsidRPr="00351226">
        <w:rPr>
          <w:rFonts w:ascii="Arial" w:eastAsiaTheme="majorEastAsia" w:hAnsi="Arial" w:cs="Arial"/>
        </w:rPr>
        <w:t xml:space="preserve"> a </w:t>
      </w:r>
      <w:proofErr w:type="spellStart"/>
      <w:r w:rsidR="00FA403F" w:rsidRPr="00351226">
        <w:rPr>
          <w:rFonts w:ascii="Arial" w:eastAsiaTheme="majorEastAsia" w:hAnsi="Arial" w:cs="Arial"/>
        </w:rPr>
        <w:t>basiwyd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ar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yr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ymgais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gyntaf</w:t>
      </w:r>
      <w:proofErr w:type="spellEnd"/>
    </w:p>
    <w:p w14:paraId="61046F20" w14:textId="3029F19D" w:rsidR="00FA403F" w:rsidRPr="00351226" w:rsidRDefault="00351226" w:rsidP="00C870BA">
      <w:pPr>
        <w:pStyle w:val="ListParagraph"/>
        <w:numPr>
          <w:ilvl w:val="0"/>
          <w:numId w:val="33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m</w:t>
      </w:r>
      <w:r w:rsidR="00FA403F" w:rsidRPr="00351226">
        <w:rPr>
          <w:rFonts w:ascii="Arial" w:eastAsiaTheme="majorEastAsia" w:hAnsi="Arial" w:cs="Arial"/>
        </w:rPr>
        <w:t>ae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myfyrwyr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sy'n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methu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modiwl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gramStart"/>
      <w:r>
        <w:rPr>
          <w:rFonts w:ascii="Arial" w:eastAsiaTheme="majorEastAsia" w:hAnsi="Arial" w:cs="Arial"/>
        </w:rPr>
        <w:t>a</w:t>
      </w:r>
      <w:proofErr w:type="gram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ailadroddwyd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yn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ddarostyngedig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i'r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r</w:t>
      </w:r>
      <w:r w:rsidR="00FA403F" w:rsidRPr="00351226">
        <w:rPr>
          <w:rFonts w:ascii="Arial" w:eastAsiaTheme="majorEastAsia" w:hAnsi="Arial" w:cs="Arial"/>
        </w:rPr>
        <w:t>heoliadau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ailsefyll</w:t>
      </w:r>
      <w:proofErr w:type="spellEnd"/>
      <w:r w:rsidR="00FA403F" w:rsidRPr="00351226">
        <w:rPr>
          <w:rFonts w:ascii="Arial" w:eastAsiaTheme="majorEastAsia" w:hAnsi="Arial" w:cs="Arial"/>
        </w:rPr>
        <w:t xml:space="preserve">, </w:t>
      </w:r>
      <w:proofErr w:type="spellStart"/>
      <w:r w:rsidR="00FA403F" w:rsidRPr="00351226">
        <w:rPr>
          <w:rFonts w:ascii="Arial" w:eastAsiaTheme="majorEastAsia" w:hAnsi="Arial" w:cs="Arial"/>
        </w:rPr>
        <w:t>gan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gynnwys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yr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hawl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i</w:t>
      </w:r>
      <w:proofErr w:type="spellEnd"/>
      <w:r w:rsidR="00FA403F" w:rsidRPr="00351226">
        <w:rPr>
          <w:rFonts w:ascii="Arial" w:eastAsiaTheme="majorEastAsia" w:hAnsi="Arial" w:cs="Arial"/>
        </w:rPr>
        <w:t xml:space="preserve"> </w:t>
      </w:r>
      <w:proofErr w:type="spellStart"/>
      <w:r w:rsidR="00FA403F" w:rsidRPr="00351226">
        <w:rPr>
          <w:rFonts w:ascii="Arial" w:eastAsiaTheme="majorEastAsia" w:hAnsi="Arial" w:cs="Arial"/>
        </w:rPr>
        <w:t>ailsefyll</w:t>
      </w:r>
      <w:proofErr w:type="spellEnd"/>
      <w:r w:rsidR="00FA403F" w:rsidRPr="00351226">
        <w:rPr>
          <w:rFonts w:ascii="Arial" w:eastAsiaTheme="majorEastAsia" w:hAnsi="Arial" w:cs="Arial"/>
        </w:rPr>
        <w:t>.</w:t>
      </w:r>
    </w:p>
    <w:p w14:paraId="022804C2" w14:textId="4EC5A85F" w:rsidR="00FA403F" w:rsidRPr="00FA403F" w:rsidRDefault="00FA403F" w:rsidP="00351226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FA403F">
        <w:rPr>
          <w:rFonts w:ascii="Arial" w:eastAsiaTheme="majorEastAsia" w:hAnsi="Arial" w:cs="Arial"/>
        </w:rPr>
        <w:t>Os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ailadrodd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, </w:t>
      </w:r>
      <w:proofErr w:type="spellStart"/>
      <w:r w:rsidRPr="00FA403F">
        <w:rPr>
          <w:rFonts w:ascii="Arial" w:eastAsiaTheme="majorEastAsia" w:hAnsi="Arial" w:cs="Arial"/>
        </w:rPr>
        <w:t>llywodraethir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myfyriwr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reoliadau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cyfredol</w:t>
      </w:r>
      <w:proofErr w:type="spellEnd"/>
      <w:r w:rsidRPr="00FA403F">
        <w:rPr>
          <w:rFonts w:ascii="Arial" w:eastAsiaTheme="majorEastAsia" w:hAnsi="Arial" w:cs="Arial"/>
        </w:rPr>
        <w:t xml:space="preserve"> ac </w:t>
      </w:r>
      <w:proofErr w:type="spellStart"/>
      <w:r w:rsidRPr="00FA403F">
        <w:rPr>
          <w:rFonts w:ascii="Arial" w:eastAsiaTheme="majorEastAsia" w:hAnsi="Arial" w:cs="Arial"/>
        </w:rPr>
        <w:t>nid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rhai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oedd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mewn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grym</w:t>
      </w:r>
      <w:proofErr w:type="spellEnd"/>
      <w:r w:rsidRPr="00FA403F">
        <w:rPr>
          <w:rFonts w:ascii="Arial" w:eastAsiaTheme="majorEastAsia" w:hAnsi="Arial" w:cs="Arial"/>
        </w:rPr>
        <w:t xml:space="preserve"> pan </w:t>
      </w:r>
      <w:proofErr w:type="spellStart"/>
      <w:r w:rsidRPr="00FA403F">
        <w:rPr>
          <w:rFonts w:ascii="Arial" w:eastAsiaTheme="majorEastAsia" w:hAnsi="Arial" w:cs="Arial"/>
        </w:rPr>
        <w:t>geisiodd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myfyriwr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am y </w:t>
      </w:r>
      <w:proofErr w:type="spellStart"/>
      <w:r w:rsidRPr="00FA403F">
        <w:rPr>
          <w:rFonts w:ascii="Arial" w:eastAsiaTheme="majorEastAsia" w:hAnsi="Arial" w:cs="Arial"/>
        </w:rPr>
        <w:t>tro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cyntaf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544B29B1" w14:textId="211B4639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 xml:space="preserve">[c] </w:t>
      </w:r>
      <w:r w:rsidR="00351226">
        <w:rPr>
          <w:rFonts w:ascii="Arial" w:eastAsiaTheme="majorEastAsia" w:hAnsi="Arial" w:cs="Arial"/>
        </w:rPr>
        <w:tab/>
      </w:r>
      <w:proofErr w:type="spellStart"/>
      <w:r w:rsidRPr="00FA403F">
        <w:rPr>
          <w:rFonts w:ascii="Arial" w:eastAsiaTheme="majorEastAsia" w:hAnsi="Arial" w:cs="Arial"/>
        </w:rPr>
        <w:t>Os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nad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yw'r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gael</w:t>
      </w:r>
      <w:proofErr w:type="spellEnd"/>
      <w:r w:rsidRPr="00FA403F">
        <w:rPr>
          <w:rFonts w:ascii="Arial" w:eastAsiaTheme="majorEastAsia" w:hAnsi="Arial" w:cs="Arial"/>
        </w:rPr>
        <w:t xml:space="preserve">, gall y </w:t>
      </w:r>
      <w:proofErr w:type="spellStart"/>
      <w:r w:rsidRPr="00FA403F">
        <w:rPr>
          <w:rFonts w:ascii="Arial" w:eastAsiaTheme="majorEastAsia" w:hAnsi="Arial" w:cs="Arial"/>
        </w:rPr>
        <w:t>Bwrdd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A</w:t>
      </w:r>
      <w:r w:rsidRPr="00FA403F">
        <w:rPr>
          <w:rFonts w:ascii="Arial" w:eastAsiaTheme="majorEastAsia" w:hAnsi="Arial" w:cs="Arial"/>
        </w:rPr>
        <w:t>sesu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D</w:t>
      </w:r>
      <w:r w:rsidRPr="00FA403F">
        <w:rPr>
          <w:rFonts w:ascii="Arial" w:eastAsiaTheme="majorEastAsia" w:hAnsi="Arial" w:cs="Arial"/>
        </w:rPr>
        <w:t>yfarnu</w:t>
      </w:r>
      <w:proofErr w:type="spellEnd"/>
      <w:r w:rsidRPr="00FA403F">
        <w:rPr>
          <w:rFonts w:ascii="Arial" w:eastAsiaTheme="majorEastAsia" w:hAnsi="Arial" w:cs="Arial"/>
        </w:rPr>
        <w:t xml:space="preserve"> a </w:t>
      </w:r>
      <w:proofErr w:type="spellStart"/>
      <w:r w:rsidR="00351226">
        <w:rPr>
          <w:rFonts w:ascii="Arial" w:eastAsiaTheme="majorEastAsia" w:hAnsi="Arial" w:cs="Arial"/>
        </w:rPr>
        <w:t>Dilyniant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gynnig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arall</w:t>
      </w:r>
      <w:proofErr w:type="spellEnd"/>
      <w:r w:rsidRPr="00FA403F">
        <w:rPr>
          <w:rFonts w:ascii="Arial" w:eastAsiaTheme="majorEastAsia" w:hAnsi="Arial" w:cs="Arial"/>
        </w:rPr>
        <w:t xml:space="preserve"> (</w:t>
      </w:r>
      <w:proofErr w:type="spellStart"/>
      <w:r w:rsidRPr="00FA403F">
        <w:rPr>
          <w:rFonts w:ascii="Arial" w:eastAsiaTheme="majorEastAsia" w:hAnsi="Arial" w:cs="Arial"/>
        </w:rPr>
        <w:t>amnewid</w:t>
      </w:r>
      <w:proofErr w:type="spellEnd"/>
      <w:r w:rsidRPr="00FA403F">
        <w:rPr>
          <w:rFonts w:ascii="Arial" w:eastAsiaTheme="majorEastAsia" w:hAnsi="Arial" w:cs="Arial"/>
        </w:rPr>
        <w:t xml:space="preserve">) </w:t>
      </w:r>
      <w:proofErr w:type="spellStart"/>
      <w:r w:rsidR="00351226">
        <w:rPr>
          <w:rFonts w:ascii="Arial" w:eastAsiaTheme="majorEastAsia" w:hAnsi="Arial" w:cs="Arial"/>
        </w:rPr>
        <w:t>os</w:t>
      </w:r>
      <w:proofErr w:type="spellEnd"/>
      <w:r w:rsidR="00351226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gellir</w:t>
      </w:r>
      <w:proofErr w:type="spellEnd"/>
      <w:r w:rsidR="00351226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bodloni</w:t>
      </w:r>
      <w:proofErr w:type="spellEnd"/>
      <w:r w:rsidR="00351226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canlyniadau</w:t>
      </w:r>
      <w:proofErr w:type="spellEnd"/>
      <w:r w:rsidR="00351226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dysgu'r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cwrs</w:t>
      </w:r>
      <w:proofErr w:type="spellEnd"/>
      <w:r w:rsidRPr="00FA403F">
        <w:rPr>
          <w:rFonts w:ascii="Arial" w:eastAsiaTheme="majorEastAsia" w:hAnsi="Arial" w:cs="Arial"/>
        </w:rPr>
        <w:t xml:space="preserve"> o hyd. </w:t>
      </w:r>
      <w:proofErr w:type="spellStart"/>
      <w:r w:rsidRPr="00FA403F">
        <w:rPr>
          <w:rFonts w:ascii="Arial" w:eastAsiaTheme="majorEastAsia" w:hAnsi="Arial" w:cs="Arial"/>
        </w:rPr>
        <w:t>Nid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oes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gan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hawl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ailadrodd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yr</w:t>
      </w:r>
      <w:proofErr w:type="spellEnd"/>
      <w:r w:rsidRPr="00FA403F">
        <w:rPr>
          <w:rFonts w:ascii="Arial" w:eastAsiaTheme="majorEastAsia" w:hAnsi="Arial" w:cs="Arial"/>
        </w:rPr>
        <w:t xml:space="preserve"> un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628B5360" w14:textId="225457CE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proofErr w:type="spellStart"/>
      <w:r w:rsidR="00351226">
        <w:rPr>
          <w:rFonts w:ascii="Arial" w:eastAsiaTheme="majorEastAsia" w:hAnsi="Arial" w:cs="Arial"/>
        </w:rPr>
        <w:t>ch</w:t>
      </w:r>
      <w:proofErr w:type="spellEnd"/>
      <w:r w:rsidRPr="00FA403F">
        <w:rPr>
          <w:rFonts w:ascii="Arial" w:eastAsiaTheme="majorEastAsia" w:hAnsi="Arial" w:cs="Arial"/>
        </w:rPr>
        <w:t xml:space="preserve">] </w:t>
      </w:r>
      <w:r w:rsidR="00351226">
        <w:rPr>
          <w:rFonts w:ascii="Arial" w:eastAsiaTheme="majorEastAsia" w:hAnsi="Arial" w:cs="Arial"/>
        </w:rPr>
        <w:tab/>
      </w:r>
      <w:proofErr w:type="spellStart"/>
      <w:r w:rsidR="00351226">
        <w:rPr>
          <w:rFonts w:ascii="Arial" w:eastAsiaTheme="majorEastAsia" w:hAnsi="Arial" w:cs="Arial"/>
        </w:rPr>
        <w:t>G</w:t>
      </w:r>
      <w:r w:rsidRPr="00FA403F">
        <w:rPr>
          <w:rFonts w:ascii="Arial" w:eastAsiaTheme="majorEastAsia" w:hAnsi="Arial" w:cs="Arial"/>
        </w:rPr>
        <w:t>ellir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ailadrodd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unwaith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unig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160A862F" w14:textId="7F806BFC" w:rsidR="00FA403F" w:rsidRPr="00FA403F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r w:rsidR="00351226">
        <w:rPr>
          <w:rFonts w:ascii="Arial" w:eastAsiaTheme="majorEastAsia" w:hAnsi="Arial" w:cs="Arial"/>
        </w:rPr>
        <w:t>d</w:t>
      </w:r>
      <w:r w:rsidRPr="00FA403F">
        <w:rPr>
          <w:rFonts w:ascii="Arial" w:eastAsiaTheme="majorEastAsia" w:hAnsi="Arial" w:cs="Arial"/>
        </w:rPr>
        <w:t xml:space="preserve">] </w:t>
      </w:r>
      <w:r w:rsidR="00351226">
        <w:rPr>
          <w:rFonts w:ascii="Arial" w:eastAsiaTheme="majorEastAsia" w:hAnsi="Arial" w:cs="Arial"/>
        </w:rPr>
        <w:tab/>
      </w:r>
      <w:r w:rsidRPr="00FA403F">
        <w:rPr>
          <w:rFonts w:ascii="Arial" w:eastAsiaTheme="majorEastAsia" w:hAnsi="Arial" w:cs="Arial"/>
        </w:rPr>
        <w:t xml:space="preserve">Ni </w:t>
      </w:r>
      <w:proofErr w:type="spellStart"/>
      <w:r w:rsidRPr="00FA403F">
        <w:rPr>
          <w:rFonts w:ascii="Arial" w:eastAsiaTheme="majorEastAsia" w:hAnsi="Arial" w:cs="Arial"/>
        </w:rPr>
        <w:t>ellir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gofyn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fyfyrwyr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ailadrodd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maent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wedi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ennill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credyd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amdano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os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ydynt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methu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symud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ymlaen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lefel</w:t>
      </w:r>
      <w:proofErr w:type="spellEnd"/>
      <w:r w:rsidRPr="00FA403F">
        <w:rPr>
          <w:rFonts w:ascii="Arial" w:eastAsiaTheme="majorEastAsia" w:hAnsi="Arial" w:cs="Arial"/>
        </w:rPr>
        <w:t xml:space="preserve"> neu gam </w:t>
      </w:r>
      <w:proofErr w:type="spellStart"/>
      <w:r w:rsidRPr="00FA403F">
        <w:rPr>
          <w:rFonts w:ascii="Arial" w:eastAsiaTheme="majorEastAsia" w:hAnsi="Arial" w:cs="Arial"/>
        </w:rPr>
        <w:t>nesaf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cwrs</w:t>
      </w:r>
      <w:proofErr w:type="spellEnd"/>
      <w:r w:rsidRPr="00FA403F">
        <w:rPr>
          <w:rFonts w:ascii="Arial" w:eastAsiaTheme="majorEastAsia" w:hAnsi="Arial" w:cs="Arial"/>
        </w:rPr>
        <w:t>.</w:t>
      </w:r>
    </w:p>
    <w:p w14:paraId="2CCA79AA" w14:textId="1D215C24" w:rsidR="00DA3087" w:rsidRPr="00F82794" w:rsidRDefault="00FA403F" w:rsidP="00FA403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A403F">
        <w:rPr>
          <w:rFonts w:ascii="Arial" w:eastAsiaTheme="majorEastAsia" w:hAnsi="Arial" w:cs="Arial"/>
        </w:rPr>
        <w:t>[</w:t>
      </w:r>
      <w:r w:rsidR="00351226">
        <w:rPr>
          <w:rFonts w:ascii="Arial" w:eastAsiaTheme="majorEastAsia" w:hAnsi="Arial" w:cs="Arial"/>
        </w:rPr>
        <w:t>dd</w:t>
      </w:r>
      <w:r w:rsidRPr="00FA403F">
        <w:rPr>
          <w:rFonts w:ascii="Arial" w:eastAsiaTheme="majorEastAsia" w:hAnsi="Arial" w:cs="Arial"/>
        </w:rPr>
        <w:t xml:space="preserve">] </w:t>
      </w:r>
      <w:r w:rsidR="00351226">
        <w:rPr>
          <w:rFonts w:ascii="Arial" w:eastAsiaTheme="majorEastAsia" w:hAnsi="Arial" w:cs="Arial"/>
        </w:rPr>
        <w:tab/>
      </w:r>
      <w:r w:rsidRPr="00FA403F">
        <w:rPr>
          <w:rFonts w:ascii="Arial" w:eastAsiaTheme="majorEastAsia" w:hAnsi="Arial" w:cs="Arial"/>
        </w:rPr>
        <w:t xml:space="preserve">Ni all </w:t>
      </w:r>
      <w:proofErr w:type="spellStart"/>
      <w:r w:rsidRPr="00FA403F">
        <w:rPr>
          <w:rFonts w:ascii="Arial" w:eastAsiaTheme="majorEastAsia" w:hAnsi="Arial" w:cs="Arial"/>
        </w:rPr>
        <w:t>myfyrwyr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ailadrodd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modiwl</w:t>
      </w:r>
      <w:proofErr w:type="spellEnd"/>
      <w:r w:rsidRPr="00FA403F">
        <w:rPr>
          <w:rFonts w:ascii="Arial" w:eastAsiaTheme="majorEastAsia" w:hAnsi="Arial" w:cs="Arial"/>
        </w:rPr>
        <w:t xml:space="preserve"> y </w:t>
      </w:r>
      <w:proofErr w:type="spellStart"/>
      <w:r w:rsidRPr="00FA403F">
        <w:rPr>
          <w:rFonts w:ascii="Arial" w:eastAsiaTheme="majorEastAsia" w:hAnsi="Arial" w:cs="Arial"/>
        </w:rPr>
        <w:t>maent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eisoes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wedi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ennill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credyd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ar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ei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gyfer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er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mwyn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gwella</w:t>
      </w:r>
      <w:proofErr w:type="spellEnd"/>
      <w:r w:rsidRPr="00FA403F">
        <w:rPr>
          <w:rFonts w:ascii="Arial" w:eastAsiaTheme="majorEastAsia" w:hAnsi="Arial" w:cs="Arial"/>
        </w:rPr>
        <w:t xml:space="preserve"> </w:t>
      </w:r>
      <w:proofErr w:type="spellStart"/>
      <w:r w:rsidRPr="00FA403F">
        <w:rPr>
          <w:rFonts w:ascii="Arial" w:eastAsiaTheme="majorEastAsia" w:hAnsi="Arial" w:cs="Arial"/>
        </w:rPr>
        <w:t>gradd</w:t>
      </w:r>
      <w:proofErr w:type="spellEnd"/>
      <w:r w:rsidRPr="00FA403F">
        <w:rPr>
          <w:rFonts w:ascii="Arial" w:eastAsiaTheme="majorEastAsia" w:hAnsi="Arial" w:cs="Arial"/>
        </w:rPr>
        <w:t>.</w:t>
      </w:r>
      <w:r w:rsidR="00541FCF">
        <w:rPr>
          <w:rFonts w:ascii="Arial" w:eastAsiaTheme="majorEastAsia" w:hAnsi="Arial" w:cs="Arial"/>
        </w:rPr>
        <w:br/>
      </w:r>
    </w:p>
    <w:p w14:paraId="6EAA3843" w14:textId="291CB710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13" w:name="_Toc494890585"/>
      <w:r w:rsidRPr="004E684A">
        <w:rPr>
          <w:rFonts w:ascii="Arial" w:hAnsi="Arial" w:cs="Arial"/>
          <w:b/>
          <w:color w:val="auto"/>
        </w:rPr>
        <w:t xml:space="preserve">A.2.8.5 </w:t>
      </w:r>
      <w:r w:rsidR="006B53BF">
        <w:rPr>
          <w:rFonts w:ascii="Arial" w:hAnsi="Arial" w:cs="Arial"/>
          <w:b/>
          <w:color w:val="auto"/>
        </w:rPr>
        <w:tab/>
      </w:r>
      <w:proofErr w:type="spellStart"/>
      <w:r w:rsidR="00351226">
        <w:rPr>
          <w:rFonts w:ascii="Arial" w:hAnsi="Arial" w:cs="Arial"/>
          <w:b/>
          <w:color w:val="auto"/>
        </w:rPr>
        <w:t>Cydadferiad</w:t>
      </w:r>
      <w:proofErr w:type="spellEnd"/>
      <w:r w:rsidR="00351226">
        <w:rPr>
          <w:rFonts w:ascii="Arial" w:hAnsi="Arial" w:cs="Arial"/>
          <w:b/>
          <w:color w:val="auto"/>
        </w:rPr>
        <w:t xml:space="preserve"> </w:t>
      </w:r>
      <w:proofErr w:type="spellStart"/>
      <w:r w:rsidR="00351226">
        <w:rPr>
          <w:rFonts w:ascii="Arial" w:hAnsi="Arial" w:cs="Arial"/>
          <w:b/>
          <w:color w:val="auto"/>
        </w:rPr>
        <w:t>mewn</w:t>
      </w:r>
      <w:proofErr w:type="spellEnd"/>
      <w:r w:rsidR="00351226">
        <w:rPr>
          <w:rFonts w:ascii="Arial" w:hAnsi="Arial" w:cs="Arial"/>
          <w:b/>
          <w:color w:val="auto"/>
        </w:rPr>
        <w:t xml:space="preserve"> </w:t>
      </w:r>
      <w:proofErr w:type="spellStart"/>
      <w:r w:rsidR="00351226">
        <w:rPr>
          <w:rFonts w:ascii="Arial" w:hAnsi="Arial" w:cs="Arial"/>
          <w:b/>
          <w:color w:val="auto"/>
        </w:rPr>
        <w:t>achosion</w:t>
      </w:r>
      <w:proofErr w:type="spellEnd"/>
      <w:r w:rsidR="00351226">
        <w:rPr>
          <w:rFonts w:ascii="Arial" w:hAnsi="Arial" w:cs="Arial"/>
          <w:b/>
          <w:color w:val="auto"/>
        </w:rPr>
        <w:t xml:space="preserve"> o </w:t>
      </w:r>
      <w:proofErr w:type="spellStart"/>
      <w:r w:rsidR="00351226">
        <w:rPr>
          <w:rFonts w:ascii="Arial" w:hAnsi="Arial" w:cs="Arial"/>
          <w:b/>
          <w:color w:val="auto"/>
        </w:rPr>
        <w:t>fethiant</w:t>
      </w:r>
      <w:proofErr w:type="spellEnd"/>
      <w:r w:rsidR="00351226">
        <w:rPr>
          <w:rFonts w:ascii="Arial" w:hAnsi="Arial" w:cs="Arial"/>
          <w:b/>
          <w:color w:val="auto"/>
        </w:rPr>
        <w:t xml:space="preserve"> </w:t>
      </w:r>
      <w:proofErr w:type="spellStart"/>
      <w:r w:rsidR="00351226">
        <w:rPr>
          <w:rFonts w:ascii="Arial" w:hAnsi="Arial" w:cs="Arial"/>
          <w:b/>
          <w:color w:val="auto"/>
        </w:rPr>
        <w:t>rhannol</w:t>
      </w:r>
      <w:bookmarkEnd w:id="113"/>
      <w:proofErr w:type="spellEnd"/>
    </w:p>
    <w:p w14:paraId="108E1980" w14:textId="1E51A109" w:rsidR="00520FEE" w:rsidRPr="00520FEE" w:rsidRDefault="00520FEE" w:rsidP="00A15F51">
      <w:pPr>
        <w:spacing w:after="120" w:line="240" w:lineRule="auto"/>
        <w:ind w:left="720" w:hanging="660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 xml:space="preserve">[a] </w:t>
      </w:r>
      <w:r w:rsidR="00351226">
        <w:rPr>
          <w:rFonts w:ascii="Arial" w:eastAsiaTheme="majorEastAsia" w:hAnsi="Arial" w:cs="Arial"/>
        </w:rPr>
        <w:tab/>
      </w:r>
      <w:r w:rsidRPr="00520FEE">
        <w:rPr>
          <w:rFonts w:ascii="Arial" w:eastAsiaTheme="majorEastAsia" w:hAnsi="Arial" w:cs="Arial"/>
        </w:rPr>
        <w:t xml:space="preserve">Gall y </w:t>
      </w:r>
      <w:proofErr w:type="spellStart"/>
      <w:r w:rsidR="00351226">
        <w:rPr>
          <w:rFonts w:ascii="Arial" w:eastAsiaTheme="majorEastAsia" w:hAnsi="Arial" w:cs="Arial"/>
        </w:rPr>
        <w:t>B</w:t>
      </w:r>
      <w:r w:rsidRPr="00520FEE">
        <w:rPr>
          <w:rFonts w:ascii="Arial" w:eastAsiaTheme="majorEastAsia" w:hAnsi="Arial" w:cs="Arial"/>
        </w:rPr>
        <w:t>yrddau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A</w:t>
      </w:r>
      <w:r w:rsidRPr="00520FEE">
        <w:rPr>
          <w:rFonts w:ascii="Arial" w:eastAsiaTheme="majorEastAsia" w:hAnsi="Arial" w:cs="Arial"/>
        </w:rPr>
        <w:t>sesu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D</w:t>
      </w:r>
      <w:r w:rsidRPr="00520FEE">
        <w:rPr>
          <w:rFonts w:ascii="Arial" w:eastAsiaTheme="majorEastAsia" w:hAnsi="Arial" w:cs="Arial"/>
        </w:rPr>
        <w:t>yfarnu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="00351226">
        <w:rPr>
          <w:rFonts w:ascii="Arial" w:eastAsiaTheme="majorEastAsia" w:hAnsi="Arial" w:cs="Arial"/>
        </w:rPr>
        <w:t>D</w:t>
      </w:r>
      <w:r w:rsidRPr="00520FEE">
        <w:rPr>
          <w:rFonts w:ascii="Arial" w:eastAsiaTheme="majorEastAsia" w:hAnsi="Arial" w:cs="Arial"/>
        </w:rPr>
        <w:t>ilyniant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ôl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disgresiwn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ganiatáu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perfformiad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cyffredinol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myfyriwr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wneud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iawn</w:t>
      </w:r>
      <w:proofErr w:type="spellEnd"/>
      <w:r w:rsidRPr="00520FEE">
        <w:rPr>
          <w:rFonts w:ascii="Arial" w:eastAsiaTheme="majorEastAsia" w:hAnsi="Arial" w:cs="Arial"/>
        </w:rPr>
        <w:t xml:space="preserve"> am </w:t>
      </w:r>
      <w:proofErr w:type="spellStart"/>
      <w:r w:rsidRPr="00520FEE">
        <w:rPr>
          <w:rFonts w:ascii="Arial" w:eastAsiaTheme="majorEastAsia" w:hAnsi="Arial" w:cs="Arial"/>
        </w:rPr>
        <w:t>fethiant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rhannol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unol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â'r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r</w:t>
      </w:r>
      <w:r w:rsidRPr="00520FEE">
        <w:rPr>
          <w:rFonts w:ascii="Arial" w:eastAsiaTheme="majorEastAsia" w:hAnsi="Arial" w:cs="Arial"/>
        </w:rPr>
        <w:t>heoliadau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cydadfer</w:t>
      </w:r>
      <w:r w:rsidR="00114813">
        <w:rPr>
          <w:rFonts w:ascii="Arial" w:eastAsiaTheme="majorEastAsia" w:hAnsi="Arial" w:cs="Arial"/>
        </w:rPr>
        <w:t>iad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nodir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isod</w:t>
      </w:r>
      <w:proofErr w:type="spellEnd"/>
      <w:r w:rsidRPr="00520FEE">
        <w:rPr>
          <w:rFonts w:ascii="Arial" w:eastAsiaTheme="majorEastAsia" w:hAnsi="Arial" w:cs="Arial"/>
        </w:rPr>
        <w:t>.</w:t>
      </w:r>
    </w:p>
    <w:p w14:paraId="36750D4E" w14:textId="5AE6AF10" w:rsidR="00520FEE" w:rsidRPr="00520FEE" w:rsidRDefault="00520FEE" w:rsidP="00351226">
      <w:pPr>
        <w:spacing w:after="120" w:line="240" w:lineRule="auto"/>
        <w:ind w:left="720" w:hanging="720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 xml:space="preserve">[b] </w:t>
      </w:r>
      <w:r w:rsidR="00351226">
        <w:rPr>
          <w:rFonts w:ascii="Arial" w:eastAsiaTheme="majorEastAsia" w:hAnsi="Arial" w:cs="Arial"/>
        </w:rPr>
        <w:tab/>
      </w:r>
      <w:proofErr w:type="spellStart"/>
      <w:r w:rsidRPr="00520FEE">
        <w:rPr>
          <w:rFonts w:ascii="Arial" w:eastAsiaTheme="majorEastAsia" w:hAnsi="Arial" w:cs="Arial"/>
        </w:rPr>
        <w:t>Nid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yw'r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modiwlau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craidd</w:t>
      </w:r>
      <w:proofErr w:type="spellEnd"/>
      <w:r w:rsidRPr="00520FEE">
        <w:rPr>
          <w:rFonts w:ascii="Arial" w:eastAsiaTheme="majorEastAsia" w:hAnsi="Arial" w:cs="Arial"/>
        </w:rPr>
        <w:t xml:space="preserve">, </w:t>
      </w:r>
      <w:proofErr w:type="spellStart"/>
      <w:r w:rsidRPr="00520FEE">
        <w:rPr>
          <w:rFonts w:ascii="Arial" w:eastAsiaTheme="majorEastAsia" w:hAnsi="Arial" w:cs="Arial"/>
        </w:rPr>
        <w:t>h.y</w:t>
      </w:r>
      <w:proofErr w:type="spellEnd"/>
      <w:r w:rsidRPr="00520FEE">
        <w:rPr>
          <w:rFonts w:ascii="Arial" w:eastAsiaTheme="majorEastAsia" w:hAnsi="Arial" w:cs="Arial"/>
        </w:rPr>
        <w:t xml:space="preserve">. y </w:t>
      </w:r>
      <w:proofErr w:type="spellStart"/>
      <w:r w:rsidRPr="00520FEE">
        <w:rPr>
          <w:rFonts w:ascii="Arial" w:eastAsiaTheme="majorEastAsia" w:hAnsi="Arial" w:cs="Arial"/>
        </w:rPr>
        <w:t>rhai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gymeradwywyd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adeg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dilysu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hanfodol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mwyn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pasio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mwyn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ennill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dyfarniad</w:t>
      </w:r>
      <w:proofErr w:type="spellEnd"/>
      <w:r w:rsidRPr="00520FEE">
        <w:rPr>
          <w:rFonts w:ascii="Arial" w:eastAsiaTheme="majorEastAsia" w:hAnsi="Arial" w:cs="Arial"/>
        </w:rPr>
        <w:t xml:space="preserve">,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gymwys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gael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cydadferiad</w:t>
      </w:r>
      <w:proofErr w:type="spellEnd"/>
      <w:r w:rsidRPr="00520FEE">
        <w:rPr>
          <w:rFonts w:ascii="Arial" w:eastAsiaTheme="majorEastAsia" w:hAnsi="Arial" w:cs="Arial"/>
        </w:rPr>
        <w:t xml:space="preserve">. </w:t>
      </w:r>
      <w:proofErr w:type="spellStart"/>
      <w:r w:rsidRPr="00520FEE">
        <w:rPr>
          <w:rFonts w:ascii="Arial" w:eastAsiaTheme="majorEastAsia" w:hAnsi="Arial" w:cs="Arial"/>
        </w:rPr>
        <w:t>Dylai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adfer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unrhyw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fethiant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gynted</w:t>
      </w:r>
      <w:proofErr w:type="spellEnd"/>
      <w:r w:rsidRPr="00520FEE">
        <w:rPr>
          <w:rFonts w:ascii="Arial" w:eastAsiaTheme="majorEastAsia" w:hAnsi="Arial" w:cs="Arial"/>
        </w:rPr>
        <w:t xml:space="preserve"> â </w:t>
      </w:r>
      <w:proofErr w:type="spellStart"/>
      <w:r w:rsidRPr="00520FEE">
        <w:rPr>
          <w:rFonts w:ascii="Arial" w:eastAsiaTheme="majorEastAsia" w:hAnsi="Arial" w:cs="Arial"/>
        </w:rPr>
        <w:t>phosibl</w:t>
      </w:r>
      <w:proofErr w:type="spellEnd"/>
      <w:r w:rsidRPr="00520FEE">
        <w:rPr>
          <w:rFonts w:ascii="Arial" w:eastAsiaTheme="majorEastAsia" w:hAnsi="Arial" w:cs="Arial"/>
        </w:rPr>
        <w:t>.</w:t>
      </w:r>
    </w:p>
    <w:p w14:paraId="438C3FF4" w14:textId="7315BC3E" w:rsidR="00520FEE" w:rsidRPr="00520FEE" w:rsidRDefault="00520FEE" w:rsidP="00351226">
      <w:pPr>
        <w:spacing w:after="120" w:line="240" w:lineRule="auto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 xml:space="preserve">[c] </w:t>
      </w:r>
      <w:r w:rsidR="00351226">
        <w:rPr>
          <w:rFonts w:ascii="Arial" w:eastAsiaTheme="majorEastAsia" w:hAnsi="Arial" w:cs="Arial"/>
        </w:rPr>
        <w:tab/>
      </w:r>
      <w:r w:rsidRPr="00520FEE">
        <w:rPr>
          <w:rFonts w:ascii="Arial" w:eastAsiaTheme="majorEastAsia" w:hAnsi="Arial" w:cs="Arial"/>
        </w:rPr>
        <w:t>Mae</w:t>
      </w:r>
      <w:r w:rsidR="00351226">
        <w:rPr>
          <w:rFonts w:ascii="Arial" w:eastAsiaTheme="majorEastAsia" w:hAnsi="Arial" w:cs="Arial"/>
        </w:rPr>
        <w:t xml:space="preserve"> </w:t>
      </w:r>
      <w:proofErr w:type="spellStart"/>
      <w:r w:rsidR="00351226">
        <w:rPr>
          <w:rFonts w:ascii="Arial" w:eastAsiaTheme="majorEastAsia" w:hAnsi="Arial" w:cs="Arial"/>
        </w:rPr>
        <w:t>cydadferiad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arfer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gyfyngedig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fel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ganlyn</w:t>
      </w:r>
      <w:proofErr w:type="spellEnd"/>
      <w:r w:rsidRPr="00520FEE">
        <w:rPr>
          <w:rFonts w:ascii="Arial" w:eastAsiaTheme="majorEastAsia" w:hAnsi="Arial" w:cs="Arial"/>
        </w:rPr>
        <w:t>:</w:t>
      </w:r>
    </w:p>
    <w:p w14:paraId="767E4C94" w14:textId="1ECEE7E4" w:rsidR="00520FEE" w:rsidRPr="00351226" w:rsidRDefault="00520FEE" w:rsidP="00C870BA">
      <w:pPr>
        <w:pStyle w:val="ListParagraph"/>
        <w:numPr>
          <w:ilvl w:val="0"/>
          <w:numId w:val="34"/>
        </w:numPr>
        <w:spacing w:after="120" w:line="240" w:lineRule="auto"/>
        <w:rPr>
          <w:rFonts w:ascii="Arial" w:eastAsiaTheme="majorEastAsia" w:hAnsi="Arial" w:cs="Arial"/>
        </w:rPr>
      </w:pPr>
      <w:r w:rsidRPr="00351226">
        <w:rPr>
          <w:rFonts w:ascii="Arial" w:eastAsiaTheme="majorEastAsia" w:hAnsi="Arial" w:cs="Arial"/>
        </w:rPr>
        <w:lastRenderedPageBreak/>
        <w:t xml:space="preserve">20 </w:t>
      </w:r>
      <w:proofErr w:type="spellStart"/>
      <w:r w:rsidRPr="00351226">
        <w:rPr>
          <w:rFonts w:ascii="Arial" w:eastAsiaTheme="majorEastAsia" w:hAnsi="Arial" w:cs="Arial"/>
        </w:rPr>
        <w:t>credyd</w:t>
      </w:r>
      <w:proofErr w:type="spellEnd"/>
      <w:r w:rsidRPr="00351226">
        <w:rPr>
          <w:rFonts w:ascii="Arial" w:eastAsiaTheme="majorEastAsia" w:hAnsi="Arial" w:cs="Arial"/>
        </w:rPr>
        <w:t xml:space="preserve"> am bob </w:t>
      </w:r>
      <w:proofErr w:type="spellStart"/>
      <w:r w:rsidRPr="00351226">
        <w:rPr>
          <w:rFonts w:ascii="Arial" w:eastAsiaTheme="majorEastAsia" w:hAnsi="Arial" w:cs="Arial"/>
        </w:rPr>
        <w:t>lefel</w:t>
      </w:r>
      <w:proofErr w:type="spellEnd"/>
      <w:r w:rsidRPr="00351226">
        <w:rPr>
          <w:rFonts w:ascii="Arial" w:eastAsiaTheme="majorEastAsia" w:hAnsi="Arial" w:cs="Arial"/>
        </w:rPr>
        <w:t xml:space="preserve"> o </w:t>
      </w:r>
      <w:proofErr w:type="spellStart"/>
      <w:r w:rsidRPr="00351226">
        <w:rPr>
          <w:rFonts w:ascii="Arial" w:eastAsiaTheme="majorEastAsia" w:hAnsi="Arial" w:cs="Arial"/>
        </w:rPr>
        <w:t>gwrs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israddedig</w:t>
      </w:r>
      <w:proofErr w:type="spellEnd"/>
      <w:r w:rsidRPr="00351226">
        <w:rPr>
          <w:rFonts w:ascii="Arial" w:eastAsiaTheme="majorEastAsia" w:hAnsi="Arial" w:cs="Arial"/>
        </w:rPr>
        <w:t xml:space="preserve"> (HNC/HND/FD/</w:t>
      </w:r>
      <w:proofErr w:type="spellStart"/>
      <w:r w:rsidRPr="00351226">
        <w:rPr>
          <w:rFonts w:ascii="Arial" w:eastAsiaTheme="majorEastAsia" w:hAnsi="Arial" w:cs="Arial"/>
        </w:rPr>
        <w:t>gradd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A</w:t>
      </w:r>
      <w:r w:rsidRPr="00351226">
        <w:rPr>
          <w:rFonts w:ascii="Arial" w:eastAsiaTheme="majorEastAsia" w:hAnsi="Arial" w:cs="Arial"/>
        </w:rPr>
        <w:t>nrhydedd</w:t>
      </w:r>
      <w:proofErr w:type="spellEnd"/>
      <w:r w:rsidRPr="00351226">
        <w:rPr>
          <w:rFonts w:ascii="Arial" w:eastAsiaTheme="majorEastAsia" w:hAnsi="Arial" w:cs="Arial"/>
        </w:rPr>
        <w:t>)</w:t>
      </w:r>
    </w:p>
    <w:p w14:paraId="664CBAE8" w14:textId="2F28D64D" w:rsidR="00520FEE" w:rsidRPr="00A15F51" w:rsidRDefault="00520FEE" w:rsidP="00C870BA">
      <w:pPr>
        <w:pStyle w:val="ListParagraph"/>
        <w:numPr>
          <w:ilvl w:val="0"/>
          <w:numId w:val="34"/>
        </w:numPr>
        <w:spacing w:after="120" w:line="240" w:lineRule="auto"/>
        <w:rPr>
          <w:rFonts w:ascii="Arial" w:eastAsiaTheme="majorEastAsia" w:hAnsi="Arial" w:cs="Arial"/>
        </w:rPr>
      </w:pPr>
      <w:r w:rsidRPr="00A15F51">
        <w:rPr>
          <w:rFonts w:ascii="Arial" w:eastAsiaTheme="majorEastAsia" w:hAnsi="Arial" w:cs="Arial"/>
        </w:rPr>
        <w:t xml:space="preserve">20 </w:t>
      </w:r>
      <w:proofErr w:type="spellStart"/>
      <w:r w:rsidRPr="00A15F51">
        <w:rPr>
          <w:rFonts w:ascii="Arial" w:eastAsiaTheme="majorEastAsia" w:hAnsi="Arial" w:cs="Arial"/>
        </w:rPr>
        <w:t>credyd</w:t>
      </w:r>
      <w:proofErr w:type="spellEnd"/>
      <w:r w:rsidRPr="00A15F51">
        <w:rPr>
          <w:rFonts w:ascii="Arial" w:eastAsiaTheme="majorEastAsia" w:hAnsi="Arial" w:cs="Arial"/>
        </w:rPr>
        <w:t xml:space="preserve"> am bob </w:t>
      </w:r>
      <w:proofErr w:type="spellStart"/>
      <w:r w:rsidRPr="00A15F51">
        <w:rPr>
          <w:rFonts w:ascii="Arial" w:eastAsiaTheme="majorEastAsia" w:hAnsi="Arial" w:cs="Arial"/>
        </w:rPr>
        <w:t>lefel</w:t>
      </w:r>
      <w:proofErr w:type="spellEnd"/>
      <w:r w:rsidRPr="00A15F51">
        <w:rPr>
          <w:rFonts w:ascii="Arial" w:eastAsiaTheme="majorEastAsia" w:hAnsi="Arial" w:cs="Arial"/>
        </w:rPr>
        <w:t xml:space="preserve"> o </w:t>
      </w:r>
      <w:proofErr w:type="spellStart"/>
      <w:r w:rsidRPr="00A15F51">
        <w:rPr>
          <w:rFonts w:ascii="Arial" w:eastAsiaTheme="majorEastAsia" w:hAnsi="Arial" w:cs="Arial"/>
        </w:rPr>
        <w:t>gwrs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m</w:t>
      </w:r>
      <w:r w:rsidRPr="00A15F51">
        <w:rPr>
          <w:rFonts w:ascii="Arial" w:eastAsiaTheme="majorEastAsia" w:hAnsi="Arial" w:cs="Arial"/>
        </w:rPr>
        <w:t>eistr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i</w:t>
      </w:r>
      <w:r w:rsidRPr="00A15F51">
        <w:rPr>
          <w:rFonts w:ascii="Arial" w:eastAsiaTheme="majorEastAsia" w:hAnsi="Arial" w:cs="Arial"/>
        </w:rPr>
        <w:t>ntegredig</w:t>
      </w:r>
      <w:proofErr w:type="spellEnd"/>
    </w:p>
    <w:p w14:paraId="28AB3AE9" w14:textId="42B953AE" w:rsidR="00520FEE" w:rsidRPr="00A15F51" w:rsidRDefault="00520FEE" w:rsidP="00C870BA">
      <w:pPr>
        <w:pStyle w:val="ListParagraph"/>
        <w:numPr>
          <w:ilvl w:val="0"/>
          <w:numId w:val="34"/>
        </w:numPr>
        <w:spacing w:after="120" w:line="240" w:lineRule="auto"/>
        <w:rPr>
          <w:rFonts w:ascii="Arial" w:eastAsiaTheme="majorEastAsia" w:hAnsi="Arial" w:cs="Arial"/>
        </w:rPr>
      </w:pPr>
      <w:r w:rsidRPr="00A15F51">
        <w:rPr>
          <w:rFonts w:ascii="Arial" w:eastAsiaTheme="majorEastAsia" w:hAnsi="Arial" w:cs="Arial"/>
        </w:rPr>
        <w:t xml:space="preserve">20 </w:t>
      </w:r>
      <w:proofErr w:type="spellStart"/>
      <w:r w:rsidRPr="00A15F51">
        <w:rPr>
          <w:rFonts w:ascii="Arial" w:eastAsiaTheme="majorEastAsia" w:hAnsi="Arial" w:cs="Arial"/>
        </w:rPr>
        <w:t>credyd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yn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ystod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cwrs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ôl-raddedig</w:t>
      </w:r>
      <w:proofErr w:type="spellEnd"/>
      <w:r w:rsidRPr="00A15F51">
        <w:rPr>
          <w:rFonts w:ascii="Arial" w:eastAsiaTheme="majorEastAsia" w:hAnsi="Arial" w:cs="Arial"/>
        </w:rPr>
        <w:t xml:space="preserve"> (</w:t>
      </w:r>
      <w:proofErr w:type="spellStart"/>
      <w:r w:rsidR="00A15F51">
        <w:rPr>
          <w:rFonts w:ascii="Arial" w:eastAsiaTheme="majorEastAsia" w:hAnsi="Arial" w:cs="Arial"/>
        </w:rPr>
        <w:t>n</w:t>
      </w:r>
      <w:r w:rsidRPr="00A15F51">
        <w:rPr>
          <w:rFonts w:ascii="Arial" w:eastAsiaTheme="majorEastAsia" w:hAnsi="Arial" w:cs="Arial"/>
        </w:rPr>
        <w:t>id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oes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cydadferiad</w:t>
      </w:r>
      <w:proofErr w:type="spellEnd"/>
      <w:r w:rsidRPr="00A15F51">
        <w:rPr>
          <w:rFonts w:ascii="Arial" w:eastAsiaTheme="majorEastAsia" w:hAnsi="Arial" w:cs="Arial"/>
        </w:rPr>
        <w:t xml:space="preserve"> am </w:t>
      </w:r>
      <w:proofErr w:type="spellStart"/>
      <w:r w:rsidR="00A15F51">
        <w:rPr>
          <w:rFonts w:ascii="Arial" w:eastAsiaTheme="majorEastAsia" w:hAnsi="Arial" w:cs="Arial"/>
        </w:rPr>
        <w:t>d</w:t>
      </w:r>
      <w:r w:rsidRPr="00A15F51">
        <w:rPr>
          <w:rFonts w:ascii="Arial" w:eastAsiaTheme="majorEastAsia" w:hAnsi="Arial" w:cs="Arial"/>
        </w:rPr>
        <w:t>raethawd</w:t>
      </w:r>
      <w:proofErr w:type="spellEnd"/>
      <w:r w:rsid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estynedig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gradd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Meistr</w:t>
      </w:r>
      <w:proofErr w:type="spellEnd"/>
      <w:r w:rsidRPr="00A15F51">
        <w:rPr>
          <w:rFonts w:ascii="Arial" w:eastAsiaTheme="majorEastAsia" w:hAnsi="Arial" w:cs="Arial"/>
        </w:rPr>
        <w:t>).</w:t>
      </w:r>
    </w:p>
    <w:p w14:paraId="4BFFD44F" w14:textId="3DFCB9E0" w:rsidR="00520FEE" w:rsidRPr="00520FEE" w:rsidRDefault="00520FEE" w:rsidP="00A15F51">
      <w:pPr>
        <w:spacing w:after="120" w:line="240" w:lineRule="auto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>[</w:t>
      </w:r>
      <w:proofErr w:type="spellStart"/>
      <w:r w:rsidR="00A15F51">
        <w:rPr>
          <w:rFonts w:ascii="Arial" w:eastAsiaTheme="majorEastAsia" w:hAnsi="Arial" w:cs="Arial"/>
        </w:rPr>
        <w:t>ch</w:t>
      </w:r>
      <w:proofErr w:type="spellEnd"/>
      <w:r w:rsidRPr="00520FEE">
        <w:rPr>
          <w:rFonts w:ascii="Arial" w:eastAsiaTheme="majorEastAsia" w:hAnsi="Arial" w:cs="Arial"/>
        </w:rPr>
        <w:t xml:space="preserve">] </w:t>
      </w:r>
      <w:r w:rsidR="00A15F51">
        <w:rPr>
          <w:rFonts w:ascii="Arial" w:eastAsiaTheme="majorEastAsia" w:hAnsi="Arial" w:cs="Arial"/>
        </w:rPr>
        <w:tab/>
      </w:r>
      <w:proofErr w:type="spellStart"/>
      <w:r w:rsidR="00A15F51">
        <w:rPr>
          <w:rFonts w:ascii="Arial" w:eastAsiaTheme="majorEastAsia" w:hAnsi="Arial" w:cs="Arial"/>
        </w:rPr>
        <w:t>R</w:t>
      </w:r>
      <w:r w:rsidRPr="00520FEE">
        <w:rPr>
          <w:rFonts w:ascii="Arial" w:eastAsiaTheme="majorEastAsia" w:hAnsi="Arial" w:cs="Arial"/>
        </w:rPr>
        <w:t>heolau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iawndal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israddedig</w:t>
      </w:r>
      <w:proofErr w:type="spellEnd"/>
    </w:p>
    <w:p w14:paraId="3080C878" w14:textId="42D266A5" w:rsidR="00520FEE" w:rsidRPr="00520FEE" w:rsidRDefault="00114813" w:rsidP="00A15F51">
      <w:pPr>
        <w:spacing w:after="120" w:line="240" w:lineRule="auto"/>
        <w:ind w:left="720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Ar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gyfer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cydadferiad</w:t>
      </w:r>
      <w:proofErr w:type="spellEnd"/>
      <w:r w:rsidR="00520FEE" w:rsidRPr="00520FEE">
        <w:rPr>
          <w:rFonts w:ascii="Arial" w:eastAsiaTheme="majorEastAsia" w:hAnsi="Arial" w:cs="Arial"/>
        </w:rPr>
        <w:t xml:space="preserve"> 20 </w:t>
      </w:r>
      <w:proofErr w:type="spellStart"/>
      <w:r>
        <w:rPr>
          <w:rFonts w:ascii="Arial" w:eastAsiaTheme="majorEastAsia" w:hAnsi="Arial" w:cs="Arial"/>
        </w:rPr>
        <w:t>c</w:t>
      </w:r>
      <w:r w:rsidR="00520FEE" w:rsidRPr="00520FEE">
        <w:rPr>
          <w:rFonts w:ascii="Arial" w:eastAsiaTheme="majorEastAsia" w:hAnsi="Arial" w:cs="Arial"/>
        </w:rPr>
        <w:t>redyd</w:t>
      </w:r>
      <w:proofErr w:type="spellEnd"/>
      <w:r w:rsidR="00520FEE" w:rsidRPr="00520FEE">
        <w:rPr>
          <w:rFonts w:ascii="Arial" w:eastAsiaTheme="majorEastAsia" w:hAnsi="Arial" w:cs="Arial"/>
        </w:rPr>
        <w:t xml:space="preserve"> F1, </w:t>
      </w:r>
      <w:proofErr w:type="spellStart"/>
      <w:r w:rsidR="00520FEE" w:rsidRPr="00520FEE">
        <w:rPr>
          <w:rFonts w:ascii="Arial" w:eastAsiaTheme="majorEastAsia" w:hAnsi="Arial" w:cs="Arial"/>
        </w:rPr>
        <w:t>mae'n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rhaid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i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fyfyriwr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llawn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amser</w:t>
      </w:r>
      <w:proofErr w:type="spellEnd"/>
      <w:r w:rsidR="00520FEE" w:rsidRPr="00520FEE">
        <w:rPr>
          <w:rFonts w:ascii="Arial" w:eastAsiaTheme="majorEastAsia" w:hAnsi="Arial" w:cs="Arial"/>
        </w:rPr>
        <w:t xml:space="preserve">, </w:t>
      </w:r>
      <w:proofErr w:type="spellStart"/>
      <w:r w:rsidR="00520FEE" w:rsidRPr="00520FEE">
        <w:rPr>
          <w:rFonts w:ascii="Arial" w:eastAsiaTheme="majorEastAsia" w:hAnsi="Arial" w:cs="Arial"/>
        </w:rPr>
        <w:t>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arfer</w:t>
      </w:r>
      <w:proofErr w:type="spellEnd"/>
      <w:r w:rsidR="00520FEE" w:rsidRPr="00520FEE">
        <w:rPr>
          <w:rFonts w:ascii="Arial" w:eastAsiaTheme="majorEastAsia" w:hAnsi="Arial" w:cs="Arial"/>
        </w:rPr>
        <w:t xml:space="preserve">, </w:t>
      </w:r>
      <w:proofErr w:type="spellStart"/>
      <w:r w:rsidR="00520FEE" w:rsidRPr="00520FEE">
        <w:rPr>
          <w:rFonts w:ascii="Arial" w:eastAsiaTheme="majorEastAsia" w:hAnsi="Arial" w:cs="Arial"/>
        </w:rPr>
        <w:t>fod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wedi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pasio'r</w:t>
      </w:r>
      <w:proofErr w:type="spellEnd"/>
      <w:r w:rsidR="00520FEE" w:rsidRPr="00520FEE">
        <w:rPr>
          <w:rFonts w:ascii="Arial" w:eastAsiaTheme="majorEastAsia" w:hAnsi="Arial" w:cs="Arial"/>
        </w:rPr>
        <w:t xml:space="preserve"> 100 </w:t>
      </w:r>
      <w:proofErr w:type="spellStart"/>
      <w:r w:rsidR="00520FEE" w:rsidRPr="00520FEE">
        <w:rPr>
          <w:rFonts w:ascii="Arial" w:eastAsiaTheme="majorEastAsia" w:hAnsi="Arial" w:cs="Arial"/>
        </w:rPr>
        <w:t>credyd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sy'n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weddill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ar</w:t>
      </w:r>
      <w:proofErr w:type="spellEnd"/>
      <w:r w:rsidR="00520FEE" w:rsidRPr="00520FEE">
        <w:rPr>
          <w:rFonts w:ascii="Arial" w:eastAsiaTheme="majorEastAsia" w:hAnsi="Arial" w:cs="Arial"/>
        </w:rPr>
        <w:t xml:space="preserve"> y </w:t>
      </w:r>
      <w:proofErr w:type="spellStart"/>
      <w:r w:rsidR="00520FEE" w:rsidRPr="00520FEE">
        <w:rPr>
          <w:rFonts w:ascii="Arial" w:eastAsiaTheme="majorEastAsia" w:hAnsi="Arial" w:cs="Arial"/>
        </w:rPr>
        <w:t>lefel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honno</w:t>
      </w:r>
      <w:proofErr w:type="spellEnd"/>
      <w:r w:rsidR="00520FEE" w:rsidRPr="00520FEE">
        <w:rPr>
          <w:rFonts w:ascii="Arial" w:eastAsiaTheme="majorEastAsia" w:hAnsi="Arial" w:cs="Arial"/>
        </w:rPr>
        <w:t xml:space="preserve"> (</w:t>
      </w:r>
      <w:proofErr w:type="spellStart"/>
      <w:r w:rsidR="00520FEE" w:rsidRPr="00520FEE">
        <w:rPr>
          <w:rFonts w:ascii="Arial" w:eastAsiaTheme="majorEastAsia" w:hAnsi="Arial" w:cs="Arial"/>
        </w:rPr>
        <w:t>gweler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r w:rsidR="00A15F51">
        <w:rPr>
          <w:rFonts w:ascii="Arial" w:eastAsiaTheme="majorEastAsia" w:hAnsi="Arial" w:cs="Arial"/>
        </w:rPr>
        <w:t>A.</w:t>
      </w:r>
      <w:r w:rsidR="00520FEE" w:rsidRPr="00520FEE">
        <w:rPr>
          <w:rFonts w:ascii="Arial" w:eastAsiaTheme="majorEastAsia" w:hAnsi="Arial" w:cs="Arial"/>
        </w:rPr>
        <w:t>2.8.5 [c]).</w:t>
      </w:r>
    </w:p>
    <w:p w14:paraId="57978167" w14:textId="67B80661" w:rsidR="00520FEE" w:rsidRPr="00520FEE" w:rsidRDefault="00520FEE" w:rsidP="00A15F51">
      <w:pPr>
        <w:spacing w:after="120" w:line="240" w:lineRule="auto"/>
        <w:ind w:left="720"/>
        <w:rPr>
          <w:rFonts w:ascii="Arial" w:eastAsiaTheme="majorEastAsia" w:hAnsi="Arial" w:cs="Arial"/>
        </w:rPr>
      </w:pP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Le</w:t>
      </w:r>
      <w:r w:rsidRPr="00520FEE">
        <w:rPr>
          <w:rFonts w:ascii="Arial" w:eastAsiaTheme="majorEastAsia" w:hAnsi="Arial" w:cs="Arial"/>
        </w:rPr>
        <w:t>felau</w:t>
      </w:r>
      <w:proofErr w:type="spellEnd"/>
      <w:r w:rsidRPr="00520FEE">
        <w:rPr>
          <w:rFonts w:ascii="Arial" w:eastAsiaTheme="majorEastAsia" w:hAnsi="Arial" w:cs="Arial"/>
        </w:rPr>
        <w:t xml:space="preserve"> 3 a 4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unig</w:t>
      </w:r>
      <w:proofErr w:type="spellEnd"/>
      <w:r w:rsidRPr="00520FEE">
        <w:rPr>
          <w:rFonts w:ascii="Arial" w:eastAsiaTheme="majorEastAsia" w:hAnsi="Arial" w:cs="Arial"/>
        </w:rPr>
        <w:t xml:space="preserve">, </w:t>
      </w:r>
      <w:proofErr w:type="spellStart"/>
      <w:r w:rsidR="00114813">
        <w:rPr>
          <w:rFonts w:ascii="Arial" w:eastAsiaTheme="majorEastAsia" w:hAnsi="Arial" w:cs="Arial"/>
        </w:rPr>
        <w:t>ar</w:t>
      </w:r>
      <w:proofErr w:type="spellEnd"/>
      <w:r w:rsidR="00114813">
        <w:rPr>
          <w:rFonts w:ascii="Arial" w:eastAsiaTheme="majorEastAsia" w:hAnsi="Arial" w:cs="Arial"/>
        </w:rPr>
        <w:t xml:space="preserve"> </w:t>
      </w:r>
      <w:proofErr w:type="spellStart"/>
      <w:r w:rsidR="00114813">
        <w:rPr>
          <w:rFonts w:ascii="Arial" w:eastAsiaTheme="majorEastAsia" w:hAnsi="Arial" w:cs="Arial"/>
        </w:rPr>
        <w:t>gyfer</w:t>
      </w:r>
      <w:proofErr w:type="spellEnd"/>
      <w:r w:rsidR="00114813">
        <w:rPr>
          <w:rFonts w:ascii="Arial" w:eastAsiaTheme="majorEastAsia" w:hAnsi="Arial" w:cs="Arial"/>
        </w:rPr>
        <w:t xml:space="preserve"> </w:t>
      </w:r>
      <w:proofErr w:type="spellStart"/>
      <w:r w:rsidR="00114813">
        <w:rPr>
          <w:rFonts w:ascii="Arial" w:eastAsiaTheme="majorEastAsia" w:hAnsi="Arial" w:cs="Arial"/>
        </w:rPr>
        <w:t>cydadferiad</w:t>
      </w:r>
      <w:proofErr w:type="spellEnd"/>
      <w:r w:rsidRPr="00520FEE">
        <w:rPr>
          <w:rFonts w:ascii="Arial" w:eastAsiaTheme="majorEastAsia" w:hAnsi="Arial" w:cs="Arial"/>
        </w:rPr>
        <w:t xml:space="preserve"> 20 o </w:t>
      </w:r>
      <w:proofErr w:type="spellStart"/>
      <w:r w:rsidRPr="00520FEE">
        <w:rPr>
          <w:rFonts w:ascii="Arial" w:eastAsiaTheme="majorEastAsia" w:hAnsi="Arial" w:cs="Arial"/>
        </w:rPr>
        <w:t>gredydau</w:t>
      </w:r>
      <w:proofErr w:type="spellEnd"/>
      <w:r w:rsidRPr="00520FEE">
        <w:rPr>
          <w:rFonts w:ascii="Arial" w:eastAsiaTheme="majorEastAsia" w:hAnsi="Arial" w:cs="Arial"/>
        </w:rPr>
        <w:t xml:space="preserve"> F2 </w:t>
      </w:r>
      <w:proofErr w:type="spellStart"/>
      <w:r w:rsidRPr="00520FEE">
        <w:rPr>
          <w:rFonts w:ascii="Arial" w:eastAsiaTheme="majorEastAsia" w:hAnsi="Arial" w:cs="Arial"/>
        </w:rPr>
        <w:t>wedi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graddio'n</w:t>
      </w:r>
      <w:proofErr w:type="spellEnd"/>
      <w:r w:rsidRPr="00520FEE">
        <w:rPr>
          <w:rFonts w:ascii="Arial" w:eastAsiaTheme="majorEastAsia" w:hAnsi="Arial" w:cs="Arial"/>
        </w:rPr>
        <w:t xml:space="preserve"> 20%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Pr="00520FEE">
        <w:rPr>
          <w:rFonts w:ascii="Arial" w:eastAsiaTheme="majorEastAsia" w:hAnsi="Arial" w:cs="Arial"/>
        </w:rPr>
        <w:t xml:space="preserve"> (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achos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hwn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mae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gwendid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sylweddol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is nag 20% </w:t>
      </w:r>
      <w:proofErr w:type="spellStart"/>
      <w:r w:rsidRPr="00520FEE">
        <w:rPr>
          <w:rFonts w:ascii="Arial" w:eastAsiaTheme="majorEastAsia" w:hAnsi="Arial" w:cs="Arial"/>
        </w:rPr>
        <w:t>os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berthnasol</w:t>
      </w:r>
      <w:proofErr w:type="spellEnd"/>
      <w:r w:rsidRPr="00520FEE">
        <w:rPr>
          <w:rFonts w:ascii="Arial" w:eastAsiaTheme="majorEastAsia" w:hAnsi="Arial" w:cs="Arial"/>
        </w:rPr>
        <w:t xml:space="preserve">), </w:t>
      </w:r>
      <w:proofErr w:type="spellStart"/>
      <w:r w:rsidRPr="00520FEE">
        <w:rPr>
          <w:rFonts w:ascii="Arial" w:eastAsiaTheme="majorEastAsia" w:hAnsi="Arial" w:cs="Arial"/>
        </w:rPr>
        <w:t>rhaid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fyfyriwr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llawn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amser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fod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wedi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pasio'r</w:t>
      </w:r>
      <w:proofErr w:type="spellEnd"/>
      <w:r w:rsidRPr="00520FEE">
        <w:rPr>
          <w:rFonts w:ascii="Arial" w:eastAsiaTheme="majorEastAsia" w:hAnsi="Arial" w:cs="Arial"/>
        </w:rPr>
        <w:t xml:space="preserve"> 100 </w:t>
      </w:r>
      <w:proofErr w:type="spellStart"/>
      <w:r w:rsidRPr="00520FEE">
        <w:rPr>
          <w:rFonts w:ascii="Arial" w:eastAsiaTheme="majorEastAsia" w:hAnsi="Arial" w:cs="Arial"/>
        </w:rPr>
        <w:t>credyd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sy'n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weddill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lefel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honno</w:t>
      </w:r>
      <w:proofErr w:type="spellEnd"/>
      <w:r w:rsidRPr="00520FEE">
        <w:rPr>
          <w:rFonts w:ascii="Arial" w:eastAsiaTheme="majorEastAsia" w:hAnsi="Arial" w:cs="Arial"/>
        </w:rPr>
        <w:t xml:space="preserve"> ac </w:t>
      </w:r>
      <w:proofErr w:type="spellStart"/>
      <w:r w:rsidRPr="00520FEE">
        <w:rPr>
          <w:rFonts w:ascii="Arial" w:eastAsiaTheme="majorEastAsia" w:hAnsi="Arial" w:cs="Arial"/>
        </w:rPr>
        <w:t>wedi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cyflawni</w:t>
      </w:r>
      <w:proofErr w:type="spellEnd"/>
      <w:r w:rsidRPr="00520FEE">
        <w:rPr>
          <w:rFonts w:ascii="Arial" w:eastAsiaTheme="majorEastAsia" w:hAnsi="Arial" w:cs="Arial"/>
        </w:rPr>
        <w:t xml:space="preserve"> marc </w:t>
      </w:r>
      <w:proofErr w:type="spellStart"/>
      <w:r w:rsidRPr="00520FEE">
        <w:rPr>
          <w:rFonts w:ascii="Arial" w:eastAsiaTheme="majorEastAsia" w:hAnsi="Arial" w:cs="Arial"/>
        </w:rPr>
        <w:t>cyfartalog</w:t>
      </w:r>
      <w:proofErr w:type="spellEnd"/>
      <w:r w:rsidRPr="00520FEE">
        <w:rPr>
          <w:rFonts w:ascii="Arial" w:eastAsiaTheme="majorEastAsia" w:hAnsi="Arial" w:cs="Arial"/>
        </w:rPr>
        <w:t xml:space="preserve"> o 50% neu </w:t>
      </w:r>
      <w:proofErr w:type="spellStart"/>
      <w:r w:rsidRPr="00520FEE">
        <w:rPr>
          <w:rFonts w:ascii="Arial" w:eastAsiaTheme="majorEastAsia" w:hAnsi="Arial" w:cs="Arial"/>
        </w:rPr>
        <w:t>fwy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y 100 </w:t>
      </w:r>
      <w:proofErr w:type="spellStart"/>
      <w:r w:rsidRPr="00520FEE">
        <w:rPr>
          <w:rFonts w:ascii="Arial" w:eastAsiaTheme="majorEastAsia" w:hAnsi="Arial" w:cs="Arial"/>
        </w:rPr>
        <w:t>credyd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hyn</w:t>
      </w:r>
      <w:proofErr w:type="spellEnd"/>
      <w:r w:rsidRPr="00520FEE">
        <w:rPr>
          <w:rFonts w:ascii="Arial" w:eastAsiaTheme="majorEastAsia" w:hAnsi="Arial" w:cs="Arial"/>
        </w:rPr>
        <w:t>. (</w:t>
      </w:r>
      <w:proofErr w:type="spellStart"/>
      <w:r w:rsidRPr="00520FEE">
        <w:rPr>
          <w:rFonts w:ascii="Arial" w:eastAsiaTheme="majorEastAsia" w:hAnsi="Arial" w:cs="Arial"/>
        </w:rPr>
        <w:t>gweler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r w:rsidR="00A15F51">
        <w:rPr>
          <w:rFonts w:ascii="Arial" w:eastAsiaTheme="majorEastAsia" w:hAnsi="Arial" w:cs="Arial"/>
        </w:rPr>
        <w:t>A.</w:t>
      </w:r>
      <w:r w:rsidRPr="00520FEE">
        <w:rPr>
          <w:rFonts w:ascii="Arial" w:eastAsiaTheme="majorEastAsia" w:hAnsi="Arial" w:cs="Arial"/>
        </w:rPr>
        <w:t>2.8.5 [c]).</w:t>
      </w:r>
    </w:p>
    <w:p w14:paraId="6A4C3624" w14:textId="217D1BE7" w:rsidR="00520FEE" w:rsidRPr="00520FEE" w:rsidRDefault="00114813" w:rsidP="00A15F51">
      <w:pPr>
        <w:spacing w:after="120" w:line="240" w:lineRule="auto"/>
        <w:ind w:left="720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Ar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gyfer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cydadferiad</w:t>
      </w:r>
      <w:proofErr w:type="spellEnd"/>
      <w:r w:rsidR="00520FEE" w:rsidRPr="00520FEE">
        <w:rPr>
          <w:rFonts w:ascii="Arial" w:eastAsiaTheme="majorEastAsia" w:hAnsi="Arial" w:cs="Arial"/>
        </w:rPr>
        <w:t xml:space="preserve"> 20 </w:t>
      </w:r>
      <w:proofErr w:type="spellStart"/>
      <w:r w:rsidR="00520FEE" w:rsidRPr="00520FEE">
        <w:rPr>
          <w:rFonts w:ascii="Arial" w:eastAsiaTheme="majorEastAsia" w:hAnsi="Arial" w:cs="Arial"/>
        </w:rPr>
        <w:t>credyd</w:t>
      </w:r>
      <w:proofErr w:type="spellEnd"/>
      <w:r w:rsidR="00520FEE" w:rsidRPr="00520FEE">
        <w:rPr>
          <w:rFonts w:ascii="Arial" w:eastAsiaTheme="majorEastAsia" w:hAnsi="Arial" w:cs="Arial"/>
        </w:rPr>
        <w:t xml:space="preserve"> F1, </w:t>
      </w:r>
      <w:proofErr w:type="spellStart"/>
      <w:r w:rsidR="00520FEE" w:rsidRPr="00520FEE">
        <w:rPr>
          <w:rFonts w:ascii="Arial" w:eastAsiaTheme="majorEastAsia" w:hAnsi="Arial" w:cs="Arial"/>
        </w:rPr>
        <w:t>rhaid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i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fyfyriwr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rhan-amser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fod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wedi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pasio</w:t>
      </w:r>
      <w:proofErr w:type="spellEnd"/>
      <w:r w:rsidR="00520FEE" w:rsidRPr="00520FEE">
        <w:rPr>
          <w:rFonts w:ascii="Arial" w:eastAsiaTheme="majorEastAsia" w:hAnsi="Arial" w:cs="Arial"/>
        </w:rPr>
        <w:t xml:space="preserve"> 40 </w:t>
      </w:r>
      <w:proofErr w:type="spellStart"/>
      <w:r w:rsidR="00520FEE" w:rsidRPr="00520FEE">
        <w:rPr>
          <w:rFonts w:ascii="Arial" w:eastAsiaTheme="majorEastAsia" w:hAnsi="Arial" w:cs="Arial"/>
        </w:rPr>
        <w:t>credyd</w:t>
      </w:r>
      <w:proofErr w:type="spellEnd"/>
      <w:r w:rsidR="00520FEE" w:rsidRPr="00520FEE">
        <w:rPr>
          <w:rFonts w:ascii="Arial" w:eastAsiaTheme="majorEastAsia" w:hAnsi="Arial" w:cs="Arial"/>
        </w:rPr>
        <w:t xml:space="preserve"> o </w:t>
      </w:r>
      <w:proofErr w:type="spellStart"/>
      <w:r w:rsidR="00520FEE" w:rsidRPr="00520FEE">
        <w:rPr>
          <w:rFonts w:ascii="Arial" w:eastAsiaTheme="majorEastAsia" w:hAnsi="Arial" w:cs="Arial"/>
        </w:rPr>
        <w:t>fewn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lefel</w:t>
      </w:r>
      <w:proofErr w:type="spellEnd"/>
      <w:r w:rsidR="00520FEE" w:rsidRPr="00520FEE">
        <w:rPr>
          <w:rFonts w:ascii="Arial" w:eastAsiaTheme="majorEastAsia" w:hAnsi="Arial" w:cs="Arial"/>
        </w:rPr>
        <w:t xml:space="preserve">; </w:t>
      </w:r>
      <w:proofErr w:type="spellStart"/>
      <w:r w:rsidR="00A15F51">
        <w:rPr>
          <w:rFonts w:ascii="Arial" w:eastAsiaTheme="majorEastAsia" w:hAnsi="Arial" w:cs="Arial"/>
        </w:rPr>
        <w:t>n</w:t>
      </w:r>
      <w:r w:rsidR="00520FEE" w:rsidRPr="00520FEE">
        <w:rPr>
          <w:rFonts w:ascii="Arial" w:eastAsiaTheme="majorEastAsia" w:hAnsi="Arial" w:cs="Arial"/>
        </w:rPr>
        <w:t>i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chaniateir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BE5072">
        <w:rPr>
          <w:rFonts w:ascii="Arial" w:eastAsiaTheme="majorEastAsia" w:hAnsi="Arial" w:cs="Arial"/>
        </w:rPr>
        <w:t>cydadferiad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pellach</w:t>
      </w:r>
      <w:proofErr w:type="spellEnd"/>
      <w:r w:rsidR="00520FEE" w:rsidRPr="00520FEE">
        <w:rPr>
          <w:rFonts w:ascii="Arial" w:eastAsiaTheme="majorEastAsia" w:hAnsi="Arial" w:cs="Arial"/>
        </w:rPr>
        <w:t xml:space="preserve"> o </w:t>
      </w:r>
      <w:proofErr w:type="spellStart"/>
      <w:r w:rsidR="00520FEE" w:rsidRPr="00520FEE">
        <w:rPr>
          <w:rFonts w:ascii="Arial" w:eastAsiaTheme="majorEastAsia" w:hAnsi="Arial" w:cs="Arial"/>
        </w:rPr>
        <w:t>fewn</w:t>
      </w:r>
      <w:proofErr w:type="spellEnd"/>
      <w:r w:rsidR="00520FEE" w:rsidRPr="00520FEE">
        <w:rPr>
          <w:rFonts w:ascii="Arial" w:eastAsiaTheme="majorEastAsia" w:hAnsi="Arial" w:cs="Arial"/>
        </w:rPr>
        <w:t xml:space="preserve"> y </w:t>
      </w:r>
      <w:proofErr w:type="spellStart"/>
      <w:r w:rsidR="00520FEE" w:rsidRPr="00520FEE">
        <w:rPr>
          <w:rFonts w:ascii="Arial" w:eastAsiaTheme="majorEastAsia" w:hAnsi="Arial" w:cs="Arial"/>
        </w:rPr>
        <w:t>lefel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honno</w:t>
      </w:r>
      <w:proofErr w:type="spellEnd"/>
      <w:r w:rsidR="00520FEE" w:rsidRPr="00520FEE">
        <w:rPr>
          <w:rFonts w:ascii="Arial" w:eastAsiaTheme="majorEastAsia" w:hAnsi="Arial" w:cs="Arial"/>
        </w:rPr>
        <w:t xml:space="preserve"> (</w:t>
      </w:r>
      <w:proofErr w:type="spellStart"/>
      <w:r w:rsidR="00520FEE" w:rsidRPr="00520FEE">
        <w:rPr>
          <w:rFonts w:ascii="Arial" w:eastAsiaTheme="majorEastAsia" w:hAnsi="Arial" w:cs="Arial"/>
        </w:rPr>
        <w:t>gweler</w:t>
      </w:r>
      <w:proofErr w:type="spellEnd"/>
      <w:r w:rsidR="00520FEE" w:rsidRPr="00520FEE">
        <w:rPr>
          <w:rFonts w:ascii="Arial" w:eastAsiaTheme="majorEastAsia" w:hAnsi="Arial" w:cs="Arial"/>
        </w:rPr>
        <w:t xml:space="preserve"> A.2.8.4 [c]).</w:t>
      </w:r>
    </w:p>
    <w:p w14:paraId="08C5E83C" w14:textId="127EF0A8" w:rsidR="00520FEE" w:rsidRPr="00F82794" w:rsidRDefault="00520FEE" w:rsidP="00A15F51">
      <w:pPr>
        <w:spacing w:after="120" w:line="240" w:lineRule="auto"/>
        <w:ind w:left="720"/>
        <w:rPr>
          <w:rFonts w:ascii="Arial" w:eastAsiaTheme="majorEastAsia" w:hAnsi="Arial" w:cs="Arial"/>
        </w:rPr>
      </w:pP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efelau</w:t>
      </w:r>
      <w:proofErr w:type="spellEnd"/>
      <w:r w:rsidRPr="00520FEE">
        <w:rPr>
          <w:rFonts w:ascii="Arial" w:eastAsiaTheme="majorEastAsia" w:hAnsi="Arial" w:cs="Arial"/>
        </w:rPr>
        <w:t xml:space="preserve"> 3 a 4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unig</w:t>
      </w:r>
      <w:proofErr w:type="spellEnd"/>
      <w:r w:rsidRPr="00520FEE">
        <w:rPr>
          <w:rFonts w:ascii="Arial" w:eastAsiaTheme="majorEastAsia" w:hAnsi="Arial" w:cs="Arial"/>
        </w:rPr>
        <w:t xml:space="preserve">, </w:t>
      </w:r>
      <w:proofErr w:type="spellStart"/>
      <w:r w:rsidR="00114813">
        <w:rPr>
          <w:rFonts w:ascii="Arial" w:eastAsiaTheme="majorEastAsia" w:hAnsi="Arial" w:cs="Arial"/>
        </w:rPr>
        <w:t>ar</w:t>
      </w:r>
      <w:proofErr w:type="spellEnd"/>
      <w:r w:rsidR="00114813">
        <w:rPr>
          <w:rFonts w:ascii="Arial" w:eastAsiaTheme="majorEastAsia" w:hAnsi="Arial" w:cs="Arial"/>
        </w:rPr>
        <w:t xml:space="preserve"> </w:t>
      </w:r>
      <w:proofErr w:type="spellStart"/>
      <w:r w:rsidR="00114813">
        <w:rPr>
          <w:rFonts w:ascii="Arial" w:eastAsiaTheme="majorEastAsia" w:hAnsi="Arial" w:cs="Arial"/>
        </w:rPr>
        <w:t>gyfer</w:t>
      </w:r>
      <w:proofErr w:type="spellEnd"/>
      <w:r w:rsidR="00114813">
        <w:rPr>
          <w:rFonts w:ascii="Arial" w:eastAsiaTheme="majorEastAsia" w:hAnsi="Arial" w:cs="Arial"/>
        </w:rPr>
        <w:t xml:space="preserve"> </w:t>
      </w:r>
      <w:proofErr w:type="spellStart"/>
      <w:r w:rsidR="00114813">
        <w:rPr>
          <w:rFonts w:ascii="Arial" w:eastAsiaTheme="majorEastAsia" w:hAnsi="Arial" w:cs="Arial"/>
        </w:rPr>
        <w:t>cydadferiad</w:t>
      </w:r>
      <w:proofErr w:type="spellEnd"/>
      <w:r w:rsidRPr="00520FEE">
        <w:rPr>
          <w:rFonts w:ascii="Arial" w:eastAsiaTheme="majorEastAsia" w:hAnsi="Arial" w:cs="Arial"/>
        </w:rPr>
        <w:t xml:space="preserve"> 20 </w:t>
      </w:r>
      <w:proofErr w:type="spellStart"/>
      <w:r w:rsidR="00114813">
        <w:rPr>
          <w:rFonts w:ascii="Arial" w:eastAsiaTheme="majorEastAsia" w:hAnsi="Arial" w:cs="Arial"/>
        </w:rPr>
        <w:t>cr</w:t>
      </w:r>
      <w:r w:rsidRPr="00520FEE">
        <w:rPr>
          <w:rFonts w:ascii="Arial" w:eastAsiaTheme="majorEastAsia" w:hAnsi="Arial" w:cs="Arial"/>
        </w:rPr>
        <w:t>edyd</w:t>
      </w:r>
      <w:proofErr w:type="spellEnd"/>
      <w:r w:rsidRPr="00520FEE">
        <w:rPr>
          <w:rFonts w:ascii="Arial" w:eastAsiaTheme="majorEastAsia" w:hAnsi="Arial" w:cs="Arial"/>
        </w:rPr>
        <w:t xml:space="preserve"> F2 </w:t>
      </w:r>
      <w:proofErr w:type="spellStart"/>
      <w:r w:rsidR="00114813">
        <w:rPr>
          <w:rFonts w:ascii="Arial" w:eastAsiaTheme="majorEastAsia" w:hAnsi="Arial" w:cs="Arial"/>
        </w:rPr>
        <w:t>sydd</w:t>
      </w:r>
      <w:proofErr w:type="spellEnd"/>
      <w:r w:rsidR="00114813">
        <w:rPr>
          <w:rFonts w:ascii="Arial" w:eastAsiaTheme="majorEastAsia" w:hAnsi="Arial" w:cs="Arial"/>
        </w:rPr>
        <w:t xml:space="preserve"> </w:t>
      </w:r>
      <w:proofErr w:type="spellStart"/>
      <w:r w:rsidR="00114813">
        <w:rPr>
          <w:rFonts w:ascii="Arial" w:eastAsiaTheme="majorEastAsia" w:hAnsi="Arial" w:cs="Arial"/>
        </w:rPr>
        <w:t>wedi’u</w:t>
      </w:r>
      <w:proofErr w:type="spellEnd"/>
      <w:r w:rsidR="00114813">
        <w:rPr>
          <w:rFonts w:ascii="Arial" w:eastAsiaTheme="majorEastAsia" w:hAnsi="Arial" w:cs="Arial"/>
        </w:rPr>
        <w:t xml:space="preserve"> </w:t>
      </w:r>
      <w:proofErr w:type="spellStart"/>
      <w:r w:rsidR="00114813">
        <w:rPr>
          <w:rFonts w:ascii="Arial" w:eastAsiaTheme="majorEastAsia" w:hAnsi="Arial" w:cs="Arial"/>
        </w:rPr>
        <w:t>graddio’n</w:t>
      </w:r>
      <w:proofErr w:type="spellEnd"/>
      <w:r w:rsidRPr="00520FEE">
        <w:rPr>
          <w:rFonts w:ascii="Arial" w:eastAsiaTheme="majorEastAsia" w:hAnsi="Arial" w:cs="Arial"/>
        </w:rPr>
        <w:t xml:space="preserve"> 20% neu </w:t>
      </w:r>
      <w:proofErr w:type="spellStart"/>
      <w:r w:rsidRPr="00520FEE">
        <w:rPr>
          <w:rFonts w:ascii="Arial" w:eastAsiaTheme="majorEastAsia" w:hAnsi="Arial" w:cs="Arial"/>
        </w:rPr>
        <w:t>fwy</w:t>
      </w:r>
      <w:proofErr w:type="spellEnd"/>
      <w:r w:rsidRPr="00520FEE">
        <w:rPr>
          <w:rFonts w:ascii="Arial" w:eastAsiaTheme="majorEastAsia" w:hAnsi="Arial" w:cs="Arial"/>
        </w:rPr>
        <w:t xml:space="preserve"> (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achos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hwn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mae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gwendid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sylweddol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is nag 20% </w:t>
      </w:r>
      <w:proofErr w:type="spellStart"/>
      <w:r w:rsidRPr="00520FEE">
        <w:rPr>
          <w:rFonts w:ascii="Arial" w:eastAsiaTheme="majorEastAsia" w:hAnsi="Arial" w:cs="Arial"/>
        </w:rPr>
        <w:t>os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berthnasol</w:t>
      </w:r>
      <w:proofErr w:type="spellEnd"/>
      <w:r w:rsidRPr="00520FEE">
        <w:rPr>
          <w:rFonts w:ascii="Arial" w:eastAsiaTheme="majorEastAsia" w:hAnsi="Arial" w:cs="Arial"/>
        </w:rPr>
        <w:t xml:space="preserve">), </w:t>
      </w:r>
      <w:proofErr w:type="spellStart"/>
      <w:r w:rsidRPr="00520FEE">
        <w:rPr>
          <w:rFonts w:ascii="Arial" w:eastAsiaTheme="majorEastAsia" w:hAnsi="Arial" w:cs="Arial"/>
        </w:rPr>
        <w:t>rhaid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fyfyriwr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rhan-amser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fod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wedi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pasio</w:t>
      </w:r>
      <w:proofErr w:type="spellEnd"/>
      <w:r w:rsidRPr="00520FEE">
        <w:rPr>
          <w:rFonts w:ascii="Arial" w:eastAsiaTheme="majorEastAsia" w:hAnsi="Arial" w:cs="Arial"/>
        </w:rPr>
        <w:t xml:space="preserve"> 40 </w:t>
      </w:r>
      <w:proofErr w:type="spellStart"/>
      <w:r w:rsidRPr="00520FEE">
        <w:rPr>
          <w:rFonts w:ascii="Arial" w:eastAsiaTheme="majorEastAsia" w:hAnsi="Arial" w:cs="Arial"/>
        </w:rPr>
        <w:t>credyd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lefel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honno</w:t>
      </w:r>
      <w:proofErr w:type="spellEnd"/>
      <w:r w:rsidRPr="00520FEE">
        <w:rPr>
          <w:rFonts w:ascii="Arial" w:eastAsiaTheme="majorEastAsia" w:hAnsi="Arial" w:cs="Arial"/>
        </w:rPr>
        <w:t xml:space="preserve"> ac </w:t>
      </w:r>
      <w:proofErr w:type="spellStart"/>
      <w:r w:rsidRPr="00520FEE">
        <w:rPr>
          <w:rFonts w:ascii="Arial" w:eastAsiaTheme="majorEastAsia" w:hAnsi="Arial" w:cs="Arial"/>
        </w:rPr>
        <w:t>wedi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cyflawni</w:t>
      </w:r>
      <w:proofErr w:type="spellEnd"/>
      <w:r w:rsidRPr="00520FEE">
        <w:rPr>
          <w:rFonts w:ascii="Arial" w:eastAsiaTheme="majorEastAsia" w:hAnsi="Arial" w:cs="Arial"/>
        </w:rPr>
        <w:t xml:space="preserve"> marc </w:t>
      </w:r>
      <w:proofErr w:type="spellStart"/>
      <w:r w:rsidRPr="00520FEE">
        <w:rPr>
          <w:rFonts w:ascii="Arial" w:eastAsiaTheme="majorEastAsia" w:hAnsi="Arial" w:cs="Arial"/>
        </w:rPr>
        <w:t>cyfartalog</w:t>
      </w:r>
      <w:proofErr w:type="spellEnd"/>
      <w:r w:rsidRPr="00520FEE">
        <w:rPr>
          <w:rFonts w:ascii="Arial" w:eastAsiaTheme="majorEastAsia" w:hAnsi="Arial" w:cs="Arial"/>
        </w:rPr>
        <w:t xml:space="preserve"> o 50% neu </w:t>
      </w:r>
      <w:proofErr w:type="spellStart"/>
      <w:r w:rsidRPr="00520FEE">
        <w:rPr>
          <w:rFonts w:ascii="Arial" w:eastAsiaTheme="majorEastAsia" w:hAnsi="Arial" w:cs="Arial"/>
        </w:rPr>
        <w:t>fwy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y 40 </w:t>
      </w:r>
      <w:proofErr w:type="spellStart"/>
      <w:r w:rsidRPr="00520FEE">
        <w:rPr>
          <w:rFonts w:ascii="Arial" w:eastAsiaTheme="majorEastAsia" w:hAnsi="Arial" w:cs="Arial"/>
        </w:rPr>
        <w:t>credyd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hyn</w:t>
      </w:r>
      <w:proofErr w:type="spellEnd"/>
      <w:r w:rsidRPr="00520FEE">
        <w:rPr>
          <w:rFonts w:ascii="Arial" w:eastAsiaTheme="majorEastAsia" w:hAnsi="Arial" w:cs="Arial"/>
        </w:rPr>
        <w:t xml:space="preserve">. Ni </w:t>
      </w:r>
      <w:proofErr w:type="spellStart"/>
      <w:r w:rsidRPr="00520FEE">
        <w:rPr>
          <w:rFonts w:ascii="Arial" w:eastAsiaTheme="majorEastAsia" w:hAnsi="Arial" w:cs="Arial"/>
        </w:rPr>
        <w:t>chaniateir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cydadferiad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pellach</w:t>
      </w:r>
      <w:proofErr w:type="spellEnd"/>
      <w:r w:rsidRPr="00520FEE">
        <w:rPr>
          <w:rFonts w:ascii="Arial" w:eastAsiaTheme="majorEastAsia" w:hAnsi="Arial" w:cs="Arial"/>
        </w:rPr>
        <w:t xml:space="preserve"> o </w:t>
      </w:r>
      <w:proofErr w:type="spellStart"/>
      <w:r w:rsidRPr="00520FEE">
        <w:rPr>
          <w:rFonts w:ascii="Arial" w:eastAsiaTheme="majorEastAsia" w:hAnsi="Arial" w:cs="Arial"/>
        </w:rPr>
        <w:t>fewn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lefel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honno</w:t>
      </w:r>
      <w:proofErr w:type="spellEnd"/>
      <w:r w:rsidRPr="00520FEE">
        <w:rPr>
          <w:rFonts w:ascii="Arial" w:eastAsiaTheme="majorEastAsia" w:hAnsi="Arial" w:cs="Arial"/>
        </w:rPr>
        <w:t xml:space="preserve"> (</w:t>
      </w:r>
      <w:proofErr w:type="spellStart"/>
      <w:r w:rsidRPr="00520FEE">
        <w:rPr>
          <w:rFonts w:ascii="Arial" w:eastAsiaTheme="majorEastAsia" w:hAnsi="Arial" w:cs="Arial"/>
        </w:rPr>
        <w:t>gweler</w:t>
      </w:r>
      <w:proofErr w:type="spellEnd"/>
      <w:r w:rsidRPr="00520FEE">
        <w:rPr>
          <w:rFonts w:ascii="Arial" w:eastAsiaTheme="majorEastAsia" w:hAnsi="Arial" w:cs="Arial"/>
        </w:rPr>
        <w:t xml:space="preserve"> A.2.8.4 [c]).</w:t>
      </w:r>
    </w:p>
    <w:p w14:paraId="2B6B0184" w14:textId="5CB6B8A9" w:rsidR="00DA3087" w:rsidRPr="00F82794" w:rsidRDefault="00DA3087" w:rsidP="00EA3333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A15F51">
        <w:rPr>
          <w:rFonts w:ascii="Arial" w:eastAsiaTheme="majorEastAsia" w:hAnsi="Arial" w:cs="Arial"/>
        </w:rPr>
        <w:t>d</w:t>
      </w:r>
      <w:r w:rsidRPr="00F82794">
        <w:rPr>
          <w:rFonts w:ascii="Arial" w:eastAsiaTheme="majorEastAsia" w:hAnsi="Arial" w:cs="Arial"/>
        </w:rPr>
        <w:t xml:space="preserve">] </w:t>
      </w:r>
      <w:r w:rsidR="00A15F51">
        <w:rPr>
          <w:rFonts w:ascii="Arial" w:eastAsiaTheme="majorEastAsia" w:hAnsi="Arial" w:cs="Arial"/>
        </w:rPr>
        <w:t xml:space="preserve">      </w:t>
      </w:r>
      <w:proofErr w:type="spellStart"/>
      <w:r w:rsidR="00A15F51">
        <w:rPr>
          <w:rFonts w:ascii="Arial" w:eastAsiaTheme="majorEastAsia" w:hAnsi="Arial" w:cs="Arial"/>
        </w:rPr>
        <w:t>Rheoliadau</w:t>
      </w:r>
      <w:proofErr w:type="spellEnd"/>
      <w:r w:rsid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cydadfer</w:t>
      </w:r>
      <w:r w:rsidR="00114813">
        <w:rPr>
          <w:rFonts w:ascii="Arial" w:eastAsiaTheme="majorEastAsia" w:hAnsi="Arial" w:cs="Arial"/>
        </w:rPr>
        <w:t>iad</w:t>
      </w:r>
      <w:proofErr w:type="spellEnd"/>
      <w:r w:rsidR="00BE5072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ar</w:t>
      </w:r>
      <w:proofErr w:type="spellEnd"/>
      <w:r w:rsid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gyfer</w:t>
      </w:r>
      <w:proofErr w:type="spellEnd"/>
      <w:r w:rsid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myfyrwyr</w:t>
      </w:r>
      <w:proofErr w:type="spellEnd"/>
      <w:r w:rsid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ôl-raddedig</w:t>
      </w:r>
      <w:proofErr w:type="spellEnd"/>
    </w:p>
    <w:p w14:paraId="1F5C174C" w14:textId="77777777" w:rsidR="00A15F51" w:rsidRDefault="00A15F51" w:rsidP="00EA3333">
      <w:pPr>
        <w:spacing w:after="120" w:line="240" w:lineRule="auto"/>
        <w:ind w:left="1134"/>
        <w:rPr>
          <w:rFonts w:ascii="Arial" w:eastAsiaTheme="majorEastAsia" w:hAnsi="Arial" w:cs="Arial"/>
          <w:u w:val="single"/>
        </w:rPr>
      </w:pPr>
      <w:proofErr w:type="spellStart"/>
      <w:r>
        <w:rPr>
          <w:rFonts w:ascii="Arial" w:eastAsiaTheme="majorEastAsia" w:hAnsi="Arial" w:cs="Arial"/>
          <w:u w:val="single"/>
        </w:rPr>
        <w:t>Llawn</w:t>
      </w:r>
      <w:proofErr w:type="spellEnd"/>
      <w:r>
        <w:rPr>
          <w:rFonts w:ascii="Arial" w:eastAsiaTheme="majorEastAsia" w:hAnsi="Arial" w:cs="Arial"/>
          <w:u w:val="single"/>
        </w:rPr>
        <w:t xml:space="preserve"> </w:t>
      </w:r>
      <w:proofErr w:type="spellStart"/>
      <w:r>
        <w:rPr>
          <w:rFonts w:ascii="Arial" w:eastAsiaTheme="majorEastAsia" w:hAnsi="Arial" w:cs="Arial"/>
          <w:u w:val="single"/>
        </w:rPr>
        <w:t>amser</w:t>
      </w:r>
      <w:proofErr w:type="spellEnd"/>
    </w:p>
    <w:p w14:paraId="225672CF" w14:textId="1EDD9A48" w:rsidR="00DA3087" w:rsidRPr="00F82794" w:rsidRDefault="00DA3087" w:rsidP="00EA3333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F82794">
        <w:rPr>
          <w:rFonts w:ascii="Arial" w:eastAsiaTheme="majorEastAsia" w:hAnsi="Arial" w:cs="Arial"/>
        </w:rPr>
        <w:t>M</w:t>
      </w:r>
      <w:r w:rsidR="00A15F51">
        <w:rPr>
          <w:rFonts w:ascii="Arial" w:eastAsiaTheme="majorEastAsia" w:hAnsi="Arial" w:cs="Arial"/>
        </w:rPr>
        <w:t>eistr</w:t>
      </w:r>
      <w:proofErr w:type="spellEnd"/>
      <w:r w:rsidRPr="00F82794">
        <w:rPr>
          <w:rFonts w:ascii="Arial" w:eastAsiaTheme="majorEastAsia" w:hAnsi="Arial" w:cs="Arial"/>
        </w:rPr>
        <w:t xml:space="preserve"> a </w:t>
      </w:r>
      <w:proofErr w:type="spellStart"/>
      <w:r w:rsidRPr="00F82794">
        <w:rPr>
          <w:rFonts w:ascii="Arial" w:eastAsiaTheme="majorEastAsia" w:hAnsi="Arial" w:cs="Arial"/>
        </w:rPr>
        <w:t>PgDip</w:t>
      </w:r>
      <w:proofErr w:type="spellEnd"/>
    </w:p>
    <w:p w14:paraId="699E1657" w14:textId="6756B0DA" w:rsidR="00A15F51" w:rsidRPr="00A15F51" w:rsidRDefault="00114813" w:rsidP="00A15F51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Ar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gyfer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="00A15F51">
        <w:rPr>
          <w:rFonts w:ascii="Arial" w:eastAsiaTheme="majorEastAsia" w:hAnsi="Arial" w:cs="Arial"/>
        </w:rPr>
        <w:t>ydadfer</w:t>
      </w:r>
      <w:r>
        <w:rPr>
          <w:rFonts w:ascii="Arial" w:eastAsiaTheme="majorEastAsia" w:hAnsi="Arial" w:cs="Arial"/>
        </w:rPr>
        <w:t>iad</w:t>
      </w:r>
      <w:proofErr w:type="spellEnd"/>
      <w:r w:rsidR="00A15F51" w:rsidRPr="00A15F51">
        <w:rPr>
          <w:rFonts w:ascii="Arial" w:eastAsiaTheme="majorEastAsia" w:hAnsi="Arial" w:cs="Arial"/>
        </w:rPr>
        <w:t xml:space="preserve"> 20 o </w:t>
      </w:r>
      <w:proofErr w:type="spellStart"/>
      <w:r w:rsidR="00A15F51" w:rsidRPr="00A15F51">
        <w:rPr>
          <w:rFonts w:ascii="Arial" w:eastAsiaTheme="majorEastAsia" w:hAnsi="Arial" w:cs="Arial"/>
        </w:rPr>
        <w:t>gredydau</w:t>
      </w:r>
      <w:proofErr w:type="spellEnd"/>
      <w:r w:rsidR="00A15F51" w:rsidRPr="00A15F51">
        <w:rPr>
          <w:rFonts w:ascii="Arial" w:eastAsiaTheme="majorEastAsia" w:hAnsi="Arial" w:cs="Arial"/>
        </w:rPr>
        <w:t xml:space="preserve"> F1, </w:t>
      </w:r>
      <w:proofErr w:type="spellStart"/>
      <w:r w:rsidR="00A15F51" w:rsidRPr="00A15F51">
        <w:rPr>
          <w:rFonts w:ascii="Arial" w:eastAsiaTheme="majorEastAsia" w:hAnsi="Arial" w:cs="Arial"/>
        </w:rPr>
        <w:t>mae'n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rhaid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fyfyriwr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llawn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amser</w:t>
      </w:r>
      <w:proofErr w:type="spellEnd"/>
      <w:r w:rsidR="00A15F51" w:rsidRPr="00A15F51">
        <w:rPr>
          <w:rFonts w:ascii="Arial" w:eastAsiaTheme="majorEastAsia" w:hAnsi="Arial" w:cs="Arial"/>
        </w:rPr>
        <w:t xml:space="preserve">, </w:t>
      </w:r>
      <w:proofErr w:type="spellStart"/>
      <w:r w:rsidR="00A15F51" w:rsidRPr="00A15F51">
        <w:rPr>
          <w:rFonts w:ascii="Arial" w:eastAsiaTheme="majorEastAsia" w:hAnsi="Arial" w:cs="Arial"/>
        </w:rPr>
        <w:t>fel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arfer</w:t>
      </w:r>
      <w:proofErr w:type="spellEnd"/>
      <w:r w:rsidR="00A15F51" w:rsidRPr="00A15F51">
        <w:rPr>
          <w:rFonts w:ascii="Arial" w:eastAsiaTheme="majorEastAsia" w:hAnsi="Arial" w:cs="Arial"/>
        </w:rPr>
        <w:t xml:space="preserve">, </w:t>
      </w:r>
      <w:proofErr w:type="spellStart"/>
      <w:r w:rsidR="00A15F51" w:rsidRPr="00A15F51">
        <w:rPr>
          <w:rFonts w:ascii="Arial" w:eastAsiaTheme="majorEastAsia" w:hAnsi="Arial" w:cs="Arial"/>
        </w:rPr>
        <w:t>fod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wedi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pasio</w:t>
      </w:r>
      <w:proofErr w:type="spellEnd"/>
      <w:r w:rsidR="00A15F51" w:rsidRPr="00A15F51">
        <w:rPr>
          <w:rFonts w:ascii="Arial" w:eastAsiaTheme="majorEastAsia" w:hAnsi="Arial" w:cs="Arial"/>
        </w:rPr>
        <w:t xml:space="preserve"> 100 </w:t>
      </w:r>
      <w:proofErr w:type="spellStart"/>
      <w:r w:rsidR="00A15F51" w:rsidRPr="00A15F51">
        <w:rPr>
          <w:rFonts w:ascii="Arial" w:eastAsiaTheme="majorEastAsia" w:hAnsi="Arial" w:cs="Arial"/>
        </w:rPr>
        <w:t>credyd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ar</w:t>
      </w:r>
      <w:proofErr w:type="spellEnd"/>
      <w:r w:rsidR="00A15F51" w:rsidRPr="00A15F51">
        <w:rPr>
          <w:rFonts w:ascii="Arial" w:eastAsiaTheme="majorEastAsia" w:hAnsi="Arial" w:cs="Arial"/>
        </w:rPr>
        <w:t xml:space="preserve"> y </w:t>
      </w:r>
      <w:proofErr w:type="spellStart"/>
      <w:r w:rsidR="00A15F51" w:rsidRPr="00A15F51">
        <w:rPr>
          <w:rFonts w:ascii="Arial" w:eastAsiaTheme="majorEastAsia" w:hAnsi="Arial" w:cs="Arial"/>
        </w:rPr>
        <w:t>cwrs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ôl-raddedig</w:t>
      </w:r>
      <w:proofErr w:type="spellEnd"/>
      <w:r w:rsidR="00A15F51" w:rsidRPr="00A15F51">
        <w:rPr>
          <w:rFonts w:ascii="Arial" w:eastAsiaTheme="majorEastAsia" w:hAnsi="Arial" w:cs="Arial"/>
        </w:rPr>
        <w:t xml:space="preserve"> a </w:t>
      </w:r>
      <w:proofErr w:type="spellStart"/>
      <w:r w:rsidR="00A15F51" w:rsidRPr="00A15F51">
        <w:rPr>
          <w:rFonts w:ascii="Arial" w:eastAsiaTheme="majorEastAsia" w:hAnsi="Arial" w:cs="Arial"/>
        </w:rPr>
        <w:t>rhaid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i</w:t>
      </w:r>
      <w:proofErr w:type="spellEnd"/>
      <w:r w:rsidR="00A15F51" w:rsidRPr="00A15F51">
        <w:rPr>
          <w:rFonts w:ascii="Arial" w:eastAsiaTheme="majorEastAsia" w:hAnsi="Arial" w:cs="Arial"/>
        </w:rPr>
        <w:t xml:space="preserve"> o </w:t>
      </w:r>
      <w:proofErr w:type="spellStart"/>
      <w:r w:rsidR="00A15F51" w:rsidRPr="00A15F51">
        <w:rPr>
          <w:rFonts w:ascii="Arial" w:eastAsiaTheme="majorEastAsia" w:hAnsi="Arial" w:cs="Arial"/>
        </w:rPr>
        <w:t>leiaf</w:t>
      </w:r>
      <w:proofErr w:type="spellEnd"/>
      <w:r w:rsidR="00A15F51" w:rsidRPr="00A15F51">
        <w:rPr>
          <w:rFonts w:ascii="Arial" w:eastAsiaTheme="majorEastAsia" w:hAnsi="Arial" w:cs="Arial"/>
        </w:rPr>
        <w:t xml:space="preserve"> 40 </w:t>
      </w:r>
      <w:proofErr w:type="spellStart"/>
      <w:r w:rsidR="00A15F51" w:rsidRPr="00A15F51">
        <w:rPr>
          <w:rFonts w:ascii="Arial" w:eastAsiaTheme="majorEastAsia" w:hAnsi="Arial" w:cs="Arial"/>
        </w:rPr>
        <w:t>o'r</w:t>
      </w:r>
      <w:proofErr w:type="spellEnd"/>
      <w:r w:rsidR="00A15F51" w:rsidRPr="00A15F51">
        <w:rPr>
          <w:rFonts w:ascii="Arial" w:eastAsiaTheme="majorEastAsia" w:hAnsi="Arial" w:cs="Arial"/>
        </w:rPr>
        <w:t xml:space="preserve"> 100 </w:t>
      </w:r>
      <w:proofErr w:type="spellStart"/>
      <w:r w:rsidR="00A15F51">
        <w:rPr>
          <w:rFonts w:ascii="Arial" w:eastAsiaTheme="majorEastAsia" w:hAnsi="Arial" w:cs="Arial"/>
        </w:rPr>
        <w:t>c</w:t>
      </w:r>
      <w:r w:rsidR="00A15F51" w:rsidRPr="00A15F51">
        <w:rPr>
          <w:rFonts w:ascii="Arial" w:eastAsiaTheme="majorEastAsia" w:hAnsi="Arial" w:cs="Arial"/>
        </w:rPr>
        <w:t>redyd</w:t>
      </w:r>
      <w:proofErr w:type="spellEnd"/>
      <w:r w:rsid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hyn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fod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yn</w:t>
      </w:r>
      <w:proofErr w:type="spellEnd"/>
      <w:r w:rsidR="00A15F51" w:rsidRPr="00A15F51">
        <w:rPr>
          <w:rFonts w:ascii="Arial" w:eastAsiaTheme="majorEastAsia" w:hAnsi="Arial" w:cs="Arial"/>
        </w:rPr>
        <w:t xml:space="preserve"> 50%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uwch</w:t>
      </w:r>
      <w:proofErr w:type="spellEnd"/>
      <w:r w:rsidR="00A15F51" w:rsidRPr="00A15F51">
        <w:rPr>
          <w:rFonts w:ascii="Arial" w:eastAsiaTheme="majorEastAsia" w:hAnsi="Arial" w:cs="Arial"/>
        </w:rPr>
        <w:t xml:space="preserve"> (</w:t>
      </w:r>
      <w:proofErr w:type="spellStart"/>
      <w:r w:rsidR="00A15F51" w:rsidRPr="00A15F51">
        <w:rPr>
          <w:rFonts w:ascii="Arial" w:eastAsiaTheme="majorEastAsia" w:hAnsi="Arial" w:cs="Arial"/>
        </w:rPr>
        <w:t>gweler</w:t>
      </w:r>
      <w:proofErr w:type="spellEnd"/>
      <w:r w:rsidR="00A15F51" w:rsidRPr="00A15F51">
        <w:rPr>
          <w:rFonts w:ascii="Arial" w:eastAsiaTheme="majorEastAsia" w:hAnsi="Arial" w:cs="Arial"/>
        </w:rPr>
        <w:t xml:space="preserve"> A.2.8.4 [c]).</w:t>
      </w:r>
    </w:p>
    <w:p w14:paraId="51D1856F" w14:textId="77777777" w:rsidR="00DA3087" w:rsidRPr="00F82794" w:rsidRDefault="00DA3087" w:rsidP="00EA3333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PgCert</w:t>
      </w:r>
    </w:p>
    <w:p w14:paraId="6DF8E284" w14:textId="007031F9" w:rsidR="00D555BD" w:rsidRDefault="00114813" w:rsidP="004221B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Ar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gyfer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cydadferiad</w:t>
      </w:r>
      <w:proofErr w:type="spellEnd"/>
      <w:r w:rsidR="00A15F51" w:rsidRPr="00A15F51">
        <w:rPr>
          <w:rFonts w:ascii="Arial" w:eastAsiaTheme="majorEastAsia" w:hAnsi="Arial" w:cs="Arial"/>
        </w:rPr>
        <w:t xml:space="preserve"> 20 o </w:t>
      </w:r>
      <w:proofErr w:type="spellStart"/>
      <w:r w:rsidR="00A15F51" w:rsidRPr="00A15F51">
        <w:rPr>
          <w:rFonts w:ascii="Arial" w:eastAsiaTheme="majorEastAsia" w:hAnsi="Arial" w:cs="Arial"/>
        </w:rPr>
        <w:t>gredydau</w:t>
      </w:r>
      <w:proofErr w:type="spellEnd"/>
      <w:r w:rsidR="00A15F51" w:rsidRPr="00A15F51">
        <w:rPr>
          <w:rFonts w:ascii="Arial" w:eastAsiaTheme="majorEastAsia" w:hAnsi="Arial" w:cs="Arial"/>
        </w:rPr>
        <w:t xml:space="preserve"> F1, </w:t>
      </w:r>
      <w:proofErr w:type="spellStart"/>
      <w:r w:rsidR="00A15F51" w:rsidRPr="00A15F51">
        <w:rPr>
          <w:rFonts w:ascii="Arial" w:eastAsiaTheme="majorEastAsia" w:hAnsi="Arial" w:cs="Arial"/>
        </w:rPr>
        <w:t>mae'n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rhaid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fyfyriwr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llawn</w:t>
      </w:r>
      <w:proofErr w:type="spellEnd"/>
      <w:r w:rsid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amser</w:t>
      </w:r>
      <w:proofErr w:type="spellEnd"/>
      <w:r w:rsidR="00A15F51" w:rsidRPr="00A15F51">
        <w:rPr>
          <w:rFonts w:ascii="Arial" w:eastAsiaTheme="majorEastAsia" w:hAnsi="Arial" w:cs="Arial"/>
        </w:rPr>
        <w:t xml:space="preserve">, </w:t>
      </w:r>
      <w:proofErr w:type="spellStart"/>
      <w:r w:rsidR="00A15F51" w:rsidRPr="00A15F51">
        <w:rPr>
          <w:rFonts w:ascii="Arial" w:eastAsiaTheme="majorEastAsia" w:hAnsi="Arial" w:cs="Arial"/>
        </w:rPr>
        <w:t>fel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arfer</w:t>
      </w:r>
      <w:proofErr w:type="spellEnd"/>
      <w:r w:rsidR="00A15F51" w:rsidRPr="00A15F51">
        <w:rPr>
          <w:rFonts w:ascii="Arial" w:eastAsiaTheme="majorEastAsia" w:hAnsi="Arial" w:cs="Arial"/>
        </w:rPr>
        <w:t xml:space="preserve">, </w:t>
      </w:r>
      <w:proofErr w:type="spellStart"/>
      <w:r w:rsidR="00A15F51" w:rsidRPr="00A15F51">
        <w:rPr>
          <w:rFonts w:ascii="Arial" w:eastAsiaTheme="majorEastAsia" w:hAnsi="Arial" w:cs="Arial"/>
        </w:rPr>
        <w:t>fod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wedi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pasio</w:t>
      </w:r>
      <w:proofErr w:type="spellEnd"/>
      <w:r w:rsidR="00A15F51" w:rsidRPr="00A15F51">
        <w:rPr>
          <w:rFonts w:ascii="Arial" w:eastAsiaTheme="majorEastAsia" w:hAnsi="Arial" w:cs="Arial"/>
        </w:rPr>
        <w:t xml:space="preserve"> 40 </w:t>
      </w:r>
      <w:proofErr w:type="spellStart"/>
      <w:r w:rsidR="00A15F51" w:rsidRPr="00A15F51">
        <w:rPr>
          <w:rFonts w:ascii="Arial" w:eastAsiaTheme="majorEastAsia" w:hAnsi="Arial" w:cs="Arial"/>
        </w:rPr>
        <w:t>credyd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ar</w:t>
      </w:r>
      <w:proofErr w:type="spellEnd"/>
      <w:r w:rsidR="00A15F51" w:rsidRPr="00A15F51">
        <w:rPr>
          <w:rFonts w:ascii="Arial" w:eastAsiaTheme="majorEastAsia" w:hAnsi="Arial" w:cs="Arial"/>
        </w:rPr>
        <w:t xml:space="preserve"> y </w:t>
      </w:r>
      <w:proofErr w:type="spellStart"/>
      <w:r w:rsidR="00A15F51" w:rsidRPr="00A15F51">
        <w:rPr>
          <w:rFonts w:ascii="Arial" w:eastAsiaTheme="majorEastAsia" w:hAnsi="Arial" w:cs="Arial"/>
        </w:rPr>
        <w:t>cwrs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ôl-raddedig</w:t>
      </w:r>
      <w:proofErr w:type="spellEnd"/>
      <w:r w:rsidR="00A15F51" w:rsidRPr="00A15F51">
        <w:rPr>
          <w:rFonts w:ascii="Arial" w:eastAsiaTheme="majorEastAsia" w:hAnsi="Arial" w:cs="Arial"/>
        </w:rPr>
        <w:t xml:space="preserve">, </w:t>
      </w:r>
      <w:proofErr w:type="spellStart"/>
      <w:r w:rsidR="00A15F51" w:rsidRPr="00A15F51">
        <w:rPr>
          <w:rFonts w:ascii="Arial" w:eastAsiaTheme="majorEastAsia" w:hAnsi="Arial" w:cs="Arial"/>
        </w:rPr>
        <w:t>sef</w:t>
      </w:r>
      <w:proofErr w:type="spellEnd"/>
      <w:r w:rsidR="00A15F51" w:rsidRPr="00A15F51">
        <w:rPr>
          <w:rFonts w:ascii="Arial" w:eastAsiaTheme="majorEastAsia" w:hAnsi="Arial" w:cs="Arial"/>
        </w:rPr>
        <w:t xml:space="preserve"> 50% neu </w:t>
      </w:r>
      <w:proofErr w:type="spellStart"/>
      <w:r w:rsidR="00A15F51" w:rsidRPr="00A15F51">
        <w:rPr>
          <w:rFonts w:ascii="Arial" w:eastAsiaTheme="majorEastAsia" w:hAnsi="Arial" w:cs="Arial"/>
        </w:rPr>
        <w:t>uwch</w:t>
      </w:r>
      <w:proofErr w:type="spellEnd"/>
      <w:r w:rsidR="00A15F51" w:rsidRPr="00A15F51">
        <w:rPr>
          <w:rFonts w:ascii="Arial" w:eastAsiaTheme="majorEastAsia" w:hAnsi="Arial" w:cs="Arial"/>
        </w:rPr>
        <w:t xml:space="preserve"> (</w:t>
      </w:r>
      <w:proofErr w:type="spellStart"/>
      <w:r w:rsidR="00A15F51" w:rsidRPr="00A15F51">
        <w:rPr>
          <w:rFonts w:ascii="Arial" w:eastAsiaTheme="majorEastAsia" w:hAnsi="Arial" w:cs="Arial"/>
        </w:rPr>
        <w:t>gweler</w:t>
      </w:r>
      <w:proofErr w:type="spellEnd"/>
      <w:r w:rsidR="00A15F51" w:rsidRPr="00A15F51">
        <w:rPr>
          <w:rFonts w:ascii="Arial" w:eastAsiaTheme="majorEastAsia" w:hAnsi="Arial" w:cs="Arial"/>
        </w:rPr>
        <w:t xml:space="preserve"> A.2.8.4 [c]).</w:t>
      </w:r>
    </w:p>
    <w:p w14:paraId="0016D113" w14:textId="2683385F" w:rsidR="00DA3087" w:rsidRPr="004221BF" w:rsidRDefault="00A15F51" w:rsidP="00EA3333">
      <w:pPr>
        <w:spacing w:after="120" w:line="240" w:lineRule="auto"/>
        <w:ind w:left="1134"/>
        <w:rPr>
          <w:rFonts w:ascii="Arial" w:eastAsiaTheme="majorEastAsia" w:hAnsi="Arial" w:cs="Arial"/>
          <w:u w:val="single"/>
        </w:rPr>
      </w:pPr>
      <w:proofErr w:type="spellStart"/>
      <w:r>
        <w:rPr>
          <w:rFonts w:ascii="Arial" w:eastAsiaTheme="majorEastAsia" w:hAnsi="Arial" w:cs="Arial"/>
          <w:u w:val="single"/>
        </w:rPr>
        <w:t>Rhan-amser</w:t>
      </w:r>
      <w:proofErr w:type="spellEnd"/>
    </w:p>
    <w:p w14:paraId="065F87C5" w14:textId="5388783F" w:rsidR="00DA3087" w:rsidRPr="00F82794" w:rsidRDefault="00114813" w:rsidP="00EA3333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Ar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gyfer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cydadferiad</w:t>
      </w:r>
      <w:proofErr w:type="spellEnd"/>
      <w:r w:rsidR="00A15F51" w:rsidRPr="00A15F51">
        <w:rPr>
          <w:rFonts w:ascii="Arial" w:eastAsiaTheme="majorEastAsia" w:hAnsi="Arial" w:cs="Arial"/>
        </w:rPr>
        <w:t xml:space="preserve"> 20 o </w:t>
      </w:r>
      <w:proofErr w:type="spellStart"/>
      <w:r w:rsidR="00A15F51" w:rsidRPr="00A15F51">
        <w:rPr>
          <w:rFonts w:ascii="Arial" w:eastAsiaTheme="majorEastAsia" w:hAnsi="Arial" w:cs="Arial"/>
        </w:rPr>
        <w:t>gredydau</w:t>
      </w:r>
      <w:proofErr w:type="spellEnd"/>
      <w:r w:rsidR="00A15F51" w:rsidRPr="00A15F51">
        <w:rPr>
          <w:rFonts w:ascii="Arial" w:eastAsiaTheme="majorEastAsia" w:hAnsi="Arial" w:cs="Arial"/>
        </w:rPr>
        <w:t xml:space="preserve"> F1, </w:t>
      </w:r>
      <w:proofErr w:type="spellStart"/>
      <w:r w:rsidR="00A15F51" w:rsidRPr="00A15F51">
        <w:rPr>
          <w:rFonts w:ascii="Arial" w:eastAsiaTheme="majorEastAsia" w:hAnsi="Arial" w:cs="Arial"/>
        </w:rPr>
        <w:t>mae'n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rhaid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fyfyriwr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rhan-amser</w:t>
      </w:r>
      <w:proofErr w:type="spellEnd"/>
      <w:r w:rsidR="00A15F51" w:rsidRPr="00A15F51">
        <w:rPr>
          <w:rFonts w:ascii="Arial" w:eastAsiaTheme="majorEastAsia" w:hAnsi="Arial" w:cs="Arial"/>
        </w:rPr>
        <w:t xml:space="preserve">, </w:t>
      </w:r>
      <w:proofErr w:type="spellStart"/>
      <w:r w:rsidR="00A15F51" w:rsidRPr="00A15F51">
        <w:rPr>
          <w:rFonts w:ascii="Arial" w:eastAsiaTheme="majorEastAsia" w:hAnsi="Arial" w:cs="Arial"/>
        </w:rPr>
        <w:t>fel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arfer</w:t>
      </w:r>
      <w:proofErr w:type="spellEnd"/>
      <w:r w:rsidR="00A15F51" w:rsidRPr="00A15F51">
        <w:rPr>
          <w:rFonts w:ascii="Arial" w:eastAsiaTheme="majorEastAsia" w:hAnsi="Arial" w:cs="Arial"/>
        </w:rPr>
        <w:t xml:space="preserve">, </w:t>
      </w:r>
      <w:proofErr w:type="spellStart"/>
      <w:r w:rsidR="00A15F51" w:rsidRPr="00A15F51">
        <w:rPr>
          <w:rFonts w:ascii="Arial" w:eastAsiaTheme="majorEastAsia" w:hAnsi="Arial" w:cs="Arial"/>
        </w:rPr>
        <w:t>fod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wedi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pasio</w:t>
      </w:r>
      <w:proofErr w:type="spellEnd"/>
      <w:r w:rsidR="00A15F51" w:rsidRPr="00A15F51">
        <w:rPr>
          <w:rFonts w:ascii="Arial" w:eastAsiaTheme="majorEastAsia" w:hAnsi="Arial" w:cs="Arial"/>
        </w:rPr>
        <w:t xml:space="preserve"> o </w:t>
      </w:r>
      <w:proofErr w:type="spellStart"/>
      <w:r w:rsidR="00A15F51" w:rsidRPr="00A15F51">
        <w:rPr>
          <w:rFonts w:ascii="Arial" w:eastAsiaTheme="majorEastAsia" w:hAnsi="Arial" w:cs="Arial"/>
        </w:rPr>
        <w:t>leiaf</w:t>
      </w:r>
      <w:proofErr w:type="spellEnd"/>
      <w:r w:rsidR="00A15F51" w:rsidRPr="00A15F51">
        <w:rPr>
          <w:rFonts w:ascii="Arial" w:eastAsiaTheme="majorEastAsia" w:hAnsi="Arial" w:cs="Arial"/>
        </w:rPr>
        <w:t xml:space="preserve"> 40 o </w:t>
      </w:r>
      <w:proofErr w:type="spellStart"/>
      <w:r w:rsidR="00A15F51" w:rsidRPr="00A15F51">
        <w:rPr>
          <w:rFonts w:ascii="Arial" w:eastAsiaTheme="majorEastAsia" w:hAnsi="Arial" w:cs="Arial"/>
        </w:rPr>
        <w:t>gredydau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ar</w:t>
      </w:r>
      <w:proofErr w:type="spellEnd"/>
      <w:r w:rsidR="00A15F51" w:rsidRPr="00A15F51">
        <w:rPr>
          <w:rFonts w:ascii="Arial" w:eastAsiaTheme="majorEastAsia" w:hAnsi="Arial" w:cs="Arial"/>
        </w:rPr>
        <w:t xml:space="preserve"> y </w:t>
      </w:r>
      <w:proofErr w:type="spellStart"/>
      <w:r w:rsidR="00A15F51" w:rsidRPr="00A15F51">
        <w:rPr>
          <w:rFonts w:ascii="Arial" w:eastAsiaTheme="majorEastAsia" w:hAnsi="Arial" w:cs="Arial"/>
        </w:rPr>
        <w:t>cwrs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ôl-radd</w:t>
      </w:r>
      <w:proofErr w:type="spellEnd"/>
      <w:r w:rsidR="00A15F51" w:rsidRPr="00A15F51">
        <w:rPr>
          <w:rFonts w:ascii="Arial" w:eastAsiaTheme="majorEastAsia" w:hAnsi="Arial" w:cs="Arial"/>
        </w:rPr>
        <w:t xml:space="preserve">, </w:t>
      </w:r>
      <w:proofErr w:type="spellStart"/>
      <w:r w:rsidR="00A15F51" w:rsidRPr="00A15F51">
        <w:rPr>
          <w:rFonts w:ascii="Arial" w:eastAsiaTheme="majorEastAsia" w:hAnsi="Arial" w:cs="Arial"/>
        </w:rPr>
        <w:t>sef</w:t>
      </w:r>
      <w:proofErr w:type="spellEnd"/>
      <w:r w:rsidR="00A15F51" w:rsidRPr="00A15F51">
        <w:rPr>
          <w:rFonts w:ascii="Arial" w:eastAsiaTheme="majorEastAsia" w:hAnsi="Arial" w:cs="Arial"/>
        </w:rPr>
        <w:t xml:space="preserve"> 50% neu </w:t>
      </w:r>
      <w:proofErr w:type="spellStart"/>
      <w:r w:rsidR="00A15F51" w:rsidRPr="00A15F51">
        <w:rPr>
          <w:rFonts w:ascii="Arial" w:eastAsiaTheme="majorEastAsia" w:hAnsi="Arial" w:cs="Arial"/>
        </w:rPr>
        <w:t>uwch</w:t>
      </w:r>
      <w:proofErr w:type="spellEnd"/>
      <w:r w:rsidR="00A15F51" w:rsidRPr="00A15F51">
        <w:rPr>
          <w:rFonts w:ascii="Arial" w:eastAsiaTheme="majorEastAsia" w:hAnsi="Arial" w:cs="Arial"/>
        </w:rPr>
        <w:t xml:space="preserve">; </w:t>
      </w:r>
      <w:proofErr w:type="spellStart"/>
      <w:r w:rsidR="00A15F51">
        <w:rPr>
          <w:rFonts w:ascii="Arial" w:eastAsiaTheme="majorEastAsia" w:hAnsi="Arial" w:cs="Arial"/>
        </w:rPr>
        <w:t>n</w:t>
      </w:r>
      <w:r w:rsidR="00A15F51" w:rsidRPr="00A15F51">
        <w:rPr>
          <w:rFonts w:ascii="Arial" w:eastAsiaTheme="majorEastAsia" w:hAnsi="Arial" w:cs="Arial"/>
        </w:rPr>
        <w:t>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chaniateir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BE5072">
        <w:rPr>
          <w:rFonts w:ascii="Arial" w:eastAsiaTheme="majorEastAsia" w:hAnsi="Arial" w:cs="Arial"/>
        </w:rPr>
        <w:t>cydadferiad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pellach</w:t>
      </w:r>
      <w:proofErr w:type="spellEnd"/>
      <w:r w:rsidR="00A15F51" w:rsidRPr="00A15F51">
        <w:rPr>
          <w:rFonts w:ascii="Arial" w:eastAsiaTheme="majorEastAsia" w:hAnsi="Arial" w:cs="Arial"/>
        </w:rPr>
        <w:t xml:space="preserve"> o </w:t>
      </w:r>
      <w:proofErr w:type="spellStart"/>
      <w:r w:rsidR="00A15F51" w:rsidRPr="00A15F51">
        <w:rPr>
          <w:rFonts w:ascii="Arial" w:eastAsiaTheme="majorEastAsia" w:hAnsi="Arial" w:cs="Arial"/>
        </w:rPr>
        <w:t>fewn</w:t>
      </w:r>
      <w:proofErr w:type="spellEnd"/>
      <w:r w:rsidR="00A15F51" w:rsidRPr="00A15F51">
        <w:rPr>
          <w:rFonts w:ascii="Arial" w:eastAsiaTheme="majorEastAsia" w:hAnsi="Arial" w:cs="Arial"/>
        </w:rPr>
        <w:t xml:space="preserve"> y </w:t>
      </w:r>
      <w:proofErr w:type="spellStart"/>
      <w:r w:rsidR="00A15F51" w:rsidRPr="00A15F51">
        <w:rPr>
          <w:rFonts w:ascii="Arial" w:eastAsiaTheme="majorEastAsia" w:hAnsi="Arial" w:cs="Arial"/>
        </w:rPr>
        <w:t>lefel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honno</w:t>
      </w:r>
      <w:proofErr w:type="spellEnd"/>
      <w:r w:rsidR="00A15F51" w:rsidRPr="00A15F51">
        <w:rPr>
          <w:rFonts w:ascii="Arial" w:eastAsiaTheme="majorEastAsia" w:hAnsi="Arial" w:cs="Arial"/>
        </w:rPr>
        <w:t xml:space="preserve"> (</w:t>
      </w:r>
      <w:proofErr w:type="spellStart"/>
      <w:r w:rsidR="00A15F51" w:rsidRPr="00A15F51">
        <w:rPr>
          <w:rFonts w:ascii="Arial" w:eastAsiaTheme="majorEastAsia" w:hAnsi="Arial" w:cs="Arial"/>
        </w:rPr>
        <w:t>gweler</w:t>
      </w:r>
      <w:proofErr w:type="spellEnd"/>
      <w:r w:rsidR="00A15F51" w:rsidRPr="00A15F51">
        <w:rPr>
          <w:rFonts w:ascii="Arial" w:eastAsiaTheme="majorEastAsia" w:hAnsi="Arial" w:cs="Arial"/>
        </w:rPr>
        <w:t xml:space="preserve"> A.2.8.4 [c]).</w:t>
      </w:r>
    </w:p>
    <w:p w14:paraId="2E8BC93A" w14:textId="50B517CE" w:rsidR="00A15F51" w:rsidRPr="00A15F51" w:rsidRDefault="00A15F51" w:rsidP="00A15F51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A15F51">
        <w:rPr>
          <w:rFonts w:ascii="Arial" w:eastAsiaTheme="majorEastAsia" w:hAnsi="Arial" w:cs="Arial"/>
        </w:rPr>
        <w:t>Sylwer</w:t>
      </w:r>
      <w:proofErr w:type="spellEnd"/>
      <w:r w:rsidRPr="00A15F51">
        <w:rPr>
          <w:rFonts w:ascii="Arial" w:eastAsiaTheme="majorEastAsia" w:hAnsi="Arial" w:cs="Arial"/>
        </w:rPr>
        <w:t xml:space="preserve"> y gall </w:t>
      </w:r>
      <w:proofErr w:type="spellStart"/>
      <w:r w:rsidRPr="00A15F51">
        <w:rPr>
          <w:rFonts w:ascii="Arial" w:eastAsiaTheme="majorEastAsia" w:hAnsi="Arial" w:cs="Arial"/>
        </w:rPr>
        <w:t>cyrsiau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ôl-raddedig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gynnwys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rhai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credydau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A15F51">
        <w:rPr>
          <w:rFonts w:ascii="Arial" w:eastAsiaTheme="majorEastAsia" w:hAnsi="Arial" w:cs="Arial"/>
        </w:rPr>
        <w:t>efel</w:t>
      </w:r>
      <w:proofErr w:type="spellEnd"/>
      <w:r w:rsidRPr="00A15F51">
        <w:rPr>
          <w:rFonts w:ascii="Arial" w:eastAsiaTheme="majorEastAsia" w:hAnsi="Arial" w:cs="Arial"/>
        </w:rPr>
        <w:t xml:space="preserve"> 6, </w:t>
      </w:r>
      <w:proofErr w:type="spellStart"/>
      <w:r w:rsidRPr="00A15F51">
        <w:rPr>
          <w:rFonts w:ascii="Arial" w:eastAsiaTheme="majorEastAsia" w:hAnsi="Arial" w:cs="Arial"/>
        </w:rPr>
        <w:t>byddai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lefel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yn</w:t>
      </w:r>
      <w:proofErr w:type="spellEnd"/>
      <w:r w:rsidRPr="00A15F51">
        <w:rPr>
          <w:rFonts w:ascii="Arial" w:eastAsiaTheme="majorEastAsia" w:hAnsi="Arial" w:cs="Arial"/>
        </w:rPr>
        <w:t xml:space="preserve"> y </w:t>
      </w:r>
      <w:proofErr w:type="spellStart"/>
      <w:r w:rsidRPr="00A15F51">
        <w:rPr>
          <w:rFonts w:ascii="Arial" w:eastAsiaTheme="majorEastAsia" w:hAnsi="Arial" w:cs="Arial"/>
        </w:rPr>
        <w:t>cyd-destun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hwn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yn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cynnwys</w:t>
      </w:r>
      <w:proofErr w:type="spellEnd"/>
      <w:r w:rsidRPr="00A15F51">
        <w:rPr>
          <w:rFonts w:ascii="Arial" w:eastAsiaTheme="majorEastAsia" w:hAnsi="Arial" w:cs="Arial"/>
        </w:rPr>
        <w:t xml:space="preserve"> y </w:t>
      </w:r>
      <w:proofErr w:type="spellStart"/>
      <w:r w:rsidRPr="00A15F51">
        <w:rPr>
          <w:rFonts w:ascii="Arial" w:eastAsiaTheme="majorEastAsia" w:hAnsi="Arial" w:cs="Arial"/>
        </w:rPr>
        <w:t>credydau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A15F51">
        <w:rPr>
          <w:rFonts w:ascii="Arial" w:eastAsiaTheme="majorEastAsia" w:hAnsi="Arial" w:cs="Arial"/>
        </w:rPr>
        <w:t>efel</w:t>
      </w:r>
      <w:proofErr w:type="spellEnd"/>
      <w:r w:rsidRPr="00A15F51">
        <w:rPr>
          <w:rFonts w:ascii="Arial" w:eastAsiaTheme="majorEastAsia" w:hAnsi="Arial" w:cs="Arial"/>
        </w:rPr>
        <w:t xml:space="preserve"> 6 a 7 </w:t>
      </w:r>
      <w:proofErr w:type="spellStart"/>
      <w:r w:rsidRPr="00A15F51">
        <w:rPr>
          <w:rFonts w:ascii="Arial" w:eastAsiaTheme="majorEastAsia" w:hAnsi="Arial" w:cs="Arial"/>
        </w:rPr>
        <w:t>sy'n</w:t>
      </w:r>
      <w:proofErr w:type="spellEnd"/>
      <w:r w:rsidRPr="00A15F51">
        <w:rPr>
          <w:rFonts w:ascii="Arial" w:eastAsiaTheme="majorEastAsia" w:hAnsi="Arial" w:cs="Arial"/>
        </w:rPr>
        <w:t xml:space="preserve"> </w:t>
      </w:r>
      <w:proofErr w:type="spellStart"/>
      <w:r w:rsidRPr="00A15F51">
        <w:rPr>
          <w:rFonts w:ascii="Arial" w:eastAsiaTheme="majorEastAsia" w:hAnsi="Arial" w:cs="Arial"/>
        </w:rPr>
        <w:t>cynnwys</w:t>
      </w:r>
      <w:proofErr w:type="spellEnd"/>
      <w:r w:rsidRPr="00A15F51">
        <w:rPr>
          <w:rFonts w:ascii="Arial" w:eastAsiaTheme="majorEastAsia" w:hAnsi="Arial" w:cs="Arial"/>
        </w:rPr>
        <w:t xml:space="preserve"> y </w:t>
      </w:r>
      <w:proofErr w:type="spellStart"/>
      <w:r w:rsidRPr="00A15F51">
        <w:rPr>
          <w:rFonts w:ascii="Arial" w:eastAsiaTheme="majorEastAsia" w:hAnsi="Arial" w:cs="Arial"/>
        </w:rPr>
        <w:t>cwrs</w:t>
      </w:r>
      <w:proofErr w:type="spellEnd"/>
      <w:r w:rsidRPr="00A15F51">
        <w:rPr>
          <w:rFonts w:ascii="Arial" w:eastAsiaTheme="majorEastAsia" w:hAnsi="Arial" w:cs="Arial"/>
        </w:rPr>
        <w:t>.</w:t>
      </w:r>
    </w:p>
    <w:p w14:paraId="7EA46C18" w14:textId="0052F56D" w:rsidR="00A15F51" w:rsidRPr="00A15F51" w:rsidRDefault="00DA3087" w:rsidP="00A15F51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A15F51">
        <w:rPr>
          <w:rFonts w:ascii="Arial" w:eastAsiaTheme="majorEastAsia" w:hAnsi="Arial" w:cs="Arial"/>
        </w:rPr>
        <w:t>dd</w:t>
      </w:r>
      <w:r w:rsidRPr="00F82794">
        <w:rPr>
          <w:rFonts w:ascii="Arial" w:eastAsiaTheme="majorEastAsia" w:hAnsi="Arial" w:cs="Arial"/>
        </w:rPr>
        <w:t xml:space="preserve">] </w:t>
      </w:r>
      <w:r w:rsidR="00EA3333">
        <w:rPr>
          <w:rFonts w:ascii="Arial" w:eastAsiaTheme="majorEastAsia" w:hAnsi="Arial" w:cs="Arial"/>
        </w:rPr>
        <w:tab/>
      </w:r>
      <w:proofErr w:type="spellStart"/>
      <w:r w:rsidR="00A15F51" w:rsidRPr="00A15F51">
        <w:rPr>
          <w:rFonts w:ascii="Arial" w:eastAsiaTheme="majorEastAsia" w:hAnsi="Arial" w:cs="Arial"/>
        </w:rPr>
        <w:t>Os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caiff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methiant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myfyriwr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mewn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modiwl</w:t>
      </w:r>
      <w:proofErr w:type="spellEnd"/>
      <w:r w:rsidR="00A15F51" w:rsidRPr="00A15F51">
        <w:rPr>
          <w:rFonts w:ascii="Arial" w:eastAsiaTheme="majorEastAsia" w:hAnsi="Arial" w:cs="Arial"/>
        </w:rPr>
        <w:t xml:space="preserve">(au) </w:t>
      </w:r>
      <w:proofErr w:type="spellStart"/>
      <w:r w:rsidR="00114813">
        <w:rPr>
          <w:rFonts w:ascii="Arial" w:eastAsiaTheme="majorEastAsia" w:hAnsi="Arial" w:cs="Arial"/>
        </w:rPr>
        <w:t>gydadferiad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gan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Fwrdd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A</w:t>
      </w:r>
      <w:r w:rsidR="00A15F51" w:rsidRPr="00A15F51">
        <w:rPr>
          <w:rFonts w:ascii="Arial" w:eastAsiaTheme="majorEastAsia" w:hAnsi="Arial" w:cs="Arial"/>
        </w:rPr>
        <w:t>sesu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D</w:t>
      </w:r>
      <w:r w:rsidR="00A15F51" w:rsidRPr="00A15F51">
        <w:rPr>
          <w:rFonts w:ascii="Arial" w:eastAsiaTheme="majorEastAsia" w:hAnsi="Arial" w:cs="Arial"/>
        </w:rPr>
        <w:t>yfarn</w:t>
      </w:r>
      <w:r w:rsidR="00A15F51">
        <w:rPr>
          <w:rFonts w:ascii="Arial" w:eastAsiaTheme="majorEastAsia" w:hAnsi="Arial" w:cs="Arial"/>
        </w:rPr>
        <w:t>u</w:t>
      </w:r>
      <w:proofErr w:type="spellEnd"/>
      <w:r w:rsidR="00A15F51">
        <w:rPr>
          <w:rFonts w:ascii="Arial" w:eastAsiaTheme="majorEastAsia" w:hAnsi="Arial" w:cs="Arial"/>
        </w:rPr>
        <w:t xml:space="preserve"> a </w:t>
      </w:r>
      <w:proofErr w:type="spellStart"/>
      <w:r w:rsidR="00A15F51">
        <w:rPr>
          <w:rFonts w:ascii="Arial" w:eastAsiaTheme="majorEastAsia" w:hAnsi="Arial" w:cs="Arial"/>
        </w:rPr>
        <w:t>Di</w:t>
      </w:r>
      <w:r w:rsidR="00A15F51" w:rsidRPr="00A15F51">
        <w:rPr>
          <w:rFonts w:ascii="Arial" w:eastAsiaTheme="majorEastAsia" w:hAnsi="Arial" w:cs="Arial"/>
        </w:rPr>
        <w:t>lyniant</w:t>
      </w:r>
      <w:proofErr w:type="spellEnd"/>
      <w:r w:rsidR="00A15F51" w:rsidRPr="00A15F51">
        <w:rPr>
          <w:rFonts w:ascii="Arial" w:eastAsiaTheme="majorEastAsia" w:hAnsi="Arial" w:cs="Arial"/>
        </w:rPr>
        <w:t xml:space="preserve">, </w:t>
      </w:r>
      <w:proofErr w:type="spellStart"/>
      <w:r w:rsidR="00A15F51" w:rsidRPr="00A15F51">
        <w:rPr>
          <w:rFonts w:ascii="Arial" w:eastAsiaTheme="majorEastAsia" w:hAnsi="Arial" w:cs="Arial"/>
        </w:rPr>
        <w:t>bydd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gradd</w:t>
      </w:r>
      <w:proofErr w:type="spellEnd"/>
      <w:r w:rsidR="00A15F51" w:rsidRPr="00A15F51">
        <w:rPr>
          <w:rFonts w:ascii="Arial" w:eastAsiaTheme="majorEastAsia" w:hAnsi="Arial" w:cs="Arial"/>
        </w:rPr>
        <w:t xml:space="preserve"> y </w:t>
      </w:r>
      <w:proofErr w:type="spellStart"/>
      <w:r w:rsidR="00A15F51" w:rsidRPr="00A15F51">
        <w:rPr>
          <w:rFonts w:ascii="Arial" w:eastAsiaTheme="majorEastAsia" w:hAnsi="Arial" w:cs="Arial"/>
        </w:rPr>
        <w:t>modiwl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yn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cael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ei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g</w:t>
      </w:r>
      <w:r w:rsidR="00A15F51" w:rsidRPr="00A15F51">
        <w:rPr>
          <w:rFonts w:ascii="Arial" w:eastAsiaTheme="majorEastAsia" w:hAnsi="Arial" w:cs="Arial"/>
        </w:rPr>
        <w:t>ofnodi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fel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r w:rsidR="00A15F51">
        <w:rPr>
          <w:rFonts w:ascii="Arial" w:eastAsiaTheme="majorEastAsia" w:hAnsi="Arial" w:cs="Arial"/>
        </w:rPr>
        <w:t>PC</w:t>
      </w:r>
      <w:r w:rsidR="00A15F51" w:rsidRPr="00A15F51">
        <w:rPr>
          <w:rFonts w:ascii="Arial" w:eastAsiaTheme="majorEastAsia" w:hAnsi="Arial" w:cs="Arial"/>
        </w:rPr>
        <w:t xml:space="preserve"> (</w:t>
      </w:r>
      <w:proofErr w:type="spellStart"/>
      <w:r w:rsidR="00A15F51">
        <w:rPr>
          <w:rFonts w:ascii="Arial" w:eastAsiaTheme="majorEastAsia" w:hAnsi="Arial" w:cs="Arial"/>
        </w:rPr>
        <w:t>P</w:t>
      </w:r>
      <w:r w:rsidR="00A15F51" w:rsidRPr="00A15F51">
        <w:rPr>
          <w:rFonts w:ascii="Arial" w:eastAsiaTheme="majorEastAsia" w:hAnsi="Arial" w:cs="Arial"/>
        </w:rPr>
        <w:t>asio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drwy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Gydadferiad</w:t>
      </w:r>
      <w:proofErr w:type="spellEnd"/>
      <w:r w:rsidR="00A15F51" w:rsidRPr="00A15F51">
        <w:rPr>
          <w:rFonts w:ascii="Arial" w:eastAsiaTheme="majorEastAsia" w:hAnsi="Arial" w:cs="Arial"/>
        </w:rPr>
        <w:t xml:space="preserve">) </w:t>
      </w:r>
      <w:proofErr w:type="spellStart"/>
      <w:r w:rsidR="00A15F51" w:rsidRPr="00A15F51">
        <w:rPr>
          <w:rFonts w:ascii="Arial" w:eastAsiaTheme="majorEastAsia" w:hAnsi="Arial" w:cs="Arial"/>
        </w:rPr>
        <w:t>ond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ni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fydd</w:t>
      </w:r>
      <w:proofErr w:type="spellEnd"/>
      <w:r w:rsidR="00A15F51" w:rsidRPr="00A15F51">
        <w:rPr>
          <w:rFonts w:ascii="Arial" w:eastAsiaTheme="majorEastAsia" w:hAnsi="Arial" w:cs="Arial"/>
        </w:rPr>
        <w:t xml:space="preserve"> y marc </w:t>
      </w:r>
      <w:proofErr w:type="spellStart"/>
      <w:r w:rsidR="00A15F51" w:rsidRPr="00A15F51">
        <w:rPr>
          <w:rFonts w:ascii="Arial" w:eastAsiaTheme="majorEastAsia" w:hAnsi="Arial" w:cs="Arial"/>
        </w:rPr>
        <w:t>modiwl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yn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cael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ei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newid</w:t>
      </w:r>
      <w:proofErr w:type="spellEnd"/>
      <w:r w:rsidR="00A15F51" w:rsidRPr="00A15F51">
        <w:rPr>
          <w:rFonts w:ascii="Arial" w:eastAsiaTheme="majorEastAsia" w:hAnsi="Arial" w:cs="Arial"/>
        </w:rPr>
        <w:t>.</w:t>
      </w:r>
    </w:p>
    <w:p w14:paraId="7F732F98" w14:textId="0D5140DB" w:rsidR="00A15F51" w:rsidRPr="00A15F51" w:rsidRDefault="00DA3087" w:rsidP="00A15F51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A15F51">
        <w:rPr>
          <w:rFonts w:ascii="Arial" w:eastAsiaTheme="majorEastAsia" w:hAnsi="Arial" w:cs="Arial"/>
        </w:rPr>
        <w:t>e</w:t>
      </w:r>
      <w:r w:rsidRPr="00F82794">
        <w:rPr>
          <w:rFonts w:ascii="Arial" w:eastAsiaTheme="majorEastAsia" w:hAnsi="Arial" w:cs="Arial"/>
        </w:rPr>
        <w:t xml:space="preserve">] </w:t>
      </w:r>
      <w:r w:rsidR="00EA3333">
        <w:rPr>
          <w:rFonts w:ascii="Arial" w:eastAsiaTheme="majorEastAsia" w:hAnsi="Arial" w:cs="Arial"/>
        </w:rPr>
        <w:tab/>
      </w:r>
      <w:proofErr w:type="spellStart"/>
      <w:r w:rsidR="00A15F51" w:rsidRPr="00A15F51">
        <w:rPr>
          <w:rFonts w:ascii="Arial" w:eastAsiaTheme="majorEastAsia" w:hAnsi="Arial" w:cs="Arial"/>
        </w:rPr>
        <w:t>Wrth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ystyried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cydadfer</w:t>
      </w:r>
      <w:r w:rsidR="00114813">
        <w:rPr>
          <w:rFonts w:ascii="Arial" w:eastAsiaTheme="majorEastAsia" w:hAnsi="Arial" w:cs="Arial"/>
        </w:rPr>
        <w:t>iad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methiant</w:t>
      </w:r>
      <w:proofErr w:type="spellEnd"/>
      <w:r w:rsidR="00A15F51" w:rsidRPr="00A15F51">
        <w:rPr>
          <w:rFonts w:ascii="Arial" w:eastAsiaTheme="majorEastAsia" w:hAnsi="Arial" w:cs="Arial"/>
        </w:rPr>
        <w:t xml:space="preserve">, </w:t>
      </w:r>
      <w:proofErr w:type="spellStart"/>
      <w:r w:rsidR="00A15F51" w:rsidRPr="00A15F51">
        <w:rPr>
          <w:rFonts w:ascii="Arial" w:eastAsiaTheme="majorEastAsia" w:hAnsi="Arial" w:cs="Arial"/>
        </w:rPr>
        <w:t>rhaid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i'r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Bwrdd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A</w:t>
      </w:r>
      <w:r w:rsidR="00A15F51" w:rsidRPr="00A15F51">
        <w:rPr>
          <w:rFonts w:ascii="Arial" w:eastAsiaTheme="majorEastAsia" w:hAnsi="Arial" w:cs="Arial"/>
        </w:rPr>
        <w:t>sesu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D</w:t>
      </w:r>
      <w:r w:rsidR="00A15F51" w:rsidRPr="00A15F51">
        <w:rPr>
          <w:rFonts w:ascii="Arial" w:eastAsiaTheme="majorEastAsia" w:hAnsi="Arial" w:cs="Arial"/>
        </w:rPr>
        <w:t>yfarn</w:t>
      </w:r>
      <w:r w:rsidR="00A15F51">
        <w:rPr>
          <w:rFonts w:ascii="Arial" w:eastAsiaTheme="majorEastAsia" w:hAnsi="Arial" w:cs="Arial"/>
        </w:rPr>
        <w:t>u</w:t>
      </w:r>
      <w:proofErr w:type="spellEnd"/>
      <w:r w:rsidR="00A15F51">
        <w:rPr>
          <w:rFonts w:ascii="Arial" w:eastAsiaTheme="majorEastAsia" w:hAnsi="Arial" w:cs="Arial"/>
        </w:rPr>
        <w:t xml:space="preserve"> a </w:t>
      </w:r>
      <w:proofErr w:type="spellStart"/>
      <w:r w:rsidR="00A15F51">
        <w:rPr>
          <w:rFonts w:ascii="Arial" w:eastAsiaTheme="majorEastAsia" w:hAnsi="Arial" w:cs="Arial"/>
        </w:rPr>
        <w:t>D</w:t>
      </w:r>
      <w:r w:rsidR="00A15F51" w:rsidRPr="00A15F51">
        <w:rPr>
          <w:rFonts w:ascii="Arial" w:eastAsiaTheme="majorEastAsia" w:hAnsi="Arial" w:cs="Arial"/>
        </w:rPr>
        <w:t>ilyniant</w:t>
      </w:r>
      <w:proofErr w:type="spellEnd"/>
      <w:r w:rsidR="00A15F51" w:rsidRPr="00A15F51">
        <w:rPr>
          <w:rFonts w:ascii="Arial" w:eastAsiaTheme="majorEastAsia" w:hAnsi="Arial" w:cs="Arial"/>
        </w:rPr>
        <w:t xml:space="preserve"> gofio bod </w:t>
      </w:r>
      <w:proofErr w:type="spellStart"/>
      <w:r w:rsidR="00A15F51" w:rsidRPr="00A15F51">
        <w:rPr>
          <w:rFonts w:ascii="Arial" w:eastAsiaTheme="majorEastAsia" w:hAnsi="Arial" w:cs="Arial"/>
        </w:rPr>
        <w:t>gan</w:t>
      </w:r>
      <w:proofErr w:type="spellEnd"/>
      <w:r w:rsidR="00A15F51" w:rsidRPr="00A15F51">
        <w:rPr>
          <w:rFonts w:ascii="Arial" w:eastAsiaTheme="majorEastAsia" w:hAnsi="Arial" w:cs="Arial"/>
        </w:rPr>
        <w:t xml:space="preserve"> y </w:t>
      </w:r>
      <w:proofErr w:type="spellStart"/>
      <w:r w:rsidR="00A15F51" w:rsidRPr="00A15F51">
        <w:rPr>
          <w:rFonts w:ascii="Arial" w:eastAsiaTheme="majorEastAsia" w:hAnsi="Arial" w:cs="Arial"/>
        </w:rPr>
        <w:t>myfyriwr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yr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hawl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ailsefyll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modiwlau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sydd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wedi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methu</w:t>
      </w:r>
      <w:proofErr w:type="spellEnd"/>
      <w:r w:rsidR="00A15F51" w:rsidRPr="00A15F51">
        <w:rPr>
          <w:rFonts w:ascii="Arial" w:eastAsiaTheme="majorEastAsia" w:hAnsi="Arial" w:cs="Arial"/>
        </w:rPr>
        <w:t xml:space="preserve"> (</w:t>
      </w:r>
      <w:proofErr w:type="spellStart"/>
      <w:r w:rsidR="00A15F51" w:rsidRPr="00A15F51">
        <w:rPr>
          <w:rFonts w:ascii="Arial" w:eastAsiaTheme="majorEastAsia" w:hAnsi="Arial" w:cs="Arial"/>
        </w:rPr>
        <w:t>gweler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r w:rsidR="00A15F51">
        <w:rPr>
          <w:rFonts w:ascii="Arial" w:eastAsiaTheme="majorEastAsia" w:hAnsi="Arial" w:cs="Arial"/>
        </w:rPr>
        <w:t>A.</w:t>
      </w:r>
      <w:r w:rsidR="00A15F51" w:rsidRPr="00A15F51">
        <w:rPr>
          <w:rFonts w:ascii="Arial" w:eastAsiaTheme="majorEastAsia" w:hAnsi="Arial" w:cs="Arial"/>
        </w:rPr>
        <w:t xml:space="preserve">2.8.3.1) ac </w:t>
      </w:r>
      <w:proofErr w:type="spellStart"/>
      <w:r w:rsidR="00A15F51">
        <w:rPr>
          <w:rFonts w:ascii="Arial" w:eastAsiaTheme="majorEastAsia" w:hAnsi="Arial" w:cs="Arial"/>
        </w:rPr>
        <w:t>mewn</w:t>
      </w:r>
      <w:proofErr w:type="spellEnd"/>
      <w:r w:rsid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rhai</w:t>
      </w:r>
      <w:proofErr w:type="spellEnd"/>
      <w:r w:rsid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amgylchiadau</w:t>
      </w:r>
      <w:proofErr w:type="spellEnd"/>
      <w:r w:rsidR="00A15F51">
        <w:rPr>
          <w:rFonts w:ascii="Arial" w:eastAsiaTheme="majorEastAsia" w:hAnsi="Arial" w:cs="Arial"/>
        </w:rPr>
        <w:t xml:space="preserve"> </w:t>
      </w:r>
      <w:r w:rsidR="00A15F51" w:rsidRPr="00A15F51">
        <w:rPr>
          <w:rFonts w:ascii="Arial" w:eastAsiaTheme="majorEastAsia" w:hAnsi="Arial" w:cs="Arial"/>
        </w:rPr>
        <w:t xml:space="preserve">y </w:t>
      </w:r>
      <w:proofErr w:type="spellStart"/>
      <w:r w:rsidR="00A15F51" w:rsidRPr="00A15F51">
        <w:rPr>
          <w:rFonts w:ascii="Arial" w:eastAsiaTheme="majorEastAsia" w:hAnsi="Arial" w:cs="Arial"/>
        </w:rPr>
        <w:t>bydd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modiwl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cydadfer</w:t>
      </w:r>
      <w:r w:rsidR="00114813">
        <w:rPr>
          <w:rFonts w:ascii="Arial" w:eastAsiaTheme="majorEastAsia" w:hAnsi="Arial" w:cs="Arial"/>
        </w:rPr>
        <w:t>iad</w:t>
      </w:r>
      <w:proofErr w:type="spellEnd"/>
      <w:r w:rsidR="00A15F51" w:rsidRPr="00A15F51">
        <w:rPr>
          <w:rFonts w:ascii="Arial" w:eastAsiaTheme="majorEastAsia" w:hAnsi="Arial" w:cs="Arial"/>
        </w:rPr>
        <w:t xml:space="preserve">, </w:t>
      </w:r>
      <w:proofErr w:type="spellStart"/>
      <w:r w:rsidR="00A15F51" w:rsidRPr="00A15F51">
        <w:rPr>
          <w:rFonts w:ascii="Arial" w:eastAsiaTheme="majorEastAsia" w:hAnsi="Arial" w:cs="Arial"/>
        </w:rPr>
        <w:t>yn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cael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effaith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andwyol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g</w:t>
      </w:r>
      <w:r w:rsidR="00A15F51" w:rsidRPr="00A15F51">
        <w:rPr>
          <w:rFonts w:ascii="Arial" w:eastAsiaTheme="majorEastAsia" w:hAnsi="Arial" w:cs="Arial"/>
        </w:rPr>
        <w:t>anlyniad</w:t>
      </w:r>
      <w:proofErr w:type="spellEnd"/>
      <w:r w:rsidR="00A15F51" w:rsidRPr="00A15F51">
        <w:rPr>
          <w:rFonts w:ascii="Arial" w:eastAsiaTheme="majorEastAsia" w:hAnsi="Arial" w:cs="Arial"/>
        </w:rPr>
        <w:t xml:space="preserve"> y </w:t>
      </w:r>
      <w:proofErr w:type="spellStart"/>
      <w:r w:rsidR="00A15F51">
        <w:rPr>
          <w:rFonts w:ascii="Arial" w:eastAsiaTheme="majorEastAsia" w:hAnsi="Arial" w:cs="Arial"/>
        </w:rPr>
        <w:t>dyfarniad</w:t>
      </w:r>
      <w:proofErr w:type="spellEnd"/>
      <w:r w:rsidR="00A15F51" w:rsidRPr="00A15F51">
        <w:rPr>
          <w:rFonts w:ascii="Arial" w:eastAsiaTheme="majorEastAsia" w:hAnsi="Arial" w:cs="Arial"/>
        </w:rPr>
        <w:t xml:space="preserve">. Felly, </w:t>
      </w:r>
      <w:proofErr w:type="spellStart"/>
      <w:r w:rsidR="00A15F51" w:rsidRPr="00A15F51">
        <w:rPr>
          <w:rFonts w:ascii="Arial" w:eastAsiaTheme="majorEastAsia" w:hAnsi="Arial" w:cs="Arial"/>
        </w:rPr>
        <w:t>rhaid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cynnig</w:t>
      </w:r>
      <w:proofErr w:type="spellEnd"/>
      <w:r w:rsidR="00A15F51" w:rsidRPr="00A15F51">
        <w:rPr>
          <w:rFonts w:ascii="Arial" w:eastAsiaTheme="majorEastAsia" w:hAnsi="Arial" w:cs="Arial"/>
        </w:rPr>
        <w:t xml:space="preserve"> y </w:t>
      </w:r>
      <w:proofErr w:type="spellStart"/>
      <w:r w:rsidR="00A15F51" w:rsidRPr="00A15F51">
        <w:rPr>
          <w:rFonts w:ascii="Arial" w:eastAsiaTheme="majorEastAsia" w:hAnsi="Arial" w:cs="Arial"/>
        </w:rPr>
        <w:t>dewis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fyfyrwyr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dderbyn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>
        <w:rPr>
          <w:rFonts w:ascii="Arial" w:eastAsiaTheme="majorEastAsia" w:hAnsi="Arial" w:cs="Arial"/>
        </w:rPr>
        <w:t>cydadferiad</w:t>
      </w:r>
      <w:proofErr w:type="spellEnd"/>
      <w:r w:rsidR="00A15F51" w:rsidRPr="00A15F51">
        <w:rPr>
          <w:rFonts w:ascii="Arial" w:eastAsiaTheme="majorEastAsia" w:hAnsi="Arial" w:cs="Arial"/>
        </w:rPr>
        <w:t xml:space="preserve"> neu </w:t>
      </w:r>
      <w:proofErr w:type="spellStart"/>
      <w:r w:rsidR="00A15F51" w:rsidRPr="00A15F51">
        <w:rPr>
          <w:rFonts w:ascii="Arial" w:eastAsiaTheme="majorEastAsia" w:hAnsi="Arial" w:cs="Arial"/>
        </w:rPr>
        <w:t>arfer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eu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hawl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i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ailsefyll</w:t>
      </w:r>
      <w:proofErr w:type="spellEnd"/>
      <w:r w:rsidR="00A15F51" w:rsidRPr="00A15F51">
        <w:rPr>
          <w:rFonts w:ascii="Arial" w:eastAsiaTheme="majorEastAsia" w:hAnsi="Arial" w:cs="Arial"/>
        </w:rPr>
        <w:t xml:space="preserve">, a </w:t>
      </w:r>
      <w:proofErr w:type="spellStart"/>
      <w:r w:rsidR="00A15F51" w:rsidRPr="00A15F51">
        <w:rPr>
          <w:rFonts w:ascii="Arial" w:eastAsiaTheme="majorEastAsia" w:hAnsi="Arial" w:cs="Arial"/>
        </w:rPr>
        <w:t>chael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gwybod</w:t>
      </w:r>
      <w:proofErr w:type="spellEnd"/>
      <w:r w:rsidR="00A15F51" w:rsidRPr="00A15F51">
        <w:rPr>
          <w:rFonts w:ascii="Arial" w:eastAsiaTheme="majorEastAsia" w:hAnsi="Arial" w:cs="Arial"/>
        </w:rPr>
        <w:t xml:space="preserve"> am </w:t>
      </w:r>
      <w:proofErr w:type="spellStart"/>
      <w:r w:rsidR="00A15F51" w:rsidRPr="00A15F51">
        <w:rPr>
          <w:rFonts w:ascii="Arial" w:eastAsiaTheme="majorEastAsia" w:hAnsi="Arial" w:cs="Arial"/>
        </w:rPr>
        <w:t>unrhyw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ganlyniadau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yn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dilyn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pob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dewis</w:t>
      </w:r>
      <w:proofErr w:type="spellEnd"/>
      <w:r w:rsidR="00A15F51" w:rsidRPr="00A15F51">
        <w:rPr>
          <w:rFonts w:ascii="Arial" w:eastAsiaTheme="majorEastAsia" w:hAnsi="Arial" w:cs="Arial"/>
        </w:rPr>
        <w:t xml:space="preserve"> </w:t>
      </w:r>
      <w:proofErr w:type="spellStart"/>
      <w:r w:rsidR="00A15F51" w:rsidRPr="00A15F51">
        <w:rPr>
          <w:rFonts w:ascii="Arial" w:eastAsiaTheme="majorEastAsia" w:hAnsi="Arial" w:cs="Arial"/>
        </w:rPr>
        <w:t>arall</w:t>
      </w:r>
      <w:proofErr w:type="spellEnd"/>
      <w:r w:rsidR="00A15F51" w:rsidRPr="00A15F51">
        <w:rPr>
          <w:rFonts w:ascii="Arial" w:eastAsiaTheme="majorEastAsia" w:hAnsi="Arial" w:cs="Arial"/>
        </w:rPr>
        <w:t>.</w:t>
      </w:r>
    </w:p>
    <w:p w14:paraId="13DDBB2C" w14:textId="62FB4FA0" w:rsidR="00DA3087" w:rsidRPr="00F82794" w:rsidRDefault="00DA3087" w:rsidP="00A15F51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3C624540" w14:textId="216A3D98" w:rsidR="00DA3087" w:rsidRPr="007C476A" w:rsidRDefault="00DA3087" w:rsidP="007C476A">
      <w:pPr>
        <w:pStyle w:val="Heading2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14" w:name="_Toc494890586"/>
      <w:r w:rsidRPr="007C476A">
        <w:rPr>
          <w:rFonts w:ascii="Arial" w:hAnsi="Arial" w:cs="Arial"/>
          <w:b/>
          <w:color w:val="auto"/>
        </w:rPr>
        <w:t xml:space="preserve">A.2.9 </w:t>
      </w:r>
      <w:r w:rsidR="00D555BD">
        <w:rPr>
          <w:rFonts w:ascii="Arial" w:hAnsi="Arial" w:cs="Arial"/>
          <w:b/>
          <w:color w:val="auto"/>
        </w:rPr>
        <w:tab/>
      </w:r>
      <w:proofErr w:type="spellStart"/>
      <w:r w:rsidR="00114813">
        <w:rPr>
          <w:rFonts w:ascii="Arial" w:hAnsi="Arial" w:cs="Arial"/>
          <w:b/>
          <w:color w:val="auto"/>
        </w:rPr>
        <w:t>Cadarnhau</w:t>
      </w:r>
      <w:proofErr w:type="spellEnd"/>
      <w:r w:rsidR="00A15F51">
        <w:rPr>
          <w:rFonts w:ascii="Arial" w:hAnsi="Arial" w:cs="Arial"/>
          <w:b/>
          <w:color w:val="auto"/>
        </w:rPr>
        <w:t xml:space="preserve"> </w:t>
      </w:r>
      <w:proofErr w:type="spellStart"/>
      <w:r w:rsidR="00A15F51">
        <w:rPr>
          <w:rFonts w:ascii="Arial" w:hAnsi="Arial" w:cs="Arial"/>
          <w:b/>
          <w:color w:val="auto"/>
        </w:rPr>
        <w:t>Dyfarniadau</w:t>
      </w:r>
      <w:bookmarkEnd w:id="114"/>
      <w:proofErr w:type="spellEnd"/>
    </w:p>
    <w:p w14:paraId="21077FEB" w14:textId="6BE6FAD2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15" w:name="_Toc494890587"/>
      <w:r w:rsidRPr="004E684A">
        <w:rPr>
          <w:rFonts w:ascii="Arial" w:hAnsi="Arial" w:cs="Arial"/>
          <w:b/>
          <w:color w:val="auto"/>
        </w:rPr>
        <w:t xml:space="preserve">A.2.9.1 </w:t>
      </w:r>
      <w:r w:rsidR="00D555BD">
        <w:rPr>
          <w:rFonts w:ascii="Arial" w:hAnsi="Arial" w:cs="Arial"/>
          <w:b/>
          <w:color w:val="auto"/>
        </w:rPr>
        <w:tab/>
      </w:r>
      <w:proofErr w:type="spellStart"/>
      <w:r w:rsidR="00114813">
        <w:rPr>
          <w:rFonts w:ascii="Arial" w:hAnsi="Arial" w:cs="Arial"/>
          <w:b/>
          <w:color w:val="auto"/>
        </w:rPr>
        <w:t>Cadarnhau</w:t>
      </w:r>
      <w:proofErr w:type="spellEnd"/>
      <w:r w:rsidR="00114813">
        <w:rPr>
          <w:rFonts w:ascii="Arial" w:hAnsi="Arial" w:cs="Arial"/>
          <w:b/>
          <w:color w:val="auto"/>
        </w:rPr>
        <w:t xml:space="preserve"> </w:t>
      </w:r>
      <w:proofErr w:type="spellStart"/>
      <w:r w:rsidR="00114813">
        <w:rPr>
          <w:rFonts w:ascii="Arial" w:hAnsi="Arial" w:cs="Arial"/>
          <w:b/>
          <w:color w:val="auto"/>
        </w:rPr>
        <w:t>Dyfarniadau</w:t>
      </w:r>
      <w:bookmarkEnd w:id="115"/>
      <w:proofErr w:type="spellEnd"/>
    </w:p>
    <w:p w14:paraId="49FFF4D4" w14:textId="39655B66" w:rsidR="00520FEE" w:rsidRPr="00520FEE" w:rsidRDefault="00114813" w:rsidP="00520FE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 xml:space="preserve"> </w:t>
      </w:r>
      <w:r w:rsidR="00520FEE" w:rsidRPr="00520FEE">
        <w:rPr>
          <w:rFonts w:ascii="Arial" w:eastAsiaTheme="majorEastAsia" w:hAnsi="Arial" w:cs="Arial"/>
        </w:rPr>
        <w:t xml:space="preserve">[a] </w:t>
      </w:r>
      <w:r w:rsidR="00DC576F">
        <w:rPr>
          <w:rFonts w:ascii="Arial" w:eastAsiaTheme="majorEastAsia" w:hAnsi="Arial" w:cs="Arial"/>
        </w:rPr>
        <w:tab/>
      </w:r>
      <w:proofErr w:type="spellStart"/>
      <w:r w:rsidR="00520FEE" w:rsidRPr="00520FEE">
        <w:rPr>
          <w:rFonts w:ascii="Arial" w:eastAsiaTheme="majorEastAsia" w:hAnsi="Arial" w:cs="Arial"/>
        </w:rPr>
        <w:t>Mae'r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Brifysgol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rhoi'r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dyfarniadau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hynny</w:t>
      </w:r>
      <w:proofErr w:type="spellEnd"/>
      <w:r w:rsidR="00520FEE" w:rsidRPr="00520FEE">
        <w:rPr>
          <w:rFonts w:ascii="Arial" w:eastAsiaTheme="majorEastAsia" w:hAnsi="Arial" w:cs="Arial"/>
        </w:rPr>
        <w:t xml:space="preserve"> a </w:t>
      </w:r>
      <w:proofErr w:type="spellStart"/>
      <w:r w:rsidR="00520FEE" w:rsidRPr="00520FEE">
        <w:rPr>
          <w:rFonts w:ascii="Arial" w:eastAsiaTheme="majorEastAsia" w:hAnsi="Arial" w:cs="Arial"/>
        </w:rPr>
        <w:t>gymeradwywyd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gan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Fwrdd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A</w:t>
      </w:r>
      <w:r w:rsidR="00520FEE" w:rsidRPr="00520FEE">
        <w:rPr>
          <w:rFonts w:ascii="Arial" w:eastAsiaTheme="majorEastAsia" w:hAnsi="Arial" w:cs="Arial"/>
        </w:rPr>
        <w:t>cademaidd</w:t>
      </w:r>
      <w:proofErr w:type="spellEnd"/>
      <w:r w:rsidR="00520FEE" w:rsidRPr="00520FEE">
        <w:rPr>
          <w:rFonts w:ascii="Arial" w:eastAsiaTheme="majorEastAsia" w:hAnsi="Arial" w:cs="Arial"/>
        </w:rPr>
        <w:t xml:space="preserve"> ac </w:t>
      </w:r>
      <w:proofErr w:type="gramStart"/>
      <w:r w:rsidR="00520FEE" w:rsidRPr="00520FEE">
        <w:rPr>
          <w:rFonts w:ascii="Arial" w:eastAsiaTheme="majorEastAsia" w:hAnsi="Arial" w:cs="Arial"/>
        </w:rPr>
        <w:t>a</w:t>
      </w:r>
      <w:proofErr w:type="gram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enwir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ei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F</w:t>
      </w:r>
      <w:r w:rsidR="00520FEE" w:rsidRPr="00520FEE">
        <w:rPr>
          <w:rFonts w:ascii="Arial" w:eastAsiaTheme="majorEastAsia" w:hAnsi="Arial" w:cs="Arial"/>
        </w:rPr>
        <w:t>framwaith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ar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gyfer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D</w:t>
      </w:r>
      <w:r w:rsidR="00520FEE" w:rsidRPr="00520FEE">
        <w:rPr>
          <w:rFonts w:ascii="Arial" w:eastAsiaTheme="majorEastAsia" w:hAnsi="Arial" w:cs="Arial"/>
        </w:rPr>
        <w:t>yfarniadau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A</w:t>
      </w:r>
      <w:r w:rsidR="00520FEE" w:rsidRPr="00520FEE">
        <w:rPr>
          <w:rFonts w:ascii="Arial" w:eastAsiaTheme="majorEastAsia" w:hAnsi="Arial" w:cs="Arial"/>
        </w:rPr>
        <w:t>cademaidd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unig</w:t>
      </w:r>
      <w:proofErr w:type="spellEnd"/>
      <w:r w:rsidR="00520FEE" w:rsidRPr="00520FEE">
        <w:rPr>
          <w:rFonts w:ascii="Arial" w:eastAsiaTheme="majorEastAsia" w:hAnsi="Arial" w:cs="Arial"/>
        </w:rPr>
        <w:t xml:space="preserve"> (</w:t>
      </w:r>
      <w:proofErr w:type="spellStart"/>
      <w:r w:rsidR="00520FEE" w:rsidRPr="00520FEE">
        <w:rPr>
          <w:rFonts w:ascii="Arial" w:eastAsiaTheme="majorEastAsia" w:hAnsi="Arial" w:cs="Arial"/>
        </w:rPr>
        <w:t>gweler</w:t>
      </w:r>
      <w:proofErr w:type="spellEnd"/>
      <w:r w:rsidR="00520FEE" w:rsidRPr="00520FEE">
        <w:rPr>
          <w:rFonts w:ascii="Arial" w:eastAsiaTheme="majorEastAsia" w:hAnsi="Arial" w:cs="Arial"/>
        </w:rPr>
        <w:t xml:space="preserve"> A.1.2.1).</w:t>
      </w:r>
    </w:p>
    <w:p w14:paraId="7B6037FD" w14:textId="2947F2F0" w:rsidR="00520FEE" w:rsidRPr="00520FEE" w:rsidRDefault="00520FEE" w:rsidP="00520FE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lastRenderedPageBreak/>
        <w:t xml:space="preserve">[b] </w:t>
      </w:r>
      <w:r w:rsidR="00DC576F">
        <w:rPr>
          <w:rFonts w:ascii="Arial" w:eastAsiaTheme="majorEastAsia" w:hAnsi="Arial" w:cs="Arial"/>
        </w:rPr>
        <w:tab/>
      </w:r>
      <w:r w:rsidRPr="00520FEE">
        <w:rPr>
          <w:rFonts w:ascii="Arial" w:eastAsiaTheme="majorEastAsia" w:hAnsi="Arial" w:cs="Arial"/>
        </w:rPr>
        <w:t xml:space="preserve">Mae </w:t>
      </w:r>
      <w:proofErr w:type="spellStart"/>
      <w:r w:rsidRPr="00520FEE">
        <w:rPr>
          <w:rFonts w:ascii="Arial" w:eastAsiaTheme="majorEastAsia" w:hAnsi="Arial" w:cs="Arial"/>
        </w:rPr>
        <w:t>pob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cwrs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cymeradwy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cael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ddisgrifio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drwy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fframwaith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credydau'r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B</w:t>
      </w:r>
      <w:r w:rsidRPr="00520FEE">
        <w:rPr>
          <w:rFonts w:ascii="Arial" w:eastAsiaTheme="majorEastAsia" w:hAnsi="Arial" w:cs="Arial"/>
        </w:rPr>
        <w:t>rifysgol</w:t>
      </w:r>
      <w:proofErr w:type="spellEnd"/>
      <w:r w:rsidRPr="00520FEE">
        <w:rPr>
          <w:rFonts w:ascii="Arial" w:eastAsiaTheme="majorEastAsia" w:hAnsi="Arial" w:cs="Arial"/>
        </w:rPr>
        <w:t xml:space="preserve"> o ran </w:t>
      </w:r>
      <w:proofErr w:type="spellStart"/>
      <w:r w:rsidRPr="00520FEE">
        <w:rPr>
          <w:rFonts w:ascii="Arial" w:eastAsiaTheme="majorEastAsia" w:hAnsi="Arial" w:cs="Arial"/>
        </w:rPr>
        <w:t>graddau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lefel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credydau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hangen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gwblhau</w:t>
      </w:r>
      <w:proofErr w:type="spellEnd"/>
      <w:r w:rsidRPr="00520FEE">
        <w:rPr>
          <w:rFonts w:ascii="Arial" w:eastAsiaTheme="majorEastAsia" w:hAnsi="Arial" w:cs="Arial"/>
        </w:rPr>
        <w:t xml:space="preserve"> (</w:t>
      </w:r>
      <w:proofErr w:type="spellStart"/>
      <w:r w:rsidRPr="00520FEE">
        <w:rPr>
          <w:rFonts w:ascii="Arial" w:eastAsiaTheme="majorEastAsia" w:hAnsi="Arial" w:cs="Arial"/>
        </w:rPr>
        <w:t>gweler</w:t>
      </w:r>
      <w:proofErr w:type="spellEnd"/>
      <w:r w:rsidRPr="00520FEE">
        <w:rPr>
          <w:rFonts w:ascii="Arial" w:eastAsiaTheme="majorEastAsia" w:hAnsi="Arial" w:cs="Arial"/>
        </w:rPr>
        <w:t xml:space="preserve"> A.1.3).</w:t>
      </w:r>
    </w:p>
    <w:p w14:paraId="3550CFFC" w14:textId="77777777" w:rsidR="00520FEE" w:rsidRPr="00520FEE" w:rsidRDefault="00520FEE" w:rsidP="00DC576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520FEE">
        <w:rPr>
          <w:rFonts w:ascii="Arial" w:eastAsiaTheme="majorEastAsia" w:hAnsi="Arial" w:cs="Arial"/>
        </w:rPr>
        <w:t>Fel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arfer</w:t>
      </w:r>
      <w:proofErr w:type="spellEnd"/>
      <w:r w:rsidRPr="00520FEE">
        <w:rPr>
          <w:rFonts w:ascii="Arial" w:eastAsiaTheme="majorEastAsia" w:hAnsi="Arial" w:cs="Arial"/>
        </w:rPr>
        <w:t xml:space="preserve">, </w:t>
      </w:r>
      <w:proofErr w:type="spellStart"/>
      <w:r w:rsidRPr="00520FEE">
        <w:rPr>
          <w:rFonts w:ascii="Arial" w:eastAsiaTheme="majorEastAsia" w:hAnsi="Arial" w:cs="Arial"/>
        </w:rPr>
        <w:t>rhaid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gronni'r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nifer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gofynnol</w:t>
      </w:r>
      <w:proofErr w:type="spellEnd"/>
      <w:r w:rsidRPr="00520FEE">
        <w:rPr>
          <w:rFonts w:ascii="Arial" w:eastAsiaTheme="majorEastAsia" w:hAnsi="Arial" w:cs="Arial"/>
        </w:rPr>
        <w:t xml:space="preserve"> o </w:t>
      </w:r>
      <w:proofErr w:type="spellStart"/>
      <w:r w:rsidRPr="00520FEE">
        <w:rPr>
          <w:rFonts w:ascii="Arial" w:eastAsiaTheme="majorEastAsia" w:hAnsi="Arial" w:cs="Arial"/>
        </w:rPr>
        <w:t>bwyntiau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credyd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drwy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ddilyn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cwrs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dilysedig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mwyn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cyflawni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dyfarniad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Prifysgol</w:t>
      </w:r>
      <w:proofErr w:type="spellEnd"/>
      <w:r w:rsidRPr="00520FEE">
        <w:rPr>
          <w:rFonts w:ascii="Arial" w:eastAsiaTheme="majorEastAsia" w:hAnsi="Arial" w:cs="Arial"/>
        </w:rPr>
        <w:t>.</w:t>
      </w:r>
    </w:p>
    <w:p w14:paraId="7847BFC0" w14:textId="3DC9A745" w:rsidR="00520FEE" w:rsidRPr="00520FEE" w:rsidRDefault="00520FEE" w:rsidP="00520FE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 xml:space="preserve">[c] </w:t>
      </w:r>
      <w:r w:rsidR="00DC576F">
        <w:rPr>
          <w:rFonts w:ascii="Arial" w:eastAsiaTheme="majorEastAsia" w:hAnsi="Arial" w:cs="Arial"/>
        </w:rPr>
        <w:tab/>
      </w:r>
      <w:proofErr w:type="spellStart"/>
      <w:r w:rsidR="00DC576F">
        <w:rPr>
          <w:rFonts w:ascii="Arial" w:eastAsiaTheme="majorEastAsia" w:hAnsi="Arial" w:cs="Arial"/>
        </w:rPr>
        <w:t>P</w:t>
      </w:r>
      <w:r w:rsidRPr="00520FEE">
        <w:rPr>
          <w:rFonts w:ascii="Arial" w:eastAsiaTheme="majorEastAsia" w:hAnsi="Arial" w:cs="Arial"/>
        </w:rPr>
        <w:t>enderfynir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modd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mae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wedi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cwblhau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dyfarniadau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gan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Bwrdd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A</w:t>
      </w:r>
      <w:r w:rsidRPr="00520FEE">
        <w:rPr>
          <w:rFonts w:ascii="Arial" w:eastAsiaTheme="majorEastAsia" w:hAnsi="Arial" w:cs="Arial"/>
        </w:rPr>
        <w:t>sesu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D</w:t>
      </w:r>
      <w:r w:rsidRPr="00520FEE">
        <w:rPr>
          <w:rFonts w:ascii="Arial" w:eastAsiaTheme="majorEastAsia" w:hAnsi="Arial" w:cs="Arial"/>
        </w:rPr>
        <w:t>yfarn</w:t>
      </w:r>
      <w:r w:rsidR="00DC576F">
        <w:rPr>
          <w:rFonts w:ascii="Arial" w:eastAsiaTheme="majorEastAsia" w:hAnsi="Arial" w:cs="Arial"/>
        </w:rPr>
        <w:t>u</w:t>
      </w:r>
      <w:proofErr w:type="spellEnd"/>
      <w:r w:rsidR="00DC576F">
        <w:rPr>
          <w:rFonts w:ascii="Arial" w:eastAsiaTheme="majorEastAsia" w:hAnsi="Arial" w:cs="Arial"/>
        </w:rPr>
        <w:t xml:space="preserve"> a </w:t>
      </w:r>
      <w:proofErr w:type="spellStart"/>
      <w:r w:rsidR="00DC576F">
        <w:rPr>
          <w:rFonts w:ascii="Arial" w:eastAsiaTheme="majorEastAsia" w:hAnsi="Arial" w:cs="Arial"/>
        </w:rPr>
        <w:t>Dilyniant</w:t>
      </w:r>
      <w:proofErr w:type="spellEnd"/>
      <w:r w:rsidRPr="00520FEE">
        <w:rPr>
          <w:rFonts w:ascii="Arial" w:eastAsiaTheme="majorEastAsia" w:hAnsi="Arial" w:cs="Arial"/>
        </w:rPr>
        <w:t xml:space="preserve">, </w:t>
      </w:r>
      <w:proofErr w:type="spellStart"/>
      <w:r w:rsidRPr="00520FEE">
        <w:rPr>
          <w:rFonts w:ascii="Arial" w:eastAsiaTheme="majorEastAsia" w:hAnsi="Arial" w:cs="Arial"/>
        </w:rPr>
        <w:t>sydd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wedyn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gwneud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argymhellion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114813">
        <w:rPr>
          <w:rFonts w:ascii="Arial" w:eastAsiaTheme="majorEastAsia" w:hAnsi="Arial" w:cs="Arial"/>
        </w:rPr>
        <w:t>i’w</w:t>
      </w:r>
      <w:proofErr w:type="spellEnd"/>
      <w:r w:rsidR="00114813">
        <w:rPr>
          <w:rFonts w:ascii="Arial" w:eastAsiaTheme="majorEastAsia" w:hAnsi="Arial" w:cs="Arial"/>
        </w:rPr>
        <w:t xml:space="preserve"> </w:t>
      </w:r>
      <w:proofErr w:type="spellStart"/>
      <w:r w:rsidR="00114813">
        <w:rPr>
          <w:rFonts w:ascii="Arial" w:eastAsiaTheme="majorEastAsia" w:hAnsi="Arial" w:cs="Arial"/>
        </w:rPr>
        <w:t>gyflwyno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Fwrdd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A</w:t>
      </w:r>
      <w:r w:rsidRPr="00520FEE">
        <w:rPr>
          <w:rFonts w:ascii="Arial" w:eastAsiaTheme="majorEastAsia" w:hAnsi="Arial" w:cs="Arial"/>
        </w:rPr>
        <w:t>cademaidd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="00DC576F">
        <w:rPr>
          <w:rFonts w:ascii="Arial" w:eastAsiaTheme="majorEastAsia" w:hAnsi="Arial" w:cs="Arial"/>
        </w:rPr>
        <w:t>B</w:t>
      </w:r>
      <w:r w:rsidRPr="00520FEE">
        <w:rPr>
          <w:rFonts w:ascii="Arial" w:eastAsiaTheme="majorEastAsia" w:hAnsi="Arial" w:cs="Arial"/>
        </w:rPr>
        <w:t>rifysgol</w:t>
      </w:r>
      <w:proofErr w:type="spellEnd"/>
      <w:r w:rsidRPr="00520FEE">
        <w:rPr>
          <w:rFonts w:ascii="Arial" w:eastAsiaTheme="majorEastAsia" w:hAnsi="Arial" w:cs="Arial"/>
        </w:rPr>
        <w:t xml:space="preserve">. </w:t>
      </w:r>
      <w:proofErr w:type="spellStart"/>
      <w:r w:rsidRPr="00520FEE">
        <w:rPr>
          <w:rFonts w:ascii="Arial" w:eastAsiaTheme="majorEastAsia" w:hAnsi="Arial" w:cs="Arial"/>
        </w:rPr>
        <w:t>Wrth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gytuno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dyfarniad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priodol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pob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ymgeisydd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unigol</w:t>
      </w:r>
      <w:proofErr w:type="spellEnd"/>
      <w:r w:rsidRPr="00520FEE">
        <w:rPr>
          <w:rFonts w:ascii="Arial" w:eastAsiaTheme="majorEastAsia" w:hAnsi="Arial" w:cs="Arial"/>
        </w:rPr>
        <w:t xml:space="preserve">, </w:t>
      </w:r>
      <w:proofErr w:type="spellStart"/>
      <w:r w:rsidRPr="00520FEE">
        <w:rPr>
          <w:rFonts w:ascii="Arial" w:eastAsiaTheme="majorEastAsia" w:hAnsi="Arial" w:cs="Arial"/>
        </w:rPr>
        <w:t>rhaid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Bwrdd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A</w:t>
      </w:r>
      <w:r w:rsidRPr="00520FEE">
        <w:rPr>
          <w:rFonts w:ascii="Arial" w:eastAsiaTheme="majorEastAsia" w:hAnsi="Arial" w:cs="Arial"/>
        </w:rPr>
        <w:t>sesu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D</w:t>
      </w:r>
      <w:r w:rsidRPr="00520FEE">
        <w:rPr>
          <w:rFonts w:ascii="Arial" w:eastAsiaTheme="majorEastAsia" w:hAnsi="Arial" w:cs="Arial"/>
        </w:rPr>
        <w:t>yfarn</w:t>
      </w:r>
      <w:r w:rsidR="00DC576F">
        <w:rPr>
          <w:rFonts w:ascii="Arial" w:eastAsiaTheme="majorEastAsia" w:hAnsi="Arial" w:cs="Arial"/>
        </w:rPr>
        <w:t>u</w:t>
      </w:r>
      <w:proofErr w:type="spellEnd"/>
      <w:r w:rsidR="00DC576F">
        <w:rPr>
          <w:rFonts w:ascii="Arial" w:eastAsiaTheme="majorEastAsia" w:hAnsi="Arial" w:cs="Arial"/>
        </w:rPr>
        <w:t xml:space="preserve"> a </w:t>
      </w:r>
      <w:proofErr w:type="spellStart"/>
      <w:r w:rsidR="00DC576F">
        <w:rPr>
          <w:rFonts w:ascii="Arial" w:eastAsiaTheme="majorEastAsia" w:hAnsi="Arial" w:cs="Arial"/>
        </w:rPr>
        <w:t>D</w:t>
      </w:r>
      <w:r w:rsidRPr="00520FEE">
        <w:rPr>
          <w:rFonts w:ascii="Arial" w:eastAsiaTheme="majorEastAsia" w:hAnsi="Arial" w:cs="Arial"/>
        </w:rPr>
        <w:t>ilyniant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ystyried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="00DC576F">
        <w:rPr>
          <w:rFonts w:ascii="Arial" w:eastAsiaTheme="majorEastAsia" w:hAnsi="Arial" w:cs="Arial"/>
        </w:rPr>
        <w:t>r</w:t>
      </w:r>
      <w:r w:rsidRPr="00520FEE">
        <w:rPr>
          <w:rFonts w:ascii="Arial" w:eastAsiaTheme="majorEastAsia" w:hAnsi="Arial" w:cs="Arial"/>
        </w:rPr>
        <w:t>heoliadau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cwblhau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dosbarthu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perthnasol</w:t>
      </w:r>
      <w:proofErr w:type="spellEnd"/>
      <w:r w:rsidRPr="00520FEE">
        <w:rPr>
          <w:rFonts w:ascii="Arial" w:eastAsiaTheme="majorEastAsia" w:hAnsi="Arial" w:cs="Arial"/>
        </w:rPr>
        <w:t xml:space="preserve"> (</w:t>
      </w:r>
      <w:proofErr w:type="spellStart"/>
      <w:r w:rsidRPr="00520FEE">
        <w:rPr>
          <w:rFonts w:ascii="Arial" w:eastAsiaTheme="majorEastAsia" w:hAnsi="Arial" w:cs="Arial"/>
        </w:rPr>
        <w:t>os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oes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rhai</w:t>
      </w:r>
      <w:proofErr w:type="spellEnd"/>
      <w:r w:rsidRPr="00520FEE">
        <w:rPr>
          <w:rFonts w:ascii="Arial" w:eastAsiaTheme="majorEastAsia" w:hAnsi="Arial" w:cs="Arial"/>
        </w:rPr>
        <w:t xml:space="preserve">), </w:t>
      </w:r>
      <w:proofErr w:type="spellStart"/>
      <w:r w:rsidRPr="00520FEE">
        <w:rPr>
          <w:rFonts w:ascii="Arial" w:eastAsiaTheme="majorEastAsia" w:hAnsi="Arial" w:cs="Arial"/>
        </w:rPr>
        <w:t>dosbarthiad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graddau</w:t>
      </w:r>
      <w:proofErr w:type="spellEnd"/>
      <w:r w:rsidRPr="00520FEE">
        <w:rPr>
          <w:rFonts w:ascii="Arial" w:eastAsiaTheme="majorEastAsia" w:hAnsi="Arial" w:cs="Arial"/>
        </w:rPr>
        <w:t xml:space="preserve">, </w:t>
      </w:r>
      <w:proofErr w:type="spellStart"/>
      <w:r w:rsidRPr="00520FEE">
        <w:rPr>
          <w:rFonts w:ascii="Arial" w:eastAsiaTheme="majorEastAsia" w:hAnsi="Arial" w:cs="Arial"/>
        </w:rPr>
        <w:t>datblygiad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academaidd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myfyriwr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ystod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cwrs</w:t>
      </w:r>
      <w:proofErr w:type="spellEnd"/>
      <w:r w:rsidRPr="00520FEE">
        <w:rPr>
          <w:rFonts w:ascii="Arial" w:eastAsiaTheme="majorEastAsia" w:hAnsi="Arial" w:cs="Arial"/>
        </w:rPr>
        <w:t xml:space="preserve">, ac </w:t>
      </w:r>
      <w:proofErr w:type="spellStart"/>
      <w:r w:rsidRPr="00520FEE">
        <w:rPr>
          <w:rFonts w:ascii="Arial" w:eastAsiaTheme="majorEastAsia" w:hAnsi="Arial" w:cs="Arial"/>
        </w:rPr>
        <w:t>unrhyw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argymhellion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wneir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gan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paneli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amgylchiadau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es</w:t>
      </w:r>
      <w:r w:rsidR="00DC576F">
        <w:rPr>
          <w:rFonts w:ascii="Arial" w:eastAsiaTheme="majorEastAsia" w:hAnsi="Arial" w:cs="Arial"/>
        </w:rPr>
        <w:t>gusodol</w:t>
      </w:r>
      <w:proofErr w:type="spellEnd"/>
      <w:r w:rsidRPr="00520FEE">
        <w:rPr>
          <w:rFonts w:ascii="Arial" w:eastAsiaTheme="majorEastAsia" w:hAnsi="Arial" w:cs="Arial"/>
        </w:rPr>
        <w:t>.</w:t>
      </w:r>
    </w:p>
    <w:p w14:paraId="73941458" w14:textId="4C790F36" w:rsidR="00520FEE" w:rsidRDefault="00520FEE" w:rsidP="00520FE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>[</w:t>
      </w:r>
      <w:proofErr w:type="spellStart"/>
      <w:r w:rsidR="00DC576F">
        <w:rPr>
          <w:rFonts w:ascii="Arial" w:eastAsiaTheme="majorEastAsia" w:hAnsi="Arial" w:cs="Arial"/>
        </w:rPr>
        <w:t>ch</w:t>
      </w:r>
      <w:proofErr w:type="spellEnd"/>
      <w:r w:rsidRPr="00520FEE">
        <w:rPr>
          <w:rFonts w:ascii="Arial" w:eastAsiaTheme="majorEastAsia" w:hAnsi="Arial" w:cs="Arial"/>
        </w:rPr>
        <w:t xml:space="preserve">] </w:t>
      </w:r>
      <w:r w:rsidR="00DC576F">
        <w:rPr>
          <w:rFonts w:ascii="Arial" w:eastAsiaTheme="majorEastAsia" w:hAnsi="Arial" w:cs="Arial"/>
        </w:rPr>
        <w:tab/>
      </w:r>
      <w:proofErr w:type="spellStart"/>
      <w:r w:rsidR="00DC576F">
        <w:rPr>
          <w:rFonts w:ascii="Arial" w:eastAsiaTheme="majorEastAsia" w:hAnsi="Arial" w:cs="Arial"/>
        </w:rPr>
        <w:t>G</w:t>
      </w:r>
      <w:r w:rsidRPr="00520FEE">
        <w:rPr>
          <w:rFonts w:ascii="Arial" w:eastAsiaTheme="majorEastAsia" w:hAnsi="Arial" w:cs="Arial"/>
        </w:rPr>
        <w:t>weler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r w:rsidR="00DC576F">
        <w:rPr>
          <w:rFonts w:ascii="Arial" w:eastAsiaTheme="majorEastAsia" w:hAnsi="Arial" w:cs="Arial"/>
        </w:rPr>
        <w:t>A.</w:t>
      </w:r>
      <w:r w:rsidRPr="00520FEE">
        <w:rPr>
          <w:rFonts w:ascii="Arial" w:eastAsiaTheme="majorEastAsia" w:hAnsi="Arial" w:cs="Arial"/>
        </w:rPr>
        <w:t xml:space="preserve">2.9.11 am y </w:t>
      </w:r>
      <w:proofErr w:type="spellStart"/>
      <w:r w:rsidR="00DC576F">
        <w:rPr>
          <w:rFonts w:ascii="Arial" w:eastAsiaTheme="majorEastAsia" w:hAnsi="Arial" w:cs="Arial"/>
        </w:rPr>
        <w:t>Dyfarniadau</w:t>
      </w:r>
      <w:proofErr w:type="spellEnd"/>
      <w:r w:rsidR="00DC576F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Aegrotat</w:t>
      </w:r>
      <w:proofErr w:type="spellEnd"/>
      <w:r w:rsidRPr="00520FEE">
        <w:rPr>
          <w:rFonts w:ascii="Arial" w:eastAsiaTheme="majorEastAsia" w:hAnsi="Arial" w:cs="Arial"/>
        </w:rPr>
        <w:t xml:space="preserve"> a</w:t>
      </w:r>
      <w:r w:rsidR="00DC576F">
        <w:rPr>
          <w:rFonts w:ascii="Arial" w:eastAsiaTheme="majorEastAsia" w:hAnsi="Arial" w:cs="Arial"/>
        </w:rPr>
        <w:t xml:space="preserve">c </w:t>
      </w:r>
      <w:proofErr w:type="spellStart"/>
      <w:r w:rsidR="00DC576F">
        <w:rPr>
          <w:rFonts w:ascii="Arial" w:eastAsiaTheme="majorEastAsia" w:hAnsi="Arial" w:cs="Arial"/>
        </w:rPr>
        <w:t>ar</w:t>
      </w:r>
      <w:proofErr w:type="spellEnd"/>
      <w:r w:rsidR="00DC576F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ôl</w:t>
      </w:r>
      <w:proofErr w:type="spellEnd"/>
      <w:r w:rsidR="00DC576F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Marwolaeth</w:t>
      </w:r>
      <w:proofErr w:type="spellEnd"/>
      <w:r w:rsidRPr="00520FEE">
        <w:rPr>
          <w:rFonts w:ascii="Arial" w:eastAsiaTheme="majorEastAsia" w:hAnsi="Arial" w:cs="Arial"/>
        </w:rPr>
        <w:t>.</w:t>
      </w:r>
    </w:p>
    <w:p w14:paraId="12DD6DE1" w14:textId="77777777" w:rsidR="00D555BD" w:rsidRPr="00F82794" w:rsidRDefault="00D555BD" w:rsidP="00D555BD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53CD1898" w14:textId="52B73E98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16" w:name="_Toc494890588"/>
      <w:r w:rsidRPr="004E684A">
        <w:rPr>
          <w:rFonts w:ascii="Arial" w:hAnsi="Arial" w:cs="Arial"/>
          <w:b/>
          <w:color w:val="auto"/>
        </w:rPr>
        <w:t xml:space="preserve">A.2.9.2 </w:t>
      </w:r>
      <w:r w:rsidR="00D555BD">
        <w:rPr>
          <w:rFonts w:ascii="Arial" w:hAnsi="Arial" w:cs="Arial"/>
          <w:b/>
          <w:color w:val="auto"/>
        </w:rPr>
        <w:tab/>
      </w:r>
      <w:proofErr w:type="spellStart"/>
      <w:r w:rsidR="00DC576F">
        <w:rPr>
          <w:rFonts w:ascii="Arial" w:hAnsi="Arial" w:cs="Arial"/>
          <w:b/>
          <w:color w:val="auto"/>
        </w:rPr>
        <w:t>Cymwysedd</w:t>
      </w:r>
      <w:proofErr w:type="spellEnd"/>
      <w:r w:rsidR="00DC576F">
        <w:rPr>
          <w:rFonts w:ascii="Arial" w:hAnsi="Arial" w:cs="Arial"/>
          <w:b/>
          <w:color w:val="auto"/>
        </w:rPr>
        <w:t xml:space="preserve"> </w:t>
      </w:r>
      <w:proofErr w:type="spellStart"/>
      <w:r w:rsidR="00DC576F">
        <w:rPr>
          <w:rFonts w:ascii="Arial" w:hAnsi="Arial" w:cs="Arial"/>
          <w:b/>
          <w:color w:val="auto"/>
        </w:rPr>
        <w:t>ar</w:t>
      </w:r>
      <w:proofErr w:type="spellEnd"/>
      <w:r w:rsidR="00DC576F">
        <w:rPr>
          <w:rFonts w:ascii="Arial" w:hAnsi="Arial" w:cs="Arial"/>
          <w:b/>
          <w:color w:val="auto"/>
        </w:rPr>
        <w:t xml:space="preserve"> </w:t>
      </w:r>
      <w:proofErr w:type="spellStart"/>
      <w:r w:rsidR="00DC576F">
        <w:rPr>
          <w:rFonts w:ascii="Arial" w:hAnsi="Arial" w:cs="Arial"/>
          <w:b/>
          <w:color w:val="auto"/>
        </w:rPr>
        <w:t>gyfer</w:t>
      </w:r>
      <w:proofErr w:type="spellEnd"/>
      <w:r w:rsidR="00DC576F">
        <w:rPr>
          <w:rFonts w:ascii="Arial" w:hAnsi="Arial" w:cs="Arial"/>
          <w:b/>
          <w:color w:val="auto"/>
        </w:rPr>
        <w:t xml:space="preserve"> </w:t>
      </w:r>
      <w:proofErr w:type="spellStart"/>
      <w:r w:rsidR="00DC576F">
        <w:rPr>
          <w:rFonts w:ascii="Arial" w:hAnsi="Arial" w:cs="Arial"/>
          <w:b/>
          <w:color w:val="auto"/>
        </w:rPr>
        <w:t>dyfarniadau</w:t>
      </w:r>
      <w:bookmarkEnd w:id="116"/>
      <w:proofErr w:type="spellEnd"/>
    </w:p>
    <w:p w14:paraId="7E356079" w14:textId="38074894" w:rsidR="00DA3087" w:rsidRPr="002B2150" w:rsidRDefault="00DA3087" w:rsidP="004221BF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B2150">
        <w:rPr>
          <w:rFonts w:ascii="Arial" w:hAnsi="Arial" w:cs="Arial"/>
          <w:b/>
          <w:color w:val="auto"/>
        </w:rPr>
        <w:t xml:space="preserve">A.2.9.2.1 </w:t>
      </w:r>
      <w:r w:rsidR="00D555BD">
        <w:rPr>
          <w:rFonts w:ascii="Arial" w:hAnsi="Arial" w:cs="Arial"/>
          <w:b/>
          <w:color w:val="auto"/>
        </w:rPr>
        <w:tab/>
      </w:r>
      <w:proofErr w:type="spellStart"/>
      <w:r w:rsidR="00DC576F">
        <w:rPr>
          <w:rFonts w:ascii="Arial" w:hAnsi="Arial" w:cs="Arial"/>
          <w:b/>
          <w:color w:val="auto"/>
        </w:rPr>
        <w:t>Amod</w:t>
      </w:r>
      <w:proofErr w:type="spellEnd"/>
      <w:r w:rsidR="00DC576F">
        <w:rPr>
          <w:rFonts w:ascii="Arial" w:hAnsi="Arial" w:cs="Arial"/>
          <w:b/>
          <w:color w:val="auto"/>
        </w:rPr>
        <w:t xml:space="preserve"> </w:t>
      </w:r>
      <w:proofErr w:type="spellStart"/>
      <w:r w:rsidR="00DC576F">
        <w:rPr>
          <w:rFonts w:ascii="Arial" w:hAnsi="Arial" w:cs="Arial"/>
          <w:b/>
          <w:color w:val="auto"/>
        </w:rPr>
        <w:t>cyffredinol</w:t>
      </w:r>
      <w:proofErr w:type="spellEnd"/>
      <w:r w:rsidR="00DC576F">
        <w:rPr>
          <w:rFonts w:ascii="Arial" w:hAnsi="Arial" w:cs="Arial"/>
          <w:b/>
          <w:color w:val="auto"/>
        </w:rPr>
        <w:t xml:space="preserve"> </w:t>
      </w:r>
      <w:proofErr w:type="spellStart"/>
      <w:r w:rsidR="00DC576F">
        <w:rPr>
          <w:rFonts w:ascii="Arial" w:hAnsi="Arial" w:cs="Arial"/>
          <w:b/>
          <w:color w:val="auto"/>
        </w:rPr>
        <w:t>cymwysedd</w:t>
      </w:r>
      <w:proofErr w:type="spellEnd"/>
    </w:p>
    <w:p w14:paraId="60C2F951" w14:textId="204586D6" w:rsidR="00DA3087" w:rsidRPr="00F82794" w:rsidRDefault="00DC576F" w:rsidP="004221B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DC576F">
        <w:rPr>
          <w:rFonts w:ascii="Arial" w:eastAsiaTheme="majorEastAsia" w:hAnsi="Arial" w:cs="Arial"/>
        </w:rPr>
        <w:t>Caiff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pob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dyfarniad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academaidd</w:t>
      </w:r>
      <w:proofErr w:type="spellEnd"/>
      <w:r w:rsidRPr="00DC576F">
        <w:rPr>
          <w:rFonts w:ascii="Arial" w:eastAsiaTheme="majorEastAsia" w:hAnsi="Arial" w:cs="Arial"/>
        </w:rPr>
        <w:t xml:space="preserve">, </w:t>
      </w:r>
      <w:proofErr w:type="spellStart"/>
      <w:r w:rsidRPr="00DC576F">
        <w:rPr>
          <w:rFonts w:ascii="Arial" w:eastAsiaTheme="majorEastAsia" w:hAnsi="Arial" w:cs="Arial"/>
        </w:rPr>
        <w:t>heblaw</w:t>
      </w:r>
      <w:proofErr w:type="spellEnd"/>
      <w:r w:rsidRPr="00DC576F">
        <w:rPr>
          <w:rFonts w:ascii="Arial" w:eastAsiaTheme="majorEastAsia" w:hAnsi="Arial" w:cs="Arial"/>
        </w:rPr>
        <w:t xml:space="preserve"> am </w:t>
      </w:r>
      <w:proofErr w:type="spellStart"/>
      <w:r w:rsidRPr="00DC576F">
        <w:rPr>
          <w:rFonts w:ascii="Arial" w:eastAsiaTheme="majorEastAsia" w:hAnsi="Arial" w:cs="Arial"/>
        </w:rPr>
        <w:t>ddyfarniadau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anrhydeddus</w:t>
      </w:r>
      <w:proofErr w:type="spellEnd"/>
      <w:r w:rsidRPr="00DC576F">
        <w:rPr>
          <w:rFonts w:ascii="Arial" w:eastAsiaTheme="majorEastAsia" w:hAnsi="Arial" w:cs="Arial"/>
        </w:rPr>
        <w:t xml:space="preserve">, </w:t>
      </w:r>
      <w:proofErr w:type="spellStart"/>
      <w:r w:rsidRPr="00DC576F">
        <w:rPr>
          <w:rFonts w:ascii="Arial" w:eastAsiaTheme="majorEastAsia" w:hAnsi="Arial" w:cs="Arial"/>
        </w:rPr>
        <w:t>eu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gwneud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yn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unig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i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fyfyrwyr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sydd</w:t>
      </w:r>
      <w:proofErr w:type="spellEnd"/>
      <w:r w:rsidRPr="00DC576F">
        <w:rPr>
          <w:rFonts w:ascii="Arial" w:eastAsiaTheme="majorEastAsia" w:hAnsi="Arial" w:cs="Arial"/>
        </w:rPr>
        <w:t>:</w:t>
      </w:r>
    </w:p>
    <w:p w14:paraId="7B271197" w14:textId="7C22C7E5" w:rsidR="00DC576F" w:rsidRPr="00DC576F" w:rsidRDefault="00DC576F" w:rsidP="00C870BA">
      <w:pPr>
        <w:pStyle w:val="ListParagraph"/>
        <w:numPr>
          <w:ilvl w:val="0"/>
          <w:numId w:val="9"/>
        </w:numPr>
        <w:ind w:left="1418" w:hanging="284"/>
        <w:rPr>
          <w:rFonts w:ascii="Arial" w:eastAsiaTheme="majorEastAsia" w:hAnsi="Arial" w:cs="Arial"/>
        </w:rPr>
      </w:pPr>
      <w:proofErr w:type="spellStart"/>
      <w:r w:rsidRPr="00DC576F">
        <w:rPr>
          <w:rFonts w:ascii="Arial" w:eastAsiaTheme="majorEastAsia" w:hAnsi="Arial" w:cs="Arial"/>
        </w:rPr>
        <w:t>wedi'u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cofrestru'n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briodol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ar</w:t>
      </w:r>
      <w:proofErr w:type="spellEnd"/>
      <w:r w:rsidRPr="00DC576F">
        <w:rPr>
          <w:rFonts w:ascii="Arial" w:eastAsiaTheme="majorEastAsia" w:hAnsi="Arial" w:cs="Arial"/>
        </w:rPr>
        <w:t xml:space="preserve"> y </w:t>
      </w:r>
      <w:proofErr w:type="spellStart"/>
      <w:r w:rsidRPr="00DC576F">
        <w:rPr>
          <w:rFonts w:ascii="Arial" w:eastAsiaTheme="majorEastAsia" w:hAnsi="Arial" w:cs="Arial"/>
        </w:rPr>
        <w:t>cyrsiau</w:t>
      </w:r>
      <w:proofErr w:type="spellEnd"/>
    </w:p>
    <w:p w14:paraId="24DAC345" w14:textId="5D5BA77B" w:rsidR="00DC576F" w:rsidRPr="00DC576F" w:rsidRDefault="00DC576F" w:rsidP="00C870BA">
      <w:pPr>
        <w:pStyle w:val="ListParagraph"/>
        <w:numPr>
          <w:ilvl w:val="0"/>
          <w:numId w:val="9"/>
        </w:numPr>
        <w:ind w:left="1418" w:hanging="284"/>
        <w:rPr>
          <w:rFonts w:ascii="Arial" w:eastAsiaTheme="majorEastAsia" w:hAnsi="Arial" w:cs="Arial"/>
        </w:rPr>
      </w:pPr>
      <w:proofErr w:type="spellStart"/>
      <w:r w:rsidRPr="00DC576F">
        <w:rPr>
          <w:rFonts w:ascii="Arial" w:eastAsiaTheme="majorEastAsia" w:hAnsi="Arial" w:cs="Arial"/>
        </w:rPr>
        <w:t>wedi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dilyn</w:t>
      </w:r>
      <w:proofErr w:type="spellEnd"/>
      <w:r w:rsidRPr="00DC576F">
        <w:rPr>
          <w:rFonts w:ascii="Arial" w:eastAsiaTheme="majorEastAsia" w:hAnsi="Arial" w:cs="Arial"/>
        </w:rPr>
        <w:t xml:space="preserve"> y </w:t>
      </w:r>
      <w:proofErr w:type="spellStart"/>
      <w:r w:rsidRPr="00DC576F">
        <w:rPr>
          <w:rFonts w:ascii="Arial" w:eastAsiaTheme="majorEastAsia" w:hAnsi="Arial" w:cs="Arial"/>
        </w:rPr>
        <w:t>cwrs</w:t>
      </w:r>
      <w:proofErr w:type="spellEnd"/>
      <w:r w:rsidRPr="00DC576F">
        <w:rPr>
          <w:rFonts w:ascii="Arial" w:eastAsiaTheme="majorEastAsia" w:hAnsi="Arial" w:cs="Arial"/>
        </w:rPr>
        <w:t xml:space="preserve"> a </w:t>
      </w:r>
      <w:proofErr w:type="spellStart"/>
      <w:r w:rsidRPr="00DC576F">
        <w:rPr>
          <w:rFonts w:ascii="Arial" w:eastAsiaTheme="majorEastAsia" w:hAnsi="Arial" w:cs="Arial"/>
        </w:rPr>
        <w:t>ddilyswyd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sy'n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cynnwys</w:t>
      </w:r>
      <w:proofErr w:type="spellEnd"/>
      <w:r w:rsidRPr="00DC576F">
        <w:rPr>
          <w:rFonts w:ascii="Arial" w:eastAsiaTheme="majorEastAsia" w:hAnsi="Arial" w:cs="Arial"/>
        </w:rPr>
        <w:t xml:space="preserve"> y </w:t>
      </w:r>
      <w:proofErr w:type="spellStart"/>
      <w:r w:rsidRPr="00DC576F">
        <w:rPr>
          <w:rFonts w:ascii="Arial" w:eastAsiaTheme="majorEastAsia" w:hAnsi="Arial" w:cs="Arial"/>
        </w:rPr>
        <w:t>cwrs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hwnnw</w:t>
      </w:r>
      <w:proofErr w:type="spellEnd"/>
    </w:p>
    <w:p w14:paraId="7781F9D1" w14:textId="5013F345" w:rsidR="00DC576F" w:rsidRPr="00DC576F" w:rsidRDefault="00DC576F" w:rsidP="00C870BA">
      <w:pPr>
        <w:pStyle w:val="ListParagraph"/>
        <w:numPr>
          <w:ilvl w:val="0"/>
          <w:numId w:val="9"/>
        </w:numPr>
        <w:ind w:left="1418" w:hanging="284"/>
        <w:rPr>
          <w:rFonts w:ascii="Arial" w:eastAsiaTheme="majorEastAsia" w:hAnsi="Arial" w:cs="Arial"/>
        </w:rPr>
      </w:pPr>
      <w:proofErr w:type="spellStart"/>
      <w:r w:rsidRPr="00DC576F">
        <w:rPr>
          <w:rFonts w:ascii="Arial" w:eastAsiaTheme="majorEastAsia" w:hAnsi="Arial" w:cs="Arial"/>
        </w:rPr>
        <w:t>wedi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cael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eu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hasesu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yn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 w:rsidRPr="00DC576F">
        <w:rPr>
          <w:rFonts w:ascii="Arial" w:eastAsiaTheme="majorEastAsia" w:hAnsi="Arial" w:cs="Arial"/>
        </w:rPr>
        <w:t>ôl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r</w:t>
      </w:r>
      <w:r w:rsidRPr="00DC576F">
        <w:rPr>
          <w:rFonts w:ascii="Arial" w:eastAsiaTheme="majorEastAsia" w:hAnsi="Arial" w:cs="Arial"/>
        </w:rPr>
        <w:t>heoliadau'r</w:t>
      </w:r>
      <w:proofErr w:type="spellEnd"/>
      <w:r w:rsidRPr="00DC576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DC576F">
        <w:rPr>
          <w:rFonts w:ascii="Arial" w:eastAsiaTheme="majorEastAsia" w:hAnsi="Arial" w:cs="Arial"/>
        </w:rPr>
        <w:t>rifysgol</w:t>
      </w:r>
      <w:proofErr w:type="spellEnd"/>
      <w:r w:rsidRPr="00DC576F">
        <w:rPr>
          <w:rFonts w:ascii="Arial" w:eastAsiaTheme="majorEastAsia" w:hAnsi="Arial" w:cs="Arial"/>
        </w:rPr>
        <w:t>.</w:t>
      </w:r>
    </w:p>
    <w:p w14:paraId="3090C05E" w14:textId="28687A74" w:rsidR="00DA3087" w:rsidRPr="00D555BD" w:rsidRDefault="00DA3087" w:rsidP="00DC576F">
      <w:pPr>
        <w:pStyle w:val="ListParagraph"/>
        <w:spacing w:after="120" w:line="240" w:lineRule="auto"/>
        <w:ind w:left="1418"/>
        <w:rPr>
          <w:rFonts w:ascii="Arial" w:eastAsiaTheme="majorEastAsia" w:hAnsi="Arial" w:cs="Arial"/>
        </w:rPr>
      </w:pPr>
    </w:p>
    <w:p w14:paraId="3C309BD5" w14:textId="40A013C5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17" w:name="_Toc494890589"/>
      <w:r w:rsidRPr="004E684A">
        <w:rPr>
          <w:rFonts w:ascii="Arial" w:hAnsi="Arial" w:cs="Arial"/>
          <w:b/>
          <w:color w:val="auto"/>
        </w:rPr>
        <w:t xml:space="preserve">A.2.9.3 </w:t>
      </w:r>
      <w:r w:rsidR="00D555BD">
        <w:rPr>
          <w:rFonts w:ascii="Arial" w:hAnsi="Arial" w:cs="Arial"/>
          <w:b/>
          <w:color w:val="auto"/>
        </w:rPr>
        <w:tab/>
      </w:r>
      <w:proofErr w:type="spellStart"/>
      <w:r w:rsidR="00DC576F">
        <w:rPr>
          <w:rFonts w:ascii="Arial" w:hAnsi="Arial" w:cs="Arial"/>
          <w:b/>
          <w:color w:val="auto"/>
        </w:rPr>
        <w:t>Dyfarniadau</w:t>
      </w:r>
      <w:proofErr w:type="spellEnd"/>
      <w:r w:rsidR="00DC576F">
        <w:rPr>
          <w:rFonts w:ascii="Arial" w:hAnsi="Arial" w:cs="Arial"/>
          <w:b/>
          <w:color w:val="auto"/>
        </w:rPr>
        <w:t xml:space="preserve"> E</w:t>
      </w:r>
      <w:r w:rsidRPr="004E684A">
        <w:rPr>
          <w:rFonts w:ascii="Arial" w:hAnsi="Arial" w:cs="Arial"/>
          <w:b/>
          <w:color w:val="auto"/>
        </w:rPr>
        <w:t xml:space="preserve">dexcel </w:t>
      </w:r>
      <w:bookmarkEnd w:id="117"/>
    </w:p>
    <w:p w14:paraId="2FD7115F" w14:textId="11A31660" w:rsidR="00DA3087" w:rsidRPr="00F82794" w:rsidRDefault="00DA3087" w:rsidP="00D555BD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D555BD">
        <w:rPr>
          <w:rFonts w:ascii="Arial" w:eastAsiaTheme="majorEastAsia" w:hAnsi="Arial" w:cs="Arial"/>
        </w:rPr>
        <w:tab/>
      </w:r>
      <w:r w:rsidR="00DC576F" w:rsidRPr="00DC576F">
        <w:rPr>
          <w:rFonts w:ascii="Arial" w:eastAsiaTheme="majorEastAsia" w:hAnsi="Arial" w:cs="Arial"/>
        </w:rPr>
        <w:t xml:space="preserve">Dim </w:t>
      </w:r>
      <w:proofErr w:type="spellStart"/>
      <w:r w:rsidR="00DC576F" w:rsidRPr="00DC576F">
        <w:rPr>
          <w:rFonts w:ascii="Arial" w:eastAsiaTheme="majorEastAsia" w:hAnsi="Arial" w:cs="Arial"/>
        </w:rPr>
        <w:t>ond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ymgeiswyr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heb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fwy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na</w:t>
      </w:r>
      <w:proofErr w:type="spellEnd"/>
      <w:r w:rsidR="00DC576F" w:rsidRPr="00DC576F">
        <w:rPr>
          <w:rFonts w:ascii="Arial" w:eastAsiaTheme="majorEastAsia" w:hAnsi="Arial" w:cs="Arial"/>
        </w:rPr>
        <w:t xml:space="preserve"> 40 neu 20 </w:t>
      </w:r>
      <w:proofErr w:type="spellStart"/>
      <w:r w:rsidR="00DC576F" w:rsidRPr="00DC576F">
        <w:rPr>
          <w:rFonts w:ascii="Arial" w:eastAsiaTheme="majorEastAsia" w:hAnsi="Arial" w:cs="Arial"/>
        </w:rPr>
        <w:t>credyd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fydd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yn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cael</w:t>
      </w:r>
      <w:proofErr w:type="spellEnd"/>
      <w:r w:rsidR="00DC576F" w:rsidRPr="00DC576F">
        <w:rPr>
          <w:rFonts w:ascii="Arial" w:eastAsiaTheme="majorEastAsia" w:hAnsi="Arial" w:cs="Arial"/>
        </w:rPr>
        <w:t xml:space="preserve"> y </w:t>
      </w:r>
      <w:proofErr w:type="spellStart"/>
      <w:r w:rsidR="00DC576F" w:rsidRPr="00DC576F">
        <w:rPr>
          <w:rFonts w:ascii="Arial" w:eastAsiaTheme="majorEastAsia" w:hAnsi="Arial" w:cs="Arial"/>
        </w:rPr>
        <w:t>dyfarniadau</w:t>
      </w:r>
      <w:proofErr w:type="spellEnd"/>
      <w:r w:rsidR="00DC576F" w:rsidRPr="00DC576F">
        <w:rPr>
          <w:rFonts w:ascii="Arial" w:eastAsiaTheme="majorEastAsia" w:hAnsi="Arial" w:cs="Arial"/>
        </w:rPr>
        <w:t xml:space="preserve"> HND neu HNC </w:t>
      </w:r>
      <w:proofErr w:type="spellStart"/>
      <w:r w:rsidR="00DC576F" w:rsidRPr="00DC576F">
        <w:rPr>
          <w:rFonts w:ascii="Arial" w:eastAsiaTheme="majorEastAsia" w:hAnsi="Arial" w:cs="Arial"/>
        </w:rPr>
        <w:t>yn</w:t>
      </w:r>
      <w:proofErr w:type="spellEnd"/>
      <w:r w:rsidR="00DC576F" w:rsidRPr="00DC576F">
        <w:rPr>
          <w:rFonts w:ascii="Arial" w:eastAsiaTheme="majorEastAsia" w:hAnsi="Arial" w:cs="Arial"/>
        </w:rPr>
        <w:t xml:space="preserve"> y </w:t>
      </w:r>
      <w:proofErr w:type="spellStart"/>
      <w:r w:rsidR="00DC576F" w:rsidRPr="00DC576F">
        <w:rPr>
          <w:rFonts w:ascii="Arial" w:eastAsiaTheme="majorEastAsia" w:hAnsi="Arial" w:cs="Arial"/>
        </w:rPr>
        <w:t>drefn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honno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a'u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graddio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fel</w:t>
      </w:r>
      <w:proofErr w:type="spellEnd"/>
      <w:r w:rsidR="00DC576F">
        <w:rPr>
          <w:rFonts w:ascii="Arial" w:eastAsiaTheme="majorEastAsia" w:hAnsi="Arial" w:cs="Arial"/>
        </w:rPr>
        <w:t xml:space="preserve"> PC</w:t>
      </w:r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dros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gyfanswm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eu</w:t>
      </w:r>
      <w:proofErr w:type="spellEnd"/>
      <w:r w:rsidR="00DC576F" w:rsidRPr="00DC576F">
        <w:rPr>
          <w:rFonts w:ascii="Arial" w:eastAsiaTheme="majorEastAsia" w:hAnsi="Arial" w:cs="Arial"/>
        </w:rPr>
        <w:t xml:space="preserve"> </w:t>
      </w:r>
      <w:proofErr w:type="spellStart"/>
      <w:r w:rsidR="00DC576F" w:rsidRPr="00DC576F">
        <w:rPr>
          <w:rFonts w:ascii="Arial" w:eastAsiaTheme="majorEastAsia" w:hAnsi="Arial" w:cs="Arial"/>
        </w:rPr>
        <w:t>cwrs</w:t>
      </w:r>
      <w:proofErr w:type="spellEnd"/>
      <w:r w:rsidR="00DC576F" w:rsidRPr="00DC576F">
        <w:rPr>
          <w:rFonts w:ascii="Arial" w:eastAsiaTheme="majorEastAsia" w:hAnsi="Arial" w:cs="Arial"/>
        </w:rPr>
        <w:t>.</w:t>
      </w:r>
      <w:r w:rsidR="00D555BD">
        <w:rPr>
          <w:rFonts w:ascii="Arial" w:eastAsiaTheme="majorEastAsia" w:hAnsi="Arial" w:cs="Arial"/>
        </w:rPr>
        <w:br/>
      </w:r>
    </w:p>
    <w:p w14:paraId="68C23EEE" w14:textId="58DC2AA7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18" w:name="_Toc494890590"/>
      <w:r w:rsidRPr="004E684A">
        <w:rPr>
          <w:rFonts w:ascii="Arial" w:hAnsi="Arial" w:cs="Arial"/>
          <w:b/>
          <w:color w:val="auto"/>
        </w:rPr>
        <w:t xml:space="preserve">A.2.9.4 </w:t>
      </w:r>
      <w:r w:rsidR="00D555BD">
        <w:rPr>
          <w:rFonts w:ascii="Arial" w:hAnsi="Arial" w:cs="Arial"/>
          <w:b/>
          <w:color w:val="auto"/>
        </w:rPr>
        <w:tab/>
      </w:r>
      <w:proofErr w:type="spellStart"/>
      <w:r w:rsidR="00DC576F">
        <w:rPr>
          <w:rFonts w:ascii="Arial" w:hAnsi="Arial" w:cs="Arial"/>
          <w:b/>
          <w:color w:val="auto"/>
        </w:rPr>
        <w:t>Dyfarniadau</w:t>
      </w:r>
      <w:proofErr w:type="spellEnd"/>
      <w:r w:rsidR="00DC576F">
        <w:rPr>
          <w:rFonts w:ascii="Arial" w:hAnsi="Arial" w:cs="Arial"/>
          <w:b/>
          <w:color w:val="auto"/>
        </w:rPr>
        <w:t xml:space="preserve"> </w:t>
      </w:r>
      <w:proofErr w:type="spellStart"/>
      <w:r w:rsidR="00DC576F">
        <w:rPr>
          <w:rFonts w:ascii="Arial" w:hAnsi="Arial" w:cs="Arial"/>
          <w:b/>
          <w:color w:val="auto"/>
        </w:rPr>
        <w:t>seiliedig</w:t>
      </w:r>
      <w:proofErr w:type="spellEnd"/>
      <w:r w:rsidR="00DC576F">
        <w:rPr>
          <w:rFonts w:ascii="Arial" w:hAnsi="Arial" w:cs="Arial"/>
          <w:b/>
          <w:color w:val="auto"/>
        </w:rPr>
        <w:t xml:space="preserve"> </w:t>
      </w:r>
      <w:proofErr w:type="spellStart"/>
      <w:r w:rsidR="00DC576F">
        <w:rPr>
          <w:rFonts w:ascii="Arial" w:hAnsi="Arial" w:cs="Arial"/>
          <w:b/>
          <w:color w:val="auto"/>
        </w:rPr>
        <w:t>ar</w:t>
      </w:r>
      <w:proofErr w:type="spellEnd"/>
      <w:r w:rsidR="00DC576F">
        <w:rPr>
          <w:rFonts w:ascii="Arial" w:hAnsi="Arial" w:cs="Arial"/>
          <w:b/>
          <w:color w:val="auto"/>
        </w:rPr>
        <w:t xml:space="preserve"> </w:t>
      </w:r>
      <w:proofErr w:type="spellStart"/>
      <w:r w:rsidR="00DC576F">
        <w:rPr>
          <w:rFonts w:ascii="Arial" w:hAnsi="Arial" w:cs="Arial"/>
          <w:b/>
          <w:color w:val="auto"/>
        </w:rPr>
        <w:t>brofiad</w:t>
      </w:r>
      <w:proofErr w:type="spellEnd"/>
      <w:r w:rsidR="00DC576F">
        <w:rPr>
          <w:rFonts w:ascii="Arial" w:hAnsi="Arial" w:cs="Arial"/>
          <w:b/>
          <w:color w:val="auto"/>
        </w:rPr>
        <w:t xml:space="preserve"> </w:t>
      </w:r>
      <w:proofErr w:type="spellStart"/>
      <w:r w:rsidR="00DC576F">
        <w:rPr>
          <w:rFonts w:ascii="Arial" w:hAnsi="Arial" w:cs="Arial"/>
          <w:b/>
          <w:color w:val="auto"/>
        </w:rPr>
        <w:t>gwaith</w:t>
      </w:r>
      <w:bookmarkEnd w:id="118"/>
      <w:proofErr w:type="spellEnd"/>
    </w:p>
    <w:p w14:paraId="31E0BD2F" w14:textId="389E256F" w:rsidR="00DA3087" w:rsidRPr="00F82794" w:rsidRDefault="00DA3087" w:rsidP="00520FE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A97D08">
        <w:rPr>
          <w:rFonts w:ascii="Arial" w:eastAsiaTheme="majorEastAsia" w:hAnsi="Arial" w:cs="Arial"/>
        </w:rPr>
        <w:tab/>
      </w:r>
      <w:proofErr w:type="spellStart"/>
      <w:r w:rsidR="00520FEE" w:rsidRPr="00520FEE">
        <w:rPr>
          <w:rFonts w:ascii="Arial" w:eastAsiaTheme="majorEastAsia" w:hAnsi="Arial" w:cs="Arial"/>
        </w:rPr>
        <w:t>Mae'r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Brifysgol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cymeradwyo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graddau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sylfaen</w:t>
      </w:r>
      <w:proofErr w:type="spellEnd"/>
      <w:r w:rsidR="00520FEE" w:rsidRPr="00520FEE">
        <w:rPr>
          <w:rFonts w:ascii="Arial" w:eastAsiaTheme="majorEastAsia" w:hAnsi="Arial" w:cs="Arial"/>
        </w:rPr>
        <w:t xml:space="preserve">, y Diploma </w:t>
      </w:r>
      <w:proofErr w:type="spellStart"/>
      <w:r w:rsidR="00DC576F">
        <w:rPr>
          <w:rFonts w:ascii="Arial" w:eastAsiaTheme="majorEastAsia" w:hAnsi="Arial" w:cs="Arial"/>
        </w:rPr>
        <w:t>P</w:t>
      </w:r>
      <w:r w:rsidR="00520FEE" w:rsidRPr="00520FEE">
        <w:rPr>
          <w:rFonts w:ascii="Arial" w:eastAsiaTheme="majorEastAsia" w:hAnsi="Arial" w:cs="Arial"/>
        </w:rPr>
        <w:t>rofiad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C</w:t>
      </w:r>
      <w:r w:rsidR="00520FEE" w:rsidRPr="00520FEE">
        <w:rPr>
          <w:rFonts w:ascii="Arial" w:eastAsiaTheme="majorEastAsia" w:hAnsi="Arial" w:cs="Arial"/>
        </w:rPr>
        <w:t>yflogaeth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a'r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D</w:t>
      </w:r>
      <w:r w:rsidR="00520FEE" w:rsidRPr="00520FEE">
        <w:rPr>
          <w:rFonts w:ascii="Arial" w:eastAsiaTheme="majorEastAsia" w:hAnsi="Arial" w:cs="Arial"/>
        </w:rPr>
        <w:t>ystysgrif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P</w:t>
      </w:r>
      <w:r w:rsidR="00520FEE" w:rsidRPr="00520FEE">
        <w:rPr>
          <w:rFonts w:ascii="Arial" w:eastAsiaTheme="majorEastAsia" w:hAnsi="Arial" w:cs="Arial"/>
        </w:rPr>
        <w:t>rofiad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C</w:t>
      </w:r>
      <w:r w:rsidR="00520FEE" w:rsidRPr="00520FEE">
        <w:rPr>
          <w:rFonts w:ascii="Arial" w:eastAsiaTheme="majorEastAsia" w:hAnsi="Arial" w:cs="Arial"/>
        </w:rPr>
        <w:t>yflogaeth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dyfarniadau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sy'n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seiliedig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bennaf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neu'n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sylweddol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ar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brofiad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gwaith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ar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gyfer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eu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DC576F">
        <w:rPr>
          <w:rFonts w:ascii="Arial" w:eastAsiaTheme="majorEastAsia" w:hAnsi="Arial" w:cs="Arial"/>
        </w:rPr>
        <w:t>dyfarnu</w:t>
      </w:r>
      <w:proofErr w:type="spellEnd"/>
      <w:r w:rsidR="00520FEE" w:rsidRPr="00520FEE">
        <w:rPr>
          <w:rFonts w:ascii="Arial" w:eastAsiaTheme="majorEastAsia" w:hAnsi="Arial" w:cs="Arial"/>
        </w:rPr>
        <w:t xml:space="preserve">. </w:t>
      </w:r>
      <w:proofErr w:type="spellStart"/>
      <w:r w:rsidR="00520FEE" w:rsidRPr="00520FEE">
        <w:rPr>
          <w:rFonts w:ascii="Arial" w:eastAsiaTheme="majorEastAsia" w:hAnsi="Arial" w:cs="Arial"/>
        </w:rPr>
        <w:t>Mae'r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rhain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ychwanegol</w:t>
      </w:r>
      <w:proofErr w:type="spellEnd"/>
      <w:r w:rsidR="00520FEE" w:rsidRPr="00520FEE">
        <w:rPr>
          <w:rFonts w:ascii="Arial" w:eastAsiaTheme="majorEastAsia" w:hAnsi="Arial" w:cs="Arial"/>
        </w:rPr>
        <w:t xml:space="preserve"> at y </w:t>
      </w:r>
      <w:proofErr w:type="spellStart"/>
      <w:r w:rsidR="00520FEE" w:rsidRPr="00520FEE">
        <w:rPr>
          <w:rFonts w:ascii="Arial" w:eastAsiaTheme="majorEastAsia" w:hAnsi="Arial" w:cs="Arial"/>
        </w:rPr>
        <w:t>dyfarniadau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hynny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sy'n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cynnwys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naill</w:t>
      </w:r>
      <w:proofErr w:type="spellEnd"/>
      <w:r w:rsidR="00520FEE" w:rsidRPr="00520FEE">
        <w:rPr>
          <w:rFonts w:ascii="Arial" w:eastAsiaTheme="majorEastAsia" w:hAnsi="Arial" w:cs="Arial"/>
        </w:rPr>
        <w:t xml:space="preserve"> ai </w:t>
      </w:r>
      <w:proofErr w:type="spellStart"/>
      <w:r w:rsidR="00520FEE" w:rsidRPr="00520FEE">
        <w:rPr>
          <w:rFonts w:ascii="Arial" w:eastAsiaTheme="majorEastAsia" w:hAnsi="Arial" w:cs="Arial"/>
        </w:rPr>
        <w:t>profiad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gwaith</w:t>
      </w:r>
      <w:proofErr w:type="spellEnd"/>
      <w:r w:rsidR="00520FEE" w:rsidRPr="00520FEE">
        <w:rPr>
          <w:rFonts w:ascii="Arial" w:eastAsiaTheme="majorEastAsia" w:hAnsi="Arial" w:cs="Arial"/>
        </w:rPr>
        <w:t xml:space="preserve"> neu </w:t>
      </w:r>
      <w:proofErr w:type="spellStart"/>
      <w:r w:rsidR="00520FEE" w:rsidRPr="00520FEE">
        <w:rPr>
          <w:rFonts w:ascii="Arial" w:eastAsiaTheme="majorEastAsia" w:hAnsi="Arial" w:cs="Arial"/>
        </w:rPr>
        <w:t>sgiliau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allweddol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elfennau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hanfodol</w:t>
      </w:r>
      <w:proofErr w:type="spellEnd"/>
      <w:r w:rsidR="00520FEE" w:rsidRPr="00520FEE">
        <w:rPr>
          <w:rFonts w:ascii="Arial" w:eastAsiaTheme="majorEastAsia" w:hAnsi="Arial" w:cs="Arial"/>
        </w:rPr>
        <w:t xml:space="preserve">, </w:t>
      </w:r>
      <w:proofErr w:type="spellStart"/>
      <w:r w:rsidR="00520FEE" w:rsidRPr="00520FEE">
        <w:rPr>
          <w:rFonts w:ascii="Arial" w:eastAsiaTheme="majorEastAsia" w:hAnsi="Arial" w:cs="Arial"/>
        </w:rPr>
        <w:t>er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enghraifft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dyfarniadau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rhyngosod</w:t>
      </w:r>
      <w:proofErr w:type="spellEnd"/>
      <w:r w:rsidR="00520FEE" w:rsidRPr="00520FEE">
        <w:rPr>
          <w:rFonts w:ascii="Arial" w:eastAsiaTheme="majorEastAsia" w:hAnsi="Arial" w:cs="Arial"/>
        </w:rPr>
        <w:t>, HNC a</w:t>
      </w:r>
      <w:r w:rsidR="00114813">
        <w:rPr>
          <w:rFonts w:ascii="Arial" w:eastAsiaTheme="majorEastAsia" w:hAnsi="Arial" w:cs="Arial"/>
        </w:rPr>
        <w:t>c</w:t>
      </w:r>
      <w:r w:rsidR="00520FEE" w:rsidRPr="00520FEE">
        <w:rPr>
          <w:rFonts w:ascii="Arial" w:eastAsiaTheme="majorEastAsia" w:hAnsi="Arial" w:cs="Arial"/>
        </w:rPr>
        <w:t xml:space="preserve"> HND.</w:t>
      </w:r>
      <w:r w:rsidR="00A97D08">
        <w:rPr>
          <w:rFonts w:ascii="Arial" w:eastAsiaTheme="majorEastAsia" w:hAnsi="Arial" w:cs="Arial"/>
        </w:rPr>
        <w:br/>
      </w:r>
    </w:p>
    <w:p w14:paraId="15C681C7" w14:textId="12B9E07F" w:rsidR="00DA3087" w:rsidRPr="002B2150" w:rsidRDefault="00DA3087" w:rsidP="004221BF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B2150">
        <w:rPr>
          <w:rFonts w:ascii="Arial" w:hAnsi="Arial" w:cs="Arial"/>
          <w:b/>
          <w:color w:val="auto"/>
        </w:rPr>
        <w:t xml:space="preserve">A.2.9.4.1 </w:t>
      </w:r>
      <w:r w:rsidR="00A97D08">
        <w:rPr>
          <w:rFonts w:ascii="Arial" w:hAnsi="Arial" w:cs="Arial"/>
          <w:b/>
          <w:color w:val="auto"/>
        </w:rPr>
        <w:tab/>
      </w:r>
      <w:proofErr w:type="spellStart"/>
      <w:r w:rsidR="00FD63F5">
        <w:rPr>
          <w:rFonts w:ascii="Arial" w:hAnsi="Arial" w:cs="Arial"/>
          <w:b/>
          <w:color w:val="auto"/>
        </w:rPr>
        <w:t>Graddau</w:t>
      </w:r>
      <w:proofErr w:type="spellEnd"/>
      <w:r w:rsidR="00FD63F5">
        <w:rPr>
          <w:rFonts w:ascii="Arial" w:hAnsi="Arial" w:cs="Arial"/>
          <w:b/>
          <w:color w:val="auto"/>
        </w:rPr>
        <w:t xml:space="preserve"> Sylfaen</w:t>
      </w:r>
    </w:p>
    <w:p w14:paraId="1387B19B" w14:textId="270BDB01" w:rsidR="00FD63F5" w:rsidRPr="00FD63F5" w:rsidRDefault="00DA3087" w:rsidP="00FD63F5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A97D08">
        <w:rPr>
          <w:rFonts w:ascii="Arial" w:eastAsiaTheme="majorEastAsia" w:hAnsi="Arial" w:cs="Arial"/>
        </w:rPr>
        <w:tab/>
      </w:r>
      <w:proofErr w:type="spellStart"/>
      <w:r w:rsidR="00FD63F5" w:rsidRPr="00FD63F5">
        <w:rPr>
          <w:rFonts w:ascii="Arial" w:eastAsiaTheme="majorEastAsia" w:hAnsi="Arial" w:cs="Arial"/>
        </w:rPr>
        <w:t>Rhaid</w:t>
      </w:r>
      <w:proofErr w:type="spellEnd"/>
      <w:r w:rsidR="00FD63F5" w:rsidRPr="00FD63F5">
        <w:rPr>
          <w:rFonts w:ascii="Arial" w:eastAsiaTheme="majorEastAsia" w:hAnsi="Arial" w:cs="Arial"/>
        </w:rPr>
        <w:t xml:space="preserve"> </w:t>
      </w:r>
      <w:proofErr w:type="spellStart"/>
      <w:r w:rsidR="00FD63F5" w:rsidRPr="00FD63F5">
        <w:rPr>
          <w:rFonts w:ascii="Arial" w:eastAsiaTheme="majorEastAsia" w:hAnsi="Arial" w:cs="Arial"/>
        </w:rPr>
        <w:t>i</w:t>
      </w:r>
      <w:proofErr w:type="spellEnd"/>
      <w:r w:rsidR="00FD63F5" w:rsidRPr="00FD63F5">
        <w:rPr>
          <w:rFonts w:ascii="Arial" w:eastAsiaTheme="majorEastAsia" w:hAnsi="Arial" w:cs="Arial"/>
        </w:rPr>
        <w:t xml:space="preserve"> </w:t>
      </w:r>
      <w:proofErr w:type="spellStart"/>
      <w:r w:rsidR="00FD63F5" w:rsidRPr="00FD63F5">
        <w:rPr>
          <w:rFonts w:ascii="Arial" w:eastAsiaTheme="majorEastAsia" w:hAnsi="Arial" w:cs="Arial"/>
        </w:rPr>
        <w:t>raddau</w:t>
      </w:r>
      <w:proofErr w:type="spellEnd"/>
      <w:r w:rsidR="00FD63F5" w:rsidRPr="00FD63F5">
        <w:rPr>
          <w:rFonts w:ascii="Arial" w:eastAsiaTheme="majorEastAsia" w:hAnsi="Arial" w:cs="Arial"/>
        </w:rPr>
        <w:t xml:space="preserve"> </w:t>
      </w:r>
      <w:proofErr w:type="spellStart"/>
      <w:r w:rsidR="00FD63F5" w:rsidRPr="00FD63F5">
        <w:rPr>
          <w:rFonts w:ascii="Arial" w:eastAsiaTheme="majorEastAsia" w:hAnsi="Arial" w:cs="Arial"/>
        </w:rPr>
        <w:t>sylfaen</w:t>
      </w:r>
      <w:proofErr w:type="spellEnd"/>
      <w:r w:rsidR="00FD63F5" w:rsidRPr="00FD63F5">
        <w:rPr>
          <w:rFonts w:ascii="Arial" w:eastAsiaTheme="majorEastAsia" w:hAnsi="Arial" w:cs="Arial"/>
        </w:rPr>
        <w:t xml:space="preserve"> </w:t>
      </w:r>
      <w:proofErr w:type="spellStart"/>
      <w:r w:rsidR="00FD63F5" w:rsidRPr="00FD63F5">
        <w:rPr>
          <w:rFonts w:ascii="Arial" w:eastAsiaTheme="majorEastAsia" w:hAnsi="Arial" w:cs="Arial"/>
        </w:rPr>
        <w:t>nodi</w:t>
      </w:r>
      <w:proofErr w:type="spellEnd"/>
      <w:r w:rsidR="00FD63F5" w:rsidRPr="00FD63F5">
        <w:rPr>
          <w:rFonts w:ascii="Arial" w:eastAsiaTheme="majorEastAsia" w:hAnsi="Arial" w:cs="Arial"/>
        </w:rPr>
        <w:t xml:space="preserve"> </w:t>
      </w:r>
      <w:proofErr w:type="spellStart"/>
      <w:r w:rsidR="00FD63F5" w:rsidRPr="00FD63F5">
        <w:rPr>
          <w:rFonts w:ascii="Arial" w:eastAsiaTheme="majorEastAsia" w:hAnsi="Arial" w:cs="Arial"/>
        </w:rPr>
        <w:t>ar</w:t>
      </w:r>
      <w:proofErr w:type="spellEnd"/>
      <w:r w:rsidR="00FD63F5" w:rsidRPr="00FD63F5">
        <w:rPr>
          <w:rFonts w:ascii="Arial" w:eastAsiaTheme="majorEastAsia" w:hAnsi="Arial" w:cs="Arial"/>
        </w:rPr>
        <w:t xml:space="preserve"> y cam </w:t>
      </w:r>
      <w:proofErr w:type="spellStart"/>
      <w:r w:rsidR="00FD63F5" w:rsidRPr="00FD63F5">
        <w:rPr>
          <w:rFonts w:ascii="Arial" w:eastAsiaTheme="majorEastAsia" w:hAnsi="Arial" w:cs="Arial"/>
        </w:rPr>
        <w:t>dilysu</w:t>
      </w:r>
      <w:proofErr w:type="spellEnd"/>
      <w:r w:rsidR="00FD63F5" w:rsidRPr="00FD63F5">
        <w:rPr>
          <w:rFonts w:ascii="Arial" w:eastAsiaTheme="majorEastAsia" w:hAnsi="Arial" w:cs="Arial"/>
        </w:rPr>
        <w:t xml:space="preserve"> neu </w:t>
      </w:r>
      <w:proofErr w:type="spellStart"/>
      <w:r w:rsidR="00FD63F5" w:rsidRPr="00FD63F5">
        <w:rPr>
          <w:rFonts w:ascii="Arial" w:eastAsiaTheme="majorEastAsia" w:hAnsi="Arial" w:cs="Arial"/>
        </w:rPr>
        <w:t>adolygu</w:t>
      </w:r>
      <w:proofErr w:type="spellEnd"/>
      <w:r w:rsidR="00FD63F5" w:rsidRPr="00FD63F5">
        <w:rPr>
          <w:rFonts w:ascii="Arial" w:eastAsiaTheme="majorEastAsia" w:hAnsi="Arial" w:cs="Arial"/>
        </w:rPr>
        <w:t>:</w:t>
      </w:r>
    </w:p>
    <w:p w14:paraId="38FE54C6" w14:textId="260EF4E2" w:rsidR="00520FEE" w:rsidRPr="00FD63F5" w:rsidRDefault="00520FEE" w:rsidP="00C870BA">
      <w:pPr>
        <w:pStyle w:val="ListParagraph"/>
        <w:numPr>
          <w:ilvl w:val="0"/>
          <w:numId w:val="35"/>
        </w:numPr>
        <w:spacing w:after="120" w:line="240" w:lineRule="auto"/>
        <w:rPr>
          <w:rFonts w:ascii="Arial" w:eastAsiaTheme="majorEastAsia" w:hAnsi="Arial" w:cs="Arial"/>
        </w:rPr>
      </w:pPr>
      <w:r w:rsidRPr="00FD63F5">
        <w:rPr>
          <w:rFonts w:ascii="Arial" w:eastAsiaTheme="majorEastAsia" w:hAnsi="Arial" w:cs="Arial"/>
        </w:rPr>
        <w:t xml:space="preserve">y </w:t>
      </w:r>
      <w:proofErr w:type="spellStart"/>
      <w:r w:rsidRPr="00FD63F5">
        <w:rPr>
          <w:rFonts w:ascii="Arial" w:eastAsiaTheme="majorEastAsia" w:hAnsi="Arial" w:cs="Arial"/>
        </w:rPr>
        <w:t>ffyrdd</w:t>
      </w:r>
      <w:proofErr w:type="spellEnd"/>
      <w:r w:rsidRPr="00FD63F5">
        <w:rPr>
          <w:rFonts w:ascii="Arial" w:eastAsiaTheme="majorEastAsia" w:hAnsi="Arial" w:cs="Arial"/>
        </w:rPr>
        <w:t xml:space="preserve"> y </w:t>
      </w:r>
      <w:proofErr w:type="spellStart"/>
      <w:r w:rsidRPr="00FD63F5">
        <w:rPr>
          <w:rFonts w:ascii="Arial" w:eastAsiaTheme="majorEastAsia" w:hAnsi="Arial" w:cs="Arial"/>
        </w:rPr>
        <w:t>mae'r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dysgu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seiliedig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ar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waith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yn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briodol</w:t>
      </w:r>
      <w:proofErr w:type="spellEnd"/>
      <w:r w:rsidRPr="00FD63F5">
        <w:rPr>
          <w:rFonts w:ascii="Arial" w:eastAsiaTheme="majorEastAsia" w:hAnsi="Arial" w:cs="Arial"/>
        </w:rPr>
        <w:t xml:space="preserve"> i </w:t>
      </w:r>
      <w:proofErr w:type="spellStart"/>
      <w:r w:rsidRPr="00FD63F5">
        <w:rPr>
          <w:rFonts w:ascii="Arial" w:eastAsiaTheme="majorEastAsia" w:hAnsi="Arial" w:cs="Arial"/>
        </w:rPr>
        <w:t>anghenion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penodol</w:t>
      </w:r>
      <w:proofErr w:type="spellEnd"/>
      <w:r w:rsidRPr="00FD63F5">
        <w:rPr>
          <w:rFonts w:ascii="Arial" w:eastAsiaTheme="majorEastAsia" w:hAnsi="Arial" w:cs="Arial"/>
        </w:rPr>
        <w:t xml:space="preserve"> y sector </w:t>
      </w:r>
      <w:proofErr w:type="spellStart"/>
      <w:r w:rsidRPr="00FD63F5">
        <w:rPr>
          <w:rFonts w:ascii="Arial" w:eastAsiaTheme="majorEastAsia" w:hAnsi="Arial" w:cs="Arial"/>
        </w:rPr>
        <w:t>cyflogaeth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perthnasol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neu'r</w:t>
      </w:r>
      <w:proofErr w:type="spellEnd"/>
      <w:r w:rsidRPr="00FD63F5">
        <w:rPr>
          <w:rFonts w:ascii="Arial" w:eastAsiaTheme="majorEastAsia" w:hAnsi="Arial" w:cs="Arial"/>
        </w:rPr>
        <w:t xml:space="preserve"> math o </w:t>
      </w:r>
      <w:proofErr w:type="spellStart"/>
      <w:r w:rsidRPr="00FD63F5">
        <w:rPr>
          <w:rFonts w:ascii="Arial" w:eastAsiaTheme="majorEastAsia" w:hAnsi="Arial" w:cs="Arial"/>
        </w:rPr>
        <w:t>gyflogwr</w:t>
      </w:r>
      <w:proofErr w:type="spellEnd"/>
      <w:r w:rsidRPr="00FD63F5">
        <w:rPr>
          <w:rFonts w:ascii="Arial" w:eastAsiaTheme="majorEastAsia" w:hAnsi="Arial" w:cs="Arial"/>
        </w:rPr>
        <w:t xml:space="preserve">, a </w:t>
      </w:r>
      <w:proofErr w:type="spellStart"/>
      <w:r w:rsidRPr="00FD63F5">
        <w:rPr>
          <w:rFonts w:ascii="Arial" w:eastAsiaTheme="majorEastAsia" w:hAnsi="Arial" w:cs="Arial"/>
        </w:rPr>
        <w:t>sut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mae'r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cwrs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yn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helpu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i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ddarparu'r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wybodaeth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a'r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sgiliau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trosglwyddadwy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sydd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eu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hangen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ar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gyfer</w:t>
      </w:r>
      <w:proofErr w:type="spellEnd"/>
      <w:r w:rsidRPr="00FD63F5">
        <w:rPr>
          <w:rFonts w:ascii="Arial" w:eastAsiaTheme="majorEastAsia" w:hAnsi="Arial" w:cs="Arial"/>
        </w:rPr>
        <w:t xml:space="preserve"> </w:t>
      </w:r>
      <w:proofErr w:type="spellStart"/>
      <w:r w:rsidRPr="00FD63F5">
        <w:rPr>
          <w:rFonts w:ascii="Arial" w:eastAsiaTheme="majorEastAsia" w:hAnsi="Arial" w:cs="Arial"/>
        </w:rPr>
        <w:t>cyflogaeth</w:t>
      </w:r>
      <w:proofErr w:type="spellEnd"/>
    </w:p>
    <w:p w14:paraId="1007105E" w14:textId="26D5489C" w:rsidR="00520FEE" w:rsidRPr="00C9371B" w:rsidRDefault="00520FEE" w:rsidP="00C870BA">
      <w:pPr>
        <w:pStyle w:val="ListParagraph"/>
        <w:numPr>
          <w:ilvl w:val="0"/>
          <w:numId w:val="35"/>
        </w:numPr>
        <w:spacing w:after="120" w:line="240" w:lineRule="auto"/>
        <w:rPr>
          <w:rFonts w:ascii="Arial" w:eastAsiaTheme="majorEastAsia" w:hAnsi="Arial" w:cs="Arial"/>
        </w:rPr>
      </w:pPr>
      <w:r w:rsidRPr="00C9371B">
        <w:rPr>
          <w:rFonts w:ascii="Arial" w:eastAsiaTheme="majorEastAsia" w:hAnsi="Arial" w:cs="Arial"/>
        </w:rPr>
        <w:t xml:space="preserve">y </w:t>
      </w:r>
      <w:proofErr w:type="spellStart"/>
      <w:r w:rsidRPr="00C9371B">
        <w:rPr>
          <w:rFonts w:ascii="Arial" w:eastAsiaTheme="majorEastAsia" w:hAnsi="Arial" w:cs="Arial"/>
        </w:rPr>
        <w:t>cydbwysedd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priodol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rhwng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sgiliau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deallusol</w:t>
      </w:r>
      <w:proofErr w:type="spellEnd"/>
      <w:r w:rsidRPr="00C9371B">
        <w:rPr>
          <w:rFonts w:ascii="Arial" w:eastAsiaTheme="majorEastAsia" w:hAnsi="Arial" w:cs="Arial"/>
        </w:rPr>
        <w:t xml:space="preserve"> ac </w:t>
      </w:r>
      <w:proofErr w:type="spellStart"/>
      <w:r w:rsidRPr="00C9371B">
        <w:rPr>
          <w:rFonts w:ascii="Arial" w:eastAsiaTheme="majorEastAsia" w:hAnsi="Arial" w:cs="Arial"/>
        </w:rPr>
        <w:t>ymarferol</w:t>
      </w:r>
      <w:proofErr w:type="spellEnd"/>
      <w:r w:rsidRPr="00C9371B">
        <w:rPr>
          <w:rFonts w:ascii="Arial" w:eastAsiaTheme="majorEastAsia" w:hAnsi="Arial" w:cs="Arial"/>
        </w:rPr>
        <w:t xml:space="preserve"> y </w:t>
      </w:r>
      <w:proofErr w:type="spellStart"/>
      <w:r w:rsidRPr="00C9371B">
        <w:rPr>
          <w:rFonts w:ascii="Arial" w:eastAsiaTheme="majorEastAsia" w:hAnsi="Arial" w:cs="Arial"/>
        </w:rPr>
        <w:t>cwrs</w:t>
      </w:r>
      <w:proofErr w:type="spellEnd"/>
    </w:p>
    <w:p w14:paraId="7A0B90DB" w14:textId="5F4F5F96" w:rsidR="00520FEE" w:rsidRPr="00C9371B" w:rsidRDefault="00520FEE" w:rsidP="00C870BA">
      <w:pPr>
        <w:pStyle w:val="ListParagraph"/>
        <w:numPr>
          <w:ilvl w:val="0"/>
          <w:numId w:val="35"/>
        </w:numPr>
        <w:spacing w:after="120" w:line="240" w:lineRule="auto"/>
        <w:rPr>
          <w:rFonts w:ascii="Arial" w:eastAsiaTheme="majorEastAsia" w:hAnsi="Arial" w:cs="Arial"/>
        </w:rPr>
      </w:pPr>
      <w:r w:rsidRPr="00C9371B">
        <w:rPr>
          <w:rFonts w:ascii="Arial" w:eastAsiaTheme="majorEastAsia" w:hAnsi="Arial" w:cs="Arial"/>
        </w:rPr>
        <w:t xml:space="preserve">y </w:t>
      </w:r>
      <w:proofErr w:type="spellStart"/>
      <w:r w:rsidR="00C9371B">
        <w:rPr>
          <w:rFonts w:ascii="Arial" w:eastAsiaTheme="majorEastAsia" w:hAnsi="Arial" w:cs="Arial"/>
        </w:rPr>
        <w:t>canlyniadau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dysgu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sy'n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gysylltiedig</w:t>
      </w:r>
      <w:proofErr w:type="spellEnd"/>
      <w:r w:rsidRPr="00C9371B">
        <w:rPr>
          <w:rFonts w:ascii="Arial" w:eastAsiaTheme="majorEastAsia" w:hAnsi="Arial" w:cs="Arial"/>
        </w:rPr>
        <w:t xml:space="preserve"> â </w:t>
      </w:r>
      <w:proofErr w:type="spellStart"/>
      <w:r w:rsidRPr="00C9371B">
        <w:rPr>
          <w:rFonts w:ascii="Arial" w:eastAsiaTheme="majorEastAsia" w:hAnsi="Arial" w:cs="Arial"/>
        </w:rPr>
        <w:t>sgiliau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deallusol</w:t>
      </w:r>
      <w:proofErr w:type="spellEnd"/>
      <w:r w:rsidRPr="00C9371B">
        <w:rPr>
          <w:rFonts w:ascii="Arial" w:eastAsiaTheme="majorEastAsia" w:hAnsi="Arial" w:cs="Arial"/>
        </w:rPr>
        <w:t xml:space="preserve"> ac </w:t>
      </w:r>
      <w:proofErr w:type="spellStart"/>
      <w:r w:rsidRPr="00C9371B">
        <w:rPr>
          <w:rFonts w:ascii="Arial" w:eastAsiaTheme="majorEastAsia" w:hAnsi="Arial" w:cs="Arial"/>
        </w:rPr>
        <w:t>ymarferol</w:t>
      </w:r>
      <w:proofErr w:type="spellEnd"/>
      <w:r w:rsidRPr="00C9371B">
        <w:rPr>
          <w:rFonts w:ascii="Arial" w:eastAsiaTheme="majorEastAsia" w:hAnsi="Arial" w:cs="Arial"/>
        </w:rPr>
        <w:t xml:space="preserve"> y </w:t>
      </w:r>
      <w:proofErr w:type="spellStart"/>
      <w:r w:rsidRPr="00C9371B">
        <w:rPr>
          <w:rFonts w:ascii="Arial" w:eastAsiaTheme="majorEastAsia" w:hAnsi="Arial" w:cs="Arial"/>
        </w:rPr>
        <w:t>cwrs</w:t>
      </w:r>
      <w:proofErr w:type="spellEnd"/>
      <w:r w:rsidRPr="00C9371B">
        <w:rPr>
          <w:rFonts w:ascii="Arial" w:eastAsiaTheme="majorEastAsia" w:hAnsi="Arial" w:cs="Arial"/>
        </w:rPr>
        <w:t xml:space="preserve">. </w:t>
      </w:r>
      <w:proofErr w:type="spellStart"/>
      <w:r w:rsidRPr="00C9371B">
        <w:rPr>
          <w:rFonts w:ascii="Arial" w:eastAsiaTheme="majorEastAsia" w:hAnsi="Arial" w:cs="Arial"/>
        </w:rPr>
        <w:t>Dylai'r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canlyniadau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dysgu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ymarferol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fod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yn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benodol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berthnasol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i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gyflogwyr</w:t>
      </w:r>
      <w:proofErr w:type="spellEnd"/>
      <w:r w:rsidRPr="00C9371B">
        <w:rPr>
          <w:rFonts w:ascii="Arial" w:eastAsiaTheme="majorEastAsia" w:hAnsi="Arial" w:cs="Arial"/>
        </w:rPr>
        <w:t xml:space="preserve"> a, </w:t>
      </w:r>
      <w:proofErr w:type="spellStart"/>
      <w:r w:rsidRPr="00C9371B">
        <w:rPr>
          <w:rFonts w:ascii="Arial" w:eastAsiaTheme="majorEastAsia" w:hAnsi="Arial" w:cs="Arial"/>
        </w:rPr>
        <w:t>lle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bo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hynny'n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briodol</w:t>
      </w:r>
      <w:proofErr w:type="spellEnd"/>
      <w:r w:rsidRPr="00C9371B">
        <w:rPr>
          <w:rFonts w:ascii="Arial" w:eastAsiaTheme="majorEastAsia" w:hAnsi="Arial" w:cs="Arial"/>
        </w:rPr>
        <w:t xml:space="preserve">, </w:t>
      </w:r>
      <w:proofErr w:type="spellStart"/>
      <w:r w:rsidRPr="00C9371B">
        <w:rPr>
          <w:rFonts w:ascii="Arial" w:eastAsiaTheme="majorEastAsia" w:hAnsi="Arial" w:cs="Arial"/>
        </w:rPr>
        <w:t>anghenion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proffesiynol</w:t>
      </w:r>
      <w:proofErr w:type="spellEnd"/>
    </w:p>
    <w:p w14:paraId="28C10FEE" w14:textId="0312F24F" w:rsidR="00520FEE" w:rsidRPr="00C9371B" w:rsidRDefault="00520FEE" w:rsidP="00C870BA">
      <w:pPr>
        <w:pStyle w:val="ListParagraph"/>
        <w:numPr>
          <w:ilvl w:val="0"/>
          <w:numId w:val="35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C9371B">
        <w:rPr>
          <w:rFonts w:ascii="Arial" w:eastAsiaTheme="majorEastAsia" w:hAnsi="Arial" w:cs="Arial"/>
        </w:rPr>
        <w:t>natur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yr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asesiad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o'r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="00C9371B">
        <w:rPr>
          <w:rFonts w:ascii="Arial" w:eastAsiaTheme="majorEastAsia" w:hAnsi="Arial" w:cs="Arial"/>
        </w:rPr>
        <w:t>canlyniadau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dysgu</w:t>
      </w:r>
      <w:proofErr w:type="spellEnd"/>
    </w:p>
    <w:p w14:paraId="118CE65F" w14:textId="167F32BF" w:rsidR="00520FEE" w:rsidRPr="00C9371B" w:rsidRDefault="00520FEE" w:rsidP="00C870BA">
      <w:pPr>
        <w:pStyle w:val="ListParagraph"/>
        <w:numPr>
          <w:ilvl w:val="0"/>
          <w:numId w:val="35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C9371B">
        <w:rPr>
          <w:rFonts w:ascii="Arial" w:eastAsiaTheme="majorEastAsia" w:hAnsi="Arial" w:cs="Arial"/>
        </w:rPr>
        <w:t>llwybrau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clir</w:t>
      </w:r>
      <w:proofErr w:type="spellEnd"/>
      <w:r w:rsidRPr="00C9371B">
        <w:rPr>
          <w:rFonts w:ascii="Arial" w:eastAsiaTheme="majorEastAsia" w:hAnsi="Arial" w:cs="Arial"/>
        </w:rPr>
        <w:t xml:space="preserve"> o </w:t>
      </w:r>
      <w:proofErr w:type="spellStart"/>
      <w:r w:rsidRPr="00C9371B">
        <w:rPr>
          <w:rFonts w:ascii="Arial" w:eastAsiaTheme="majorEastAsia" w:hAnsi="Arial" w:cs="Arial"/>
        </w:rPr>
        <w:t>ddilyniant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posibl</w:t>
      </w:r>
      <w:proofErr w:type="spellEnd"/>
      <w:r w:rsidRPr="00C9371B">
        <w:rPr>
          <w:rFonts w:ascii="Arial" w:eastAsiaTheme="majorEastAsia" w:hAnsi="Arial" w:cs="Arial"/>
        </w:rPr>
        <w:t xml:space="preserve"> o </w:t>
      </w:r>
      <w:proofErr w:type="spellStart"/>
      <w:r w:rsidRPr="00C9371B">
        <w:rPr>
          <w:rFonts w:ascii="Arial" w:eastAsiaTheme="majorEastAsia" w:hAnsi="Arial" w:cs="Arial"/>
        </w:rPr>
        <w:t>raddau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sylfaen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tuag</w:t>
      </w:r>
      <w:proofErr w:type="spellEnd"/>
      <w:r w:rsidRPr="00C9371B">
        <w:rPr>
          <w:rFonts w:ascii="Arial" w:eastAsiaTheme="majorEastAsia" w:hAnsi="Arial" w:cs="Arial"/>
        </w:rPr>
        <w:t xml:space="preserve"> at </w:t>
      </w:r>
      <w:proofErr w:type="spellStart"/>
      <w:r w:rsidRPr="00C9371B">
        <w:rPr>
          <w:rFonts w:ascii="Arial" w:eastAsiaTheme="majorEastAsia" w:hAnsi="Arial" w:cs="Arial"/>
        </w:rPr>
        <w:t>raddau</w:t>
      </w:r>
      <w:proofErr w:type="spellEnd"/>
      <w:r w:rsidRPr="00C9371B">
        <w:rPr>
          <w:rFonts w:ascii="Arial" w:eastAsiaTheme="majorEastAsia" w:hAnsi="Arial" w:cs="Arial"/>
        </w:rPr>
        <w:t xml:space="preserve"> </w:t>
      </w:r>
      <w:proofErr w:type="spellStart"/>
      <w:r w:rsidRPr="00C9371B">
        <w:rPr>
          <w:rFonts w:ascii="Arial" w:eastAsiaTheme="majorEastAsia" w:hAnsi="Arial" w:cs="Arial"/>
        </w:rPr>
        <w:t>anrhydedd</w:t>
      </w:r>
      <w:proofErr w:type="spellEnd"/>
      <w:r w:rsidRPr="00C9371B">
        <w:rPr>
          <w:rFonts w:ascii="Arial" w:eastAsiaTheme="majorEastAsia" w:hAnsi="Arial" w:cs="Arial"/>
        </w:rPr>
        <w:t>.</w:t>
      </w:r>
    </w:p>
    <w:p w14:paraId="656E73DF" w14:textId="02C91FD2" w:rsidR="00520FEE" w:rsidRPr="00520FEE" w:rsidRDefault="00520FEE" w:rsidP="00520FE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 xml:space="preserve">[b] </w:t>
      </w:r>
      <w:r w:rsidR="00C9371B">
        <w:rPr>
          <w:rFonts w:ascii="Arial" w:eastAsiaTheme="majorEastAsia" w:hAnsi="Arial" w:cs="Arial"/>
        </w:rPr>
        <w:tab/>
      </w:r>
      <w:proofErr w:type="spellStart"/>
      <w:r w:rsidRPr="00520FEE">
        <w:rPr>
          <w:rFonts w:ascii="Arial" w:eastAsiaTheme="majorEastAsia" w:hAnsi="Arial" w:cs="Arial"/>
        </w:rPr>
        <w:t>Dylid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nodi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cytundebau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dysgu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seiliedig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waith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rhwng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C9371B">
        <w:rPr>
          <w:rFonts w:ascii="Arial" w:eastAsiaTheme="majorEastAsia" w:hAnsi="Arial" w:cs="Arial"/>
        </w:rPr>
        <w:t>C</w:t>
      </w:r>
      <w:r w:rsidRPr="00520FEE">
        <w:rPr>
          <w:rFonts w:ascii="Arial" w:eastAsiaTheme="majorEastAsia" w:hAnsi="Arial" w:cs="Arial"/>
        </w:rPr>
        <w:t>yfadrannau</w:t>
      </w:r>
      <w:proofErr w:type="spellEnd"/>
      <w:r w:rsidRPr="00520FEE">
        <w:rPr>
          <w:rFonts w:ascii="Arial" w:eastAsiaTheme="majorEastAsia" w:hAnsi="Arial" w:cs="Arial"/>
        </w:rPr>
        <w:t xml:space="preserve">/Coleg </w:t>
      </w:r>
      <w:proofErr w:type="spellStart"/>
      <w:r w:rsidRPr="00520FEE">
        <w:rPr>
          <w:rFonts w:ascii="Arial" w:eastAsiaTheme="majorEastAsia" w:hAnsi="Arial" w:cs="Arial"/>
        </w:rPr>
        <w:t>academaidd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a'r</w:t>
      </w:r>
      <w:proofErr w:type="spellEnd"/>
      <w:r w:rsidRPr="00520FEE">
        <w:rPr>
          <w:rFonts w:ascii="Arial" w:eastAsiaTheme="majorEastAsia" w:hAnsi="Arial" w:cs="Arial"/>
        </w:rPr>
        <w:t xml:space="preserve"> sector/</w:t>
      </w:r>
      <w:proofErr w:type="spellStart"/>
      <w:r w:rsidRPr="00520FEE">
        <w:rPr>
          <w:rFonts w:ascii="Arial" w:eastAsiaTheme="majorEastAsia" w:hAnsi="Arial" w:cs="Arial"/>
        </w:rPr>
        <w:t>cyflogwyr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ddechrau'r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lleoliad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dylent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gynnwys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unrhyw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hyfforddiant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gyflogwyr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gallai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fod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angen</w:t>
      </w:r>
      <w:proofErr w:type="spellEnd"/>
      <w:r w:rsidRPr="00520FEE">
        <w:rPr>
          <w:rFonts w:ascii="Arial" w:eastAsiaTheme="majorEastAsia" w:hAnsi="Arial" w:cs="Arial"/>
        </w:rPr>
        <w:t xml:space="preserve">. </w:t>
      </w:r>
      <w:proofErr w:type="spellStart"/>
      <w:r w:rsidRPr="00520FEE">
        <w:rPr>
          <w:rFonts w:ascii="Arial" w:eastAsiaTheme="majorEastAsia" w:hAnsi="Arial" w:cs="Arial"/>
        </w:rPr>
        <w:t>Dylid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adolygu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trefniadau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o'r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fath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rheolaidd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rhan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o'r</w:t>
      </w:r>
      <w:proofErr w:type="spellEnd"/>
      <w:r w:rsidRPr="00520FEE">
        <w:rPr>
          <w:rFonts w:ascii="Arial" w:eastAsiaTheme="majorEastAsia" w:hAnsi="Arial" w:cs="Arial"/>
        </w:rPr>
        <w:t xml:space="preserve"> broses </w:t>
      </w:r>
      <w:proofErr w:type="spellStart"/>
      <w:r w:rsidRPr="00520FEE">
        <w:rPr>
          <w:rFonts w:ascii="Arial" w:eastAsiaTheme="majorEastAsia" w:hAnsi="Arial" w:cs="Arial"/>
        </w:rPr>
        <w:t>barhaus</w:t>
      </w:r>
      <w:proofErr w:type="spellEnd"/>
      <w:r w:rsidRPr="00520FEE">
        <w:rPr>
          <w:rFonts w:ascii="Arial" w:eastAsiaTheme="majorEastAsia" w:hAnsi="Arial" w:cs="Arial"/>
        </w:rPr>
        <w:t xml:space="preserve"> o </w:t>
      </w:r>
      <w:proofErr w:type="spellStart"/>
      <w:r w:rsidRPr="00520FEE">
        <w:rPr>
          <w:rFonts w:ascii="Arial" w:eastAsiaTheme="majorEastAsia" w:hAnsi="Arial" w:cs="Arial"/>
        </w:rPr>
        <w:t>fonitro</w:t>
      </w:r>
      <w:proofErr w:type="spellEnd"/>
      <w:r w:rsidRPr="00520FEE">
        <w:rPr>
          <w:rFonts w:ascii="Arial" w:eastAsiaTheme="majorEastAsia" w:hAnsi="Arial" w:cs="Arial"/>
        </w:rPr>
        <w:t xml:space="preserve"> ac </w:t>
      </w:r>
      <w:proofErr w:type="spellStart"/>
      <w:r w:rsidRPr="00520FEE">
        <w:rPr>
          <w:rFonts w:ascii="Arial" w:eastAsiaTheme="majorEastAsia" w:hAnsi="Arial" w:cs="Arial"/>
        </w:rPr>
        <w:t>adolygu'r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cwrs</w:t>
      </w:r>
      <w:proofErr w:type="spellEnd"/>
      <w:r w:rsidRPr="00520FEE">
        <w:rPr>
          <w:rFonts w:ascii="Arial" w:eastAsiaTheme="majorEastAsia" w:hAnsi="Arial" w:cs="Arial"/>
        </w:rPr>
        <w:t>.</w:t>
      </w:r>
    </w:p>
    <w:p w14:paraId="5960160A" w14:textId="0D094842" w:rsidR="00DA3087" w:rsidRPr="00F82794" w:rsidRDefault="00520FEE" w:rsidP="00520FEE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lastRenderedPageBreak/>
        <w:t xml:space="preserve">[c] </w:t>
      </w:r>
      <w:r w:rsidR="00C9371B">
        <w:rPr>
          <w:rFonts w:ascii="Arial" w:eastAsiaTheme="majorEastAsia" w:hAnsi="Arial" w:cs="Arial"/>
        </w:rPr>
        <w:tab/>
      </w:r>
      <w:proofErr w:type="spellStart"/>
      <w:r w:rsidR="00C9371B">
        <w:rPr>
          <w:rFonts w:ascii="Arial" w:eastAsiaTheme="majorEastAsia" w:hAnsi="Arial" w:cs="Arial"/>
        </w:rPr>
        <w:t>D</w:t>
      </w:r>
      <w:r w:rsidRPr="00520FEE">
        <w:rPr>
          <w:rFonts w:ascii="Arial" w:eastAsiaTheme="majorEastAsia" w:hAnsi="Arial" w:cs="Arial"/>
        </w:rPr>
        <w:t>yfernir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gradd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sylfaen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sy'n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ennill</w:t>
      </w:r>
      <w:proofErr w:type="spellEnd"/>
      <w:r w:rsidRPr="00520FEE">
        <w:rPr>
          <w:rFonts w:ascii="Arial" w:eastAsiaTheme="majorEastAsia" w:hAnsi="Arial" w:cs="Arial"/>
        </w:rPr>
        <w:t xml:space="preserve"> 240 o </w:t>
      </w:r>
      <w:proofErr w:type="spellStart"/>
      <w:r w:rsidRPr="00520FEE">
        <w:rPr>
          <w:rFonts w:ascii="Arial" w:eastAsiaTheme="majorEastAsia" w:hAnsi="Arial" w:cs="Arial"/>
        </w:rPr>
        <w:t>gredydau</w:t>
      </w:r>
      <w:proofErr w:type="spellEnd"/>
      <w:r w:rsidRPr="00520FEE">
        <w:rPr>
          <w:rFonts w:ascii="Arial" w:eastAsiaTheme="majorEastAsia" w:hAnsi="Arial" w:cs="Arial"/>
        </w:rPr>
        <w:t xml:space="preserve"> ac y </w:t>
      </w:r>
      <w:proofErr w:type="spellStart"/>
      <w:r w:rsidRPr="00520FEE">
        <w:rPr>
          <w:rFonts w:ascii="Arial" w:eastAsiaTheme="majorEastAsia" w:hAnsi="Arial" w:cs="Arial"/>
        </w:rPr>
        <w:t>mae'n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rhaid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o </w:t>
      </w:r>
      <w:proofErr w:type="spellStart"/>
      <w:r w:rsidRPr="00520FEE">
        <w:rPr>
          <w:rFonts w:ascii="Arial" w:eastAsiaTheme="majorEastAsia" w:hAnsi="Arial" w:cs="Arial"/>
        </w:rPr>
        <w:t>leiaf</w:t>
      </w:r>
      <w:proofErr w:type="spellEnd"/>
      <w:r w:rsidRPr="00520FEE">
        <w:rPr>
          <w:rFonts w:ascii="Arial" w:eastAsiaTheme="majorEastAsia" w:hAnsi="Arial" w:cs="Arial"/>
        </w:rPr>
        <w:t xml:space="preserve"> 100 </w:t>
      </w:r>
      <w:proofErr w:type="spellStart"/>
      <w:r w:rsidRPr="00520FEE">
        <w:rPr>
          <w:rFonts w:ascii="Arial" w:eastAsiaTheme="majorEastAsia" w:hAnsi="Arial" w:cs="Arial"/>
        </w:rPr>
        <w:t>ohonynt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fod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C9371B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5 (</w:t>
      </w:r>
      <w:proofErr w:type="spellStart"/>
      <w:r w:rsidR="00C9371B">
        <w:rPr>
          <w:rFonts w:ascii="Arial" w:eastAsiaTheme="majorEastAsia" w:hAnsi="Arial" w:cs="Arial"/>
        </w:rPr>
        <w:t>C</w:t>
      </w:r>
      <w:r w:rsidRPr="00520FEE">
        <w:rPr>
          <w:rFonts w:ascii="Arial" w:eastAsiaTheme="majorEastAsia" w:hAnsi="Arial" w:cs="Arial"/>
        </w:rPr>
        <w:t>anolradd</w:t>
      </w:r>
      <w:proofErr w:type="spellEnd"/>
      <w:r w:rsidRPr="00520FEE">
        <w:rPr>
          <w:rFonts w:ascii="Arial" w:eastAsiaTheme="majorEastAsia" w:hAnsi="Arial" w:cs="Arial"/>
        </w:rPr>
        <w:t xml:space="preserve">) neu </w:t>
      </w:r>
      <w:proofErr w:type="spellStart"/>
      <w:r w:rsidRPr="00520FEE">
        <w:rPr>
          <w:rFonts w:ascii="Arial" w:eastAsiaTheme="majorEastAsia" w:hAnsi="Arial" w:cs="Arial"/>
        </w:rPr>
        <w:t>uwch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credydau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sy'n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weddill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C9371B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4 neu </w:t>
      </w:r>
      <w:proofErr w:type="spellStart"/>
      <w:r w:rsidRPr="00520FEE">
        <w:rPr>
          <w:rFonts w:ascii="Arial" w:eastAsiaTheme="majorEastAsia" w:hAnsi="Arial" w:cs="Arial"/>
        </w:rPr>
        <w:t>uwch</w:t>
      </w:r>
      <w:proofErr w:type="spellEnd"/>
      <w:r w:rsidRPr="00520FEE">
        <w:rPr>
          <w:rFonts w:ascii="Arial" w:eastAsiaTheme="majorEastAsia" w:hAnsi="Arial" w:cs="Arial"/>
        </w:rPr>
        <w:t xml:space="preserve">. </w:t>
      </w:r>
      <w:proofErr w:type="spellStart"/>
      <w:r w:rsidRPr="00520FEE">
        <w:rPr>
          <w:rFonts w:ascii="Arial" w:eastAsiaTheme="majorEastAsia" w:hAnsi="Arial" w:cs="Arial"/>
        </w:rPr>
        <w:t>O'r</w:t>
      </w:r>
      <w:proofErr w:type="spellEnd"/>
      <w:r w:rsidRPr="00520FEE">
        <w:rPr>
          <w:rFonts w:ascii="Arial" w:eastAsiaTheme="majorEastAsia" w:hAnsi="Arial" w:cs="Arial"/>
        </w:rPr>
        <w:t xml:space="preserve"> 240 o </w:t>
      </w:r>
      <w:proofErr w:type="spellStart"/>
      <w:r w:rsidRPr="00520FEE">
        <w:rPr>
          <w:rFonts w:ascii="Arial" w:eastAsiaTheme="majorEastAsia" w:hAnsi="Arial" w:cs="Arial"/>
        </w:rPr>
        <w:t>gredydau</w:t>
      </w:r>
      <w:proofErr w:type="spellEnd"/>
      <w:r w:rsidRPr="00520FEE">
        <w:rPr>
          <w:rFonts w:ascii="Arial" w:eastAsiaTheme="majorEastAsia" w:hAnsi="Arial" w:cs="Arial"/>
        </w:rPr>
        <w:t xml:space="preserve">, </w:t>
      </w:r>
      <w:proofErr w:type="spellStart"/>
      <w:r w:rsidRPr="00520FEE">
        <w:rPr>
          <w:rFonts w:ascii="Arial" w:eastAsiaTheme="majorEastAsia" w:hAnsi="Arial" w:cs="Arial"/>
        </w:rPr>
        <w:t>mae'n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rhaid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25% </w:t>
      </w:r>
      <w:proofErr w:type="spellStart"/>
      <w:r w:rsidRPr="00520FEE">
        <w:rPr>
          <w:rFonts w:ascii="Arial" w:eastAsiaTheme="majorEastAsia" w:hAnsi="Arial" w:cs="Arial"/>
        </w:rPr>
        <w:t>ddeillio</w:t>
      </w:r>
      <w:proofErr w:type="spellEnd"/>
      <w:r w:rsidRPr="00520FEE">
        <w:rPr>
          <w:rFonts w:ascii="Arial" w:eastAsiaTheme="majorEastAsia" w:hAnsi="Arial" w:cs="Arial"/>
        </w:rPr>
        <w:t xml:space="preserve"> o </w:t>
      </w:r>
      <w:proofErr w:type="spellStart"/>
      <w:r w:rsidR="00C9371B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5 </w:t>
      </w:r>
      <w:proofErr w:type="spellStart"/>
      <w:r w:rsidRPr="00520FEE">
        <w:rPr>
          <w:rFonts w:ascii="Arial" w:eastAsiaTheme="majorEastAsia" w:hAnsi="Arial" w:cs="Arial"/>
        </w:rPr>
        <w:t>dysgu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seiliedig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waith</w:t>
      </w:r>
      <w:proofErr w:type="spellEnd"/>
      <w:r w:rsidR="00114813">
        <w:rPr>
          <w:rFonts w:ascii="Arial" w:eastAsiaTheme="majorEastAsia" w:hAnsi="Arial" w:cs="Arial"/>
        </w:rPr>
        <w:t>.</w:t>
      </w:r>
      <w:r w:rsidR="00C9371B">
        <w:rPr>
          <w:rStyle w:val="FootnoteReference"/>
          <w:rFonts w:ascii="Arial" w:eastAsiaTheme="majorEastAsia" w:hAnsi="Arial" w:cs="Arial"/>
        </w:rPr>
        <w:footnoteReference w:id="24"/>
      </w:r>
      <w:r w:rsidR="00A97D08">
        <w:rPr>
          <w:rFonts w:ascii="Arial" w:eastAsiaTheme="majorEastAsia" w:hAnsi="Arial" w:cs="Arial"/>
        </w:rPr>
        <w:br/>
      </w:r>
    </w:p>
    <w:p w14:paraId="563A6A47" w14:textId="1C519610" w:rsidR="00DA3087" w:rsidRPr="002B2150" w:rsidRDefault="00DA3087" w:rsidP="004221BF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B2150">
        <w:rPr>
          <w:rFonts w:ascii="Arial" w:hAnsi="Arial" w:cs="Arial"/>
          <w:b/>
          <w:color w:val="auto"/>
        </w:rPr>
        <w:t xml:space="preserve">A.2.9.4.2 </w:t>
      </w:r>
      <w:r w:rsidR="00C760BD">
        <w:rPr>
          <w:rFonts w:ascii="Arial" w:hAnsi="Arial" w:cs="Arial"/>
          <w:b/>
          <w:color w:val="auto"/>
        </w:rPr>
        <w:tab/>
      </w:r>
      <w:proofErr w:type="spellStart"/>
      <w:r w:rsidR="00C9371B">
        <w:rPr>
          <w:rFonts w:ascii="Arial" w:hAnsi="Arial" w:cs="Arial"/>
          <w:b/>
          <w:color w:val="auto"/>
        </w:rPr>
        <w:t>Tystysgrif</w:t>
      </w:r>
      <w:proofErr w:type="spellEnd"/>
      <w:r w:rsidR="00C9371B">
        <w:rPr>
          <w:rFonts w:ascii="Arial" w:hAnsi="Arial" w:cs="Arial"/>
          <w:b/>
          <w:color w:val="auto"/>
        </w:rPr>
        <w:t xml:space="preserve"> </w:t>
      </w:r>
      <w:proofErr w:type="spellStart"/>
      <w:r w:rsidR="00C9371B">
        <w:rPr>
          <w:rFonts w:ascii="Arial" w:hAnsi="Arial" w:cs="Arial"/>
          <w:b/>
          <w:color w:val="auto"/>
        </w:rPr>
        <w:t>Profiad</w:t>
      </w:r>
      <w:proofErr w:type="spellEnd"/>
      <w:r w:rsidR="00C9371B">
        <w:rPr>
          <w:rFonts w:ascii="Arial" w:hAnsi="Arial" w:cs="Arial"/>
          <w:b/>
          <w:color w:val="auto"/>
        </w:rPr>
        <w:t xml:space="preserve"> </w:t>
      </w:r>
      <w:proofErr w:type="spellStart"/>
      <w:r w:rsidR="00C9371B">
        <w:rPr>
          <w:rFonts w:ascii="Arial" w:hAnsi="Arial" w:cs="Arial"/>
          <w:b/>
          <w:color w:val="auto"/>
        </w:rPr>
        <w:t>Cyflogaeth</w:t>
      </w:r>
      <w:proofErr w:type="spellEnd"/>
    </w:p>
    <w:p w14:paraId="4CC6BEE7" w14:textId="7633F840" w:rsidR="003D7AD5" w:rsidRPr="003D7AD5" w:rsidRDefault="00DA3087" w:rsidP="003D7AD5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C760BD">
        <w:rPr>
          <w:rFonts w:ascii="Arial" w:eastAsiaTheme="majorEastAsia" w:hAnsi="Arial" w:cs="Arial"/>
        </w:rPr>
        <w:tab/>
      </w:r>
      <w:proofErr w:type="spellStart"/>
      <w:r w:rsidR="003D7AD5" w:rsidRPr="003D7AD5">
        <w:rPr>
          <w:rFonts w:ascii="Arial" w:eastAsiaTheme="majorEastAsia" w:hAnsi="Arial" w:cs="Arial"/>
        </w:rPr>
        <w:t>Mae'r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D</w:t>
      </w:r>
      <w:r w:rsidR="003D7AD5" w:rsidRPr="003D7AD5">
        <w:rPr>
          <w:rFonts w:ascii="Arial" w:eastAsiaTheme="majorEastAsia" w:hAnsi="Arial" w:cs="Arial"/>
        </w:rPr>
        <w:t>ystysgrif</w:t>
      </w:r>
      <w:proofErr w:type="spellEnd"/>
      <w:r w:rsid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P</w:t>
      </w:r>
      <w:r w:rsidR="003D7AD5" w:rsidRPr="003D7AD5">
        <w:rPr>
          <w:rFonts w:ascii="Arial" w:eastAsiaTheme="majorEastAsia" w:hAnsi="Arial" w:cs="Arial"/>
        </w:rPr>
        <w:t>rofiad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C</w:t>
      </w:r>
      <w:r w:rsidR="003D7AD5" w:rsidRPr="003D7AD5">
        <w:rPr>
          <w:rFonts w:ascii="Arial" w:eastAsiaTheme="majorEastAsia" w:hAnsi="Arial" w:cs="Arial"/>
        </w:rPr>
        <w:t>yflogaeth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wedi'i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graddio</w:t>
      </w:r>
      <w:proofErr w:type="spellEnd"/>
      <w:r w:rsid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fel</w:t>
      </w:r>
      <w:proofErr w:type="spellEnd"/>
      <w:r w:rsid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c</w:t>
      </w:r>
      <w:r w:rsidR="003D7AD5" w:rsidRPr="003D7AD5">
        <w:rPr>
          <w:rFonts w:ascii="Arial" w:eastAsiaTheme="majorEastAsia" w:hAnsi="Arial" w:cs="Arial"/>
        </w:rPr>
        <w:t>redyd</w:t>
      </w:r>
      <w:proofErr w:type="spellEnd"/>
      <w:r w:rsidR="003D7AD5" w:rsidRPr="003D7AD5">
        <w:rPr>
          <w:rFonts w:ascii="Arial" w:eastAsiaTheme="majorEastAsia" w:hAnsi="Arial" w:cs="Arial"/>
        </w:rPr>
        <w:t xml:space="preserve"> 60 </w:t>
      </w:r>
      <w:r w:rsidR="003D7AD5">
        <w:rPr>
          <w:rFonts w:ascii="Arial" w:eastAsiaTheme="majorEastAsia" w:hAnsi="Arial" w:cs="Arial"/>
        </w:rPr>
        <w:t xml:space="preserve">P </w:t>
      </w:r>
      <w:proofErr w:type="spellStart"/>
      <w:r w:rsidR="00114813">
        <w:rPr>
          <w:rFonts w:ascii="Arial" w:eastAsiaTheme="majorEastAsia" w:hAnsi="Arial" w:cs="Arial"/>
        </w:rPr>
        <w:t>c</w:t>
      </w:r>
      <w:r w:rsidR="003D7AD5">
        <w:rPr>
          <w:rFonts w:ascii="Arial" w:eastAsiaTheme="majorEastAsia" w:hAnsi="Arial" w:cs="Arial"/>
        </w:rPr>
        <w:t>redyd</w:t>
      </w:r>
      <w:proofErr w:type="spellEnd"/>
      <w:r w:rsidR="003D7AD5" w:rsidRPr="003D7AD5">
        <w:rPr>
          <w:rFonts w:ascii="Arial" w:eastAsiaTheme="majorEastAsia" w:hAnsi="Arial" w:cs="Arial"/>
        </w:rPr>
        <w:t xml:space="preserve">, ac </w:t>
      </w:r>
      <w:proofErr w:type="spellStart"/>
      <w:r w:rsidR="003D7AD5" w:rsidRPr="003D7AD5">
        <w:rPr>
          <w:rFonts w:ascii="Arial" w:eastAsiaTheme="majorEastAsia" w:hAnsi="Arial" w:cs="Arial"/>
        </w:rPr>
        <w:t>fe'i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dyfernir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fyfyrwyr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sy'n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cwblhau</w:t>
      </w:r>
      <w:proofErr w:type="spellEnd"/>
      <w:r w:rsidR="003D7AD5" w:rsidRPr="003D7AD5">
        <w:rPr>
          <w:rFonts w:ascii="Arial" w:eastAsiaTheme="majorEastAsia" w:hAnsi="Arial" w:cs="Arial"/>
        </w:rPr>
        <w:t xml:space="preserve"> o </w:t>
      </w:r>
      <w:proofErr w:type="spellStart"/>
      <w:r w:rsidR="003D7AD5" w:rsidRPr="003D7AD5">
        <w:rPr>
          <w:rFonts w:ascii="Arial" w:eastAsiaTheme="majorEastAsia" w:hAnsi="Arial" w:cs="Arial"/>
        </w:rPr>
        <w:t>leiaf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pymtheg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wythnos</w:t>
      </w:r>
      <w:proofErr w:type="spellEnd"/>
      <w:r w:rsidR="003D7AD5" w:rsidRPr="003D7AD5">
        <w:rPr>
          <w:rFonts w:ascii="Arial" w:eastAsiaTheme="majorEastAsia" w:hAnsi="Arial" w:cs="Arial"/>
        </w:rPr>
        <w:t xml:space="preserve"> (600 </w:t>
      </w:r>
      <w:proofErr w:type="spellStart"/>
      <w:r w:rsidR="003D7AD5" w:rsidRPr="003D7AD5">
        <w:rPr>
          <w:rFonts w:ascii="Arial" w:eastAsiaTheme="majorEastAsia" w:hAnsi="Arial" w:cs="Arial"/>
        </w:rPr>
        <w:t>awr</w:t>
      </w:r>
      <w:proofErr w:type="spellEnd"/>
      <w:r w:rsidR="003D7AD5" w:rsidRPr="003D7AD5">
        <w:rPr>
          <w:rFonts w:ascii="Arial" w:eastAsiaTheme="majorEastAsia" w:hAnsi="Arial" w:cs="Arial"/>
        </w:rPr>
        <w:t xml:space="preserve">) o </w:t>
      </w:r>
      <w:proofErr w:type="spellStart"/>
      <w:r w:rsidR="003D7AD5" w:rsidRPr="003D7AD5">
        <w:rPr>
          <w:rFonts w:ascii="Arial" w:eastAsiaTheme="majorEastAsia" w:hAnsi="Arial" w:cs="Arial"/>
        </w:rPr>
        <w:t>brofiad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sy'n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berthnasol</w:t>
      </w:r>
      <w:proofErr w:type="spellEnd"/>
      <w:r w:rsidR="003D7AD5" w:rsidRPr="003D7AD5">
        <w:rPr>
          <w:rFonts w:ascii="Arial" w:eastAsiaTheme="majorEastAsia" w:hAnsi="Arial" w:cs="Arial"/>
        </w:rPr>
        <w:t xml:space="preserve"> ac </w:t>
      </w:r>
      <w:proofErr w:type="spellStart"/>
      <w:r w:rsidR="003D7AD5" w:rsidRPr="003D7AD5">
        <w:rPr>
          <w:rFonts w:ascii="Arial" w:eastAsiaTheme="majorEastAsia" w:hAnsi="Arial" w:cs="Arial"/>
        </w:rPr>
        <w:t>yn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briodol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gwrs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penodol</w:t>
      </w:r>
      <w:proofErr w:type="spellEnd"/>
      <w:r w:rsidR="003D7AD5" w:rsidRPr="003D7AD5">
        <w:rPr>
          <w:rFonts w:ascii="Arial" w:eastAsiaTheme="majorEastAsia" w:hAnsi="Arial" w:cs="Arial"/>
        </w:rPr>
        <w:t xml:space="preserve">. </w:t>
      </w:r>
      <w:proofErr w:type="spellStart"/>
      <w:r w:rsidR="003D7AD5" w:rsidRPr="003D7AD5">
        <w:rPr>
          <w:rFonts w:ascii="Arial" w:eastAsiaTheme="majorEastAsia" w:hAnsi="Arial" w:cs="Arial"/>
        </w:rPr>
        <w:t>Rhaid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fyfyrwyr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hefyd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fod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wedi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ennill</w:t>
      </w:r>
      <w:proofErr w:type="spellEnd"/>
      <w:r w:rsidR="003D7AD5" w:rsidRPr="003D7AD5">
        <w:rPr>
          <w:rFonts w:ascii="Arial" w:eastAsiaTheme="majorEastAsia" w:hAnsi="Arial" w:cs="Arial"/>
        </w:rPr>
        <w:t xml:space="preserve"> 120 neu </w:t>
      </w:r>
      <w:proofErr w:type="spellStart"/>
      <w:r w:rsidR="003D7AD5" w:rsidRPr="003D7AD5">
        <w:rPr>
          <w:rFonts w:ascii="Arial" w:eastAsiaTheme="majorEastAsia" w:hAnsi="Arial" w:cs="Arial"/>
        </w:rPr>
        <w:t>ragor</w:t>
      </w:r>
      <w:proofErr w:type="spellEnd"/>
      <w:r w:rsidR="003D7AD5" w:rsidRPr="003D7AD5">
        <w:rPr>
          <w:rFonts w:ascii="Arial" w:eastAsiaTheme="majorEastAsia" w:hAnsi="Arial" w:cs="Arial"/>
        </w:rPr>
        <w:t xml:space="preserve"> o </w:t>
      </w:r>
      <w:proofErr w:type="spellStart"/>
      <w:r w:rsidR="003D7AD5" w:rsidRPr="003D7AD5">
        <w:rPr>
          <w:rFonts w:ascii="Arial" w:eastAsiaTheme="majorEastAsia" w:hAnsi="Arial" w:cs="Arial"/>
        </w:rPr>
        <w:t>gredydau</w:t>
      </w:r>
      <w:proofErr w:type="spellEnd"/>
      <w:r w:rsidR="003D7AD5" w:rsidRPr="003D7AD5">
        <w:rPr>
          <w:rFonts w:ascii="Arial" w:eastAsiaTheme="majorEastAsia" w:hAnsi="Arial" w:cs="Arial"/>
        </w:rPr>
        <w:t xml:space="preserve">, y </w:t>
      </w:r>
      <w:proofErr w:type="spellStart"/>
      <w:r w:rsidR="003D7AD5" w:rsidRPr="003D7AD5">
        <w:rPr>
          <w:rFonts w:ascii="Arial" w:eastAsiaTheme="majorEastAsia" w:hAnsi="Arial" w:cs="Arial"/>
        </w:rPr>
        <w:t>mae</w:t>
      </w:r>
      <w:proofErr w:type="spellEnd"/>
      <w:r w:rsidR="003D7AD5" w:rsidRPr="003D7AD5">
        <w:rPr>
          <w:rFonts w:ascii="Arial" w:eastAsiaTheme="majorEastAsia" w:hAnsi="Arial" w:cs="Arial"/>
        </w:rPr>
        <w:t xml:space="preserve"> o </w:t>
      </w:r>
      <w:proofErr w:type="spellStart"/>
      <w:r w:rsidR="003D7AD5" w:rsidRPr="003D7AD5">
        <w:rPr>
          <w:rFonts w:ascii="Arial" w:eastAsiaTheme="majorEastAsia" w:hAnsi="Arial" w:cs="Arial"/>
        </w:rPr>
        <w:t>leiaf</w:t>
      </w:r>
      <w:proofErr w:type="spellEnd"/>
      <w:r w:rsidR="003D7AD5" w:rsidRPr="003D7AD5">
        <w:rPr>
          <w:rFonts w:ascii="Arial" w:eastAsiaTheme="majorEastAsia" w:hAnsi="Arial" w:cs="Arial"/>
        </w:rPr>
        <w:t xml:space="preserve"> 100 </w:t>
      </w:r>
      <w:proofErr w:type="spellStart"/>
      <w:r w:rsidR="003D7AD5" w:rsidRPr="003D7AD5">
        <w:rPr>
          <w:rFonts w:ascii="Arial" w:eastAsiaTheme="majorEastAsia" w:hAnsi="Arial" w:cs="Arial"/>
        </w:rPr>
        <w:t>ohonynt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ar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="003D7AD5" w:rsidRPr="003D7AD5">
        <w:rPr>
          <w:rFonts w:ascii="Arial" w:eastAsiaTheme="majorEastAsia" w:hAnsi="Arial" w:cs="Arial"/>
        </w:rPr>
        <w:t>efel</w:t>
      </w:r>
      <w:proofErr w:type="spellEnd"/>
      <w:r w:rsidR="003D7AD5" w:rsidRPr="003D7AD5">
        <w:rPr>
          <w:rFonts w:ascii="Arial" w:eastAsiaTheme="majorEastAsia" w:hAnsi="Arial" w:cs="Arial"/>
        </w:rPr>
        <w:t xml:space="preserve"> 4 neu </w:t>
      </w:r>
      <w:proofErr w:type="spellStart"/>
      <w:r w:rsidR="003D7AD5" w:rsidRPr="003D7AD5">
        <w:rPr>
          <w:rFonts w:ascii="Arial" w:eastAsiaTheme="majorEastAsia" w:hAnsi="Arial" w:cs="Arial"/>
        </w:rPr>
        <w:t>uwch</w:t>
      </w:r>
      <w:proofErr w:type="spellEnd"/>
      <w:r w:rsidR="003D7AD5" w:rsidRPr="003D7AD5">
        <w:rPr>
          <w:rFonts w:ascii="Arial" w:eastAsiaTheme="majorEastAsia" w:hAnsi="Arial" w:cs="Arial"/>
        </w:rPr>
        <w:t xml:space="preserve">, </w:t>
      </w:r>
      <w:proofErr w:type="spellStart"/>
      <w:r w:rsidR="003D7AD5" w:rsidRPr="003D7AD5">
        <w:rPr>
          <w:rFonts w:ascii="Arial" w:eastAsiaTheme="majorEastAsia" w:hAnsi="Arial" w:cs="Arial"/>
        </w:rPr>
        <w:t>gyda</w:t>
      </w:r>
      <w:proofErr w:type="spellEnd"/>
      <w:r w:rsidR="003D7AD5" w:rsidRPr="003D7AD5">
        <w:rPr>
          <w:rFonts w:ascii="Arial" w:eastAsiaTheme="majorEastAsia" w:hAnsi="Arial" w:cs="Arial"/>
        </w:rPr>
        <w:t xml:space="preserve"> dim </w:t>
      </w:r>
      <w:proofErr w:type="spellStart"/>
      <w:r w:rsidR="003D7AD5" w:rsidRPr="003D7AD5">
        <w:rPr>
          <w:rFonts w:ascii="Arial" w:eastAsiaTheme="majorEastAsia" w:hAnsi="Arial" w:cs="Arial"/>
        </w:rPr>
        <w:t>mwy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na</w:t>
      </w:r>
      <w:proofErr w:type="spellEnd"/>
      <w:r w:rsidR="003D7AD5" w:rsidRPr="003D7AD5">
        <w:rPr>
          <w:rFonts w:ascii="Arial" w:eastAsiaTheme="majorEastAsia" w:hAnsi="Arial" w:cs="Arial"/>
        </w:rPr>
        <w:t xml:space="preserve"> 20 </w:t>
      </w:r>
      <w:proofErr w:type="spellStart"/>
      <w:r w:rsidR="003D7AD5" w:rsidRPr="003D7AD5">
        <w:rPr>
          <w:rFonts w:ascii="Arial" w:eastAsiaTheme="majorEastAsia" w:hAnsi="Arial" w:cs="Arial"/>
        </w:rPr>
        <w:t>ar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="003D7AD5" w:rsidRPr="003D7AD5">
        <w:rPr>
          <w:rFonts w:ascii="Arial" w:eastAsiaTheme="majorEastAsia" w:hAnsi="Arial" w:cs="Arial"/>
        </w:rPr>
        <w:t>efel</w:t>
      </w:r>
      <w:proofErr w:type="spellEnd"/>
      <w:r w:rsidR="003D7AD5" w:rsidRPr="003D7AD5">
        <w:rPr>
          <w:rFonts w:ascii="Arial" w:eastAsiaTheme="majorEastAsia" w:hAnsi="Arial" w:cs="Arial"/>
        </w:rPr>
        <w:t xml:space="preserve"> 3.</w:t>
      </w:r>
    </w:p>
    <w:p w14:paraId="1A0C0E2C" w14:textId="455745EE" w:rsidR="00DA3087" w:rsidRPr="00F82794" w:rsidRDefault="00DA3087" w:rsidP="004221B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5B88626F" w14:textId="2DA8AC9F" w:rsidR="00DA3087" w:rsidRPr="002B2150" w:rsidRDefault="00DA3087" w:rsidP="004221BF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B2150">
        <w:rPr>
          <w:rFonts w:ascii="Arial" w:hAnsi="Arial" w:cs="Arial"/>
          <w:b/>
          <w:color w:val="auto"/>
        </w:rPr>
        <w:t xml:space="preserve">A.2.9.4.3 </w:t>
      </w:r>
      <w:r w:rsidR="00C760BD">
        <w:rPr>
          <w:rFonts w:ascii="Arial" w:hAnsi="Arial" w:cs="Arial"/>
          <w:b/>
          <w:color w:val="auto"/>
        </w:rPr>
        <w:tab/>
      </w:r>
      <w:r w:rsidR="003D7AD5">
        <w:rPr>
          <w:rFonts w:ascii="Arial" w:hAnsi="Arial" w:cs="Arial"/>
          <w:b/>
          <w:color w:val="auto"/>
        </w:rPr>
        <w:t xml:space="preserve">Diploma </w:t>
      </w:r>
      <w:proofErr w:type="spellStart"/>
      <w:r w:rsidR="003D7AD5">
        <w:rPr>
          <w:rFonts w:ascii="Arial" w:hAnsi="Arial" w:cs="Arial"/>
          <w:b/>
          <w:color w:val="auto"/>
        </w:rPr>
        <w:t>Profiad</w:t>
      </w:r>
      <w:proofErr w:type="spellEnd"/>
      <w:r w:rsidR="003D7AD5">
        <w:rPr>
          <w:rFonts w:ascii="Arial" w:hAnsi="Arial" w:cs="Arial"/>
          <w:b/>
          <w:color w:val="auto"/>
        </w:rPr>
        <w:t xml:space="preserve"> </w:t>
      </w:r>
      <w:proofErr w:type="spellStart"/>
      <w:r w:rsidR="003D7AD5">
        <w:rPr>
          <w:rFonts w:ascii="Arial" w:hAnsi="Arial" w:cs="Arial"/>
          <w:b/>
          <w:color w:val="auto"/>
        </w:rPr>
        <w:t>Cyflogaeth</w:t>
      </w:r>
      <w:proofErr w:type="spellEnd"/>
    </w:p>
    <w:p w14:paraId="4865A46D" w14:textId="3485B032" w:rsidR="003D7AD5" w:rsidRPr="003D7AD5" w:rsidRDefault="00DA3087" w:rsidP="003D7AD5">
      <w:pPr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C760BD">
        <w:rPr>
          <w:rFonts w:ascii="Arial" w:eastAsiaTheme="majorEastAsia" w:hAnsi="Arial" w:cs="Arial"/>
        </w:rPr>
        <w:tab/>
      </w:r>
      <w:proofErr w:type="spellStart"/>
      <w:r w:rsidR="003D7AD5" w:rsidRPr="003D7AD5">
        <w:rPr>
          <w:rFonts w:ascii="Arial" w:eastAsiaTheme="majorEastAsia" w:hAnsi="Arial" w:cs="Arial"/>
        </w:rPr>
        <w:t>Mae'r</w:t>
      </w:r>
      <w:proofErr w:type="spellEnd"/>
      <w:r w:rsidR="003D7AD5" w:rsidRPr="003D7AD5">
        <w:rPr>
          <w:rFonts w:ascii="Arial" w:eastAsiaTheme="majorEastAsia" w:hAnsi="Arial" w:cs="Arial"/>
        </w:rPr>
        <w:t xml:space="preserve"> Diploma </w:t>
      </w:r>
      <w:proofErr w:type="spellStart"/>
      <w:r w:rsidR="003D7AD5">
        <w:rPr>
          <w:rFonts w:ascii="Arial" w:eastAsiaTheme="majorEastAsia" w:hAnsi="Arial" w:cs="Arial"/>
        </w:rPr>
        <w:t>P</w:t>
      </w:r>
      <w:r w:rsidR="003D7AD5" w:rsidRPr="003D7AD5">
        <w:rPr>
          <w:rFonts w:ascii="Arial" w:eastAsiaTheme="majorEastAsia" w:hAnsi="Arial" w:cs="Arial"/>
        </w:rPr>
        <w:t>rofiad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C</w:t>
      </w:r>
      <w:r w:rsidR="003D7AD5" w:rsidRPr="003D7AD5">
        <w:rPr>
          <w:rFonts w:ascii="Arial" w:eastAsiaTheme="majorEastAsia" w:hAnsi="Arial" w:cs="Arial"/>
        </w:rPr>
        <w:t>yflogaeth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wedi'i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g</w:t>
      </w:r>
      <w:r w:rsidR="003D7AD5" w:rsidRPr="003D7AD5">
        <w:rPr>
          <w:rFonts w:ascii="Arial" w:eastAsiaTheme="majorEastAsia" w:hAnsi="Arial" w:cs="Arial"/>
        </w:rPr>
        <w:t>addio</w:t>
      </w:r>
      <w:proofErr w:type="spellEnd"/>
      <w:r w:rsid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fel</w:t>
      </w:r>
      <w:proofErr w:type="spellEnd"/>
      <w:r w:rsid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c</w:t>
      </w:r>
      <w:r w:rsidR="003D7AD5" w:rsidRPr="003D7AD5">
        <w:rPr>
          <w:rFonts w:ascii="Arial" w:eastAsiaTheme="majorEastAsia" w:hAnsi="Arial" w:cs="Arial"/>
        </w:rPr>
        <w:t>redyd</w:t>
      </w:r>
      <w:proofErr w:type="spellEnd"/>
      <w:r w:rsidR="003D7AD5" w:rsidRPr="003D7AD5">
        <w:rPr>
          <w:rFonts w:ascii="Arial" w:eastAsiaTheme="majorEastAsia" w:hAnsi="Arial" w:cs="Arial"/>
        </w:rPr>
        <w:t xml:space="preserve"> 120 </w:t>
      </w:r>
      <w:r w:rsidR="003D7AD5">
        <w:rPr>
          <w:rFonts w:ascii="Arial" w:eastAsiaTheme="majorEastAsia" w:hAnsi="Arial" w:cs="Arial"/>
        </w:rPr>
        <w:t>P</w:t>
      </w:r>
      <w:r w:rsidR="003D7AD5" w:rsidRPr="003D7AD5">
        <w:rPr>
          <w:rFonts w:ascii="Arial" w:eastAsiaTheme="majorEastAsia" w:hAnsi="Arial" w:cs="Arial"/>
        </w:rPr>
        <w:t xml:space="preserve"> o </w:t>
      </w:r>
      <w:proofErr w:type="spellStart"/>
      <w:r w:rsidR="003D7AD5" w:rsidRPr="003D7AD5">
        <w:rPr>
          <w:rFonts w:ascii="Arial" w:eastAsiaTheme="majorEastAsia" w:hAnsi="Arial" w:cs="Arial"/>
        </w:rPr>
        <w:t>gredydau</w:t>
      </w:r>
      <w:proofErr w:type="spellEnd"/>
      <w:r w:rsidR="003D7AD5" w:rsidRPr="003D7AD5">
        <w:rPr>
          <w:rFonts w:ascii="Arial" w:eastAsiaTheme="majorEastAsia" w:hAnsi="Arial" w:cs="Arial"/>
        </w:rPr>
        <w:t xml:space="preserve"> ac </w:t>
      </w:r>
      <w:proofErr w:type="spellStart"/>
      <w:r w:rsidR="003D7AD5" w:rsidRPr="003D7AD5">
        <w:rPr>
          <w:rFonts w:ascii="Arial" w:eastAsiaTheme="majorEastAsia" w:hAnsi="Arial" w:cs="Arial"/>
        </w:rPr>
        <w:t>fe'i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dyfernir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fyfyrwyr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sy'n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cwblhau</w:t>
      </w:r>
      <w:proofErr w:type="spellEnd"/>
      <w:r w:rsidR="003D7AD5" w:rsidRPr="003D7AD5">
        <w:rPr>
          <w:rFonts w:ascii="Arial" w:eastAsiaTheme="majorEastAsia" w:hAnsi="Arial" w:cs="Arial"/>
        </w:rPr>
        <w:t xml:space="preserve"> o </w:t>
      </w:r>
      <w:proofErr w:type="spellStart"/>
      <w:r w:rsidR="003D7AD5" w:rsidRPr="003D7AD5">
        <w:rPr>
          <w:rFonts w:ascii="Arial" w:eastAsiaTheme="majorEastAsia" w:hAnsi="Arial" w:cs="Arial"/>
        </w:rPr>
        <w:t>leiaf</w:t>
      </w:r>
      <w:proofErr w:type="spellEnd"/>
      <w:r w:rsidR="003D7AD5" w:rsidRPr="003D7AD5">
        <w:rPr>
          <w:rFonts w:ascii="Arial" w:eastAsiaTheme="majorEastAsia" w:hAnsi="Arial" w:cs="Arial"/>
        </w:rPr>
        <w:t xml:space="preserve"> tri </w:t>
      </w:r>
      <w:proofErr w:type="spellStart"/>
      <w:r w:rsidR="003D7AD5" w:rsidRPr="003D7AD5">
        <w:rPr>
          <w:rFonts w:ascii="Arial" w:eastAsiaTheme="majorEastAsia" w:hAnsi="Arial" w:cs="Arial"/>
        </w:rPr>
        <w:t>deg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wythnos</w:t>
      </w:r>
      <w:proofErr w:type="spellEnd"/>
      <w:r w:rsidR="003D7AD5" w:rsidRPr="003D7AD5">
        <w:rPr>
          <w:rFonts w:ascii="Arial" w:eastAsiaTheme="majorEastAsia" w:hAnsi="Arial" w:cs="Arial"/>
        </w:rPr>
        <w:t xml:space="preserve"> (1200 </w:t>
      </w:r>
      <w:proofErr w:type="spellStart"/>
      <w:r w:rsidR="003D7AD5" w:rsidRPr="003D7AD5">
        <w:rPr>
          <w:rFonts w:ascii="Arial" w:eastAsiaTheme="majorEastAsia" w:hAnsi="Arial" w:cs="Arial"/>
        </w:rPr>
        <w:t>awr</w:t>
      </w:r>
      <w:proofErr w:type="spellEnd"/>
      <w:r w:rsidR="003D7AD5" w:rsidRPr="003D7AD5">
        <w:rPr>
          <w:rFonts w:ascii="Arial" w:eastAsiaTheme="majorEastAsia" w:hAnsi="Arial" w:cs="Arial"/>
        </w:rPr>
        <w:t xml:space="preserve">) o </w:t>
      </w:r>
      <w:proofErr w:type="spellStart"/>
      <w:r w:rsidR="003D7AD5" w:rsidRPr="003D7AD5">
        <w:rPr>
          <w:rFonts w:ascii="Arial" w:eastAsiaTheme="majorEastAsia" w:hAnsi="Arial" w:cs="Arial"/>
        </w:rPr>
        <w:t>brofiad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gwaith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sy'n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berthnasol</w:t>
      </w:r>
      <w:proofErr w:type="spellEnd"/>
      <w:r w:rsidR="003D7AD5" w:rsidRPr="003D7AD5">
        <w:rPr>
          <w:rFonts w:ascii="Arial" w:eastAsiaTheme="majorEastAsia" w:hAnsi="Arial" w:cs="Arial"/>
        </w:rPr>
        <w:t xml:space="preserve"> ac </w:t>
      </w:r>
      <w:proofErr w:type="spellStart"/>
      <w:r w:rsidR="003D7AD5" w:rsidRPr="003D7AD5">
        <w:rPr>
          <w:rFonts w:ascii="Arial" w:eastAsiaTheme="majorEastAsia" w:hAnsi="Arial" w:cs="Arial"/>
        </w:rPr>
        <w:t>yn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briodol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gwrs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penodol</w:t>
      </w:r>
      <w:proofErr w:type="spellEnd"/>
      <w:r w:rsidR="003D7AD5" w:rsidRPr="003D7AD5">
        <w:rPr>
          <w:rFonts w:ascii="Arial" w:eastAsiaTheme="majorEastAsia" w:hAnsi="Arial" w:cs="Arial"/>
        </w:rPr>
        <w:t xml:space="preserve">. </w:t>
      </w:r>
      <w:proofErr w:type="spellStart"/>
      <w:r w:rsidR="003D7AD5" w:rsidRPr="003D7AD5">
        <w:rPr>
          <w:rFonts w:ascii="Arial" w:eastAsiaTheme="majorEastAsia" w:hAnsi="Arial" w:cs="Arial"/>
        </w:rPr>
        <w:t>Rhaid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fyfyrwyr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hefyd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fod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wedi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caffael</w:t>
      </w:r>
      <w:proofErr w:type="spellEnd"/>
      <w:r w:rsidR="003D7AD5" w:rsidRPr="003D7AD5">
        <w:rPr>
          <w:rFonts w:ascii="Arial" w:eastAsiaTheme="majorEastAsia" w:hAnsi="Arial" w:cs="Arial"/>
        </w:rPr>
        <w:t xml:space="preserve"> 120 neu </w:t>
      </w:r>
      <w:proofErr w:type="spellStart"/>
      <w:r w:rsidR="003D7AD5" w:rsidRPr="003D7AD5">
        <w:rPr>
          <w:rFonts w:ascii="Arial" w:eastAsiaTheme="majorEastAsia" w:hAnsi="Arial" w:cs="Arial"/>
        </w:rPr>
        <w:t>ragor</w:t>
      </w:r>
      <w:proofErr w:type="spellEnd"/>
      <w:r w:rsidR="003D7AD5" w:rsidRPr="003D7AD5">
        <w:rPr>
          <w:rFonts w:ascii="Arial" w:eastAsiaTheme="majorEastAsia" w:hAnsi="Arial" w:cs="Arial"/>
        </w:rPr>
        <w:t xml:space="preserve"> o </w:t>
      </w:r>
      <w:proofErr w:type="spellStart"/>
      <w:r w:rsidR="003D7AD5" w:rsidRPr="003D7AD5">
        <w:rPr>
          <w:rFonts w:ascii="Arial" w:eastAsiaTheme="majorEastAsia" w:hAnsi="Arial" w:cs="Arial"/>
        </w:rPr>
        <w:t>gredydau</w:t>
      </w:r>
      <w:proofErr w:type="spellEnd"/>
      <w:r w:rsidR="003D7AD5" w:rsidRPr="003D7AD5">
        <w:rPr>
          <w:rFonts w:ascii="Arial" w:eastAsiaTheme="majorEastAsia" w:hAnsi="Arial" w:cs="Arial"/>
        </w:rPr>
        <w:t xml:space="preserve">, y </w:t>
      </w:r>
      <w:proofErr w:type="spellStart"/>
      <w:r w:rsidR="003D7AD5" w:rsidRPr="003D7AD5">
        <w:rPr>
          <w:rFonts w:ascii="Arial" w:eastAsiaTheme="majorEastAsia" w:hAnsi="Arial" w:cs="Arial"/>
        </w:rPr>
        <w:t>mae</w:t>
      </w:r>
      <w:proofErr w:type="spellEnd"/>
      <w:r w:rsidR="003D7AD5" w:rsidRPr="003D7AD5">
        <w:rPr>
          <w:rFonts w:ascii="Arial" w:eastAsiaTheme="majorEastAsia" w:hAnsi="Arial" w:cs="Arial"/>
        </w:rPr>
        <w:t xml:space="preserve"> o </w:t>
      </w:r>
      <w:proofErr w:type="spellStart"/>
      <w:r w:rsidR="003D7AD5" w:rsidRPr="003D7AD5">
        <w:rPr>
          <w:rFonts w:ascii="Arial" w:eastAsiaTheme="majorEastAsia" w:hAnsi="Arial" w:cs="Arial"/>
        </w:rPr>
        <w:t>leiaf</w:t>
      </w:r>
      <w:proofErr w:type="spellEnd"/>
      <w:r w:rsidR="003D7AD5" w:rsidRPr="003D7AD5">
        <w:rPr>
          <w:rFonts w:ascii="Arial" w:eastAsiaTheme="majorEastAsia" w:hAnsi="Arial" w:cs="Arial"/>
        </w:rPr>
        <w:t xml:space="preserve"> 100 </w:t>
      </w:r>
      <w:proofErr w:type="spellStart"/>
      <w:r w:rsidR="003D7AD5" w:rsidRPr="003D7AD5">
        <w:rPr>
          <w:rFonts w:ascii="Arial" w:eastAsiaTheme="majorEastAsia" w:hAnsi="Arial" w:cs="Arial"/>
        </w:rPr>
        <w:t>ohonynt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ar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="003D7AD5" w:rsidRPr="003D7AD5">
        <w:rPr>
          <w:rFonts w:ascii="Arial" w:eastAsiaTheme="majorEastAsia" w:hAnsi="Arial" w:cs="Arial"/>
        </w:rPr>
        <w:t>efel</w:t>
      </w:r>
      <w:proofErr w:type="spellEnd"/>
      <w:r w:rsidR="003D7AD5" w:rsidRPr="003D7AD5">
        <w:rPr>
          <w:rFonts w:ascii="Arial" w:eastAsiaTheme="majorEastAsia" w:hAnsi="Arial" w:cs="Arial"/>
        </w:rPr>
        <w:t xml:space="preserve"> 4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uwch</w:t>
      </w:r>
      <w:proofErr w:type="spellEnd"/>
      <w:r w:rsidR="003D7AD5" w:rsidRPr="003D7AD5">
        <w:rPr>
          <w:rFonts w:ascii="Arial" w:eastAsiaTheme="majorEastAsia" w:hAnsi="Arial" w:cs="Arial"/>
        </w:rPr>
        <w:t xml:space="preserve">, a dim </w:t>
      </w:r>
      <w:proofErr w:type="spellStart"/>
      <w:r w:rsidR="003D7AD5" w:rsidRPr="003D7AD5">
        <w:rPr>
          <w:rFonts w:ascii="Arial" w:eastAsiaTheme="majorEastAsia" w:hAnsi="Arial" w:cs="Arial"/>
        </w:rPr>
        <w:t>mwy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na</w:t>
      </w:r>
      <w:proofErr w:type="spellEnd"/>
      <w:r w:rsidR="003D7AD5" w:rsidRPr="003D7AD5">
        <w:rPr>
          <w:rFonts w:ascii="Arial" w:eastAsiaTheme="majorEastAsia" w:hAnsi="Arial" w:cs="Arial"/>
        </w:rPr>
        <w:t xml:space="preserve"> 20 </w:t>
      </w:r>
      <w:proofErr w:type="spellStart"/>
      <w:r w:rsidR="003D7AD5" w:rsidRPr="003D7AD5">
        <w:rPr>
          <w:rFonts w:ascii="Arial" w:eastAsiaTheme="majorEastAsia" w:hAnsi="Arial" w:cs="Arial"/>
        </w:rPr>
        <w:t>ar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="003D7AD5" w:rsidRPr="003D7AD5">
        <w:rPr>
          <w:rFonts w:ascii="Arial" w:eastAsiaTheme="majorEastAsia" w:hAnsi="Arial" w:cs="Arial"/>
        </w:rPr>
        <w:t>efel</w:t>
      </w:r>
      <w:proofErr w:type="spellEnd"/>
      <w:r w:rsidR="003D7AD5" w:rsidRPr="003D7AD5">
        <w:rPr>
          <w:rFonts w:ascii="Arial" w:eastAsiaTheme="majorEastAsia" w:hAnsi="Arial" w:cs="Arial"/>
        </w:rPr>
        <w:t xml:space="preserve"> 3.</w:t>
      </w:r>
    </w:p>
    <w:p w14:paraId="1A351BDC" w14:textId="2A69C5BC" w:rsidR="00DA3087" w:rsidRPr="00F82794" w:rsidRDefault="00DA3087" w:rsidP="004221BF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027A911B" w14:textId="406CF148" w:rsidR="00DA3087" w:rsidRPr="002B2150" w:rsidRDefault="00DA3087" w:rsidP="004221BF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B2150">
        <w:rPr>
          <w:rFonts w:ascii="Arial" w:hAnsi="Arial" w:cs="Arial"/>
          <w:b/>
          <w:color w:val="auto"/>
        </w:rPr>
        <w:t xml:space="preserve">A.2.9.4.4 </w:t>
      </w:r>
      <w:r w:rsidR="00C760BD">
        <w:rPr>
          <w:rFonts w:ascii="Arial" w:hAnsi="Arial" w:cs="Arial"/>
          <w:b/>
          <w:color w:val="auto"/>
        </w:rPr>
        <w:tab/>
      </w:r>
      <w:proofErr w:type="spellStart"/>
      <w:r w:rsidRPr="002B2150">
        <w:rPr>
          <w:rFonts w:ascii="Arial" w:hAnsi="Arial" w:cs="Arial"/>
          <w:b/>
          <w:color w:val="auto"/>
        </w:rPr>
        <w:t>Cred</w:t>
      </w:r>
      <w:r w:rsidR="003D7AD5">
        <w:rPr>
          <w:rFonts w:ascii="Arial" w:hAnsi="Arial" w:cs="Arial"/>
          <w:b/>
          <w:color w:val="auto"/>
        </w:rPr>
        <w:t>yd</w:t>
      </w:r>
      <w:proofErr w:type="spellEnd"/>
      <w:r w:rsidR="003D7AD5">
        <w:rPr>
          <w:rFonts w:ascii="Arial" w:hAnsi="Arial" w:cs="Arial"/>
          <w:b/>
          <w:color w:val="auto"/>
        </w:rPr>
        <w:t xml:space="preserve"> </w:t>
      </w:r>
      <w:proofErr w:type="spellStart"/>
      <w:r w:rsidR="003D7AD5">
        <w:rPr>
          <w:rFonts w:ascii="Arial" w:hAnsi="Arial" w:cs="Arial"/>
          <w:b/>
          <w:color w:val="auto"/>
        </w:rPr>
        <w:t>ar</w:t>
      </w:r>
      <w:proofErr w:type="spellEnd"/>
      <w:r w:rsidR="003D7AD5">
        <w:rPr>
          <w:rFonts w:ascii="Arial" w:hAnsi="Arial" w:cs="Arial"/>
          <w:b/>
          <w:color w:val="auto"/>
        </w:rPr>
        <w:t xml:space="preserve"> </w:t>
      </w:r>
      <w:proofErr w:type="spellStart"/>
      <w:r w:rsidR="003D7AD5">
        <w:rPr>
          <w:rFonts w:ascii="Arial" w:hAnsi="Arial" w:cs="Arial"/>
          <w:b/>
          <w:color w:val="auto"/>
        </w:rPr>
        <w:t>gyfer</w:t>
      </w:r>
      <w:proofErr w:type="spellEnd"/>
      <w:r w:rsidR="003D7AD5">
        <w:rPr>
          <w:rFonts w:ascii="Arial" w:hAnsi="Arial" w:cs="Arial"/>
          <w:b/>
          <w:color w:val="auto"/>
        </w:rPr>
        <w:t xml:space="preserve"> </w:t>
      </w:r>
      <w:proofErr w:type="spellStart"/>
      <w:r w:rsidR="003D7AD5">
        <w:rPr>
          <w:rFonts w:ascii="Arial" w:hAnsi="Arial" w:cs="Arial"/>
          <w:b/>
          <w:color w:val="auto"/>
        </w:rPr>
        <w:t>dysgu</w:t>
      </w:r>
      <w:proofErr w:type="spellEnd"/>
      <w:r w:rsidR="003D7AD5">
        <w:rPr>
          <w:rFonts w:ascii="Arial" w:hAnsi="Arial" w:cs="Arial"/>
          <w:b/>
          <w:color w:val="auto"/>
        </w:rPr>
        <w:t xml:space="preserve"> </w:t>
      </w:r>
      <w:proofErr w:type="spellStart"/>
      <w:r w:rsidR="003D7AD5">
        <w:rPr>
          <w:rFonts w:ascii="Arial" w:hAnsi="Arial" w:cs="Arial"/>
          <w:b/>
          <w:color w:val="auto"/>
        </w:rPr>
        <w:t>seiliedig</w:t>
      </w:r>
      <w:proofErr w:type="spellEnd"/>
      <w:r w:rsidR="003D7AD5">
        <w:rPr>
          <w:rFonts w:ascii="Arial" w:hAnsi="Arial" w:cs="Arial"/>
          <w:b/>
          <w:color w:val="auto"/>
        </w:rPr>
        <w:t xml:space="preserve"> </w:t>
      </w:r>
      <w:proofErr w:type="spellStart"/>
      <w:r w:rsidR="003D7AD5">
        <w:rPr>
          <w:rFonts w:ascii="Arial" w:hAnsi="Arial" w:cs="Arial"/>
          <w:b/>
          <w:color w:val="auto"/>
        </w:rPr>
        <w:t>ar</w:t>
      </w:r>
      <w:proofErr w:type="spellEnd"/>
      <w:r w:rsidR="003D7AD5">
        <w:rPr>
          <w:rFonts w:ascii="Arial" w:hAnsi="Arial" w:cs="Arial"/>
          <w:b/>
          <w:color w:val="auto"/>
        </w:rPr>
        <w:t xml:space="preserve"> </w:t>
      </w:r>
      <w:proofErr w:type="spellStart"/>
      <w:r w:rsidR="003D7AD5">
        <w:rPr>
          <w:rFonts w:ascii="Arial" w:hAnsi="Arial" w:cs="Arial"/>
          <w:b/>
          <w:color w:val="auto"/>
        </w:rPr>
        <w:t>waith</w:t>
      </w:r>
      <w:proofErr w:type="spellEnd"/>
    </w:p>
    <w:p w14:paraId="1B45C555" w14:textId="1B9BA1C1" w:rsidR="003D7AD5" w:rsidRPr="003D7AD5" w:rsidRDefault="00DA3087" w:rsidP="003D7AD5">
      <w:pPr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 xml:space="preserve">[a] </w:t>
      </w:r>
      <w:r w:rsidR="00C760BD">
        <w:rPr>
          <w:rFonts w:ascii="Arial" w:eastAsiaTheme="majorEastAsia" w:hAnsi="Arial" w:cs="Arial"/>
        </w:rPr>
        <w:tab/>
      </w:r>
      <w:r w:rsidR="003D7AD5" w:rsidRPr="003D7AD5">
        <w:rPr>
          <w:rFonts w:ascii="Arial" w:eastAsiaTheme="majorEastAsia" w:hAnsi="Arial" w:cs="Arial"/>
        </w:rPr>
        <w:t xml:space="preserve">Dim </w:t>
      </w:r>
      <w:proofErr w:type="spellStart"/>
      <w:r w:rsidR="003D7AD5" w:rsidRPr="003D7AD5">
        <w:rPr>
          <w:rFonts w:ascii="Arial" w:eastAsiaTheme="majorEastAsia" w:hAnsi="Arial" w:cs="Arial"/>
        </w:rPr>
        <w:t>ond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fyfyrwyr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sydd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wedi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cyflawni'r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canlynol</w:t>
      </w:r>
      <w:proofErr w:type="spellEnd"/>
      <w:r w:rsidR="003D7AD5" w:rsidRPr="003D7AD5">
        <w:rPr>
          <w:rFonts w:ascii="Arial" w:eastAsiaTheme="majorEastAsia" w:hAnsi="Arial" w:cs="Arial"/>
        </w:rPr>
        <w:t xml:space="preserve"> y </w:t>
      </w:r>
      <w:proofErr w:type="spellStart"/>
      <w:r w:rsidR="003D7AD5" w:rsidRPr="003D7AD5">
        <w:rPr>
          <w:rFonts w:ascii="Arial" w:eastAsiaTheme="majorEastAsia" w:hAnsi="Arial" w:cs="Arial"/>
        </w:rPr>
        <w:t>gellir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dyfarnu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credydau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profiad</w:t>
      </w:r>
      <w:proofErr w:type="spellEnd"/>
      <w:r w:rsidR="003D7AD5" w:rsidRPr="003D7AD5">
        <w:rPr>
          <w:rFonts w:ascii="Arial" w:eastAsiaTheme="majorEastAsia" w:hAnsi="Arial" w:cs="Arial"/>
        </w:rPr>
        <w:t xml:space="preserve"> </w:t>
      </w:r>
      <w:proofErr w:type="spellStart"/>
      <w:r w:rsidR="003D7AD5" w:rsidRPr="003D7AD5">
        <w:rPr>
          <w:rFonts w:ascii="Arial" w:eastAsiaTheme="majorEastAsia" w:hAnsi="Arial" w:cs="Arial"/>
        </w:rPr>
        <w:t>gwaith</w:t>
      </w:r>
      <w:proofErr w:type="spellEnd"/>
      <w:r w:rsidR="003D7AD5" w:rsidRPr="003D7AD5">
        <w:rPr>
          <w:rFonts w:ascii="Arial" w:eastAsiaTheme="majorEastAsia" w:hAnsi="Arial" w:cs="Arial"/>
        </w:rPr>
        <w:t>:</w:t>
      </w:r>
    </w:p>
    <w:p w14:paraId="41F1A5EC" w14:textId="3F01E180" w:rsidR="00520FEE" w:rsidRPr="003D7AD5" w:rsidRDefault="00520FEE" w:rsidP="00C870BA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3D7AD5">
        <w:rPr>
          <w:rFonts w:ascii="Arial" w:eastAsiaTheme="majorEastAsia" w:hAnsi="Arial" w:cs="Arial"/>
        </w:rPr>
        <w:t>yr</w:t>
      </w:r>
      <w:proofErr w:type="spellEnd"/>
      <w:r w:rsidRPr="003D7AD5">
        <w:rPr>
          <w:rFonts w:ascii="Arial" w:eastAsiaTheme="majorEastAsia" w:hAnsi="Arial" w:cs="Arial"/>
        </w:rPr>
        <w:t xml:space="preserve"> </w:t>
      </w:r>
      <w:proofErr w:type="spellStart"/>
      <w:r w:rsidRPr="003D7AD5">
        <w:rPr>
          <w:rFonts w:ascii="Arial" w:eastAsiaTheme="majorEastAsia" w:hAnsi="Arial" w:cs="Arial"/>
        </w:rPr>
        <w:t>holl</w:t>
      </w:r>
      <w:proofErr w:type="spellEnd"/>
      <w:r w:rsidRPr="003D7AD5">
        <w:rPr>
          <w:rFonts w:ascii="Arial" w:eastAsiaTheme="majorEastAsia" w:hAnsi="Arial" w:cs="Arial"/>
        </w:rPr>
        <w:t xml:space="preserve"> </w:t>
      </w:r>
      <w:proofErr w:type="spellStart"/>
      <w:r w:rsidRPr="003D7AD5">
        <w:rPr>
          <w:rFonts w:ascii="Arial" w:eastAsiaTheme="majorEastAsia" w:hAnsi="Arial" w:cs="Arial"/>
        </w:rPr>
        <w:t>gymwyseddau</w:t>
      </w:r>
      <w:proofErr w:type="spellEnd"/>
      <w:r w:rsidRPr="003D7AD5">
        <w:rPr>
          <w:rFonts w:ascii="Arial" w:eastAsiaTheme="majorEastAsia" w:hAnsi="Arial" w:cs="Arial"/>
        </w:rPr>
        <w:t xml:space="preserve"> </w:t>
      </w:r>
      <w:proofErr w:type="spellStart"/>
      <w:r w:rsidRPr="003D7AD5">
        <w:rPr>
          <w:rFonts w:ascii="Arial" w:eastAsiaTheme="majorEastAsia" w:hAnsi="Arial" w:cs="Arial"/>
        </w:rPr>
        <w:t>sy'n</w:t>
      </w:r>
      <w:proofErr w:type="spellEnd"/>
      <w:r w:rsidRPr="003D7AD5">
        <w:rPr>
          <w:rFonts w:ascii="Arial" w:eastAsiaTheme="majorEastAsia" w:hAnsi="Arial" w:cs="Arial"/>
        </w:rPr>
        <w:t xml:space="preserve"> </w:t>
      </w:r>
      <w:proofErr w:type="spellStart"/>
      <w:r w:rsidRPr="003D7AD5">
        <w:rPr>
          <w:rFonts w:ascii="Arial" w:eastAsiaTheme="majorEastAsia" w:hAnsi="Arial" w:cs="Arial"/>
        </w:rPr>
        <w:t>gysylltiedig</w:t>
      </w:r>
      <w:proofErr w:type="spellEnd"/>
      <w:r w:rsidRPr="003D7AD5">
        <w:rPr>
          <w:rFonts w:ascii="Arial" w:eastAsiaTheme="majorEastAsia" w:hAnsi="Arial" w:cs="Arial"/>
        </w:rPr>
        <w:t xml:space="preserve"> â </w:t>
      </w:r>
      <w:proofErr w:type="spellStart"/>
      <w:r w:rsidRPr="003D7AD5">
        <w:rPr>
          <w:rFonts w:ascii="Arial" w:eastAsiaTheme="majorEastAsia" w:hAnsi="Arial" w:cs="Arial"/>
        </w:rPr>
        <w:t>lleoliad</w:t>
      </w:r>
      <w:proofErr w:type="spellEnd"/>
      <w:r w:rsidRPr="003D7AD5">
        <w:rPr>
          <w:rFonts w:ascii="Arial" w:eastAsiaTheme="majorEastAsia" w:hAnsi="Arial" w:cs="Arial"/>
        </w:rPr>
        <w:t xml:space="preserve"> </w:t>
      </w:r>
      <w:proofErr w:type="spellStart"/>
      <w:r w:rsidRPr="003D7AD5">
        <w:rPr>
          <w:rFonts w:ascii="Arial" w:eastAsiaTheme="majorEastAsia" w:hAnsi="Arial" w:cs="Arial"/>
        </w:rPr>
        <w:t>gwaith</w:t>
      </w:r>
      <w:proofErr w:type="spellEnd"/>
      <w:r w:rsidRPr="003D7AD5">
        <w:rPr>
          <w:rFonts w:ascii="Arial" w:eastAsiaTheme="majorEastAsia" w:hAnsi="Arial" w:cs="Arial"/>
        </w:rPr>
        <w:t xml:space="preserve">, </w:t>
      </w:r>
      <w:proofErr w:type="spellStart"/>
      <w:r w:rsidRPr="003D7AD5">
        <w:rPr>
          <w:rFonts w:ascii="Arial" w:eastAsiaTheme="majorEastAsia" w:hAnsi="Arial" w:cs="Arial"/>
        </w:rPr>
        <w:t>fel</w:t>
      </w:r>
      <w:proofErr w:type="spellEnd"/>
      <w:r w:rsidRPr="003D7AD5">
        <w:rPr>
          <w:rFonts w:ascii="Arial" w:eastAsiaTheme="majorEastAsia" w:hAnsi="Arial" w:cs="Arial"/>
        </w:rPr>
        <w:t xml:space="preserve"> </w:t>
      </w:r>
      <w:proofErr w:type="spellStart"/>
      <w:r w:rsidRPr="003D7AD5">
        <w:rPr>
          <w:rFonts w:ascii="Arial" w:eastAsiaTheme="majorEastAsia" w:hAnsi="Arial" w:cs="Arial"/>
        </w:rPr>
        <w:t>y'u</w:t>
      </w:r>
      <w:proofErr w:type="spellEnd"/>
      <w:r w:rsidRPr="003D7AD5">
        <w:rPr>
          <w:rFonts w:ascii="Arial" w:eastAsiaTheme="majorEastAsia" w:hAnsi="Arial" w:cs="Arial"/>
        </w:rPr>
        <w:t xml:space="preserve"> </w:t>
      </w:r>
      <w:proofErr w:type="spellStart"/>
      <w:r w:rsidRPr="003D7AD5">
        <w:rPr>
          <w:rFonts w:ascii="Arial" w:eastAsiaTheme="majorEastAsia" w:hAnsi="Arial" w:cs="Arial"/>
        </w:rPr>
        <w:t>diffiniwyd</w:t>
      </w:r>
      <w:proofErr w:type="spellEnd"/>
      <w:r w:rsidRPr="003D7AD5">
        <w:rPr>
          <w:rFonts w:ascii="Arial" w:eastAsiaTheme="majorEastAsia" w:hAnsi="Arial" w:cs="Arial"/>
        </w:rPr>
        <w:t xml:space="preserve"> </w:t>
      </w:r>
      <w:proofErr w:type="spellStart"/>
      <w:r w:rsidRPr="003D7AD5">
        <w:rPr>
          <w:rFonts w:ascii="Arial" w:eastAsiaTheme="majorEastAsia" w:hAnsi="Arial" w:cs="Arial"/>
        </w:rPr>
        <w:t>ymlaen</w:t>
      </w:r>
      <w:proofErr w:type="spellEnd"/>
      <w:r w:rsidRPr="003D7AD5">
        <w:rPr>
          <w:rFonts w:ascii="Arial" w:eastAsiaTheme="majorEastAsia" w:hAnsi="Arial" w:cs="Arial"/>
        </w:rPr>
        <w:t xml:space="preserve"> </w:t>
      </w:r>
      <w:proofErr w:type="spellStart"/>
      <w:r w:rsidRPr="003D7AD5">
        <w:rPr>
          <w:rFonts w:ascii="Arial" w:eastAsiaTheme="majorEastAsia" w:hAnsi="Arial" w:cs="Arial"/>
        </w:rPr>
        <w:t>llaw</w:t>
      </w:r>
      <w:proofErr w:type="spellEnd"/>
      <w:r w:rsidRPr="003D7AD5">
        <w:rPr>
          <w:rFonts w:ascii="Arial" w:eastAsiaTheme="majorEastAsia" w:hAnsi="Arial" w:cs="Arial"/>
        </w:rPr>
        <w:t xml:space="preserve"> </w:t>
      </w:r>
      <w:proofErr w:type="spellStart"/>
      <w:r w:rsidRPr="003D7AD5">
        <w:rPr>
          <w:rFonts w:ascii="Arial" w:eastAsiaTheme="majorEastAsia" w:hAnsi="Arial" w:cs="Arial"/>
        </w:rPr>
        <w:t>gan</w:t>
      </w:r>
      <w:proofErr w:type="spellEnd"/>
      <w:r w:rsidRPr="003D7AD5">
        <w:rPr>
          <w:rFonts w:ascii="Arial" w:eastAsiaTheme="majorEastAsia" w:hAnsi="Arial" w:cs="Arial"/>
        </w:rPr>
        <w:t xml:space="preserve"> staff </w:t>
      </w:r>
      <w:proofErr w:type="spellStart"/>
      <w:r w:rsidRPr="003D7AD5">
        <w:rPr>
          <w:rFonts w:ascii="Arial" w:eastAsiaTheme="majorEastAsia" w:hAnsi="Arial" w:cs="Arial"/>
        </w:rPr>
        <w:t>academaidd</w:t>
      </w:r>
      <w:proofErr w:type="spellEnd"/>
    </w:p>
    <w:p w14:paraId="6E77170A" w14:textId="4634C471" w:rsidR="00520FEE" w:rsidRPr="00520FEE" w:rsidRDefault="003D7AD5" w:rsidP="00C870BA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g</w:t>
      </w:r>
      <w:r w:rsidR="00520FEE" w:rsidRPr="00520FEE">
        <w:rPr>
          <w:rFonts w:ascii="Arial" w:eastAsiaTheme="majorEastAsia" w:hAnsi="Arial" w:cs="Arial"/>
        </w:rPr>
        <w:t>eirda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boddhaol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gan</w:t>
      </w:r>
      <w:proofErr w:type="spellEnd"/>
      <w:r w:rsidR="00520FEE" w:rsidRPr="00520FEE">
        <w:rPr>
          <w:rFonts w:ascii="Arial" w:eastAsiaTheme="majorEastAsia" w:hAnsi="Arial" w:cs="Arial"/>
        </w:rPr>
        <w:t xml:space="preserve"> y </w:t>
      </w:r>
      <w:proofErr w:type="spellStart"/>
      <w:r w:rsidR="00520FEE" w:rsidRPr="00520FEE">
        <w:rPr>
          <w:rFonts w:ascii="Arial" w:eastAsiaTheme="majorEastAsia" w:hAnsi="Arial" w:cs="Arial"/>
        </w:rPr>
        <w:t>cyflogwr</w:t>
      </w:r>
      <w:proofErr w:type="spellEnd"/>
    </w:p>
    <w:p w14:paraId="69BBBF56" w14:textId="7160EDD4" w:rsidR="00520FEE" w:rsidRPr="00520FEE" w:rsidRDefault="003D7AD5" w:rsidP="00C870BA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g</w:t>
      </w:r>
      <w:r w:rsidR="00520FEE" w:rsidRPr="00520FEE">
        <w:rPr>
          <w:rFonts w:ascii="Arial" w:eastAsiaTheme="majorEastAsia" w:hAnsi="Arial" w:cs="Arial"/>
        </w:rPr>
        <w:t>eirda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boddhaol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gan</w:t>
      </w:r>
      <w:proofErr w:type="spellEnd"/>
      <w:r>
        <w:rPr>
          <w:rFonts w:ascii="Arial" w:eastAsiaTheme="majorEastAsia" w:hAnsi="Arial" w:cs="Arial"/>
        </w:rPr>
        <w:t xml:space="preserve"> </w:t>
      </w:r>
      <w:r w:rsidR="00520FEE" w:rsidRPr="00520FEE">
        <w:rPr>
          <w:rFonts w:ascii="Arial" w:eastAsiaTheme="majorEastAsia" w:hAnsi="Arial" w:cs="Arial"/>
        </w:rPr>
        <w:t xml:space="preserve">y </w:t>
      </w:r>
      <w:proofErr w:type="spellStart"/>
      <w:r w:rsidR="00520FEE" w:rsidRPr="00520FEE">
        <w:rPr>
          <w:rFonts w:ascii="Arial" w:eastAsiaTheme="majorEastAsia" w:hAnsi="Arial" w:cs="Arial"/>
        </w:rPr>
        <w:t>goruchwylydd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lleoliad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cymeradwy</w:t>
      </w:r>
      <w:proofErr w:type="spellEnd"/>
    </w:p>
    <w:p w14:paraId="62A824E0" w14:textId="36250BBF" w:rsidR="00520FEE" w:rsidRPr="00C760BD" w:rsidRDefault="00520FEE" w:rsidP="00C870BA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520FEE">
        <w:rPr>
          <w:rFonts w:ascii="Arial" w:eastAsiaTheme="majorEastAsia" w:hAnsi="Arial" w:cs="Arial"/>
        </w:rPr>
        <w:t>cwblhau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ystod</w:t>
      </w:r>
      <w:proofErr w:type="spellEnd"/>
      <w:r w:rsidRPr="00520FEE">
        <w:rPr>
          <w:rFonts w:ascii="Arial" w:eastAsiaTheme="majorEastAsia" w:hAnsi="Arial" w:cs="Arial"/>
        </w:rPr>
        <w:t xml:space="preserve"> o </w:t>
      </w:r>
      <w:proofErr w:type="spellStart"/>
      <w:r w:rsidRPr="00520FEE">
        <w:rPr>
          <w:rFonts w:ascii="Arial" w:eastAsiaTheme="majorEastAsia" w:hAnsi="Arial" w:cs="Arial"/>
        </w:rPr>
        <w:t>weithgareddau</w:t>
      </w:r>
      <w:proofErr w:type="spellEnd"/>
      <w:r w:rsidRPr="00520FEE">
        <w:rPr>
          <w:rFonts w:ascii="Arial" w:eastAsiaTheme="majorEastAsia" w:hAnsi="Arial" w:cs="Arial"/>
        </w:rPr>
        <w:t>/</w:t>
      </w:r>
      <w:proofErr w:type="spellStart"/>
      <w:r w:rsidRPr="00520FEE">
        <w:rPr>
          <w:rFonts w:ascii="Arial" w:eastAsiaTheme="majorEastAsia" w:hAnsi="Arial" w:cs="Arial"/>
        </w:rPr>
        <w:t>ymarferion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rhagnodedig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foddhaol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gynlluniwyd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egluro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gwella'r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dysgu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gyflawnwyd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ystod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lleoliad</w:t>
      </w:r>
      <w:proofErr w:type="spellEnd"/>
      <w:r w:rsidRPr="00520FEE">
        <w:rPr>
          <w:rFonts w:ascii="Arial" w:eastAsiaTheme="majorEastAsia" w:hAnsi="Arial" w:cs="Arial"/>
        </w:rPr>
        <w:t>.</w:t>
      </w:r>
    </w:p>
    <w:p w14:paraId="679B8F06" w14:textId="7130492A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19" w:name="_Toc494890591"/>
      <w:r w:rsidRPr="004E684A">
        <w:rPr>
          <w:rFonts w:ascii="Arial" w:hAnsi="Arial" w:cs="Arial"/>
          <w:b/>
          <w:color w:val="auto"/>
        </w:rPr>
        <w:t xml:space="preserve">A.2.9.5 </w:t>
      </w:r>
      <w:r w:rsidR="00C760BD">
        <w:rPr>
          <w:rFonts w:ascii="Arial" w:hAnsi="Arial" w:cs="Arial"/>
          <w:b/>
          <w:color w:val="auto"/>
        </w:rPr>
        <w:tab/>
      </w:r>
      <w:proofErr w:type="spellStart"/>
      <w:r w:rsidR="003D7AD5">
        <w:rPr>
          <w:rFonts w:ascii="Arial" w:hAnsi="Arial" w:cs="Arial"/>
          <w:b/>
          <w:color w:val="auto"/>
        </w:rPr>
        <w:t>Dosbarthiad</w:t>
      </w:r>
      <w:proofErr w:type="spellEnd"/>
      <w:r w:rsidR="003D7AD5">
        <w:rPr>
          <w:rFonts w:ascii="Arial" w:hAnsi="Arial" w:cs="Arial"/>
          <w:b/>
          <w:color w:val="auto"/>
        </w:rPr>
        <w:t xml:space="preserve"> </w:t>
      </w:r>
      <w:proofErr w:type="spellStart"/>
      <w:r w:rsidR="003D7AD5">
        <w:rPr>
          <w:rFonts w:ascii="Arial" w:hAnsi="Arial" w:cs="Arial"/>
          <w:b/>
          <w:color w:val="auto"/>
        </w:rPr>
        <w:t>graddau</w:t>
      </w:r>
      <w:proofErr w:type="spellEnd"/>
      <w:r w:rsidR="003D7AD5">
        <w:rPr>
          <w:rFonts w:ascii="Arial" w:hAnsi="Arial" w:cs="Arial"/>
          <w:b/>
          <w:color w:val="auto"/>
        </w:rPr>
        <w:t xml:space="preserve"> </w:t>
      </w:r>
      <w:proofErr w:type="spellStart"/>
      <w:r w:rsidR="003D7AD5">
        <w:rPr>
          <w:rFonts w:ascii="Arial" w:hAnsi="Arial" w:cs="Arial"/>
          <w:b/>
          <w:color w:val="auto"/>
        </w:rPr>
        <w:t>anrhydedd</w:t>
      </w:r>
      <w:bookmarkEnd w:id="119"/>
      <w:proofErr w:type="spellEnd"/>
    </w:p>
    <w:p w14:paraId="1C0ADBA6" w14:textId="3DFD2313" w:rsidR="00520FEE" w:rsidRPr="00520FEE" w:rsidRDefault="00520FEE" w:rsidP="003D7AD5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 xml:space="preserve">[a] </w:t>
      </w:r>
      <w:r w:rsidR="003D7AD5">
        <w:rPr>
          <w:rFonts w:ascii="Arial" w:eastAsiaTheme="majorEastAsia" w:hAnsi="Arial" w:cs="Arial"/>
        </w:rPr>
        <w:tab/>
      </w:r>
      <w:r w:rsidRPr="00520FEE">
        <w:rPr>
          <w:rFonts w:ascii="Arial" w:eastAsiaTheme="majorEastAsia" w:hAnsi="Arial" w:cs="Arial"/>
        </w:rPr>
        <w:t xml:space="preserve">Gall </w:t>
      </w:r>
      <w:proofErr w:type="spellStart"/>
      <w:r w:rsidRPr="00520FEE">
        <w:rPr>
          <w:rFonts w:ascii="Arial" w:eastAsiaTheme="majorEastAsia" w:hAnsi="Arial" w:cs="Arial"/>
        </w:rPr>
        <w:t>myfyrwyr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eisoes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wedi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cwblhau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rhai</w:t>
      </w:r>
      <w:proofErr w:type="spellEnd"/>
      <w:r w:rsidRPr="00520FEE">
        <w:rPr>
          <w:rFonts w:ascii="Arial" w:eastAsiaTheme="majorEastAsia" w:hAnsi="Arial" w:cs="Arial"/>
        </w:rPr>
        <w:t xml:space="preserve"> neu bob </w:t>
      </w:r>
      <w:proofErr w:type="spellStart"/>
      <w:r w:rsidRPr="00520FEE">
        <w:rPr>
          <w:rFonts w:ascii="Arial" w:eastAsiaTheme="majorEastAsia" w:hAnsi="Arial" w:cs="Arial"/>
        </w:rPr>
        <w:t>modiwl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5 </w:t>
      </w:r>
      <w:proofErr w:type="spellStart"/>
      <w:r w:rsidRPr="00520FEE">
        <w:rPr>
          <w:rFonts w:ascii="Arial" w:eastAsiaTheme="majorEastAsia" w:hAnsi="Arial" w:cs="Arial"/>
        </w:rPr>
        <w:t>cyn</w:t>
      </w:r>
      <w:proofErr w:type="spellEnd"/>
      <w:r w:rsidRPr="00520FEE">
        <w:rPr>
          <w:rFonts w:ascii="Arial" w:eastAsiaTheme="majorEastAsia" w:hAnsi="Arial" w:cs="Arial"/>
        </w:rPr>
        <w:t xml:space="preserve"> 2011/12 </w:t>
      </w:r>
      <w:proofErr w:type="spellStart"/>
      <w:r w:rsidRPr="003D7AD5">
        <w:rPr>
          <w:rFonts w:ascii="Arial" w:eastAsiaTheme="majorEastAsia" w:hAnsi="Arial" w:cs="Arial"/>
          <w:u w:val="single"/>
        </w:rPr>
        <w:t>ofyn</w:t>
      </w:r>
      <w:proofErr w:type="spellEnd"/>
      <w:r w:rsidRPr="003D7AD5">
        <w:rPr>
          <w:rFonts w:ascii="Arial" w:eastAsiaTheme="majorEastAsia" w:hAnsi="Arial" w:cs="Arial"/>
          <w:u w:val="single"/>
        </w:rPr>
        <w:t xml:space="preserve"> </w:t>
      </w:r>
      <w:r w:rsidRPr="00520FEE">
        <w:rPr>
          <w:rFonts w:ascii="Arial" w:eastAsiaTheme="majorEastAsia" w:hAnsi="Arial" w:cs="Arial"/>
        </w:rPr>
        <w:t xml:space="preserve">am </w:t>
      </w:r>
      <w:proofErr w:type="spellStart"/>
      <w:r w:rsidRPr="00520FEE">
        <w:rPr>
          <w:rFonts w:ascii="Arial" w:eastAsiaTheme="majorEastAsia" w:hAnsi="Arial" w:cs="Arial"/>
        </w:rPr>
        <w:t>i'w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dosbarthiad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gael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gyfrifo</w:t>
      </w:r>
      <w:proofErr w:type="spellEnd"/>
      <w:r w:rsidRPr="00520FEE">
        <w:rPr>
          <w:rFonts w:ascii="Arial" w:eastAsiaTheme="majorEastAsia" w:hAnsi="Arial" w:cs="Arial"/>
        </w:rPr>
        <w:t xml:space="preserve"> o dan y </w:t>
      </w:r>
      <w:proofErr w:type="spellStart"/>
      <w:r w:rsidRPr="00520FEE">
        <w:rPr>
          <w:rFonts w:ascii="Arial" w:eastAsiaTheme="majorEastAsia" w:hAnsi="Arial" w:cs="Arial"/>
        </w:rPr>
        <w:t>ddau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r</w:t>
      </w:r>
      <w:r w:rsidRPr="00520FEE">
        <w:rPr>
          <w:rFonts w:ascii="Arial" w:eastAsiaTheme="majorEastAsia" w:hAnsi="Arial" w:cs="Arial"/>
        </w:rPr>
        <w:t>eoliad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blaenorol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bydd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cael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uchaf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o'r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ddau</w:t>
      </w:r>
      <w:proofErr w:type="spellEnd"/>
      <w:r w:rsidRPr="00520FEE">
        <w:rPr>
          <w:rFonts w:ascii="Arial" w:eastAsiaTheme="majorEastAsia" w:hAnsi="Arial" w:cs="Arial"/>
        </w:rPr>
        <w:t xml:space="preserve">. </w:t>
      </w:r>
      <w:proofErr w:type="spellStart"/>
      <w:r w:rsidRPr="00520FEE">
        <w:rPr>
          <w:rFonts w:ascii="Arial" w:eastAsiaTheme="majorEastAsia" w:hAnsi="Arial" w:cs="Arial"/>
        </w:rPr>
        <w:t>Bydd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dosbarthiad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myfyrwyr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wedi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cwblhau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rhai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modiwlau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6 </w:t>
      </w:r>
      <w:proofErr w:type="spellStart"/>
      <w:r w:rsidRPr="00520FEE">
        <w:rPr>
          <w:rFonts w:ascii="Arial" w:eastAsiaTheme="majorEastAsia" w:hAnsi="Arial" w:cs="Arial"/>
        </w:rPr>
        <w:t>cyn</w:t>
      </w:r>
      <w:proofErr w:type="spellEnd"/>
      <w:r w:rsidRPr="00520FEE">
        <w:rPr>
          <w:rFonts w:ascii="Arial" w:eastAsiaTheme="majorEastAsia" w:hAnsi="Arial" w:cs="Arial"/>
        </w:rPr>
        <w:t xml:space="preserve"> 2011/12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cael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gyfrifo</w:t>
      </w:r>
      <w:proofErr w:type="spellEnd"/>
      <w:r w:rsidRPr="00520FEE">
        <w:rPr>
          <w:rFonts w:ascii="Arial" w:eastAsiaTheme="majorEastAsia" w:hAnsi="Arial" w:cs="Arial"/>
        </w:rPr>
        <w:t xml:space="preserve"> o dan y </w:t>
      </w:r>
      <w:proofErr w:type="spellStart"/>
      <w:r w:rsidRPr="00520FEE">
        <w:rPr>
          <w:rFonts w:ascii="Arial" w:eastAsiaTheme="majorEastAsia" w:hAnsi="Arial" w:cs="Arial"/>
        </w:rPr>
        <w:t>ddau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reoliad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byddant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cael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uchaf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o'r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ddau</w:t>
      </w:r>
      <w:proofErr w:type="spellEnd"/>
      <w:r w:rsidRPr="00520FEE">
        <w:rPr>
          <w:rFonts w:ascii="Arial" w:eastAsiaTheme="majorEastAsia" w:hAnsi="Arial" w:cs="Arial"/>
        </w:rPr>
        <w:t>.</w:t>
      </w:r>
    </w:p>
    <w:p w14:paraId="67992FE4" w14:textId="05016B23" w:rsidR="00520FEE" w:rsidRPr="00520FEE" w:rsidRDefault="00520FEE" w:rsidP="003D7AD5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 xml:space="preserve">[b] </w:t>
      </w:r>
      <w:r w:rsidR="003D7AD5">
        <w:rPr>
          <w:rFonts w:ascii="Arial" w:eastAsiaTheme="majorEastAsia" w:hAnsi="Arial" w:cs="Arial"/>
        </w:rPr>
        <w:tab/>
      </w:r>
      <w:proofErr w:type="spellStart"/>
      <w:r w:rsidRPr="00520FEE">
        <w:rPr>
          <w:rFonts w:ascii="Arial" w:eastAsiaTheme="majorEastAsia" w:hAnsi="Arial" w:cs="Arial"/>
        </w:rPr>
        <w:t>Rhoddir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dosbarthiad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anrhydedd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gyrsiau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gradd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israddedig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ddiwedd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cyfnod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maent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cyrraedd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isafswm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credyd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sy'n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ofynnol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gradd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anrhydedd</w:t>
      </w:r>
      <w:proofErr w:type="spellEnd"/>
      <w:r w:rsidRPr="00520FEE">
        <w:rPr>
          <w:rFonts w:ascii="Arial" w:eastAsiaTheme="majorEastAsia" w:hAnsi="Arial" w:cs="Arial"/>
        </w:rPr>
        <w:t xml:space="preserve">, </w:t>
      </w:r>
      <w:proofErr w:type="spellStart"/>
      <w:r w:rsidRPr="00520FEE">
        <w:rPr>
          <w:rFonts w:ascii="Arial" w:eastAsiaTheme="majorEastAsia" w:hAnsi="Arial" w:cs="Arial"/>
        </w:rPr>
        <w:t>h.y</w:t>
      </w:r>
      <w:proofErr w:type="spellEnd"/>
      <w:r w:rsidRPr="00520FEE">
        <w:rPr>
          <w:rFonts w:ascii="Arial" w:eastAsiaTheme="majorEastAsia" w:hAnsi="Arial" w:cs="Arial"/>
        </w:rPr>
        <w:t xml:space="preserve">., 360 </w:t>
      </w:r>
      <w:proofErr w:type="spellStart"/>
      <w:r w:rsidRPr="00520FEE">
        <w:rPr>
          <w:rFonts w:ascii="Arial" w:eastAsiaTheme="majorEastAsia" w:hAnsi="Arial" w:cs="Arial"/>
        </w:rPr>
        <w:t>credyd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mae'n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rhaid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</w:t>
      </w:r>
      <w:proofErr w:type="spellEnd"/>
      <w:r w:rsidRPr="00520FEE">
        <w:rPr>
          <w:rFonts w:ascii="Arial" w:eastAsiaTheme="majorEastAsia" w:hAnsi="Arial" w:cs="Arial"/>
        </w:rPr>
        <w:t xml:space="preserve"> 100 o </w:t>
      </w:r>
      <w:proofErr w:type="spellStart"/>
      <w:r w:rsidRPr="00520FEE">
        <w:rPr>
          <w:rFonts w:ascii="Arial" w:eastAsiaTheme="majorEastAsia" w:hAnsi="Arial" w:cs="Arial"/>
        </w:rPr>
        <w:t>leiaf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fod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6 neu u</w:t>
      </w:r>
      <w:proofErr w:type="spellStart"/>
      <w:r w:rsidRPr="00520FEE">
        <w:rPr>
          <w:rFonts w:ascii="Arial" w:eastAsiaTheme="majorEastAsia" w:hAnsi="Arial" w:cs="Arial"/>
        </w:rPr>
        <w:t>wch</w:t>
      </w:r>
      <w:proofErr w:type="spellEnd"/>
      <w:r w:rsidRPr="00520FEE">
        <w:rPr>
          <w:rFonts w:ascii="Arial" w:eastAsiaTheme="majorEastAsia" w:hAnsi="Arial" w:cs="Arial"/>
        </w:rPr>
        <w:t xml:space="preserve">, 120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5 neu </w:t>
      </w:r>
      <w:proofErr w:type="spellStart"/>
      <w:r w:rsidRPr="00520FEE">
        <w:rPr>
          <w:rFonts w:ascii="Arial" w:eastAsiaTheme="majorEastAsia" w:hAnsi="Arial" w:cs="Arial"/>
        </w:rPr>
        <w:t>uwch</w:t>
      </w:r>
      <w:proofErr w:type="spellEnd"/>
      <w:r w:rsidRPr="00520FEE">
        <w:rPr>
          <w:rFonts w:ascii="Arial" w:eastAsiaTheme="majorEastAsia" w:hAnsi="Arial" w:cs="Arial"/>
        </w:rPr>
        <w:t xml:space="preserve">, 120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4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uwch</w:t>
      </w:r>
      <w:proofErr w:type="spellEnd"/>
      <w:r w:rsidRPr="00520FEE">
        <w:rPr>
          <w:rFonts w:ascii="Arial" w:eastAsiaTheme="majorEastAsia" w:hAnsi="Arial" w:cs="Arial"/>
        </w:rPr>
        <w:t xml:space="preserve"> a dim </w:t>
      </w:r>
      <w:proofErr w:type="spellStart"/>
      <w:r w:rsidRPr="00520FEE">
        <w:rPr>
          <w:rFonts w:ascii="Arial" w:eastAsiaTheme="majorEastAsia" w:hAnsi="Arial" w:cs="Arial"/>
        </w:rPr>
        <w:t>mwy</w:t>
      </w:r>
      <w:proofErr w:type="spellEnd"/>
      <w:r w:rsidRPr="00520FEE">
        <w:rPr>
          <w:rFonts w:ascii="Arial" w:eastAsiaTheme="majorEastAsia" w:hAnsi="Arial" w:cs="Arial"/>
        </w:rPr>
        <w:t xml:space="preserve"> nag 20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3.</w:t>
      </w:r>
    </w:p>
    <w:p w14:paraId="7ACF2DB1" w14:textId="261C3A9C" w:rsidR="00520FEE" w:rsidRPr="00520FEE" w:rsidRDefault="00520FEE" w:rsidP="003D7AD5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 xml:space="preserve">[c] </w:t>
      </w:r>
      <w:r w:rsidR="003D7AD5">
        <w:rPr>
          <w:rFonts w:ascii="Arial" w:eastAsiaTheme="majorEastAsia" w:hAnsi="Arial" w:cs="Arial"/>
        </w:rPr>
        <w:tab/>
      </w:r>
      <w:proofErr w:type="spellStart"/>
      <w:r w:rsidR="003D7AD5">
        <w:rPr>
          <w:rFonts w:ascii="Arial" w:eastAsiaTheme="majorEastAsia" w:hAnsi="Arial" w:cs="Arial"/>
        </w:rPr>
        <w:t>F</w:t>
      </w:r>
      <w:r w:rsidRPr="00520FEE">
        <w:rPr>
          <w:rFonts w:ascii="Arial" w:eastAsiaTheme="majorEastAsia" w:hAnsi="Arial" w:cs="Arial"/>
        </w:rPr>
        <w:t>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arfer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penderfynir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graddau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5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ddiwedd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cyfnod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lle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mae'r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cael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isafswm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credyd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gyfer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cwblhau'r</w:t>
      </w:r>
      <w:proofErr w:type="spellEnd"/>
      <w:r w:rsidRPr="00520FEE">
        <w:rPr>
          <w:rFonts w:ascii="Arial" w:eastAsiaTheme="majorEastAsia" w:hAnsi="Arial" w:cs="Arial"/>
        </w:rPr>
        <w:t xml:space="preserve"> Diploma </w:t>
      </w:r>
      <w:proofErr w:type="spellStart"/>
      <w:r w:rsidRPr="00520FEE">
        <w:rPr>
          <w:rFonts w:ascii="Arial" w:eastAsiaTheme="majorEastAsia" w:hAnsi="Arial" w:cs="Arial"/>
        </w:rPr>
        <w:t>mewn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A</w:t>
      </w:r>
      <w:r w:rsidRPr="00520FEE">
        <w:rPr>
          <w:rFonts w:ascii="Arial" w:eastAsiaTheme="majorEastAsia" w:hAnsi="Arial" w:cs="Arial"/>
        </w:rPr>
        <w:t>ddysg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U</w:t>
      </w:r>
      <w:r w:rsidRPr="00520FEE">
        <w:rPr>
          <w:rFonts w:ascii="Arial" w:eastAsiaTheme="majorEastAsia" w:hAnsi="Arial" w:cs="Arial"/>
        </w:rPr>
        <w:t>wch</w:t>
      </w:r>
      <w:proofErr w:type="spellEnd"/>
      <w:r w:rsidRPr="00520FEE">
        <w:rPr>
          <w:rFonts w:ascii="Arial" w:eastAsiaTheme="majorEastAsia" w:hAnsi="Arial" w:cs="Arial"/>
        </w:rPr>
        <w:t xml:space="preserve">, </w:t>
      </w:r>
      <w:proofErr w:type="spellStart"/>
      <w:r w:rsidRPr="00520FEE">
        <w:rPr>
          <w:rFonts w:ascii="Arial" w:eastAsiaTheme="majorEastAsia" w:hAnsi="Arial" w:cs="Arial"/>
        </w:rPr>
        <w:t>h.y</w:t>
      </w:r>
      <w:proofErr w:type="spellEnd"/>
      <w:r w:rsidRPr="00520FEE">
        <w:rPr>
          <w:rFonts w:ascii="Arial" w:eastAsiaTheme="majorEastAsia" w:hAnsi="Arial" w:cs="Arial"/>
        </w:rPr>
        <w:t xml:space="preserve">. 240 o </w:t>
      </w:r>
      <w:proofErr w:type="spellStart"/>
      <w:r w:rsidRPr="00520FEE">
        <w:rPr>
          <w:rFonts w:ascii="Arial" w:eastAsiaTheme="majorEastAsia" w:hAnsi="Arial" w:cs="Arial"/>
        </w:rPr>
        <w:t>gredydau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mae'n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rhaid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i</w:t>
      </w:r>
      <w:proofErr w:type="spellEnd"/>
      <w:r w:rsidR="003D7AD5">
        <w:rPr>
          <w:rFonts w:ascii="Arial" w:eastAsiaTheme="majorEastAsia" w:hAnsi="Arial" w:cs="Arial"/>
        </w:rPr>
        <w:t xml:space="preserve"> o </w:t>
      </w:r>
      <w:proofErr w:type="spellStart"/>
      <w:r w:rsidR="003D7AD5">
        <w:rPr>
          <w:rFonts w:ascii="Arial" w:eastAsiaTheme="majorEastAsia" w:hAnsi="Arial" w:cs="Arial"/>
        </w:rPr>
        <w:t>leiaf</w:t>
      </w:r>
      <w:proofErr w:type="spellEnd"/>
      <w:r w:rsidR="003D7AD5">
        <w:rPr>
          <w:rFonts w:ascii="Arial" w:eastAsiaTheme="majorEastAsia" w:hAnsi="Arial" w:cs="Arial"/>
        </w:rPr>
        <w:t xml:space="preserve"> </w:t>
      </w:r>
      <w:r w:rsidRPr="00520FEE">
        <w:rPr>
          <w:rFonts w:ascii="Arial" w:eastAsiaTheme="majorEastAsia" w:hAnsi="Arial" w:cs="Arial"/>
        </w:rPr>
        <w:t xml:space="preserve">100 </w:t>
      </w:r>
      <w:proofErr w:type="spellStart"/>
      <w:r w:rsidR="003D7AD5">
        <w:rPr>
          <w:rFonts w:ascii="Arial" w:eastAsiaTheme="majorEastAsia" w:hAnsi="Arial" w:cs="Arial"/>
        </w:rPr>
        <w:t>ohonynt</w:t>
      </w:r>
      <w:proofErr w:type="spellEnd"/>
      <w:r w:rsidR="003D7AD5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fod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5 (</w:t>
      </w:r>
      <w:proofErr w:type="spellStart"/>
      <w:r w:rsidR="003D7AD5">
        <w:rPr>
          <w:rFonts w:ascii="Arial" w:eastAsiaTheme="majorEastAsia" w:hAnsi="Arial" w:cs="Arial"/>
        </w:rPr>
        <w:t>C</w:t>
      </w:r>
      <w:r w:rsidRPr="00520FEE">
        <w:rPr>
          <w:rFonts w:ascii="Arial" w:eastAsiaTheme="majorEastAsia" w:hAnsi="Arial" w:cs="Arial"/>
        </w:rPr>
        <w:t>anolradd</w:t>
      </w:r>
      <w:proofErr w:type="spellEnd"/>
      <w:r w:rsidRPr="00520FEE">
        <w:rPr>
          <w:rFonts w:ascii="Arial" w:eastAsiaTheme="majorEastAsia" w:hAnsi="Arial" w:cs="Arial"/>
        </w:rPr>
        <w:t xml:space="preserve">) neu </w:t>
      </w:r>
      <w:proofErr w:type="spellStart"/>
      <w:r w:rsidRPr="00520FEE">
        <w:rPr>
          <w:rFonts w:ascii="Arial" w:eastAsiaTheme="majorEastAsia" w:hAnsi="Arial" w:cs="Arial"/>
        </w:rPr>
        <w:t>uwch</w:t>
      </w:r>
      <w:proofErr w:type="spellEnd"/>
      <w:r w:rsidRPr="00520FEE">
        <w:rPr>
          <w:rFonts w:ascii="Arial" w:eastAsiaTheme="majorEastAsia" w:hAnsi="Arial" w:cs="Arial"/>
        </w:rPr>
        <w:t xml:space="preserve">, 120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4 (</w:t>
      </w:r>
      <w:proofErr w:type="spellStart"/>
      <w:r w:rsidR="003D7AD5">
        <w:rPr>
          <w:rFonts w:ascii="Arial" w:eastAsiaTheme="majorEastAsia" w:hAnsi="Arial" w:cs="Arial"/>
        </w:rPr>
        <w:t>T</w:t>
      </w:r>
      <w:r w:rsidRPr="00520FEE">
        <w:rPr>
          <w:rFonts w:ascii="Arial" w:eastAsiaTheme="majorEastAsia" w:hAnsi="Arial" w:cs="Arial"/>
        </w:rPr>
        <w:t>ystysgrif</w:t>
      </w:r>
      <w:proofErr w:type="spellEnd"/>
      <w:r w:rsidRPr="00520FEE">
        <w:rPr>
          <w:rFonts w:ascii="Arial" w:eastAsiaTheme="majorEastAsia" w:hAnsi="Arial" w:cs="Arial"/>
        </w:rPr>
        <w:t xml:space="preserve">) neu </w:t>
      </w:r>
      <w:proofErr w:type="spellStart"/>
      <w:r w:rsidRPr="00520FEE">
        <w:rPr>
          <w:rFonts w:ascii="Arial" w:eastAsiaTheme="majorEastAsia" w:hAnsi="Arial" w:cs="Arial"/>
        </w:rPr>
        <w:t>uwch</w:t>
      </w:r>
      <w:proofErr w:type="spellEnd"/>
      <w:r w:rsidRPr="00520FEE">
        <w:rPr>
          <w:rFonts w:ascii="Arial" w:eastAsiaTheme="majorEastAsia" w:hAnsi="Arial" w:cs="Arial"/>
        </w:rPr>
        <w:t xml:space="preserve"> a dim </w:t>
      </w:r>
      <w:proofErr w:type="spellStart"/>
      <w:r w:rsidRPr="00520FEE">
        <w:rPr>
          <w:rFonts w:ascii="Arial" w:eastAsiaTheme="majorEastAsia" w:hAnsi="Arial" w:cs="Arial"/>
        </w:rPr>
        <w:t>mwy</w:t>
      </w:r>
      <w:proofErr w:type="spellEnd"/>
      <w:r w:rsidRPr="00520FEE">
        <w:rPr>
          <w:rFonts w:ascii="Arial" w:eastAsiaTheme="majorEastAsia" w:hAnsi="Arial" w:cs="Arial"/>
        </w:rPr>
        <w:t xml:space="preserve"> nag 20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3 (</w:t>
      </w:r>
      <w:proofErr w:type="spellStart"/>
      <w:r w:rsidR="003D7AD5">
        <w:rPr>
          <w:rFonts w:ascii="Arial" w:eastAsiaTheme="majorEastAsia" w:hAnsi="Arial" w:cs="Arial"/>
        </w:rPr>
        <w:t>M</w:t>
      </w:r>
      <w:r w:rsidRPr="00520FEE">
        <w:rPr>
          <w:rFonts w:ascii="Arial" w:eastAsiaTheme="majorEastAsia" w:hAnsi="Arial" w:cs="Arial"/>
        </w:rPr>
        <w:t>ynediad</w:t>
      </w:r>
      <w:proofErr w:type="spellEnd"/>
      <w:r w:rsidRPr="00520FEE">
        <w:rPr>
          <w:rFonts w:ascii="Arial" w:eastAsiaTheme="majorEastAsia" w:hAnsi="Arial" w:cs="Arial"/>
        </w:rPr>
        <w:t>).</w:t>
      </w:r>
    </w:p>
    <w:p w14:paraId="7918E6C5" w14:textId="13F7FEA1" w:rsidR="00520FEE" w:rsidRPr="00520FEE" w:rsidRDefault="00520FEE" w:rsidP="003D7AD5">
      <w:pPr>
        <w:spacing w:after="120" w:line="240" w:lineRule="auto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>[</w:t>
      </w:r>
      <w:proofErr w:type="spellStart"/>
      <w:r w:rsidR="003D7AD5">
        <w:rPr>
          <w:rFonts w:ascii="Arial" w:eastAsiaTheme="majorEastAsia" w:hAnsi="Arial" w:cs="Arial"/>
        </w:rPr>
        <w:t>ch</w:t>
      </w:r>
      <w:proofErr w:type="spellEnd"/>
      <w:r w:rsidRPr="00520FEE">
        <w:rPr>
          <w:rFonts w:ascii="Arial" w:eastAsiaTheme="majorEastAsia" w:hAnsi="Arial" w:cs="Arial"/>
        </w:rPr>
        <w:t xml:space="preserve">] </w:t>
      </w:r>
      <w:r w:rsidR="003D7AD5">
        <w:rPr>
          <w:rFonts w:ascii="Arial" w:eastAsiaTheme="majorEastAsia" w:hAnsi="Arial" w:cs="Arial"/>
        </w:rPr>
        <w:tab/>
        <w:t xml:space="preserve">       </w:t>
      </w:r>
      <w:proofErr w:type="spellStart"/>
      <w:r w:rsidR="003D7AD5">
        <w:rPr>
          <w:rFonts w:ascii="Arial" w:eastAsiaTheme="majorEastAsia" w:hAnsi="Arial" w:cs="Arial"/>
        </w:rPr>
        <w:t>C</w:t>
      </w:r>
      <w:r w:rsidRPr="00520FEE">
        <w:rPr>
          <w:rFonts w:ascii="Arial" w:eastAsiaTheme="majorEastAsia" w:hAnsi="Arial" w:cs="Arial"/>
        </w:rPr>
        <w:t>yfrifir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dosbarthiad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fel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ganlyn</w:t>
      </w:r>
      <w:proofErr w:type="spellEnd"/>
      <w:r w:rsidRPr="00520FEE">
        <w:rPr>
          <w:rFonts w:ascii="Arial" w:eastAsiaTheme="majorEastAsia" w:hAnsi="Arial" w:cs="Arial"/>
        </w:rPr>
        <w:t>:</w:t>
      </w:r>
    </w:p>
    <w:p w14:paraId="4B59FCFD" w14:textId="77777777" w:rsidR="00520FEE" w:rsidRPr="003D7AD5" w:rsidRDefault="00520FEE" w:rsidP="00520FEE">
      <w:pPr>
        <w:spacing w:after="120" w:line="240" w:lineRule="auto"/>
        <w:ind w:left="1134"/>
        <w:rPr>
          <w:rFonts w:ascii="Arial" w:eastAsiaTheme="majorEastAsia" w:hAnsi="Arial" w:cs="Arial"/>
          <w:u w:val="single"/>
        </w:rPr>
      </w:pPr>
      <w:r w:rsidRPr="003D7AD5">
        <w:rPr>
          <w:rFonts w:ascii="Arial" w:eastAsiaTheme="majorEastAsia" w:hAnsi="Arial" w:cs="Arial"/>
          <w:u w:val="single"/>
        </w:rPr>
        <w:t>Dull 1</w:t>
      </w:r>
    </w:p>
    <w:p w14:paraId="564B65A1" w14:textId="354ED5F3" w:rsidR="00520FEE" w:rsidRPr="00520FEE" w:rsidRDefault="00520FEE" w:rsidP="00520FE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520FEE">
        <w:rPr>
          <w:rFonts w:ascii="Arial" w:eastAsiaTheme="majorEastAsia" w:hAnsi="Arial" w:cs="Arial"/>
        </w:rPr>
        <w:t>Cyfrifwch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gyfartaledd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marciau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o'r</w:t>
      </w:r>
      <w:proofErr w:type="spellEnd"/>
      <w:r w:rsidRPr="00520FEE">
        <w:rPr>
          <w:rFonts w:ascii="Arial" w:eastAsiaTheme="majorEastAsia" w:hAnsi="Arial" w:cs="Arial"/>
        </w:rPr>
        <w:t xml:space="preserve"> 180 </w:t>
      </w:r>
      <w:proofErr w:type="spellStart"/>
      <w:r w:rsidR="003D7AD5">
        <w:rPr>
          <w:rFonts w:ascii="Arial" w:eastAsiaTheme="majorEastAsia" w:hAnsi="Arial" w:cs="Arial"/>
        </w:rPr>
        <w:t>credyd</w:t>
      </w:r>
      <w:proofErr w:type="spellEnd"/>
      <w:r w:rsidR="003D7AD5">
        <w:rPr>
          <w:rFonts w:ascii="Arial" w:eastAsiaTheme="majorEastAsia" w:hAnsi="Arial" w:cs="Arial"/>
        </w:rPr>
        <w:t xml:space="preserve"> </w:t>
      </w:r>
      <w:r w:rsidRPr="00520FEE">
        <w:rPr>
          <w:rFonts w:ascii="Arial" w:eastAsiaTheme="majorEastAsia" w:hAnsi="Arial" w:cs="Arial"/>
        </w:rPr>
        <w:t xml:space="preserve">a </w:t>
      </w:r>
      <w:proofErr w:type="spellStart"/>
      <w:r w:rsidRPr="00520FEE">
        <w:rPr>
          <w:rFonts w:ascii="Arial" w:eastAsiaTheme="majorEastAsia" w:hAnsi="Arial" w:cs="Arial"/>
        </w:rPr>
        <w:t>geir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o'r</w:t>
      </w:r>
      <w:proofErr w:type="spellEnd"/>
      <w:r w:rsidRPr="00520FEE">
        <w:rPr>
          <w:rFonts w:ascii="Arial" w:eastAsiaTheme="majorEastAsia" w:hAnsi="Arial" w:cs="Arial"/>
        </w:rPr>
        <w:t xml:space="preserve"> 60 </w:t>
      </w:r>
      <w:proofErr w:type="spellStart"/>
      <w:r w:rsidR="003D7AD5">
        <w:rPr>
          <w:rFonts w:ascii="Arial" w:eastAsiaTheme="majorEastAsia" w:hAnsi="Arial" w:cs="Arial"/>
        </w:rPr>
        <w:t>c</w:t>
      </w:r>
      <w:r w:rsidRPr="00520FEE">
        <w:rPr>
          <w:rFonts w:ascii="Arial" w:eastAsiaTheme="majorEastAsia" w:hAnsi="Arial" w:cs="Arial"/>
        </w:rPr>
        <w:t>redyd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gorau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5 </w:t>
      </w:r>
      <w:proofErr w:type="spellStart"/>
      <w:r w:rsidRPr="00520FEE">
        <w:rPr>
          <w:rFonts w:ascii="Arial" w:eastAsiaTheme="majorEastAsia" w:hAnsi="Arial" w:cs="Arial"/>
        </w:rPr>
        <w:t>a'r</w:t>
      </w:r>
      <w:proofErr w:type="spellEnd"/>
      <w:r w:rsidRPr="00520FEE">
        <w:rPr>
          <w:rFonts w:ascii="Arial" w:eastAsiaTheme="majorEastAsia" w:hAnsi="Arial" w:cs="Arial"/>
        </w:rPr>
        <w:t xml:space="preserve"> 120 </w:t>
      </w:r>
      <w:proofErr w:type="spellStart"/>
      <w:r w:rsidRPr="00520FEE">
        <w:rPr>
          <w:rFonts w:ascii="Arial" w:eastAsiaTheme="majorEastAsia" w:hAnsi="Arial" w:cs="Arial"/>
        </w:rPr>
        <w:t>credyd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6.</w:t>
      </w:r>
    </w:p>
    <w:p w14:paraId="32B94A75" w14:textId="77777777" w:rsidR="004C4A89" w:rsidRDefault="004C4A89" w:rsidP="00520FEE">
      <w:pPr>
        <w:spacing w:after="120" w:line="240" w:lineRule="auto"/>
        <w:ind w:left="1134"/>
        <w:rPr>
          <w:rFonts w:ascii="Arial" w:eastAsiaTheme="majorEastAsia" w:hAnsi="Arial" w:cs="Arial"/>
          <w:u w:val="single"/>
        </w:rPr>
      </w:pPr>
    </w:p>
    <w:p w14:paraId="2586A4A9" w14:textId="07C52F6E" w:rsidR="00520FEE" w:rsidRPr="003D7AD5" w:rsidRDefault="00520FEE" w:rsidP="00520FEE">
      <w:pPr>
        <w:spacing w:after="120" w:line="240" w:lineRule="auto"/>
        <w:ind w:left="1134"/>
        <w:rPr>
          <w:rFonts w:ascii="Arial" w:eastAsiaTheme="majorEastAsia" w:hAnsi="Arial" w:cs="Arial"/>
          <w:u w:val="single"/>
        </w:rPr>
      </w:pPr>
      <w:r w:rsidRPr="003D7AD5">
        <w:rPr>
          <w:rFonts w:ascii="Arial" w:eastAsiaTheme="majorEastAsia" w:hAnsi="Arial" w:cs="Arial"/>
          <w:u w:val="single"/>
        </w:rPr>
        <w:lastRenderedPageBreak/>
        <w:t>Dull 2</w:t>
      </w:r>
    </w:p>
    <w:p w14:paraId="3967B2B3" w14:textId="3F1A2D84" w:rsidR="00520FEE" w:rsidRPr="00520FEE" w:rsidRDefault="00520FEE" w:rsidP="00520FE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520FEE">
        <w:rPr>
          <w:rFonts w:ascii="Arial" w:eastAsiaTheme="majorEastAsia" w:hAnsi="Arial" w:cs="Arial"/>
        </w:rPr>
        <w:t>Cyfrifwch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gyfartaledd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marciau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o'r</w:t>
      </w:r>
      <w:proofErr w:type="spellEnd"/>
      <w:r w:rsidRPr="00520FEE">
        <w:rPr>
          <w:rFonts w:ascii="Arial" w:eastAsiaTheme="majorEastAsia" w:hAnsi="Arial" w:cs="Arial"/>
        </w:rPr>
        <w:t xml:space="preserve"> 120 </w:t>
      </w:r>
      <w:proofErr w:type="spellStart"/>
      <w:r w:rsidR="003D7AD5">
        <w:rPr>
          <w:rFonts w:ascii="Arial" w:eastAsiaTheme="majorEastAsia" w:hAnsi="Arial" w:cs="Arial"/>
        </w:rPr>
        <w:t>credyd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ar</w:t>
      </w:r>
      <w:proofErr w:type="spellEnd"/>
      <w:r w:rsidR="003D7AD5">
        <w:rPr>
          <w:rFonts w:ascii="Arial" w:eastAsiaTheme="majorEastAsia" w:hAnsi="Arial" w:cs="Arial"/>
        </w:rPr>
        <w:t xml:space="preserve"> </w:t>
      </w:r>
      <w:proofErr w:type="spellStart"/>
      <w:r w:rsidR="003D7AD5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6.</w:t>
      </w:r>
    </w:p>
    <w:p w14:paraId="5A3F458F" w14:textId="77777777" w:rsidR="00520FEE" w:rsidRPr="00F82794" w:rsidRDefault="00520FEE" w:rsidP="00520FE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520FEE">
        <w:rPr>
          <w:rFonts w:ascii="Arial" w:eastAsiaTheme="majorEastAsia" w:hAnsi="Arial" w:cs="Arial"/>
        </w:rPr>
        <w:t>Mae'r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myfyriwr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cael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gorau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o'r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gyfartaleddau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uchod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dyfernir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dosbarthiad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iddo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seiliedig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y </w:t>
      </w:r>
      <w:proofErr w:type="spellStart"/>
      <w:r w:rsidRPr="00520FEE">
        <w:rPr>
          <w:rFonts w:ascii="Arial" w:eastAsiaTheme="majorEastAsia" w:hAnsi="Arial" w:cs="Arial"/>
        </w:rPr>
        <w:t>tabl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isod</w:t>
      </w:r>
      <w:proofErr w:type="spellEnd"/>
      <w:r w:rsidRPr="00520FEE">
        <w:rPr>
          <w:rFonts w:ascii="Arial" w:eastAsiaTheme="majorEastAsia" w:hAnsi="Arial" w:cs="Arial"/>
        </w:rPr>
        <w:t>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696"/>
        <w:gridCol w:w="3969"/>
      </w:tblGrid>
      <w:tr w:rsidR="002C1AB3" w:rsidRPr="002C1AB3" w14:paraId="1C64FF19" w14:textId="77777777" w:rsidTr="002C1AB3">
        <w:tc>
          <w:tcPr>
            <w:tcW w:w="1696" w:type="dxa"/>
          </w:tcPr>
          <w:p w14:paraId="485C5232" w14:textId="2C2EB153" w:rsidR="002C1AB3" w:rsidRPr="002C1AB3" w:rsidRDefault="003D7AD5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Cymedrig</w:t>
            </w:r>
            <w:proofErr w:type="spellEnd"/>
            <w:r w:rsidR="002C1AB3" w:rsidRPr="002C1AB3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969" w:type="dxa"/>
          </w:tcPr>
          <w:p w14:paraId="18CA1A70" w14:textId="14FBEB41" w:rsidR="002C1AB3" w:rsidRPr="002C1AB3" w:rsidRDefault="003D7AD5" w:rsidP="00A60169">
            <w:pPr>
              <w:spacing w:after="1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Dosbarthiad</w:t>
            </w:r>
            <w:proofErr w:type="spellEnd"/>
          </w:p>
        </w:tc>
      </w:tr>
      <w:tr w:rsidR="002C1AB3" w:rsidRPr="002C1AB3" w14:paraId="6C33803E" w14:textId="77777777" w:rsidTr="002C1AB3">
        <w:tc>
          <w:tcPr>
            <w:tcW w:w="1696" w:type="dxa"/>
          </w:tcPr>
          <w:p w14:paraId="699B35B3" w14:textId="77777777" w:rsidR="002C1AB3" w:rsidRPr="002C1AB3" w:rsidRDefault="002C1AB3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2C1AB3">
              <w:rPr>
                <w:rFonts w:ascii="Arial" w:eastAsiaTheme="majorEastAsia" w:hAnsi="Arial" w:cs="Arial"/>
                <w:sz w:val="20"/>
                <w:szCs w:val="20"/>
              </w:rPr>
              <w:t>69.5 - 100%</w:t>
            </w:r>
          </w:p>
        </w:tc>
        <w:tc>
          <w:tcPr>
            <w:tcW w:w="3969" w:type="dxa"/>
          </w:tcPr>
          <w:p w14:paraId="02680925" w14:textId="74001670" w:rsidR="002C1AB3" w:rsidRPr="002C1AB3" w:rsidRDefault="003D7AD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Anrhydedd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Dosbarth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Cyntaf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</w:p>
        </w:tc>
      </w:tr>
      <w:tr w:rsidR="002C1AB3" w:rsidRPr="002C1AB3" w14:paraId="52C6858D" w14:textId="77777777" w:rsidTr="002C1AB3">
        <w:tc>
          <w:tcPr>
            <w:tcW w:w="1696" w:type="dxa"/>
          </w:tcPr>
          <w:p w14:paraId="0ECBC663" w14:textId="77777777" w:rsidR="002C1AB3" w:rsidRPr="002C1AB3" w:rsidRDefault="002C1AB3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2C1AB3">
              <w:rPr>
                <w:rFonts w:ascii="Arial" w:eastAsiaTheme="majorEastAsia" w:hAnsi="Arial" w:cs="Arial"/>
                <w:sz w:val="20"/>
                <w:szCs w:val="20"/>
              </w:rPr>
              <w:t>59.5 - &lt;69.5%</w:t>
            </w:r>
          </w:p>
        </w:tc>
        <w:tc>
          <w:tcPr>
            <w:tcW w:w="3969" w:type="dxa"/>
          </w:tcPr>
          <w:p w14:paraId="3A8671BF" w14:textId="4BC84FF3" w:rsidR="002C1AB3" w:rsidRPr="002C1AB3" w:rsidRDefault="003D7AD5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B7EBD">
              <w:rPr>
                <w:rFonts w:ascii="Arial" w:eastAsiaTheme="majorEastAsia" w:hAnsi="Arial" w:cs="Arial"/>
                <w:sz w:val="20"/>
                <w:szCs w:val="20"/>
              </w:rPr>
              <w:t>Anrhydedd</w:t>
            </w:r>
            <w:proofErr w:type="spellEnd"/>
            <w:r w:rsidR="003B7EBD">
              <w:rPr>
                <w:rFonts w:ascii="Arial" w:eastAsiaTheme="majorEastAsia" w:hAnsi="Arial" w:cs="Arial"/>
                <w:sz w:val="20"/>
                <w:szCs w:val="20"/>
              </w:rPr>
              <w:t xml:space="preserve"> Ail </w:t>
            </w:r>
            <w:proofErr w:type="spellStart"/>
            <w:r w:rsidR="003B7EBD">
              <w:rPr>
                <w:rFonts w:ascii="Arial" w:eastAsiaTheme="majorEastAsia" w:hAnsi="Arial" w:cs="Arial"/>
                <w:sz w:val="20"/>
                <w:szCs w:val="20"/>
              </w:rPr>
              <w:t>Ddosbarth</w:t>
            </w:r>
            <w:proofErr w:type="spellEnd"/>
            <w:r w:rsidR="003B7EBD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 w:rsidR="003B7EBD">
              <w:rPr>
                <w:rFonts w:ascii="Arial" w:eastAsiaTheme="majorEastAsia" w:hAnsi="Arial" w:cs="Arial"/>
                <w:sz w:val="20"/>
                <w:szCs w:val="20"/>
              </w:rPr>
              <w:t>Uchaf</w:t>
            </w:r>
            <w:proofErr w:type="spellEnd"/>
            <w:r w:rsidR="003B7EBD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</w:p>
        </w:tc>
      </w:tr>
      <w:tr w:rsidR="002C1AB3" w:rsidRPr="002C1AB3" w14:paraId="490A58E8" w14:textId="77777777" w:rsidTr="002C1AB3">
        <w:tc>
          <w:tcPr>
            <w:tcW w:w="1696" w:type="dxa"/>
          </w:tcPr>
          <w:p w14:paraId="24FE51E8" w14:textId="77777777" w:rsidR="002C1AB3" w:rsidRPr="002C1AB3" w:rsidRDefault="002C1AB3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2C1AB3">
              <w:rPr>
                <w:rFonts w:ascii="Arial" w:eastAsiaTheme="majorEastAsia" w:hAnsi="Arial" w:cs="Arial"/>
                <w:sz w:val="20"/>
                <w:szCs w:val="20"/>
              </w:rPr>
              <w:t>49.5 - &lt;59.5%</w:t>
            </w:r>
          </w:p>
        </w:tc>
        <w:tc>
          <w:tcPr>
            <w:tcW w:w="3969" w:type="dxa"/>
          </w:tcPr>
          <w:p w14:paraId="4B990966" w14:textId="63153B43" w:rsidR="002C1AB3" w:rsidRPr="002C1AB3" w:rsidRDefault="003B7EBD" w:rsidP="003B7EBD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Anrhydedd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Ail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Ddosbarth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Isaf</w:t>
            </w:r>
            <w:proofErr w:type="spellEnd"/>
          </w:p>
        </w:tc>
      </w:tr>
      <w:tr w:rsidR="002C1AB3" w:rsidRPr="002C1AB3" w14:paraId="2EAC8285" w14:textId="77777777" w:rsidTr="002C1AB3">
        <w:tc>
          <w:tcPr>
            <w:tcW w:w="1696" w:type="dxa"/>
          </w:tcPr>
          <w:p w14:paraId="2D01A7BB" w14:textId="77777777" w:rsidR="002C1AB3" w:rsidRPr="002C1AB3" w:rsidRDefault="002C1AB3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r w:rsidRPr="002C1AB3">
              <w:rPr>
                <w:rFonts w:ascii="Arial" w:eastAsiaTheme="majorEastAsia" w:hAnsi="Arial" w:cs="Arial"/>
                <w:sz w:val="20"/>
                <w:szCs w:val="20"/>
              </w:rPr>
              <w:t>39.5 -&lt;49.5%</w:t>
            </w:r>
          </w:p>
        </w:tc>
        <w:tc>
          <w:tcPr>
            <w:tcW w:w="3969" w:type="dxa"/>
          </w:tcPr>
          <w:p w14:paraId="338C768B" w14:textId="10FFC23D" w:rsidR="002C1AB3" w:rsidRPr="002C1AB3" w:rsidRDefault="003B7EBD" w:rsidP="00A60169">
            <w:pPr>
              <w:spacing w:after="12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Gradd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Anrhydedd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Trydydd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Dosbarth</w:t>
            </w:r>
            <w:proofErr w:type="spellEnd"/>
          </w:p>
        </w:tc>
      </w:tr>
    </w:tbl>
    <w:p w14:paraId="2A9ECC74" w14:textId="77777777" w:rsidR="003B7EBD" w:rsidRDefault="003B7EBD" w:rsidP="003B7EBD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617D03FA" w14:textId="29165476" w:rsidR="00520FEE" w:rsidRPr="00520FEE" w:rsidRDefault="00520FEE" w:rsidP="003B7EBD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>[</w:t>
      </w:r>
      <w:r w:rsidR="003B7EBD">
        <w:rPr>
          <w:rFonts w:ascii="Arial" w:eastAsiaTheme="majorEastAsia" w:hAnsi="Arial" w:cs="Arial"/>
        </w:rPr>
        <w:t>d</w:t>
      </w:r>
      <w:r w:rsidRPr="00520FEE">
        <w:rPr>
          <w:rFonts w:ascii="Arial" w:eastAsiaTheme="majorEastAsia" w:hAnsi="Arial" w:cs="Arial"/>
        </w:rPr>
        <w:t xml:space="preserve">] </w:t>
      </w:r>
      <w:r w:rsidR="003B7EBD">
        <w:rPr>
          <w:rFonts w:ascii="Arial" w:eastAsiaTheme="majorEastAsia" w:hAnsi="Arial" w:cs="Arial"/>
        </w:rPr>
        <w:tab/>
      </w:r>
      <w:proofErr w:type="spellStart"/>
      <w:r w:rsidRPr="00520FEE">
        <w:rPr>
          <w:rFonts w:ascii="Arial" w:eastAsiaTheme="majorEastAsia" w:hAnsi="Arial" w:cs="Arial"/>
        </w:rPr>
        <w:t>Bydd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wedi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pasio</w:t>
      </w:r>
      <w:proofErr w:type="spellEnd"/>
      <w:r w:rsidRPr="00520FEE">
        <w:rPr>
          <w:rFonts w:ascii="Arial" w:eastAsiaTheme="majorEastAsia" w:hAnsi="Arial" w:cs="Arial"/>
        </w:rPr>
        <w:t xml:space="preserve"> 360 o </w:t>
      </w:r>
      <w:proofErr w:type="spellStart"/>
      <w:r w:rsidRPr="00520FEE">
        <w:rPr>
          <w:rFonts w:ascii="Arial" w:eastAsiaTheme="majorEastAsia" w:hAnsi="Arial" w:cs="Arial"/>
        </w:rPr>
        <w:t>gredydau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gyda</w:t>
      </w:r>
      <w:proofErr w:type="spellEnd"/>
      <w:r w:rsidRPr="00520FEE">
        <w:rPr>
          <w:rFonts w:ascii="Arial" w:eastAsiaTheme="majorEastAsia" w:hAnsi="Arial" w:cs="Arial"/>
        </w:rPr>
        <w:t xml:space="preserve"> 100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B7EBD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6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cael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cyfrif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fel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ganlyn</w:t>
      </w:r>
      <w:proofErr w:type="spellEnd"/>
      <w:r w:rsidRPr="00520FEE">
        <w:rPr>
          <w:rFonts w:ascii="Arial" w:eastAsiaTheme="majorEastAsia" w:hAnsi="Arial" w:cs="Arial"/>
        </w:rPr>
        <w:t>:</w:t>
      </w:r>
    </w:p>
    <w:p w14:paraId="140E6792" w14:textId="5E1FC63C" w:rsidR="00520FEE" w:rsidRPr="00520FEE" w:rsidRDefault="004C4A89" w:rsidP="00520FE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Cyfrifir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cyfartaledd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holl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fodiwlau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3B7EBD">
        <w:rPr>
          <w:rFonts w:ascii="Arial" w:eastAsiaTheme="majorEastAsia" w:hAnsi="Arial" w:cs="Arial"/>
        </w:rPr>
        <w:t>L</w:t>
      </w:r>
      <w:r w:rsidR="00520FEE" w:rsidRPr="00520FEE">
        <w:rPr>
          <w:rFonts w:ascii="Arial" w:eastAsiaTheme="majorEastAsia" w:hAnsi="Arial" w:cs="Arial"/>
        </w:rPr>
        <w:t>efel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5 (</w:t>
      </w:r>
      <w:proofErr w:type="spellStart"/>
      <w:r w:rsidR="00520FEE" w:rsidRPr="00520FEE">
        <w:rPr>
          <w:rFonts w:ascii="Arial" w:eastAsiaTheme="majorEastAsia" w:hAnsi="Arial" w:cs="Arial"/>
        </w:rPr>
        <w:t>boed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3B7EBD">
        <w:rPr>
          <w:rFonts w:ascii="Arial" w:eastAsiaTheme="majorEastAsia" w:hAnsi="Arial" w:cs="Arial"/>
        </w:rPr>
        <w:t>yn</w:t>
      </w:r>
      <w:proofErr w:type="spellEnd"/>
      <w:r w:rsidR="003B7EBD">
        <w:rPr>
          <w:rFonts w:ascii="Arial" w:eastAsiaTheme="majorEastAsia" w:hAnsi="Arial" w:cs="Arial"/>
        </w:rPr>
        <w:t xml:space="preserve"> </w:t>
      </w:r>
      <w:r w:rsidR="00520FEE" w:rsidRPr="00520FEE">
        <w:rPr>
          <w:rFonts w:ascii="Arial" w:eastAsiaTheme="majorEastAsia" w:hAnsi="Arial" w:cs="Arial"/>
        </w:rPr>
        <w:t xml:space="preserve">100, 120 neu 140 </w:t>
      </w:r>
      <w:proofErr w:type="spellStart"/>
      <w:r w:rsidR="00520FEE" w:rsidRPr="00520FEE">
        <w:rPr>
          <w:rFonts w:ascii="Arial" w:eastAsiaTheme="majorEastAsia" w:hAnsi="Arial" w:cs="Arial"/>
        </w:rPr>
        <w:t>credyd</w:t>
      </w:r>
      <w:proofErr w:type="spellEnd"/>
      <w:r w:rsidR="00520FEE" w:rsidRPr="00520FEE">
        <w:rPr>
          <w:rFonts w:ascii="Arial" w:eastAsiaTheme="majorEastAsia" w:hAnsi="Arial" w:cs="Arial"/>
        </w:rPr>
        <w:t xml:space="preserve">) a </w:t>
      </w:r>
      <w:proofErr w:type="spellStart"/>
      <w:r w:rsidR="00520FEE" w:rsidRPr="00520FEE">
        <w:rPr>
          <w:rFonts w:ascii="Arial" w:eastAsiaTheme="majorEastAsia" w:hAnsi="Arial" w:cs="Arial"/>
        </w:rPr>
        <w:t>bydd</w:t>
      </w:r>
      <w:proofErr w:type="spellEnd"/>
      <w:r w:rsidR="00520FEE" w:rsidRPr="00520FEE">
        <w:rPr>
          <w:rFonts w:ascii="Arial" w:eastAsiaTheme="majorEastAsia" w:hAnsi="Arial" w:cs="Arial"/>
        </w:rPr>
        <w:t xml:space="preserve"> y marc </w:t>
      </w:r>
      <w:proofErr w:type="spellStart"/>
      <w:r w:rsidR="00520FEE" w:rsidRPr="00520FEE">
        <w:rPr>
          <w:rFonts w:ascii="Arial" w:eastAsiaTheme="majorEastAsia" w:hAnsi="Arial" w:cs="Arial"/>
        </w:rPr>
        <w:t>hwn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cyfrif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20 </w:t>
      </w:r>
      <w:proofErr w:type="spellStart"/>
      <w:r w:rsidR="00520FEE" w:rsidRPr="00520FEE">
        <w:rPr>
          <w:rFonts w:ascii="Arial" w:eastAsiaTheme="majorEastAsia" w:hAnsi="Arial" w:cs="Arial"/>
        </w:rPr>
        <w:t>credyd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ar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3B7EBD">
        <w:rPr>
          <w:rFonts w:ascii="Arial" w:eastAsiaTheme="majorEastAsia" w:hAnsi="Arial" w:cs="Arial"/>
        </w:rPr>
        <w:t>L</w:t>
      </w:r>
      <w:r w:rsidR="00520FEE" w:rsidRPr="00520FEE">
        <w:rPr>
          <w:rFonts w:ascii="Arial" w:eastAsiaTheme="majorEastAsia" w:hAnsi="Arial" w:cs="Arial"/>
        </w:rPr>
        <w:t>efel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6. </w:t>
      </w:r>
      <w:proofErr w:type="spellStart"/>
      <w:r w:rsidR="00520FEE" w:rsidRPr="00520FEE">
        <w:rPr>
          <w:rFonts w:ascii="Arial" w:eastAsiaTheme="majorEastAsia" w:hAnsi="Arial" w:cs="Arial"/>
        </w:rPr>
        <w:t>Yna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caiff</w:t>
      </w:r>
      <w:proofErr w:type="spellEnd"/>
      <w:r w:rsidR="00520FEE" w:rsidRPr="00520FEE">
        <w:rPr>
          <w:rFonts w:ascii="Arial" w:eastAsiaTheme="majorEastAsia" w:hAnsi="Arial" w:cs="Arial"/>
        </w:rPr>
        <w:t xml:space="preserve"> y </w:t>
      </w:r>
      <w:proofErr w:type="spellStart"/>
      <w:r w:rsidR="00520FEE" w:rsidRPr="00520FEE">
        <w:rPr>
          <w:rFonts w:ascii="Arial" w:eastAsiaTheme="majorEastAsia" w:hAnsi="Arial" w:cs="Arial"/>
        </w:rPr>
        <w:t>dosbarthiad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ei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gyfrifo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yn</w:t>
      </w:r>
      <w:proofErr w:type="spellEnd"/>
      <w:r w:rsidR="00520FEE" w:rsidRPr="00520FEE">
        <w:rPr>
          <w:rFonts w:ascii="Arial" w:eastAsiaTheme="majorEastAsia" w:hAnsi="Arial" w:cs="Arial"/>
        </w:rPr>
        <w:t xml:space="preserve"> [</w:t>
      </w:r>
      <w:proofErr w:type="spellStart"/>
      <w:r w:rsidR="003B7EBD">
        <w:rPr>
          <w:rFonts w:ascii="Arial" w:eastAsiaTheme="majorEastAsia" w:hAnsi="Arial" w:cs="Arial"/>
        </w:rPr>
        <w:t>ch</w:t>
      </w:r>
      <w:proofErr w:type="spellEnd"/>
      <w:r w:rsidR="00520FEE" w:rsidRPr="00520FEE">
        <w:rPr>
          <w:rFonts w:ascii="Arial" w:eastAsiaTheme="majorEastAsia" w:hAnsi="Arial" w:cs="Arial"/>
        </w:rPr>
        <w:t xml:space="preserve">] </w:t>
      </w:r>
      <w:proofErr w:type="spellStart"/>
      <w:r w:rsidR="00520FEE" w:rsidRPr="00520FEE">
        <w:rPr>
          <w:rFonts w:ascii="Arial" w:eastAsiaTheme="majorEastAsia" w:hAnsi="Arial" w:cs="Arial"/>
        </w:rPr>
        <w:t>uchod</w:t>
      </w:r>
      <w:proofErr w:type="spellEnd"/>
      <w:r w:rsidR="00520FEE" w:rsidRPr="00520FEE">
        <w:rPr>
          <w:rFonts w:ascii="Arial" w:eastAsiaTheme="majorEastAsia" w:hAnsi="Arial" w:cs="Arial"/>
        </w:rPr>
        <w:t>.</w:t>
      </w:r>
    </w:p>
    <w:p w14:paraId="07A7F840" w14:textId="443FF2F2" w:rsidR="00520FEE" w:rsidRPr="00520FEE" w:rsidRDefault="00520FEE" w:rsidP="003B7EBD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520FEE">
        <w:rPr>
          <w:rFonts w:ascii="Arial" w:eastAsiaTheme="majorEastAsia" w:hAnsi="Arial" w:cs="Arial"/>
        </w:rPr>
        <w:t>[</w:t>
      </w:r>
      <w:r w:rsidR="003B7EBD">
        <w:rPr>
          <w:rFonts w:ascii="Arial" w:eastAsiaTheme="majorEastAsia" w:hAnsi="Arial" w:cs="Arial"/>
        </w:rPr>
        <w:t>dd</w:t>
      </w:r>
      <w:r w:rsidRPr="00520FEE">
        <w:rPr>
          <w:rFonts w:ascii="Arial" w:eastAsiaTheme="majorEastAsia" w:hAnsi="Arial" w:cs="Arial"/>
        </w:rPr>
        <w:t xml:space="preserve">] </w:t>
      </w:r>
      <w:r w:rsidR="003B7EBD">
        <w:rPr>
          <w:rFonts w:ascii="Arial" w:eastAsiaTheme="majorEastAsia" w:hAnsi="Arial" w:cs="Arial"/>
        </w:rPr>
        <w:tab/>
      </w:r>
      <w:proofErr w:type="spellStart"/>
      <w:r w:rsidRPr="00520FEE">
        <w:rPr>
          <w:rFonts w:ascii="Arial" w:eastAsiaTheme="majorEastAsia" w:hAnsi="Arial" w:cs="Arial"/>
        </w:rPr>
        <w:t>Bydd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myfyrwyr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sydd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wedi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pasio</w:t>
      </w:r>
      <w:proofErr w:type="spellEnd"/>
      <w:r w:rsidRPr="00520FEE">
        <w:rPr>
          <w:rFonts w:ascii="Arial" w:eastAsiaTheme="majorEastAsia" w:hAnsi="Arial" w:cs="Arial"/>
        </w:rPr>
        <w:t xml:space="preserve"> 360 o </w:t>
      </w:r>
      <w:proofErr w:type="spellStart"/>
      <w:r w:rsidRPr="00520FEE">
        <w:rPr>
          <w:rFonts w:ascii="Arial" w:eastAsiaTheme="majorEastAsia" w:hAnsi="Arial" w:cs="Arial"/>
        </w:rPr>
        <w:t>gredydau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gyda</w:t>
      </w:r>
      <w:proofErr w:type="spellEnd"/>
      <w:r w:rsidRPr="00520FEE">
        <w:rPr>
          <w:rFonts w:ascii="Arial" w:eastAsiaTheme="majorEastAsia" w:hAnsi="Arial" w:cs="Arial"/>
        </w:rPr>
        <w:t xml:space="preserve"> 140 </w:t>
      </w:r>
      <w:proofErr w:type="spellStart"/>
      <w:r w:rsidRPr="00520FEE">
        <w:rPr>
          <w:rFonts w:ascii="Arial" w:eastAsiaTheme="majorEastAsia" w:hAnsi="Arial" w:cs="Arial"/>
        </w:rPr>
        <w:t>ar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="003B7EBD">
        <w:rPr>
          <w:rFonts w:ascii="Arial" w:eastAsiaTheme="majorEastAsia" w:hAnsi="Arial" w:cs="Arial"/>
        </w:rPr>
        <w:t>L</w:t>
      </w:r>
      <w:r w:rsidRPr="00520FEE">
        <w:rPr>
          <w:rFonts w:ascii="Arial" w:eastAsiaTheme="majorEastAsia" w:hAnsi="Arial" w:cs="Arial"/>
        </w:rPr>
        <w:t>efel</w:t>
      </w:r>
      <w:proofErr w:type="spellEnd"/>
      <w:r w:rsidRPr="00520FEE">
        <w:rPr>
          <w:rFonts w:ascii="Arial" w:eastAsiaTheme="majorEastAsia" w:hAnsi="Arial" w:cs="Arial"/>
        </w:rPr>
        <w:t xml:space="preserve"> 6 </w:t>
      </w:r>
      <w:proofErr w:type="spellStart"/>
      <w:r w:rsidRPr="00520FEE">
        <w:rPr>
          <w:rFonts w:ascii="Arial" w:eastAsiaTheme="majorEastAsia" w:hAnsi="Arial" w:cs="Arial"/>
        </w:rPr>
        <w:t>yn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cael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eu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cyfrif</w:t>
      </w:r>
      <w:proofErr w:type="spellEnd"/>
      <w:r w:rsidRPr="00520FEE">
        <w:rPr>
          <w:rFonts w:ascii="Arial" w:eastAsiaTheme="majorEastAsia" w:hAnsi="Arial" w:cs="Arial"/>
        </w:rPr>
        <w:t xml:space="preserve"> </w:t>
      </w:r>
      <w:proofErr w:type="spellStart"/>
      <w:r w:rsidRPr="00520FEE">
        <w:rPr>
          <w:rFonts w:ascii="Arial" w:eastAsiaTheme="majorEastAsia" w:hAnsi="Arial" w:cs="Arial"/>
        </w:rPr>
        <w:t>fel</w:t>
      </w:r>
      <w:proofErr w:type="spellEnd"/>
      <w:r w:rsidRPr="00520FEE">
        <w:rPr>
          <w:rFonts w:ascii="Arial" w:eastAsiaTheme="majorEastAsia" w:hAnsi="Arial" w:cs="Arial"/>
        </w:rPr>
        <w:t xml:space="preserve"> a </w:t>
      </w:r>
      <w:proofErr w:type="spellStart"/>
      <w:r w:rsidRPr="00520FEE">
        <w:rPr>
          <w:rFonts w:ascii="Arial" w:eastAsiaTheme="majorEastAsia" w:hAnsi="Arial" w:cs="Arial"/>
        </w:rPr>
        <w:t>ganlyn</w:t>
      </w:r>
      <w:proofErr w:type="spellEnd"/>
      <w:r w:rsidRPr="00520FEE">
        <w:rPr>
          <w:rFonts w:ascii="Arial" w:eastAsiaTheme="majorEastAsia" w:hAnsi="Arial" w:cs="Arial"/>
        </w:rPr>
        <w:t>:</w:t>
      </w:r>
    </w:p>
    <w:p w14:paraId="51EB692B" w14:textId="24CA9460" w:rsidR="00520FEE" w:rsidRPr="00F82794" w:rsidRDefault="004C4A89" w:rsidP="00520FEE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Cyfrifir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cyfartaledd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dros</w:t>
      </w:r>
      <w:proofErr w:type="spellEnd"/>
      <w:r w:rsidR="00520FEE" w:rsidRPr="00520FEE">
        <w:rPr>
          <w:rFonts w:ascii="Arial" w:eastAsiaTheme="majorEastAsia" w:hAnsi="Arial" w:cs="Arial"/>
        </w:rPr>
        <w:t xml:space="preserve"> 140 </w:t>
      </w:r>
      <w:r>
        <w:rPr>
          <w:rFonts w:ascii="Arial" w:eastAsiaTheme="majorEastAsia" w:hAnsi="Arial" w:cs="Arial"/>
        </w:rPr>
        <w:t xml:space="preserve">o </w:t>
      </w:r>
      <w:proofErr w:type="spellStart"/>
      <w:r>
        <w:rPr>
          <w:rFonts w:ascii="Arial" w:eastAsiaTheme="majorEastAsia" w:hAnsi="Arial" w:cs="Arial"/>
        </w:rPr>
        <w:t>gr</w:t>
      </w:r>
      <w:r w:rsidR="00520FEE" w:rsidRPr="00520FEE">
        <w:rPr>
          <w:rFonts w:ascii="Arial" w:eastAsiaTheme="majorEastAsia" w:hAnsi="Arial" w:cs="Arial"/>
        </w:rPr>
        <w:t>edyd</w:t>
      </w:r>
      <w:r>
        <w:rPr>
          <w:rFonts w:ascii="Arial" w:eastAsiaTheme="majorEastAsia" w:hAnsi="Arial" w:cs="Arial"/>
        </w:rPr>
        <w:t>au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3B7EBD">
        <w:rPr>
          <w:rFonts w:ascii="Arial" w:eastAsiaTheme="majorEastAsia" w:hAnsi="Arial" w:cs="Arial"/>
        </w:rPr>
        <w:t>L</w:t>
      </w:r>
      <w:r w:rsidR="00520FEE" w:rsidRPr="00520FEE">
        <w:rPr>
          <w:rFonts w:ascii="Arial" w:eastAsiaTheme="majorEastAsia" w:hAnsi="Arial" w:cs="Arial"/>
        </w:rPr>
        <w:t>efel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6 a </w:t>
      </w:r>
      <w:proofErr w:type="spellStart"/>
      <w:r w:rsidR="00520FEE" w:rsidRPr="00520FEE">
        <w:rPr>
          <w:rFonts w:ascii="Arial" w:eastAsiaTheme="majorEastAsia" w:hAnsi="Arial" w:cs="Arial"/>
        </w:rPr>
        <w:t>bydd</w:t>
      </w:r>
      <w:proofErr w:type="spellEnd"/>
      <w:r w:rsidR="00520FEE" w:rsidRPr="00520FEE">
        <w:rPr>
          <w:rFonts w:ascii="Arial" w:eastAsiaTheme="majorEastAsia" w:hAnsi="Arial" w:cs="Arial"/>
        </w:rPr>
        <w:t xml:space="preserve"> y </w:t>
      </w:r>
      <w:proofErr w:type="spellStart"/>
      <w:r w:rsidR="00520FEE" w:rsidRPr="00520FEE">
        <w:rPr>
          <w:rFonts w:ascii="Arial" w:eastAsiaTheme="majorEastAsia" w:hAnsi="Arial" w:cs="Arial"/>
        </w:rPr>
        <w:t>cyfartaledd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hwn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cael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ei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bwysoli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120 </w:t>
      </w:r>
      <w:proofErr w:type="spellStart"/>
      <w:r w:rsidR="00520FEE" w:rsidRPr="00520FEE">
        <w:rPr>
          <w:rFonts w:ascii="Arial" w:eastAsiaTheme="majorEastAsia" w:hAnsi="Arial" w:cs="Arial"/>
        </w:rPr>
        <w:t>credyd</w:t>
      </w:r>
      <w:proofErr w:type="spellEnd"/>
      <w:r w:rsidR="00520FEE" w:rsidRPr="00520FEE">
        <w:rPr>
          <w:rFonts w:ascii="Arial" w:eastAsiaTheme="majorEastAsia" w:hAnsi="Arial" w:cs="Arial"/>
        </w:rPr>
        <w:t xml:space="preserve">. </w:t>
      </w:r>
      <w:proofErr w:type="spellStart"/>
      <w:r w:rsidR="00520FEE" w:rsidRPr="00520FEE">
        <w:rPr>
          <w:rFonts w:ascii="Arial" w:eastAsiaTheme="majorEastAsia" w:hAnsi="Arial" w:cs="Arial"/>
        </w:rPr>
        <w:t>Yna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caiff</w:t>
      </w:r>
      <w:proofErr w:type="spellEnd"/>
      <w:r w:rsidR="00520FEE" w:rsidRPr="00520FEE">
        <w:rPr>
          <w:rFonts w:ascii="Arial" w:eastAsiaTheme="majorEastAsia" w:hAnsi="Arial" w:cs="Arial"/>
        </w:rPr>
        <w:t xml:space="preserve"> y </w:t>
      </w:r>
      <w:proofErr w:type="spellStart"/>
      <w:r w:rsidR="00520FEE" w:rsidRPr="00520FEE">
        <w:rPr>
          <w:rFonts w:ascii="Arial" w:eastAsiaTheme="majorEastAsia" w:hAnsi="Arial" w:cs="Arial"/>
        </w:rPr>
        <w:t>dosbarthiad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ei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gyfrifo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yn</w:t>
      </w:r>
      <w:proofErr w:type="spellEnd"/>
      <w:r w:rsidR="00520FEE" w:rsidRPr="00520FEE">
        <w:rPr>
          <w:rFonts w:ascii="Arial" w:eastAsiaTheme="majorEastAsia" w:hAnsi="Arial" w:cs="Arial"/>
        </w:rPr>
        <w:t xml:space="preserve"> [c] </w:t>
      </w:r>
      <w:proofErr w:type="spellStart"/>
      <w:r w:rsidR="00520FEE" w:rsidRPr="00520FEE">
        <w:rPr>
          <w:rFonts w:ascii="Arial" w:eastAsiaTheme="majorEastAsia" w:hAnsi="Arial" w:cs="Arial"/>
        </w:rPr>
        <w:t>uchod</w:t>
      </w:r>
      <w:proofErr w:type="spellEnd"/>
      <w:r w:rsidR="00520FEE" w:rsidRPr="00520FEE">
        <w:rPr>
          <w:rFonts w:ascii="Arial" w:eastAsiaTheme="majorEastAsia" w:hAnsi="Arial" w:cs="Arial"/>
        </w:rPr>
        <w:t>.</w:t>
      </w:r>
    </w:p>
    <w:p w14:paraId="4F2E801F" w14:textId="4ABE538C" w:rsidR="00DA3087" w:rsidRDefault="00DA3087" w:rsidP="002C1AB3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  <w:r w:rsidRPr="00F82794">
        <w:rPr>
          <w:rFonts w:ascii="Arial" w:eastAsiaTheme="majorEastAsia" w:hAnsi="Arial" w:cs="Arial"/>
        </w:rPr>
        <w:t>[</w:t>
      </w:r>
      <w:r w:rsidR="003B7EBD">
        <w:rPr>
          <w:rFonts w:ascii="Arial" w:eastAsiaTheme="majorEastAsia" w:hAnsi="Arial" w:cs="Arial"/>
        </w:rPr>
        <w:t>e</w:t>
      </w:r>
      <w:r w:rsidRPr="00F82794">
        <w:rPr>
          <w:rFonts w:ascii="Arial" w:eastAsiaTheme="majorEastAsia" w:hAnsi="Arial" w:cs="Arial"/>
        </w:rPr>
        <w:t xml:space="preserve">] </w:t>
      </w:r>
      <w:r w:rsidR="002C1AB3">
        <w:rPr>
          <w:rFonts w:ascii="Arial" w:eastAsiaTheme="majorEastAsia" w:hAnsi="Arial" w:cs="Arial"/>
        </w:rPr>
        <w:tab/>
      </w:r>
      <w:proofErr w:type="spellStart"/>
      <w:r w:rsidR="003B7EBD" w:rsidRPr="003B7EBD">
        <w:rPr>
          <w:rFonts w:ascii="Arial" w:eastAsiaTheme="majorEastAsia" w:hAnsi="Arial" w:cs="Arial"/>
        </w:rPr>
        <w:t>Bydd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myfyrwyr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sy’n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dod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i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mewn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i’r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Brifysgol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yn</w:t>
      </w:r>
      <w:proofErr w:type="spellEnd"/>
      <w:r w:rsidR="003B7EBD" w:rsidRPr="003B7EBD">
        <w:rPr>
          <w:rFonts w:ascii="Arial" w:eastAsiaTheme="majorEastAsia" w:hAnsi="Arial" w:cs="Arial"/>
        </w:rPr>
        <w:t xml:space="preserve"> y cam </w:t>
      </w:r>
      <w:proofErr w:type="spellStart"/>
      <w:r w:rsidR="003B7EBD" w:rsidRPr="003B7EBD">
        <w:rPr>
          <w:rFonts w:ascii="Arial" w:eastAsiaTheme="majorEastAsia" w:hAnsi="Arial" w:cs="Arial"/>
        </w:rPr>
        <w:t>gradd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>
        <w:rPr>
          <w:rFonts w:ascii="Arial" w:eastAsiaTheme="majorEastAsia" w:hAnsi="Arial" w:cs="Arial"/>
        </w:rPr>
        <w:t>blwyddyn</w:t>
      </w:r>
      <w:proofErr w:type="spellEnd"/>
      <w:r w:rsid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olaf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neu’r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rheini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sy’n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dechrau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ar</w:t>
      </w:r>
      <w:proofErr w:type="spellEnd"/>
      <w:r w:rsidR="003B7EBD" w:rsidRPr="003B7EBD">
        <w:rPr>
          <w:rFonts w:ascii="Arial" w:eastAsiaTheme="majorEastAsia" w:hAnsi="Arial" w:cs="Arial"/>
        </w:rPr>
        <w:t xml:space="preserve"> y cam </w:t>
      </w:r>
      <w:proofErr w:type="spellStart"/>
      <w:r w:rsidR="003B7EBD" w:rsidRPr="003B7EBD">
        <w:rPr>
          <w:rFonts w:ascii="Arial" w:eastAsiaTheme="majorEastAsia" w:hAnsi="Arial" w:cs="Arial"/>
        </w:rPr>
        <w:t>gradd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>
        <w:rPr>
          <w:rFonts w:ascii="Arial" w:eastAsiaTheme="majorEastAsia" w:hAnsi="Arial" w:cs="Arial"/>
        </w:rPr>
        <w:t>blwyddyn</w:t>
      </w:r>
      <w:proofErr w:type="spellEnd"/>
      <w:r w:rsid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olaf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trwy</w:t>
      </w:r>
      <w:proofErr w:type="spellEnd"/>
      <w:r w:rsidR="003B7EBD" w:rsidRPr="003B7EBD">
        <w:rPr>
          <w:rFonts w:ascii="Arial" w:eastAsiaTheme="majorEastAsia" w:hAnsi="Arial" w:cs="Arial"/>
        </w:rPr>
        <w:t xml:space="preserve"> ‘</w:t>
      </w:r>
      <w:proofErr w:type="spellStart"/>
      <w:r w:rsidR="003B7EBD" w:rsidRPr="003B7EBD">
        <w:rPr>
          <w:rFonts w:ascii="Arial" w:eastAsiaTheme="majorEastAsia" w:hAnsi="Arial" w:cs="Arial"/>
        </w:rPr>
        <w:t>ychwanegu</w:t>
      </w:r>
      <w:proofErr w:type="spellEnd"/>
      <w:r w:rsidR="003B7EBD" w:rsidRPr="003B7EBD">
        <w:rPr>
          <w:rFonts w:ascii="Arial" w:eastAsiaTheme="majorEastAsia" w:hAnsi="Arial" w:cs="Arial"/>
        </w:rPr>
        <w:t xml:space="preserve"> at’ o HNDs neu </w:t>
      </w:r>
      <w:proofErr w:type="spellStart"/>
      <w:r w:rsidR="003B7EBD" w:rsidRPr="003B7EBD">
        <w:rPr>
          <w:rFonts w:ascii="Arial" w:eastAsiaTheme="majorEastAsia" w:hAnsi="Arial" w:cs="Arial"/>
        </w:rPr>
        <w:t>raddau</w:t>
      </w:r>
      <w:proofErr w:type="spellEnd"/>
      <w:r w:rsidR="003B7EBD" w:rsidRPr="003B7EBD">
        <w:rPr>
          <w:rFonts w:ascii="Arial" w:eastAsiaTheme="majorEastAsia" w:hAnsi="Arial" w:cs="Arial"/>
        </w:rPr>
        <w:t xml:space="preserve"> Sylfaen a </w:t>
      </w:r>
      <w:proofErr w:type="spellStart"/>
      <w:r w:rsidR="003B7EBD" w:rsidRPr="003B7EBD">
        <w:rPr>
          <w:rFonts w:ascii="Arial" w:eastAsiaTheme="majorEastAsia" w:hAnsi="Arial" w:cs="Arial"/>
        </w:rPr>
        <w:t>ddyfarnwyd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gan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Brifysgol</w:t>
      </w:r>
      <w:proofErr w:type="spellEnd"/>
      <w:r w:rsidR="003B7EBD" w:rsidRPr="003B7EBD">
        <w:rPr>
          <w:rFonts w:ascii="Arial" w:eastAsiaTheme="majorEastAsia" w:hAnsi="Arial" w:cs="Arial"/>
        </w:rPr>
        <w:t xml:space="preserve"> De Cymru </w:t>
      </w:r>
      <w:proofErr w:type="spellStart"/>
      <w:r w:rsidR="003B7EBD" w:rsidRPr="003B7EBD">
        <w:rPr>
          <w:rFonts w:ascii="Arial" w:eastAsiaTheme="majorEastAsia" w:hAnsi="Arial" w:cs="Arial"/>
        </w:rPr>
        <w:t>yn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cael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eu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dosbarthu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gan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ddefnyddio</w:t>
      </w:r>
      <w:proofErr w:type="spellEnd"/>
      <w:r w:rsidR="003B7EBD" w:rsidRPr="003B7EBD">
        <w:rPr>
          <w:rFonts w:ascii="Arial" w:eastAsiaTheme="majorEastAsia" w:hAnsi="Arial" w:cs="Arial"/>
        </w:rPr>
        <w:t xml:space="preserve"> Dull 2 </w:t>
      </w:r>
      <w:proofErr w:type="spellStart"/>
      <w:r w:rsidR="003B7EBD" w:rsidRPr="003B7EBD">
        <w:rPr>
          <w:rFonts w:ascii="Arial" w:eastAsiaTheme="majorEastAsia" w:hAnsi="Arial" w:cs="Arial"/>
        </w:rPr>
        <w:t>yn</w:t>
      </w:r>
      <w:proofErr w:type="spellEnd"/>
      <w:r w:rsidR="003B7EBD" w:rsidRPr="003B7EBD">
        <w:rPr>
          <w:rFonts w:ascii="Arial" w:eastAsiaTheme="majorEastAsia" w:hAnsi="Arial" w:cs="Arial"/>
        </w:rPr>
        <w:t xml:space="preserve"> </w:t>
      </w:r>
      <w:proofErr w:type="spellStart"/>
      <w:r w:rsidR="003B7EBD" w:rsidRPr="003B7EBD">
        <w:rPr>
          <w:rFonts w:ascii="Arial" w:eastAsiaTheme="majorEastAsia" w:hAnsi="Arial" w:cs="Arial"/>
        </w:rPr>
        <w:t>unig</w:t>
      </w:r>
      <w:proofErr w:type="spellEnd"/>
      <w:r w:rsidR="003B7EBD">
        <w:rPr>
          <w:rStyle w:val="FootnoteReference"/>
          <w:rFonts w:ascii="Arial" w:eastAsiaTheme="majorEastAsia" w:hAnsi="Arial" w:cs="Arial"/>
        </w:rPr>
        <w:footnoteReference w:id="25"/>
      </w:r>
      <w:r w:rsidR="004C4A89">
        <w:rPr>
          <w:rFonts w:ascii="Arial" w:eastAsiaTheme="majorEastAsia" w:hAnsi="Arial" w:cs="Arial"/>
        </w:rPr>
        <w:t>.</w:t>
      </w:r>
    </w:p>
    <w:p w14:paraId="45F5F583" w14:textId="77777777" w:rsidR="00D960BB" w:rsidRPr="00F82794" w:rsidRDefault="00D960BB" w:rsidP="002C1AB3">
      <w:pPr>
        <w:spacing w:after="120" w:line="240" w:lineRule="auto"/>
        <w:ind w:left="1134" w:hanging="1134"/>
        <w:rPr>
          <w:rFonts w:ascii="Arial" w:eastAsiaTheme="majorEastAsia" w:hAnsi="Arial" w:cs="Arial"/>
        </w:rPr>
      </w:pPr>
    </w:p>
    <w:p w14:paraId="07D86AAD" w14:textId="621E3247" w:rsidR="00DA3087" w:rsidRPr="00010CC5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20" w:name="_Toc494890592"/>
      <w:r w:rsidRPr="00010CC5">
        <w:rPr>
          <w:rFonts w:ascii="Arial" w:hAnsi="Arial" w:cs="Arial"/>
          <w:b/>
          <w:color w:val="auto"/>
        </w:rPr>
        <w:t xml:space="preserve">A.2.9.6 </w:t>
      </w:r>
      <w:r w:rsidR="000F2545" w:rsidRPr="00010CC5">
        <w:rPr>
          <w:rFonts w:ascii="Arial" w:hAnsi="Arial" w:cs="Arial"/>
          <w:b/>
          <w:color w:val="auto"/>
        </w:rPr>
        <w:tab/>
      </w:r>
      <w:proofErr w:type="spellStart"/>
      <w:r w:rsidR="00010CC5">
        <w:rPr>
          <w:rFonts w:ascii="Arial" w:hAnsi="Arial" w:cs="Arial"/>
          <w:b/>
          <w:color w:val="auto"/>
        </w:rPr>
        <w:t>Dosbarthiad</w:t>
      </w:r>
      <w:proofErr w:type="spellEnd"/>
      <w:r w:rsidR="00010CC5">
        <w:rPr>
          <w:rFonts w:ascii="Arial" w:hAnsi="Arial" w:cs="Arial"/>
          <w:b/>
          <w:color w:val="auto"/>
        </w:rPr>
        <w:t xml:space="preserve"> H</w:t>
      </w:r>
      <w:r w:rsidRPr="00010CC5">
        <w:rPr>
          <w:rFonts w:ascii="Arial" w:hAnsi="Arial" w:cs="Arial"/>
          <w:b/>
          <w:color w:val="auto"/>
        </w:rPr>
        <w:t>NC, HND a</w:t>
      </w:r>
      <w:r w:rsidR="00010CC5">
        <w:rPr>
          <w:rFonts w:ascii="Arial" w:hAnsi="Arial" w:cs="Arial"/>
          <w:b/>
          <w:color w:val="auto"/>
        </w:rPr>
        <w:t xml:space="preserve"> </w:t>
      </w:r>
      <w:proofErr w:type="spellStart"/>
      <w:r w:rsidR="00010CC5">
        <w:rPr>
          <w:rFonts w:ascii="Arial" w:hAnsi="Arial" w:cs="Arial"/>
          <w:b/>
          <w:color w:val="auto"/>
        </w:rPr>
        <w:t>Graddau</w:t>
      </w:r>
      <w:proofErr w:type="spellEnd"/>
      <w:r w:rsidR="00010CC5">
        <w:rPr>
          <w:rFonts w:ascii="Arial" w:hAnsi="Arial" w:cs="Arial"/>
          <w:b/>
          <w:color w:val="auto"/>
        </w:rPr>
        <w:t xml:space="preserve"> </w:t>
      </w:r>
      <w:commentRangeStart w:id="121"/>
      <w:r w:rsidR="00010CC5">
        <w:rPr>
          <w:rFonts w:ascii="Arial" w:hAnsi="Arial" w:cs="Arial"/>
          <w:b/>
          <w:color w:val="auto"/>
        </w:rPr>
        <w:t>Sylfaen</w:t>
      </w:r>
      <w:bookmarkEnd w:id="120"/>
      <w:commentRangeEnd w:id="121"/>
      <w:r w:rsidR="00010CC5">
        <w:rPr>
          <w:rStyle w:val="CommentReference"/>
          <w:rFonts w:asciiTheme="minorHAnsi" w:eastAsiaTheme="minorHAnsi" w:hAnsiTheme="minorHAnsi" w:cstheme="minorBidi"/>
          <w:color w:val="auto"/>
        </w:rPr>
        <w:commentReference w:id="121"/>
      </w:r>
    </w:p>
    <w:p w14:paraId="14811849" w14:textId="77777777" w:rsidR="00DA3087" w:rsidRPr="00010CC5" w:rsidRDefault="00DA3087" w:rsidP="004221BF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010CC5">
        <w:rPr>
          <w:rFonts w:ascii="Arial" w:hAnsi="Arial" w:cs="Arial"/>
          <w:b/>
          <w:color w:val="auto"/>
        </w:rPr>
        <w:t xml:space="preserve">A.2.9.6.1 </w:t>
      </w:r>
      <w:r w:rsidR="000F2545" w:rsidRPr="00010CC5">
        <w:rPr>
          <w:rFonts w:ascii="Arial" w:hAnsi="Arial" w:cs="Arial"/>
          <w:b/>
          <w:color w:val="auto"/>
        </w:rPr>
        <w:tab/>
      </w:r>
      <w:r w:rsidRPr="00010CC5">
        <w:rPr>
          <w:rFonts w:ascii="Arial" w:hAnsi="Arial" w:cs="Arial"/>
          <w:b/>
          <w:color w:val="auto"/>
        </w:rPr>
        <w:t>HNC</w:t>
      </w:r>
    </w:p>
    <w:p w14:paraId="0EC4EFFF" w14:textId="74232804" w:rsidR="00010CC5" w:rsidRPr="00010CC5" w:rsidRDefault="00010CC5" w:rsidP="00010CC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Cyfrifir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cyfartaledd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holl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gredydau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sy'n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cynnwys</w:t>
      </w:r>
      <w:proofErr w:type="spellEnd"/>
      <w:r>
        <w:rPr>
          <w:rFonts w:ascii="Arial" w:eastAsiaTheme="majorEastAsia" w:hAnsi="Arial" w:cs="Arial"/>
        </w:rPr>
        <w:t xml:space="preserve"> y</w:t>
      </w:r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dyfarniad</w:t>
      </w:r>
      <w:proofErr w:type="spellEnd"/>
      <w:r w:rsidRPr="00010CC5">
        <w:rPr>
          <w:rFonts w:ascii="Arial" w:eastAsiaTheme="majorEastAsia" w:hAnsi="Arial" w:cs="Arial"/>
        </w:rPr>
        <w:t xml:space="preserve">. </w:t>
      </w:r>
      <w:proofErr w:type="spellStart"/>
      <w:r>
        <w:rPr>
          <w:rFonts w:ascii="Arial" w:eastAsiaTheme="majorEastAsia" w:hAnsi="Arial" w:cs="Arial"/>
        </w:rPr>
        <w:t>Bydd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rhagoriaeth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cael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ei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ddyfarnu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os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yw'r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cyfartaledd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69.5%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Pr="00010CC5">
        <w:rPr>
          <w:rFonts w:ascii="Arial" w:eastAsiaTheme="majorEastAsia" w:hAnsi="Arial" w:cs="Arial"/>
        </w:rPr>
        <w:t xml:space="preserve">. </w:t>
      </w:r>
      <w:proofErr w:type="spellStart"/>
      <w:r w:rsidRPr="00010CC5">
        <w:rPr>
          <w:rFonts w:ascii="Arial" w:eastAsiaTheme="majorEastAsia" w:hAnsi="Arial" w:cs="Arial"/>
        </w:rPr>
        <w:t>Fel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arall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bydd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teilyngdod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cael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ei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ddyfarnu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os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yw'r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cyfartaledd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59.5%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Pr="00010CC5">
        <w:rPr>
          <w:rFonts w:ascii="Arial" w:eastAsiaTheme="majorEastAsia" w:hAnsi="Arial" w:cs="Arial"/>
        </w:rPr>
        <w:t xml:space="preserve">. </w:t>
      </w:r>
      <w:proofErr w:type="spellStart"/>
      <w:r w:rsidRPr="00010CC5">
        <w:rPr>
          <w:rFonts w:ascii="Arial" w:eastAsiaTheme="majorEastAsia" w:hAnsi="Arial" w:cs="Arial"/>
        </w:rPr>
        <w:t>Fel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arall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dyfernir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pas</w:t>
      </w:r>
      <w:r>
        <w:rPr>
          <w:rFonts w:ascii="Arial" w:eastAsiaTheme="majorEastAsia" w:hAnsi="Arial" w:cs="Arial"/>
        </w:rPr>
        <w:t>io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os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yw'r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cyfartaledd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39.5%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Pr="00010CC5">
        <w:rPr>
          <w:rFonts w:ascii="Arial" w:eastAsiaTheme="majorEastAsia" w:hAnsi="Arial" w:cs="Arial"/>
        </w:rPr>
        <w:t>.</w:t>
      </w:r>
    </w:p>
    <w:p w14:paraId="378D6D28" w14:textId="08FDFD8F" w:rsidR="00DA3087" w:rsidRPr="00F82794" w:rsidRDefault="00DA3087" w:rsidP="004221BF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47A159B1" w14:textId="6B5DAF53" w:rsidR="00DA3087" w:rsidRDefault="00DA3087" w:rsidP="004221BF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B2150">
        <w:rPr>
          <w:rFonts w:ascii="Arial" w:hAnsi="Arial" w:cs="Arial"/>
          <w:b/>
          <w:color w:val="auto"/>
        </w:rPr>
        <w:t xml:space="preserve">A.2.9.6.2 </w:t>
      </w:r>
      <w:r w:rsidR="000F2545">
        <w:rPr>
          <w:rFonts w:ascii="Arial" w:hAnsi="Arial" w:cs="Arial"/>
          <w:b/>
          <w:color w:val="auto"/>
        </w:rPr>
        <w:tab/>
      </w:r>
      <w:r w:rsidRPr="002B2150">
        <w:rPr>
          <w:rFonts w:ascii="Arial" w:hAnsi="Arial" w:cs="Arial"/>
          <w:b/>
          <w:color w:val="auto"/>
        </w:rPr>
        <w:t>HND</w:t>
      </w:r>
    </w:p>
    <w:p w14:paraId="071EA31D" w14:textId="45DCBFD2" w:rsidR="00010CC5" w:rsidRDefault="00010CC5" w:rsidP="00010CC5">
      <w:pPr>
        <w:ind w:left="1155"/>
        <w:rPr>
          <w:rFonts w:ascii="Arial" w:hAnsi="Arial" w:cs="Arial"/>
        </w:rPr>
      </w:pPr>
      <w:proofErr w:type="spellStart"/>
      <w:r w:rsidRPr="00010CC5">
        <w:rPr>
          <w:rFonts w:ascii="Arial" w:hAnsi="Arial" w:cs="Arial"/>
        </w:rPr>
        <w:t>Cyfrifir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cyfartaledd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yr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holl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gredydau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Lefel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s</w:t>
      </w:r>
      <w:r w:rsidRPr="00010CC5">
        <w:rPr>
          <w:rFonts w:ascii="Arial" w:hAnsi="Arial" w:cs="Arial"/>
        </w:rPr>
        <w:t>y'n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cynnwys</w:t>
      </w:r>
      <w:proofErr w:type="spellEnd"/>
      <w:r>
        <w:rPr>
          <w:rFonts w:ascii="Arial" w:hAnsi="Arial" w:cs="Arial"/>
        </w:rPr>
        <w:t xml:space="preserve"> y </w:t>
      </w:r>
      <w:proofErr w:type="spellStart"/>
      <w:r w:rsidRPr="00010CC5">
        <w:rPr>
          <w:rFonts w:ascii="Arial" w:hAnsi="Arial" w:cs="Arial"/>
        </w:rPr>
        <w:t>dyfarniad</w:t>
      </w:r>
      <w:proofErr w:type="spellEnd"/>
      <w:r w:rsidRPr="00010CC5">
        <w:rPr>
          <w:rFonts w:ascii="Arial" w:hAnsi="Arial" w:cs="Arial"/>
        </w:rPr>
        <w:t xml:space="preserve">. </w:t>
      </w:r>
      <w:proofErr w:type="spellStart"/>
      <w:r w:rsidRPr="00010CC5">
        <w:rPr>
          <w:rFonts w:ascii="Arial" w:hAnsi="Arial" w:cs="Arial"/>
        </w:rPr>
        <w:t>Bydd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rhagoriaeth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yn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cael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ei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ddyfarnu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os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yw'r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cyfartaledd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yn</w:t>
      </w:r>
      <w:proofErr w:type="spellEnd"/>
      <w:r w:rsidRPr="00010CC5">
        <w:rPr>
          <w:rFonts w:ascii="Arial" w:hAnsi="Arial" w:cs="Arial"/>
        </w:rPr>
        <w:t xml:space="preserve"> 69.5% </w:t>
      </w:r>
      <w:r w:rsidR="004C4A89">
        <w:rPr>
          <w:rFonts w:ascii="Arial" w:hAnsi="Arial" w:cs="Arial"/>
        </w:rPr>
        <w:t xml:space="preserve">neu </w:t>
      </w:r>
      <w:proofErr w:type="spellStart"/>
      <w:r w:rsidR="004C4A89">
        <w:rPr>
          <w:rFonts w:ascii="Arial" w:hAnsi="Arial" w:cs="Arial"/>
        </w:rPr>
        <w:t>fwy</w:t>
      </w:r>
      <w:proofErr w:type="spellEnd"/>
      <w:r w:rsidRPr="00010CC5">
        <w:rPr>
          <w:rFonts w:ascii="Arial" w:hAnsi="Arial" w:cs="Arial"/>
        </w:rPr>
        <w:t xml:space="preserve">. </w:t>
      </w:r>
      <w:proofErr w:type="spellStart"/>
      <w:r w:rsidRPr="00010CC5">
        <w:rPr>
          <w:rFonts w:ascii="Arial" w:hAnsi="Arial" w:cs="Arial"/>
        </w:rPr>
        <w:t>Fel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arall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bydd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teilyngdod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yn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cael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ei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ddyfarnu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os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yw'r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cyfartaledd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yn</w:t>
      </w:r>
      <w:proofErr w:type="spellEnd"/>
      <w:r w:rsidRPr="00010CC5">
        <w:rPr>
          <w:rFonts w:ascii="Arial" w:hAnsi="Arial" w:cs="Arial"/>
        </w:rPr>
        <w:t xml:space="preserve"> 59.5% </w:t>
      </w:r>
      <w:r w:rsidR="004C4A89">
        <w:rPr>
          <w:rFonts w:ascii="Arial" w:hAnsi="Arial" w:cs="Arial"/>
        </w:rPr>
        <w:t xml:space="preserve">neu </w:t>
      </w:r>
      <w:proofErr w:type="spellStart"/>
      <w:r w:rsidR="004C4A89">
        <w:rPr>
          <w:rFonts w:ascii="Arial" w:hAnsi="Arial" w:cs="Arial"/>
        </w:rPr>
        <w:t>fwy</w:t>
      </w:r>
      <w:proofErr w:type="spellEnd"/>
      <w:r w:rsidRPr="00010CC5">
        <w:rPr>
          <w:rFonts w:ascii="Arial" w:hAnsi="Arial" w:cs="Arial"/>
        </w:rPr>
        <w:t xml:space="preserve">. </w:t>
      </w:r>
      <w:proofErr w:type="spellStart"/>
      <w:r w:rsidRPr="00010CC5">
        <w:rPr>
          <w:rFonts w:ascii="Arial" w:hAnsi="Arial" w:cs="Arial"/>
        </w:rPr>
        <w:t>Fel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arall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dyfernir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pasio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os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yw'r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cyfartaledd</w:t>
      </w:r>
      <w:proofErr w:type="spellEnd"/>
      <w:r w:rsidRPr="00010CC5">
        <w:rPr>
          <w:rFonts w:ascii="Arial" w:hAnsi="Arial" w:cs="Arial"/>
        </w:rPr>
        <w:t xml:space="preserve"> </w:t>
      </w:r>
      <w:proofErr w:type="spellStart"/>
      <w:r w:rsidRPr="00010CC5">
        <w:rPr>
          <w:rFonts w:ascii="Arial" w:hAnsi="Arial" w:cs="Arial"/>
        </w:rPr>
        <w:t>yn</w:t>
      </w:r>
      <w:proofErr w:type="spellEnd"/>
      <w:r w:rsidRPr="00010CC5">
        <w:rPr>
          <w:rFonts w:ascii="Arial" w:hAnsi="Arial" w:cs="Arial"/>
        </w:rPr>
        <w:t xml:space="preserve"> 39.5% </w:t>
      </w:r>
      <w:r w:rsidR="004C4A89">
        <w:rPr>
          <w:rFonts w:ascii="Arial" w:hAnsi="Arial" w:cs="Arial"/>
        </w:rPr>
        <w:t xml:space="preserve">neu </w:t>
      </w:r>
      <w:proofErr w:type="spellStart"/>
      <w:r w:rsidR="004C4A89">
        <w:rPr>
          <w:rFonts w:ascii="Arial" w:hAnsi="Arial" w:cs="Arial"/>
        </w:rPr>
        <w:t>fwy</w:t>
      </w:r>
      <w:proofErr w:type="spellEnd"/>
      <w:r w:rsidRPr="00010CC5">
        <w:rPr>
          <w:rFonts w:ascii="Arial" w:hAnsi="Arial" w:cs="Arial"/>
        </w:rPr>
        <w:t>.</w:t>
      </w:r>
    </w:p>
    <w:p w14:paraId="71EFBF85" w14:textId="77777777" w:rsidR="00010CC5" w:rsidRDefault="00010CC5" w:rsidP="0071629C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</w:p>
    <w:p w14:paraId="163FFE04" w14:textId="1568D63E" w:rsidR="00DA3087" w:rsidRPr="002B2150" w:rsidRDefault="00DA3087" w:rsidP="0071629C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B2150">
        <w:rPr>
          <w:rFonts w:ascii="Arial" w:hAnsi="Arial" w:cs="Arial"/>
          <w:b/>
          <w:color w:val="auto"/>
        </w:rPr>
        <w:t xml:space="preserve">A.2.9.6.3 </w:t>
      </w:r>
      <w:r w:rsidR="000F2545">
        <w:rPr>
          <w:rFonts w:ascii="Arial" w:hAnsi="Arial" w:cs="Arial"/>
          <w:b/>
          <w:color w:val="auto"/>
        </w:rPr>
        <w:tab/>
      </w:r>
      <w:proofErr w:type="spellStart"/>
      <w:r w:rsidR="00010CC5">
        <w:rPr>
          <w:rFonts w:ascii="Arial" w:hAnsi="Arial" w:cs="Arial"/>
          <w:b/>
          <w:color w:val="auto"/>
        </w:rPr>
        <w:t>Graddau</w:t>
      </w:r>
      <w:proofErr w:type="spellEnd"/>
      <w:r w:rsidR="00010CC5">
        <w:rPr>
          <w:rFonts w:ascii="Arial" w:hAnsi="Arial" w:cs="Arial"/>
          <w:b/>
          <w:color w:val="auto"/>
        </w:rPr>
        <w:t xml:space="preserve"> Sylfaen</w:t>
      </w:r>
    </w:p>
    <w:p w14:paraId="0C5A8890" w14:textId="365ACFB4" w:rsidR="00010CC5" w:rsidRPr="00010CC5" w:rsidRDefault="00010CC5" w:rsidP="00010CC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Cyfrifir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cyfartaledd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holl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gredydau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="00520FEE" w:rsidRPr="00520FEE">
        <w:rPr>
          <w:rFonts w:ascii="Arial" w:eastAsiaTheme="majorEastAsia" w:hAnsi="Arial" w:cs="Arial"/>
        </w:rPr>
        <w:t>efel</w:t>
      </w:r>
      <w:proofErr w:type="spellEnd"/>
      <w:r w:rsidR="00520FEE" w:rsidRPr="00520FEE">
        <w:rPr>
          <w:rFonts w:ascii="Arial" w:eastAsiaTheme="majorEastAsia" w:hAnsi="Arial" w:cs="Arial"/>
        </w:rPr>
        <w:t xml:space="preserve"> 5 </w:t>
      </w:r>
      <w:proofErr w:type="spellStart"/>
      <w:r w:rsidR="00520FEE" w:rsidRPr="00520FEE">
        <w:rPr>
          <w:rFonts w:ascii="Arial" w:eastAsiaTheme="majorEastAsia" w:hAnsi="Arial" w:cs="Arial"/>
        </w:rPr>
        <w:t>sy'n</w:t>
      </w:r>
      <w:proofErr w:type="spellEnd"/>
      <w:r w:rsidR="00520FEE" w:rsidRPr="00520FEE">
        <w:rPr>
          <w:rFonts w:ascii="Arial" w:eastAsiaTheme="majorEastAsia" w:hAnsi="Arial" w:cs="Arial"/>
        </w:rPr>
        <w:t xml:space="preserve"> </w:t>
      </w:r>
      <w:proofErr w:type="spellStart"/>
      <w:r w:rsidR="00520FEE" w:rsidRPr="00520FEE">
        <w:rPr>
          <w:rFonts w:ascii="Arial" w:eastAsiaTheme="majorEastAsia" w:hAnsi="Arial" w:cs="Arial"/>
        </w:rPr>
        <w:t>cynnwys</w:t>
      </w:r>
      <w:proofErr w:type="spellEnd"/>
      <w:r w:rsidR="00520FEE" w:rsidRPr="00520FEE">
        <w:rPr>
          <w:rFonts w:ascii="Arial" w:eastAsiaTheme="majorEastAsia" w:hAnsi="Arial" w:cs="Arial"/>
        </w:rPr>
        <w:t xml:space="preserve"> y </w:t>
      </w:r>
      <w:proofErr w:type="spellStart"/>
      <w:r w:rsidR="00520FEE" w:rsidRPr="00520FEE">
        <w:rPr>
          <w:rFonts w:ascii="Arial" w:eastAsiaTheme="majorEastAsia" w:hAnsi="Arial" w:cs="Arial"/>
        </w:rPr>
        <w:t>dyfarniad</w:t>
      </w:r>
      <w:proofErr w:type="spellEnd"/>
      <w:r w:rsidR="00520FEE" w:rsidRPr="00520FEE">
        <w:rPr>
          <w:rFonts w:ascii="Arial" w:eastAsiaTheme="majorEastAsia" w:hAnsi="Arial" w:cs="Arial"/>
        </w:rPr>
        <w:t xml:space="preserve">. </w:t>
      </w:r>
      <w:proofErr w:type="spellStart"/>
      <w:r w:rsidRPr="00010CC5">
        <w:rPr>
          <w:rFonts w:ascii="Arial" w:eastAsiaTheme="majorEastAsia" w:hAnsi="Arial" w:cs="Arial"/>
        </w:rPr>
        <w:t>Bydd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rhagoriaeth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cael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ei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ddyfarnu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os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yw'r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cyfartaledd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69.5% neu </w:t>
      </w:r>
      <w:proofErr w:type="spellStart"/>
      <w:r w:rsidRPr="00010CC5">
        <w:rPr>
          <w:rFonts w:ascii="Arial" w:eastAsiaTheme="majorEastAsia" w:hAnsi="Arial" w:cs="Arial"/>
        </w:rPr>
        <w:t>fwy</w:t>
      </w:r>
      <w:proofErr w:type="spellEnd"/>
      <w:r w:rsidRPr="00010CC5">
        <w:rPr>
          <w:rFonts w:ascii="Arial" w:eastAsiaTheme="majorEastAsia" w:hAnsi="Arial" w:cs="Arial"/>
        </w:rPr>
        <w:t xml:space="preserve">. </w:t>
      </w:r>
      <w:proofErr w:type="spellStart"/>
      <w:r w:rsidRPr="00010CC5">
        <w:rPr>
          <w:rFonts w:ascii="Arial" w:eastAsiaTheme="majorEastAsia" w:hAnsi="Arial" w:cs="Arial"/>
        </w:rPr>
        <w:t>Fel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arall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bydd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teilyngdod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lastRenderedPageBreak/>
        <w:t>cael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ei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ddyfarnu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os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yw'r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cyfartaledd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59.5%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Pr="00010CC5">
        <w:rPr>
          <w:rFonts w:ascii="Arial" w:eastAsiaTheme="majorEastAsia" w:hAnsi="Arial" w:cs="Arial"/>
        </w:rPr>
        <w:t xml:space="preserve">. </w:t>
      </w:r>
      <w:proofErr w:type="spellStart"/>
      <w:r w:rsidRPr="00010CC5">
        <w:rPr>
          <w:rFonts w:ascii="Arial" w:eastAsiaTheme="majorEastAsia" w:hAnsi="Arial" w:cs="Arial"/>
        </w:rPr>
        <w:t>Fel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arall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dyfernir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pasio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os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yw'r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cyfartaledd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39.5%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Pr="00010CC5">
        <w:rPr>
          <w:rFonts w:ascii="Arial" w:eastAsiaTheme="majorEastAsia" w:hAnsi="Arial" w:cs="Arial"/>
        </w:rPr>
        <w:t>.</w:t>
      </w:r>
    </w:p>
    <w:p w14:paraId="79AB860D" w14:textId="2C272F9B" w:rsidR="00DA3087" w:rsidRPr="00F82794" w:rsidRDefault="000F2545" w:rsidP="00520FEE">
      <w:pPr>
        <w:spacing w:after="120" w:line="240" w:lineRule="auto"/>
        <w:ind w:left="1134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br/>
      </w:r>
    </w:p>
    <w:p w14:paraId="44429B4E" w14:textId="658B9604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22" w:name="_Toc494890593"/>
      <w:r w:rsidRPr="004E684A">
        <w:rPr>
          <w:rFonts w:ascii="Arial" w:hAnsi="Arial" w:cs="Arial"/>
          <w:b/>
          <w:color w:val="auto"/>
        </w:rPr>
        <w:t xml:space="preserve">A.2.9.7 </w:t>
      </w:r>
      <w:r w:rsidR="000F2545">
        <w:rPr>
          <w:rFonts w:ascii="Arial" w:hAnsi="Arial" w:cs="Arial"/>
          <w:b/>
          <w:color w:val="auto"/>
        </w:rPr>
        <w:tab/>
      </w:r>
      <w:proofErr w:type="spellStart"/>
      <w:r w:rsidR="00010CC5">
        <w:rPr>
          <w:rFonts w:ascii="Arial" w:hAnsi="Arial" w:cs="Arial"/>
          <w:b/>
          <w:color w:val="auto"/>
        </w:rPr>
        <w:t>Dosbarthiad</w:t>
      </w:r>
      <w:proofErr w:type="spellEnd"/>
      <w:r w:rsidR="00010CC5">
        <w:rPr>
          <w:rFonts w:ascii="Arial" w:hAnsi="Arial" w:cs="Arial"/>
          <w:b/>
          <w:color w:val="auto"/>
        </w:rPr>
        <w:t xml:space="preserve"> </w:t>
      </w:r>
      <w:proofErr w:type="spellStart"/>
      <w:r w:rsidR="00010CC5">
        <w:rPr>
          <w:rFonts w:ascii="Arial" w:hAnsi="Arial" w:cs="Arial"/>
          <w:b/>
          <w:color w:val="auto"/>
        </w:rPr>
        <w:t>Dyfarniadau</w:t>
      </w:r>
      <w:proofErr w:type="spellEnd"/>
      <w:r w:rsidR="00010CC5">
        <w:rPr>
          <w:rFonts w:ascii="Arial" w:hAnsi="Arial" w:cs="Arial"/>
          <w:b/>
          <w:color w:val="auto"/>
        </w:rPr>
        <w:t xml:space="preserve"> </w:t>
      </w:r>
      <w:proofErr w:type="spellStart"/>
      <w:r w:rsidR="00010CC5">
        <w:rPr>
          <w:rFonts w:ascii="Arial" w:hAnsi="Arial" w:cs="Arial"/>
          <w:b/>
          <w:color w:val="auto"/>
        </w:rPr>
        <w:t>Meisr</w:t>
      </w:r>
      <w:proofErr w:type="spellEnd"/>
      <w:r w:rsidR="00010CC5">
        <w:rPr>
          <w:rFonts w:ascii="Arial" w:hAnsi="Arial" w:cs="Arial"/>
          <w:b/>
          <w:color w:val="auto"/>
        </w:rPr>
        <w:t xml:space="preserve"> </w:t>
      </w:r>
      <w:proofErr w:type="spellStart"/>
      <w:r w:rsidR="00010CC5">
        <w:rPr>
          <w:rFonts w:ascii="Arial" w:hAnsi="Arial" w:cs="Arial"/>
          <w:b/>
          <w:color w:val="auto"/>
        </w:rPr>
        <w:t>Integredig</w:t>
      </w:r>
      <w:proofErr w:type="spellEnd"/>
      <w:r w:rsidRPr="004E684A">
        <w:rPr>
          <w:rFonts w:ascii="Arial" w:hAnsi="Arial" w:cs="Arial"/>
          <w:b/>
          <w:color w:val="auto"/>
        </w:rPr>
        <w:t xml:space="preserve"> </w:t>
      </w:r>
      <w:bookmarkEnd w:id="122"/>
    </w:p>
    <w:p w14:paraId="4A4CDF78" w14:textId="0920E54C" w:rsidR="00DA3087" w:rsidRPr="000F2545" w:rsidRDefault="00010CC5" w:rsidP="000F2545">
      <w:pPr>
        <w:spacing w:after="120" w:line="240" w:lineRule="auto"/>
        <w:ind w:left="1134"/>
        <w:rPr>
          <w:rFonts w:ascii="Arial" w:eastAsiaTheme="majorEastAsia" w:hAnsi="Arial" w:cs="Arial"/>
          <w:u w:val="single"/>
        </w:rPr>
      </w:pPr>
      <w:r>
        <w:rPr>
          <w:rFonts w:ascii="Arial" w:eastAsiaTheme="majorEastAsia" w:hAnsi="Arial" w:cs="Arial"/>
          <w:u w:val="single"/>
        </w:rPr>
        <w:t>Dull</w:t>
      </w:r>
      <w:r w:rsidR="00DA3087" w:rsidRPr="000F2545">
        <w:rPr>
          <w:rFonts w:ascii="Arial" w:eastAsiaTheme="majorEastAsia" w:hAnsi="Arial" w:cs="Arial"/>
          <w:u w:val="single"/>
        </w:rPr>
        <w:t xml:space="preserve"> 1</w:t>
      </w:r>
    </w:p>
    <w:p w14:paraId="7F45C99F" w14:textId="65289C05" w:rsidR="00010CC5" w:rsidRPr="00010CC5" w:rsidRDefault="00010CC5" w:rsidP="00010CC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10CC5">
        <w:rPr>
          <w:rFonts w:ascii="Arial" w:eastAsiaTheme="majorEastAsia" w:hAnsi="Arial" w:cs="Arial"/>
        </w:rPr>
        <w:t>Cyfrif</w:t>
      </w:r>
      <w:r w:rsidR="0034478D">
        <w:rPr>
          <w:rFonts w:ascii="Arial" w:eastAsiaTheme="majorEastAsia" w:hAnsi="Arial" w:cs="Arial"/>
        </w:rPr>
        <w:t>ir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c</w:t>
      </w:r>
      <w:r w:rsidRPr="00010CC5">
        <w:rPr>
          <w:rFonts w:ascii="Arial" w:eastAsiaTheme="majorEastAsia" w:hAnsi="Arial" w:cs="Arial"/>
        </w:rPr>
        <w:t>yfartaledd</w:t>
      </w:r>
      <w:proofErr w:type="spellEnd"/>
      <w:r w:rsidRPr="00010CC5">
        <w:rPr>
          <w:rFonts w:ascii="Arial" w:eastAsiaTheme="majorEastAsia" w:hAnsi="Arial" w:cs="Arial"/>
        </w:rPr>
        <w:t xml:space="preserve"> y </w:t>
      </w:r>
      <w:proofErr w:type="spellStart"/>
      <w:r w:rsidRPr="00010CC5">
        <w:rPr>
          <w:rFonts w:ascii="Arial" w:eastAsiaTheme="majorEastAsia" w:hAnsi="Arial" w:cs="Arial"/>
        </w:rPr>
        <w:t>marciau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o'r</w:t>
      </w:r>
      <w:proofErr w:type="spellEnd"/>
      <w:r w:rsidRPr="00010CC5">
        <w:rPr>
          <w:rFonts w:ascii="Arial" w:eastAsiaTheme="majorEastAsia" w:hAnsi="Arial" w:cs="Arial"/>
        </w:rPr>
        <w:t xml:space="preserve"> 180 </w:t>
      </w:r>
      <w:proofErr w:type="spellStart"/>
      <w:r>
        <w:rPr>
          <w:rFonts w:ascii="Arial" w:eastAsiaTheme="majorEastAsia" w:hAnsi="Arial" w:cs="Arial"/>
        </w:rPr>
        <w:t>credyd</w:t>
      </w:r>
      <w:proofErr w:type="spellEnd"/>
      <w:r>
        <w:rPr>
          <w:rFonts w:ascii="Arial" w:eastAsiaTheme="majorEastAsia" w:hAnsi="Arial" w:cs="Arial"/>
        </w:rPr>
        <w:t xml:space="preserve"> </w:t>
      </w:r>
      <w:r w:rsidRPr="00010CC5">
        <w:rPr>
          <w:rFonts w:ascii="Arial" w:eastAsiaTheme="majorEastAsia" w:hAnsi="Arial" w:cs="Arial"/>
        </w:rPr>
        <w:t xml:space="preserve">a </w:t>
      </w:r>
      <w:proofErr w:type="spellStart"/>
      <w:r w:rsidRPr="00010CC5">
        <w:rPr>
          <w:rFonts w:ascii="Arial" w:eastAsiaTheme="majorEastAsia" w:hAnsi="Arial" w:cs="Arial"/>
        </w:rPr>
        <w:t>gafwyd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o'r</w:t>
      </w:r>
      <w:proofErr w:type="spellEnd"/>
      <w:r w:rsidRPr="00010CC5">
        <w:rPr>
          <w:rFonts w:ascii="Arial" w:eastAsiaTheme="majorEastAsia" w:hAnsi="Arial" w:cs="Arial"/>
        </w:rPr>
        <w:t xml:space="preserve"> 60 </w:t>
      </w:r>
      <w:proofErr w:type="spellStart"/>
      <w:r>
        <w:rPr>
          <w:rFonts w:ascii="Arial" w:eastAsiaTheme="majorEastAsia" w:hAnsi="Arial" w:cs="Arial"/>
        </w:rPr>
        <w:t>c</w:t>
      </w:r>
      <w:r w:rsidRPr="00010CC5">
        <w:rPr>
          <w:rFonts w:ascii="Arial" w:eastAsiaTheme="majorEastAsia" w:hAnsi="Arial" w:cs="Arial"/>
        </w:rPr>
        <w:t>redyd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gorau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ar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010CC5">
        <w:rPr>
          <w:rFonts w:ascii="Arial" w:eastAsiaTheme="majorEastAsia" w:hAnsi="Arial" w:cs="Arial"/>
        </w:rPr>
        <w:t>efel</w:t>
      </w:r>
      <w:proofErr w:type="spellEnd"/>
      <w:r w:rsidRPr="00010CC5">
        <w:rPr>
          <w:rFonts w:ascii="Arial" w:eastAsiaTheme="majorEastAsia" w:hAnsi="Arial" w:cs="Arial"/>
        </w:rPr>
        <w:t xml:space="preserve"> 6 </w:t>
      </w:r>
      <w:proofErr w:type="spellStart"/>
      <w:r w:rsidRPr="00010CC5">
        <w:rPr>
          <w:rFonts w:ascii="Arial" w:eastAsiaTheme="majorEastAsia" w:hAnsi="Arial" w:cs="Arial"/>
        </w:rPr>
        <w:t>a'r</w:t>
      </w:r>
      <w:proofErr w:type="spellEnd"/>
      <w:r w:rsidRPr="00010CC5">
        <w:rPr>
          <w:rFonts w:ascii="Arial" w:eastAsiaTheme="majorEastAsia" w:hAnsi="Arial" w:cs="Arial"/>
        </w:rPr>
        <w:t xml:space="preserve"> 120 </w:t>
      </w:r>
      <w:proofErr w:type="spellStart"/>
      <w:r w:rsidRPr="00010CC5">
        <w:rPr>
          <w:rFonts w:ascii="Arial" w:eastAsiaTheme="majorEastAsia" w:hAnsi="Arial" w:cs="Arial"/>
        </w:rPr>
        <w:t>credyd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ar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010CC5">
        <w:rPr>
          <w:rFonts w:ascii="Arial" w:eastAsiaTheme="majorEastAsia" w:hAnsi="Arial" w:cs="Arial"/>
        </w:rPr>
        <w:t>efel</w:t>
      </w:r>
      <w:proofErr w:type="spellEnd"/>
      <w:r w:rsidRPr="00010CC5">
        <w:rPr>
          <w:rFonts w:ascii="Arial" w:eastAsiaTheme="majorEastAsia" w:hAnsi="Arial" w:cs="Arial"/>
        </w:rPr>
        <w:t xml:space="preserve"> 7</w:t>
      </w:r>
      <w:r>
        <w:rPr>
          <w:rFonts w:ascii="Arial" w:eastAsiaTheme="majorEastAsia" w:hAnsi="Arial" w:cs="Arial"/>
        </w:rPr>
        <w:t>.</w:t>
      </w:r>
    </w:p>
    <w:p w14:paraId="0225DA29" w14:textId="3354C3C3" w:rsidR="00DA3087" w:rsidRPr="00F82794" w:rsidRDefault="00DA3087" w:rsidP="000F2545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012F0907" w14:textId="343FFBA2" w:rsidR="00DA3087" w:rsidRPr="000F2545" w:rsidRDefault="00010CC5" w:rsidP="000F2545">
      <w:pPr>
        <w:spacing w:after="120" w:line="240" w:lineRule="auto"/>
        <w:ind w:left="1134"/>
        <w:rPr>
          <w:rFonts w:ascii="Arial" w:eastAsiaTheme="majorEastAsia" w:hAnsi="Arial" w:cs="Arial"/>
          <w:u w:val="single"/>
        </w:rPr>
      </w:pPr>
      <w:r>
        <w:rPr>
          <w:rFonts w:ascii="Arial" w:eastAsiaTheme="majorEastAsia" w:hAnsi="Arial" w:cs="Arial"/>
          <w:u w:val="single"/>
        </w:rPr>
        <w:t>Dull</w:t>
      </w:r>
      <w:r w:rsidR="00DA3087" w:rsidRPr="000F2545">
        <w:rPr>
          <w:rFonts w:ascii="Arial" w:eastAsiaTheme="majorEastAsia" w:hAnsi="Arial" w:cs="Arial"/>
          <w:u w:val="single"/>
        </w:rPr>
        <w:t xml:space="preserve"> 2</w:t>
      </w:r>
    </w:p>
    <w:p w14:paraId="6867A066" w14:textId="7564BD91" w:rsidR="00010CC5" w:rsidRPr="00010CC5" w:rsidRDefault="00010CC5" w:rsidP="00010CC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10CC5">
        <w:rPr>
          <w:rFonts w:ascii="Arial" w:eastAsiaTheme="majorEastAsia" w:hAnsi="Arial" w:cs="Arial"/>
        </w:rPr>
        <w:t>Cyfrif</w:t>
      </w:r>
      <w:r w:rsidR="0034478D">
        <w:rPr>
          <w:rFonts w:ascii="Arial" w:eastAsiaTheme="majorEastAsia" w:hAnsi="Arial" w:cs="Arial"/>
        </w:rPr>
        <w:t>ir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c</w:t>
      </w:r>
      <w:r w:rsidRPr="00010CC5">
        <w:rPr>
          <w:rFonts w:ascii="Arial" w:eastAsiaTheme="majorEastAsia" w:hAnsi="Arial" w:cs="Arial"/>
        </w:rPr>
        <w:t>yfartaledd</w:t>
      </w:r>
      <w:proofErr w:type="spellEnd"/>
      <w:r w:rsidRPr="00010CC5">
        <w:rPr>
          <w:rFonts w:ascii="Arial" w:eastAsiaTheme="majorEastAsia" w:hAnsi="Arial" w:cs="Arial"/>
        </w:rPr>
        <w:t xml:space="preserve"> y </w:t>
      </w:r>
      <w:proofErr w:type="spellStart"/>
      <w:r w:rsidRPr="00010CC5">
        <w:rPr>
          <w:rFonts w:ascii="Arial" w:eastAsiaTheme="majorEastAsia" w:hAnsi="Arial" w:cs="Arial"/>
        </w:rPr>
        <w:t>marciau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o'r</w:t>
      </w:r>
      <w:proofErr w:type="spellEnd"/>
      <w:r w:rsidRPr="00010CC5">
        <w:rPr>
          <w:rFonts w:ascii="Arial" w:eastAsiaTheme="majorEastAsia" w:hAnsi="Arial" w:cs="Arial"/>
        </w:rPr>
        <w:t xml:space="preserve"> 120 </w:t>
      </w:r>
      <w:proofErr w:type="spellStart"/>
      <w:r w:rsidRPr="00010CC5">
        <w:rPr>
          <w:rFonts w:ascii="Arial" w:eastAsiaTheme="majorEastAsia" w:hAnsi="Arial" w:cs="Arial"/>
        </w:rPr>
        <w:t>credyd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ar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L</w:t>
      </w:r>
      <w:r w:rsidRPr="00010CC5">
        <w:rPr>
          <w:rFonts w:ascii="Arial" w:eastAsiaTheme="majorEastAsia" w:hAnsi="Arial" w:cs="Arial"/>
        </w:rPr>
        <w:t>efel</w:t>
      </w:r>
      <w:proofErr w:type="spellEnd"/>
      <w:r w:rsidRPr="00010CC5">
        <w:rPr>
          <w:rFonts w:ascii="Arial" w:eastAsiaTheme="majorEastAsia" w:hAnsi="Arial" w:cs="Arial"/>
        </w:rPr>
        <w:t xml:space="preserve"> 7</w:t>
      </w:r>
      <w:r w:rsidR="0034478D">
        <w:rPr>
          <w:rFonts w:ascii="Arial" w:eastAsiaTheme="majorEastAsia" w:hAnsi="Arial" w:cs="Arial"/>
        </w:rPr>
        <w:t>.</w:t>
      </w:r>
    </w:p>
    <w:p w14:paraId="6A814537" w14:textId="56F87C21" w:rsidR="00010CC5" w:rsidRPr="00010CC5" w:rsidRDefault="00010CC5" w:rsidP="00010CC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10CC5">
        <w:rPr>
          <w:rFonts w:ascii="Arial" w:eastAsiaTheme="majorEastAsia" w:hAnsi="Arial" w:cs="Arial"/>
        </w:rPr>
        <w:t>Dyfernir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i’r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myfyriwr</w:t>
      </w:r>
      <w:proofErr w:type="spellEnd"/>
      <w:r w:rsidRPr="00010CC5">
        <w:rPr>
          <w:rFonts w:ascii="Arial" w:eastAsiaTheme="majorEastAsia" w:hAnsi="Arial" w:cs="Arial"/>
        </w:rPr>
        <w:t xml:space="preserve"> y</w:t>
      </w:r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gorau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o’r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ddau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gyfartaleddau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uchod</w:t>
      </w:r>
      <w:proofErr w:type="spellEnd"/>
      <w:r w:rsidRPr="00010CC5">
        <w:rPr>
          <w:rFonts w:ascii="Arial" w:eastAsiaTheme="majorEastAsia" w:hAnsi="Arial" w:cs="Arial"/>
        </w:rPr>
        <w:t xml:space="preserve"> a </w:t>
      </w:r>
      <w:proofErr w:type="spellStart"/>
      <w:r w:rsidRPr="00010CC5">
        <w:rPr>
          <w:rFonts w:ascii="Arial" w:eastAsiaTheme="majorEastAsia" w:hAnsi="Arial" w:cs="Arial"/>
        </w:rPr>
        <w:t>dyfernir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dosbarthiad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iddynt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fel</w:t>
      </w:r>
      <w:proofErr w:type="spellEnd"/>
      <w:r w:rsidRPr="00010CC5">
        <w:rPr>
          <w:rFonts w:ascii="Arial" w:eastAsiaTheme="majorEastAsia" w:hAnsi="Arial" w:cs="Arial"/>
        </w:rPr>
        <w:t xml:space="preserve"> a </w:t>
      </w:r>
      <w:proofErr w:type="spellStart"/>
      <w:r w:rsidRPr="00010CC5">
        <w:rPr>
          <w:rFonts w:ascii="Arial" w:eastAsiaTheme="majorEastAsia" w:hAnsi="Arial" w:cs="Arial"/>
        </w:rPr>
        <w:t>ganlyn</w:t>
      </w:r>
      <w:proofErr w:type="spellEnd"/>
      <w:r w:rsidRPr="00010CC5">
        <w:rPr>
          <w:rFonts w:ascii="Arial" w:eastAsiaTheme="majorEastAsia" w:hAnsi="Arial" w:cs="Arial"/>
        </w:rPr>
        <w:t>:</w:t>
      </w:r>
    </w:p>
    <w:p w14:paraId="7C494451" w14:textId="0BA58F9C" w:rsidR="00010CC5" w:rsidRPr="00010CC5" w:rsidRDefault="00010CC5" w:rsidP="00010CC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10CC5">
        <w:rPr>
          <w:rFonts w:ascii="Arial" w:eastAsiaTheme="majorEastAsia" w:hAnsi="Arial" w:cs="Arial"/>
        </w:rPr>
        <w:t>Os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yw'r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cyfartaledd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69.5%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yna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dyfernir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Rhagoriaeth</w:t>
      </w:r>
      <w:proofErr w:type="spellEnd"/>
      <w:r w:rsidRPr="00010CC5">
        <w:rPr>
          <w:rFonts w:ascii="Arial" w:eastAsiaTheme="majorEastAsia" w:hAnsi="Arial" w:cs="Arial"/>
        </w:rPr>
        <w:t>.</w:t>
      </w:r>
    </w:p>
    <w:p w14:paraId="21CEC280" w14:textId="61519E83" w:rsidR="00010CC5" w:rsidRPr="00010CC5" w:rsidRDefault="00010CC5" w:rsidP="00010CC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10CC5">
        <w:rPr>
          <w:rFonts w:ascii="Arial" w:eastAsiaTheme="majorEastAsia" w:hAnsi="Arial" w:cs="Arial"/>
        </w:rPr>
        <w:t>Os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yw'r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cyfartaledd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59.5%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ond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llai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na</w:t>
      </w:r>
      <w:proofErr w:type="spellEnd"/>
      <w:r w:rsidRPr="00010CC5">
        <w:rPr>
          <w:rFonts w:ascii="Arial" w:eastAsiaTheme="majorEastAsia" w:hAnsi="Arial" w:cs="Arial"/>
        </w:rPr>
        <w:t xml:space="preserve"> 69.5%</w:t>
      </w:r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yna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dyfernir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T</w:t>
      </w:r>
      <w:r w:rsidRPr="00010CC5">
        <w:rPr>
          <w:rFonts w:ascii="Arial" w:eastAsiaTheme="majorEastAsia" w:hAnsi="Arial" w:cs="Arial"/>
        </w:rPr>
        <w:t>eilyngdod</w:t>
      </w:r>
      <w:proofErr w:type="spellEnd"/>
      <w:r w:rsidRPr="00010CC5">
        <w:rPr>
          <w:rFonts w:ascii="Arial" w:eastAsiaTheme="majorEastAsia" w:hAnsi="Arial" w:cs="Arial"/>
        </w:rPr>
        <w:t>.</w:t>
      </w:r>
    </w:p>
    <w:p w14:paraId="140871B5" w14:textId="56AD3633" w:rsidR="00010CC5" w:rsidRPr="00010CC5" w:rsidRDefault="00010CC5" w:rsidP="00010CC5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010CC5">
        <w:rPr>
          <w:rFonts w:ascii="Arial" w:eastAsiaTheme="majorEastAsia" w:hAnsi="Arial" w:cs="Arial"/>
        </w:rPr>
        <w:t>Os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yw'r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cyfartaledd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39.5%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Pr="00010CC5">
        <w:rPr>
          <w:rFonts w:ascii="Arial" w:eastAsiaTheme="majorEastAsia" w:hAnsi="Arial" w:cs="Arial"/>
        </w:rPr>
        <w:t xml:space="preserve"> ac </w:t>
      </w:r>
      <w:proofErr w:type="spellStart"/>
      <w:r w:rsidRPr="00010CC5">
        <w:rPr>
          <w:rFonts w:ascii="Arial" w:eastAsiaTheme="majorEastAsia" w:hAnsi="Arial" w:cs="Arial"/>
        </w:rPr>
        <w:t>yn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llai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na</w:t>
      </w:r>
      <w:proofErr w:type="spellEnd"/>
      <w:r w:rsidRPr="00010CC5">
        <w:rPr>
          <w:rFonts w:ascii="Arial" w:eastAsiaTheme="majorEastAsia" w:hAnsi="Arial" w:cs="Arial"/>
        </w:rPr>
        <w:t xml:space="preserve"> 59.5%</w:t>
      </w:r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yna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Pr="00010CC5">
        <w:rPr>
          <w:rFonts w:ascii="Arial" w:eastAsiaTheme="majorEastAsia" w:hAnsi="Arial" w:cs="Arial"/>
        </w:rPr>
        <w:t>dyfernir</w:t>
      </w:r>
      <w:proofErr w:type="spellEnd"/>
      <w:r w:rsidRPr="00010CC5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Pasio</w:t>
      </w:r>
      <w:proofErr w:type="spellEnd"/>
      <w:r w:rsidRPr="00010CC5">
        <w:rPr>
          <w:rFonts w:ascii="Arial" w:eastAsiaTheme="majorEastAsia" w:hAnsi="Arial" w:cs="Arial"/>
        </w:rPr>
        <w:t>.</w:t>
      </w:r>
    </w:p>
    <w:p w14:paraId="09E3A83F" w14:textId="6A1460B2" w:rsidR="00DA3087" w:rsidRPr="00F82794" w:rsidRDefault="00DA3087" w:rsidP="000F2545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7DBA39EC" w14:textId="23E3C460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23" w:name="_Toc494890594"/>
      <w:r w:rsidRPr="004E684A">
        <w:rPr>
          <w:rFonts w:ascii="Arial" w:hAnsi="Arial" w:cs="Arial"/>
          <w:b/>
          <w:color w:val="auto"/>
        </w:rPr>
        <w:t xml:space="preserve">A.2.9.8 </w:t>
      </w:r>
      <w:r w:rsidR="000F2545">
        <w:rPr>
          <w:rFonts w:ascii="Arial" w:hAnsi="Arial" w:cs="Arial"/>
          <w:b/>
          <w:color w:val="auto"/>
        </w:rPr>
        <w:tab/>
      </w:r>
      <w:proofErr w:type="spellStart"/>
      <w:r w:rsidR="0034478D">
        <w:rPr>
          <w:rFonts w:ascii="Arial" w:hAnsi="Arial" w:cs="Arial"/>
          <w:b/>
          <w:color w:val="auto"/>
        </w:rPr>
        <w:t>Dosbarthiad</w:t>
      </w:r>
      <w:proofErr w:type="spellEnd"/>
      <w:r w:rsidR="0034478D">
        <w:rPr>
          <w:rFonts w:ascii="Arial" w:hAnsi="Arial" w:cs="Arial"/>
          <w:b/>
          <w:color w:val="auto"/>
        </w:rPr>
        <w:t xml:space="preserve"> </w:t>
      </w:r>
      <w:proofErr w:type="spellStart"/>
      <w:r w:rsidR="0034478D">
        <w:rPr>
          <w:rFonts w:ascii="Arial" w:hAnsi="Arial" w:cs="Arial"/>
          <w:b/>
          <w:color w:val="auto"/>
        </w:rPr>
        <w:t>Dyfarniadau</w:t>
      </w:r>
      <w:proofErr w:type="spellEnd"/>
      <w:r w:rsidR="0034478D">
        <w:rPr>
          <w:rFonts w:ascii="Arial" w:hAnsi="Arial" w:cs="Arial"/>
          <w:b/>
          <w:color w:val="auto"/>
        </w:rPr>
        <w:t xml:space="preserve"> </w:t>
      </w:r>
      <w:proofErr w:type="spellStart"/>
      <w:r w:rsidR="0034478D">
        <w:rPr>
          <w:rFonts w:ascii="Arial" w:hAnsi="Arial" w:cs="Arial"/>
          <w:b/>
          <w:color w:val="auto"/>
        </w:rPr>
        <w:t>Ôl-raddedig</w:t>
      </w:r>
      <w:bookmarkEnd w:id="123"/>
      <w:proofErr w:type="spellEnd"/>
    </w:p>
    <w:p w14:paraId="49794CA2" w14:textId="77777777" w:rsidR="008F6A0A" w:rsidRPr="008F6A0A" w:rsidRDefault="008F6A0A" w:rsidP="008F6A0A">
      <w:pPr>
        <w:spacing w:after="120" w:line="240" w:lineRule="auto"/>
        <w:ind w:left="1134"/>
        <w:rPr>
          <w:rFonts w:ascii="Arial" w:eastAsiaTheme="majorEastAsia" w:hAnsi="Arial" w:cs="Arial"/>
        </w:rPr>
      </w:pPr>
    </w:p>
    <w:p w14:paraId="6C01A0DE" w14:textId="04AC7182" w:rsidR="008F6A0A" w:rsidRPr="008F6A0A" w:rsidRDefault="008F6A0A" w:rsidP="0034478D">
      <w:pPr>
        <w:spacing w:after="120" w:line="240" w:lineRule="auto"/>
        <w:ind w:left="720" w:hanging="720"/>
        <w:rPr>
          <w:rFonts w:ascii="Arial" w:eastAsiaTheme="majorEastAsia" w:hAnsi="Arial" w:cs="Arial"/>
        </w:rPr>
      </w:pPr>
      <w:r w:rsidRPr="008F6A0A">
        <w:rPr>
          <w:rFonts w:ascii="Arial" w:eastAsiaTheme="majorEastAsia" w:hAnsi="Arial" w:cs="Arial"/>
        </w:rPr>
        <w:t xml:space="preserve">[a] </w:t>
      </w:r>
      <w:r w:rsidR="0034478D">
        <w:rPr>
          <w:rFonts w:ascii="Arial" w:eastAsiaTheme="majorEastAsia" w:hAnsi="Arial" w:cs="Arial"/>
        </w:rPr>
        <w:tab/>
      </w:r>
      <w:proofErr w:type="spellStart"/>
      <w:r w:rsidR="0034478D">
        <w:rPr>
          <w:rFonts w:ascii="Arial" w:eastAsiaTheme="majorEastAsia" w:hAnsi="Arial" w:cs="Arial"/>
        </w:rPr>
        <w:t>B</w:t>
      </w:r>
      <w:r w:rsidRPr="008F6A0A">
        <w:rPr>
          <w:rFonts w:ascii="Arial" w:eastAsiaTheme="majorEastAsia" w:hAnsi="Arial" w:cs="Arial"/>
        </w:rPr>
        <w:t>ydd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dosbarthiad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myfyrwyr</w:t>
      </w:r>
      <w:proofErr w:type="spellEnd"/>
      <w:r w:rsidRPr="008F6A0A">
        <w:rPr>
          <w:rFonts w:ascii="Arial" w:eastAsiaTheme="majorEastAsia" w:hAnsi="Arial" w:cs="Arial"/>
        </w:rPr>
        <w:t xml:space="preserve"> a </w:t>
      </w:r>
      <w:proofErr w:type="spellStart"/>
      <w:r w:rsidRPr="008F6A0A">
        <w:rPr>
          <w:rFonts w:ascii="Arial" w:eastAsiaTheme="majorEastAsia" w:hAnsi="Arial" w:cs="Arial"/>
        </w:rPr>
        <w:t>gofrestrodd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gwrs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ôl-radd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cyn</w:t>
      </w:r>
      <w:proofErr w:type="spellEnd"/>
      <w:r w:rsidRPr="008F6A0A">
        <w:rPr>
          <w:rFonts w:ascii="Arial" w:eastAsiaTheme="majorEastAsia" w:hAnsi="Arial" w:cs="Arial"/>
        </w:rPr>
        <w:t xml:space="preserve"> Medi 2012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seiliedig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dulliau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gorau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="0034478D">
        <w:rPr>
          <w:rFonts w:ascii="Arial" w:eastAsiaTheme="majorEastAsia" w:hAnsi="Arial" w:cs="Arial"/>
        </w:rPr>
        <w:t>r</w:t>
      </w:r>
      <w:r w:rsidRPr="008F6A0A">
        <w:rPr>
          <w:rFonts w:ascii="Arial" w:eastAsiaTheme="majorEastAsia" w:hAnsi="Arial" w:cs="Arial"/>
        </w:rPr>
        <w:t>heoliadau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blaenorol</w:t>
      </w:r>
      <w:proofErr w:type="spellEnd"/>
      <w:r w:rsidRPr="008F6A0A">
        <w:rPr>
          <w:rFonts w:ascii="Arial" w:eastAsiaTheme="majorEastAsia" w:hAnsi="Arial" w:cs="Arial"/>
        </w:rPr>
        <w:t>.</w:t>
      </w:r>
    </w:p>
    <w:p w14:paraId="15854E3A" w14:textId="7E14AB37" w:rsidR="008F6A0A" w:rsidRPr="008F6A0A" w:rsidRDefault="008F6A0A" w:rsidP="0034478D">
      <w:pPr>
        <w:spacing w:after="120" w:line="240" w:lineRule="auto"/>
        <w:ind w:left="720" w:hanging="720"/>
        <w:rPr>
          <w:rFonts w:ascii="Arial" w:eastAsiaTheme="majorEastAsia" w:hAnsi="Arial" w:cs="Arial"/>
        </w:rPr>
      </w:pPr>
      <w:r w:rsidRPr="008F6A0A">
        <w:rPr>
          <w:rFonts w:ascii="Arial" w:eastAsiaTheme="majorEastAsia" w:hAnsi="Arial" w:cs="Arial"/>
        </w:rPr>
        <w:t xml:space="preserve">[b] </w:t>
      </w:r>
      <w:r w:rsidR="0034478D">
        <w:rPr>
          <w:rFonts w:ascii="Arial" w:eastAsiaTheme="majorEastAsia" w:hAnsi="Arial" w:cs="Arial"/>
        </w:rPr>
        <w:tab/>
      </w:r>
      <w:proofErr w:type="spellStart"/>
      <w:r w:rsidRPr="008F6A0A">
        <w:rPr>
          <w:rFonts w:ascii="Arial" w:eastAsiaTheme="majorEastAsia" w:hAnsi="Arial" w:cs="Arial"/>
        </w:rPr>
        <w:t>Mae'r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Brifysgol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cynnig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ystod</w:t>
      </w:r>
      <w:proofErr w:type="spellEnd"/>
      <w:r w:rsidRPr="008F6A0A">
        <w:rPr>
          <w:rFonts w:ascii="Arial" w:eastAsiaTheme="majorEastAsia" w:hAnsi="Arial" w:cs="Arial"/>
        </w:rPr>
        <w:t xml:space="preserve"> o </w:t>
      </w:r>
      <w:proofErr w:type="spellStart"/>
      <w:r w:rsidRPr="008F6A0A">
        <w:rPr>
          <w:rFonts w:ascii="Arial" w:eastAsiaTheme="majorEastAsia" w:hAnsi="Arial" w:cs="Arial"/>
        </w:rPr>
        <w:t>wahanol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gyrsiau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ôl-raddedig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sy'n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cwmpasu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cyrsiau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mynediad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graddedig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L</w:t>
      </w:r>
      <w:r w:rsidRPr="008F6A0A">
        <w:rPr>
          <w:rFonts w:ascii="Arial" w:eastAsiaTheme="majorEastAsia" w:hAnsi="Arial" w:cs="Arial"/>
        </w:rPr>
        <w:t>efel</w:t>
      </w:r>
      <w:proofErr w:type="spellEnd"/>
      <w:r w:rsidRPr="008F6A0A">
        <w:rPr>
          <w:rFonts w:ascii="Arial" w:eastAsiaTheme="majorEastAsia" w:hAnsi="Arial" w:cs="Arial"/>
        </w:rPr>
        <w:t xml:space="preserve"> 6 (</w:t>
      </w:r>
      <w:proofErr w:type="spellStart"/>
      <w:r w:rsidR="0034478D">
        <w:rPr>
          <w:rFonts w:ascii="Arial" w:eastAsiaTheme="majorEastAsia" w:hAnsi="Arial" w:cs="Arial"/>
        </w:rPr>
        <w:t>A</w:t>
      </w:r>
      <w:r w:rsidRPr="008F6A0A">
        <w:rPr>
          <w:rFonts w:ascii="Arial" w:eastAsiaTheme="majorEastAsia" w:hAnsi="Arial" w:cs="Arial"/>
        </w:rPr>
        <w:t>nrhydedd</w:t>
      </w:r>
      <w:proofErr w:type="spellEnd"/>
      <w:r w:rsidRPr="008F6A0A">
        <w:rPr>
          <w:rFonts w:ascii="Arial" w:eastAsiaTheme="majorEastAsia" w:hAnsi="Arial" w:cs="Arial"/>
        </w:rPr>
        <w:t>) (</w:t>
      </w:r>
      <w:proofErr w:type="spellStart"/>
      <w:r w:rsidRPr="008F6A0A">
        <w:rPr>
          <w:rFonts w:ascii="Arial" w:eastAsiaTheme="majorEastAsia" w:hAnsi="Arial" w:cs="Arial"/>
        </w:rPr>
        <w:t>cyrsiau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trosi</w:t>
      </w:r>
      <w:proofErr w:type="spellEnd"/>
      <w:r w:rsidRPr="008F6A0A">
        <w:rPr>
          <w:rFonts w:ascii="Arial" w:eastAsiaTheme="majorEastAsia" w:hAnsi="Arial" w:cs="Arial"/>
        </w:rPr>
        <w:t xml:space="preserve">) a </w:t>
      </w:r>
      <w:proofErr w:type="spellStart"/>
      <w:r w:rsidRPr="008F6A0A">
        <w:rPr>
          <w:rFonts w:ascii="Arial" w:eastAsiaTheme="majorEastAsia" w:hAnsi="Arial" w:cs="Arial"/>
        </w:rPr>
        <w:t>chyrsiau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Meistr</w:t>
      </w:r>
      <w:proofErr w:type="spellEnd"/>
      <w:r w:rsidRPr="008F6A0A">
        <w:rPr>
          <w:rFonts w:ascii="Arial" w:eastAsiaTheme="majorEastAsia" w:hAnsi="Arial" w:cs="Arial"/>
        </w:rPr>
        <w:t xml:space="preserve"> (</w:t>
      </w: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lefel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ôl-radd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bennaf</w:t>
      </w:r>
      <w:proofErr w:type="spellEnd"/>
      <w:r w:rsidRPr="008F6A0A">
        <w:rPr>
          <w:rFonts w:ascii="Arial" w:eastAsiaTheme="majorEastAsia" w:hAnsi="Arial" w:cs="Arial"/>
        </w:rPr>
        <w:t xml:space="preserve">). I </w:t>
      </w:r>
      <w:proofErr w:type="spellStart"/>
      <w:r w:rsidRPr="008F6A0A">
        <w:rPr>
          <w:rFonts w:ascii="Arial" w:eastAsiaTheme="majorEastAsia" w:hAnsi="Arial" w:cs="Arial"/>
        </w:rPr>
        <w:t>dderbyn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dyfarniad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Meistr</w:t>
      </w:r>
      <w:proofErr w:type="spellEnd"/>
      <w:r w:rsidRPr="008F6A0A">
        <w:rPr>
          <w:rFonts w:ascii="Arial" w:eastAsiaTheme="majorEastAsia" w:hAnsi="Arial" w:cs="Arial"/>
        </w:rPr>
        <w:t xml:space="preserve">, </w:t>
      </w:r>
      <w:proofErr w:type="spellStart"/>
      <w:r w:rsidRPr="008F6A0A">
        <w:rPr>
          <w:rFonts w:ascii="Arial" w:eastAsiaTheme="majorEastAsia" w:hAnsi="Arial" w:cs="Arial"/>
        </w:rPr>
        <w:t>rhaid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raglenni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astudio'r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myfyrwyr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gynnwys</w:t>
      </w:r>
      <w:proofErr w:type="spellEnd"/>
      <w:r w:rsidRPr="008F6A0A">
        <w:rPr>
          <w:rFonts w:ascii="Arial" w:eastAsiaTheme="majorEastAsia" w:hAnsi="Arial" w:cs="Arial"/>
        </w:rPr>
        <w:t xml:space="preserve"> 180 </w:t>
      </w:r>
      <w:proofErr w:type="spellStart"/>
      <w:r w:rsidR="0034478D">
        <w:rPr>
          <w:rFonts w:ascii="Arial" w:eastAsiaTheme="majorEastAsia" w:hAnsi="Arial" w:cs="Arial"/>
        </w:rPr>
        <w:t>c</w:t>
      </w:r>
      <w:r w:rsidRPr="008F6A0A">
        <w:rPr>
          <w:rFonts w:ascii="Arial" w:eastAsiaTheme="majorEastAsia" w:hAnsi="Arial" w:cs="Arial"/>
        </w:rPr>
        <w:t>redyd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r w:rsidRPr="008F6A0A">
        <w:rPr>
          <w:rFonts w:ascii="Arial" w:eastAsiaTheme="majorEastAsia" w:hAnsi="Arial" w:cs="Arial"/>
        </w:rPr>
        <w:t xml:space="preserve">y </w:t>
      </w:r>
      <w:proofErr w:type="spellStart"/>
      <w:r w:rsidRPr="008F6A0A">
        <w:rPr>
          <w:rFonts w:ascii="Arial" w:eastAsiaTheme="majorEastAsia" w:hAnsi="Arial" w:cs="Arial"/>
        </w:rPr>
        <w:t>mae'n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rhaid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i</w:t>
      </w:r>
      <w:proofErr w:type="spellEnd"/>
      <w:r w:rsidRPr="008F6A0A">
        <w:rPr>
          <w:rFonts w:ascii="Arial" w:eastAsiaTheme="majorEastAsia" w:hAnsi="Arial" w:cs="Arial"/>
        </w:rPr>
        <w:t xml:space="preserve"> o </w:t>
      </w:r>
      <w:proofErr w:type="spellStart"/>
      <w:r w:rsidRPr="008F6A0A">
        <w:rPr>
          <w:rFonts w:ascii="Arial" w:eastAsiaTheme="majorEastAsia" w:hAnsi="Arial" w:cs="Arial"/>
        </w:rPr>
        <w:t>leiaf</w:t>
      </w:r>
      <w:proofErr w:type="spellEnd"/>
      <w:r w:rsidRPr="008F6A0A">
        <w:rPr>
          <w:rFonts w:ascii="Arial" w:eastAsiaTheme="majorEastAsia" w:hAnsi="Arial" w:cs="Arial"/>
        </w:rPr>
        <w:t xml:space="preserve"> 150 </w:t>
      </w:r>
      <w:proofErr w:type="spellStart"/>
      <w:r w:rsidRPr="008F6A0A">
        <w:rPr>
          <w:rFonts w:ascii="Arial" w:eastAsiaTheme="majorEastAsia" w:hAnsi="Arial" w:cs="Arial"/>
        </w:rPr>
        <w:t>fod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L</w:t>
      </w:r>
      <w:r w:rsidRPr="008F6A0A">
        <w:rPr>
          <w:rFonts w:ascii="Arial" w:eastAsiaTheme="majorEastAsia" w:hAnsi="Arial" w:cs="Arial"/>
        </w:rPr>
        <w:t>efel</w:t>
      </w:r>
      <w:proofErr w:type="spellEnd"/>
      <w:r w:rsidRPr="008F6A0A">
        <w:rPr>
          <w:rFonts w:ascii="Arial" w:eastAsiaTheme="majorEastAsia" w:hAnsi="Arial" w:cs="Arial"/>
        </w:rPr>
        <w:t xml:space="preserve"> 7 (</w:t>
      </w:r>
      <w:proofErr w:type="spellStart"/>
      <w:r w:rsidR="0034478D">
        <w:rPr>
          <w:rFonts w:ascii="Arial" w:eastAsiaTheme="majorEastAsia" w:hAnsi="Arial" w:cs="Arial"/>
        </w:rPr>
        <w:t>M</w:t>
      </w:r>
      <w:r w:rsidRPr="008F6A0A">
        <w:rPr>
          <w:rFonts w:ascii="Arial" w:eastAsiaTheme="majorEastAsia" w:hAnsi="Arial" w:cs="Arial"/>
        </w:rPr>
        <w:t>eistr</w:t>
      </w:r>
      <w:proofErr w:type="spellEnd"/>
      <w:r w:rsidRPr="008F6A0A">
        <w:rPr>
          <w:rFonts w:ascii="Arial" w:eastAsiaTheme="majorEastAsia" w:hAnsi="Arial" w:cs="Arial"/>
        </w:rPr>
        <w:t xml:space="preserve">) a dim </w:t>
      </w:r>
      <w:proofErr w:type="spellStart"/>
      <w:r w:rsidRPr="008F6A0A">
        <w:rPr>
          <w:rFonts w:ascii="Arial" w:eastAsiaTheme="majorEastAsia" w:hAnsi="Arial" w:cs="Arial"/>
        </w:rPr>
        <w:t>mwy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na</w:t>
      </w:r>
      <w:proofErr w:type="spellEnd"/>
      <w:r w:rsidRPr="008F6A0A">
        <w:rPr>
          <w:rFonts w:ascii="Arial" w:eastAsiaTheme="majorEastAsia" w:hAnsi="Arial" w:cs="Arial"/>
        </w:rPr>
        <w:t xml:space="preserve"> 30 </w:t>
      </w: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L</w:t>
      </w:r>
      <w:r w:rsidRPr="008F6A0A">
        <w:rPr>
          <w:rFonts w:ascii="Arial" w:eastAsiaTheme="majorEastAsia" w:hAnsi="Arial" w:cs="Arial"/>
        </w:rPr>
        <w:t>efel</w:t>
      </w:r>
      <w:proofErr w:type="spellEnd"/>
      <w:r w:rsidRPr="008F6A0A">
        <w:rPr>
          <w:rFonts w:ascii="Arial" w:eastAsiaTheme="majorEastAsia" w:hAnsi="Arial" w:cs="Arial"/>
        </w:rPr>
        <w:t xml:space="preserve"> 6 (</w:t>
      </w:r>
      <w:proofErr w:type="spellStart"/>
      <w:r w:rsidR="0034478D">
        <w:rPr>
          <w:rFonts w:ascii="Arial" w:eastAsiaTheme="majorEastAsia" w:hAnsi="Arial" w:cs="Arial"/>
        </w:rPr>
        <w:t>A</w:t>
      </w:r>
      <w:r w:rsidRPr="008F6A0A">
        <w:rPr>
          <w:rFonts w:ascii="Arial" w:eastAsiaTheme="majorEastAsia" w:hAnsi="Arial" w:cs="Arial"/>
        </w:rPr>
        <w:t>nrhydedd</w:t>
      </w:r>
      <w:proofErr w:type="spellEnd"/>
      <w:r w:rsidRPr="008F6A0A">
        <w:rPr>
          <w:rFonts w:ascii="Arial" w:eastAsiaTheme="majorEastAsia" w:hAnsi="Arial" w:cs="Arial"/>
        </w:rPr>
        <w:t>).</w:t>
      </w:r>
    </w:p>
    <w:p w14:paraId="3616B800" w14:textId="657E39CD" w:rsidR="008F6A0A" w:rsidRPr="008F6A0A" w:rsidRDefault="008F6A0A" w:rsidP="0034478D">
      <w:pPr>
        <w:spacing w:after="120" w:line="240" w:lineRule="auto"/>
        <w:rPr>
          <w:rFonts w:ascii="Arial" w:eastAsiaTheme="majorEastAsia" w:hAnsi="Arial" w:cs="Arial"/>
        </w:rPr>
      </w:pPr>
      <w:r w:rsidRPr="008F6A0A">
        <w:rPr>
          <w:rFonts w:ascii="Arial" w:eastAsiaTheme="majorEastAsia" w:hAnsi="Arial" w:cs="Arial"/>
        </w:rPr>
        <w:t xml:space="preserve">[c] </w:t>
      </w:r>
      <w:r w:rsidR="0034478D">
        <w:rPr>
          <w:rFonts w:ascii="Arial" w:eastAsiaTheme="majorEastAsia" w:hAnsi="Arial" w:cs="Arial"/>
        </w:rPr>
        <w:tab/>
      </w:r>
      <w:proofErr w:type="spellStart"/>
      <w:r w:rsidR="0034478D" w:rsidRPr="0034478D">
        <w:rPr>
          <w:rFonts w:ascii="Arial" w:eastAsiaTheme="majorEastAsia" w:hAnsi="Arial" w:cs="Arial"/>
          <w:b/>
          <w:bCs/>
        </w:rPr>
        <w:t>Meistr</w:t>
      </w:r>
      <w:proofErr w:type="spellEnd"/>
    </w:p>
    <w:p w14:paraId="209DA2EE" w14:textId="42025748" w:rsidR="008F6A0A" w:rsidRPr="00F82794" w:rsidRDefault="0034478D" w:rsidP="0034478D">
      <w:pPr>
        <w:spacing w:after="120" w:line="240" w:lineRule="auto"/>
        <w:ind w:left="720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Cyfrifir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holl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gredydau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sy'n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cynnwys</w:t>
      </w:r>
      <w:proofErr w:type="spellEnd"/>
      <w:r w:rsidR="008F6A0A" w:rsidRPr="008F6A0A">
        <w:rPr>
          <w:rFonts w:ascii="Arial" w:eastAsiaTheme="majorEastAsia" w:hAnsi="Arial" w:cs="Arial"/>
        </w:rPr>
        <w:t xml:space="preserve"> y </w:t>
      </w:r>
      <w:proofErr w:type="spellStart"/>
      <w:r w:rsidR="008F6A0A" w:rsidRPr="008F6A0A">
        <w:rPr>
          <w:rFonts w:ascii="Arial" w:eastAsiaTheme="majorEastAsia" w:hAnsi="Arial" w:cs="Arial"/>
        </w:rPr>
        <w:t>dyfarniad</w:t>
      </w:r>
      <w:proofErr w:type="spellEnd"/>
      <w:r w:rsidR="008F6A0A" w:rsidRPr="008F6A0A">
        <w:rPr>
          <w:rFonts w:ascii="Arial" w:eastAsiaTheme="majorEastAsia" w:hAnsi="Arial" w:cs="Arial"/>
        </w:rPr>
        <w:t xml:space="preserve">. </w:t>
      </w:r>
      <w:proofErr w:type="spellStart"/>
      <w:r w:rsidR="008F6A0A" w:rsidRPr="008F6A0A">
        <w:rPr>
          <w:rFonts w:ascii="Arial" w:eastAsiaTheme="majorEastAsia" w:hAnsi="Arial" w:cs="Arial"/>
        </w:rPr>
        <w:t>Bydd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Rhagoriaeth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cael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ei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ddyfarnu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os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yw'r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69.5%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="008F6A0A" w:rsidRPr="008F6A0A">
        <w:rPr>
          <w:rFonts w:ascii="Arial" w:eastAsiaTheme="majorEastAsia" w:hAnsi="Arial" w:cs="Arial"/>
        </w:rPr>
        <w:t xml:space="preserve">. </w:t>
      </w:r>
      <w:proofErr w:type="spellStart"/>
      <w:r w:rsidR="008F6A0A" w:rsidRPr="008F6A0A">
        <w:rPr>
          <w:rFonts w:ascii="Arial" w:eastAsiaTheme="majorEastAsia" w:hAnsi="Arial" w:cs="Arial"/>
        </w:rPr>
        <w:t>Fel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arall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bydd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T</w:t>
      </w:r>
      <w:r w:rsidR="008F6A0A" w:rsidRPr="008F6A0A">
        <w:rPr>
          <w:rFonts w:ascii="Arial" w:eastAsiaTheme="majorEastAsia" w:hAnsi="Arial" w:cs="Arial"/>
        </w:rPr>
        <w:t>eilyngdod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cael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ei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ddyfarnu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os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yw'r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59.5%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="008F6A0A" w:rsidRPr="008F6A0A">
        <w:rPr>
          <w:rFonts w:ascii="Arial" w:eastAsiaTheme="majorEastAsia" w:hAnsi="Arial" w:cs="Arial"/>
        </w:rPr>
        <w:t xml:space="preserve">. </w:t>
      </w:r>
      <w:proofErr w:type="spellStart"/>
      <w:r w:rsidR="008F6A0A" w:rsidRPr="008F6A0A">
        <w:rPr>
          <w:rFonts w:ascii="Arial" w:eastAsiaTheme="majorEastAsia" w:hAnsi="Arial" w:cs="Arial"/>
        </w:rPr>
        <w:t>Fel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arall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bydd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Pasio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cael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ei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ddyfarnu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os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yw'r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39.5% </w:t>
      </w:r>
      <w:r w:rsidR="004C4A89">
        <w:rPr>
          <w:rFonts w:ascii="Arial" w:eastAsiaTheme="majorEastAsia" w:hAnsi="Arial" w:cs="Arial"/>
        </w:rPr>
        <w:t xml:space="preserve">neu </w:t>
      </w:r>
      <w:proofErr w:type="spellStart"/>
      <w:r w:rsidR="004C4A89">
        <w:rPr>
          <w:rFonts w:ascii="Arial" w:eastAsiaTheme="majorEastAsia" w:hAnsi="Arial" w:cs="Arial"/>
        </w:rPr>
        <w:t>fwy</w:t>
      </w:r>
      <w:proofErr w:type="spellEnd"/>
      <w:r w:rsidR="008F6A0A" w:rsidRPr="008F6A0A">
        <w:rPr>
          <w:rFonts w:ascii="Arial" w:eastAsiaTheme="majorEastAsia" w:hAnsi="Arial" w:cs="Arial"/>
        </w:rPr>
        <w:t>.</w:t>
      </w:r>
    </w:p>
    <w:p w14:paraId="5A805083" w14:textId="77777777" w:rsidR="00DA3087" w:rsidRPr="000F2545" w:rsidRDefault="00DA3087" w:rsidP="0034478D">
      <w:pPr>
        <w:spacing w:after="120" w:line="240" w:lineRule="auto"/>
        <w:ind w:firstLine="720"/>
        <w:rPr>
          <w:rFonts w:ascii="Arial" w:eastAsiaTheme="majorEastAsia" w:hAnsi="Arial" w:cs="Arial"/>
          <w:b/>
        </w:rPr>
      </w:pPr>
      <w:proofErr w:type="spellStart"/>
      <w:r w:rsidRPr="000F2545">
        <w:rPr>
          <w:rFonts w:ascii="Arial" w:eastAsiaTheme="majorEastAsia" w:hAnsi="Arial" w:cs="Arial"/>
          <w:b/>
        </w:rPr>
        <w:t>PgDip</w:t>
      </w:r>
      <w:proofErr w:type="spellEnd"/>
    </w:p>
    <w:p w14:paraId="6C99791E" w14:textId="3A2740B2" w:rsidR="0034478D" w:rsidRPr="0034478D" w:rsidRDefault="004C4A89" w:rsidP="0034478D">
      <w:pPr>
        <w:spacing w:after="120" w:line="240" w:lineRule="auto"/>
        <w:ind w:left="720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Cyfrifir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holl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gredydau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sy'n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cynnwys</w:t>
      </w:r>
      <w:proofErr w:type="spellEnd"/>
      <w:r w:rsidR="0034478D" w:rsidRPr="0034478D">
        <w:rPr>
          <w:rFonts w:ascii="Arial" w:eastAsiaTheme="majorEastAsia" w:hAnsi="Arial" w:cs="Arial"/>
        </w:rPr>
        <w:t xml:space="preserve"> y </w:t>
      </w:r>
      <w:proofErr w:type="spellStart"/>
      <w:r w:rsidR="0034478D" w:rsidRPr="0034478D">
        <w:rPr>
          <w:rFonts w:ascii="Arial" w:eastAsiaTheme="majorEastAsia" w:hAnsi="Arial" w:cs="Arial"/>
        </w:rPr>
        <w:t>dyfarniad</w:t>
      </w:r>
      <w:proofErr w:type="spellEnd"/>
      <w:r w:rsidR="0034478D" w:rsidRPr="0034478D">
        <w:rPr>
          <w:rFonts w:ascii="Arial" w:eastAsiaTheme="majorEastAsia" w:hAnsi="Arial" w:cs="Arial"/>
        </w:rPr>
        <w:t xml:space="preserve">. </w:t>
      </w:r>
      <w:proofErr w:type="spellStart"/>
      <w:r w:rsidR="0034478D" w:rsidRPr="0034478D">
        <w:rPr>
          <w:rFonts w:ascii="Arial" w:eastAsiaTheme="majorEastAsia" w:hAnsi="Arial" w:cs="Arial"/>
        </w:rPr>
        <w:t>Bydd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gwahaniaeth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cael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ei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ddyfarnu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os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yw'r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69.5%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34478D" w:rsidRPr="0034478D">
        <w:rPr>
          <w:rFonts w:ascii="Arial" w:eastAsiaTheme="majorEastAsia" w:hAnsi="Arial" w:cs="Arial"/>
        </w:rPr>
        <w:t xml:space="preserve">. </w:t>
      </w:r>
      <w:proofErr w:type="spellStart"/>
      <w:r w:rsidR="0034478D" w:rsidRPr="0034478D">
        <w:rPr>
          <w:rFonts w:ascii="Arial" w:eastAsiaTheme="majorEastAsia" w:hAnsi="Arial" w:cs="Arial"/>
        </w:rPr>
        <w:t>Fel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arall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bydd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teilyngdod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cael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ei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ddyfarnu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os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yw'r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59.5%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34478D" w:rsidRPr="0034478D">
        <w:rPr>
          <w:rFonts w:ascii="Arial" w:eastAsiaTheme="majorEastAsia" w:hAnsi="Arial" w:cs="Arial"/>
        </w:rPr>
        <w:t xml:space="preserve">. </w:t>
      </w:r>
      <w:proofErr w:type="spellStart"/>
      <w:r w:rsidR="0034478D" w:rsidRPr="0034478D">
        <w:rPr>
          <w:rFonts w:ascii="Arial" w:eastAsiaTheme="majorEastAsia" w:hAnsi="Arial" w:cs="Arial"/>
        </w:rPr>
        <w:t>Fel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arall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dyfernir</w:t>
      </w:r>
      <w:proofErr w:type="spellEnd"/>
      <w:r w:rsidR="0034478D" w:rsidRPr="0034478D">
        <w:rPr>
          <w:rFonts w:ascii="Arial" w:eastAsiaTheme="majorEastAsia" w:hAnsi="Arial" w:cs="Arial"/>
        </w:rPr>
        <w:t xml:space="preserve"> pas </w:t>
      </w:r>
      <w:proofErr w:type="spellStart"/>
      <w:r w:rsidR="0034478D" w:rsidRPr="0034478D">
        <w:rPr>
          <w:rFonts w:ascii="Arial" w:eastAsiaTheme="majorEastAsia" w:hAnsi="Arial" w:cs="Arial"/>
        </w:rPr>
        <w:t>os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yw'r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39.5%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34478D" w:rsidRPr="0034478D">
        <w:rPr>
          <w:rFonts w:ascii="Arial" w:eastAsiaTheme="majorEastAsia" w:hAnsi="Arial" w:cs="Arial"/>
        </w:rPr>
        <w:t>.</w:t>
      </w:r>
    </w:p>
    <w:p w14:paraId="44145473" w14:textId="77777777" w:rsidR="00DA3087" w:rsidRPr="000F2545" w:rsidRDefault="00DA3087" w:rsidP="0034478D">
      <w:pPr>
        <w:spacing w:after="120" w:line="240" w:lineRule="auto"/>
        <w:ind w:firstLine="720"/>
        <w:rPr>
          <w:rFonts w:ascii="Arial" w:eastAsiaTheme="majorEastAsia" w:hAnsi="Arial" w:cs="Arial"/>
          <w:b/>
        </w:rPr>
      </w:pPr>
      <w:r w:rsidRPr="000F2545">
        <w:rPr>
          <w:rFonts w:ascii="Arial" w:eastAsiaTheme="majorEastAsia" w:hAnsi="Arial" w:cs="Arial"/>
          <w:b/>
        </w:rPr>
        <w:t>PgCert</w:t>
      </w:r>
    </w:p>
    <w:p w14:paraId="29D92537" w14:textId="147A8AAB" w:rsidR="0034478D" w:rsidRPr="0034478D" w:rsidRDefault="004C4A89" w:rsidP="0034478D">
      <w:pPr>
        <w:spacing w:after="120" w:line="240" w:lineRule="auto"/>
        <w:ind w:left="720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Cyfrifir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holl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gredydau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sy'n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cynnwys</w:t>
      </w:r>
      <w:proofErr w:type="spellEnd"/>
      <w:r w:rsidR="0034478D" w:rsidRPr="0034478D">
        <w:rPr>
          <w:rFonts w:ascii="Arial" w:eastAsiaTheme="majorEastAsia" w:hAnsi="Arial" w:cs="Arial"/>
        </w:rPr>
        <w:t xml:space="preserve"> y </w:t>
      </w:r>
      <w:proofErr w:type="spellStart"/>
      <w:r w:rsidR="0034478D" w:rsidRPr="0034478D">
        <w:rPr>
          <w:rFonts w:ascii="Arial" w:eastAsiaTheme="majorEastAsia" w:hAnsi="Arial" w:cs="Arial"/>
        </w:rPr>
        <w:t>dyfarniad</w:t>
      </w:r>
      <w:proofErr w:type="spellEnd"/>
      <w:r w:rsidR="0034478D" w:rsidRPr="0034478D">
        <w:rPr>
          <w:rFonts w:ascii="Arial" w:eastAsiaTheme="majorEastAsia" w:hAnsi="Arial" w:cs="Arial"/>
        </w:rPr>
        <w:t xml:space="preserve">. </w:t>
      </w:r>
      <w:proofErr w:type="spellStart"/>
      <w:r w:rsidR="0034478D" w:rsidRPr="0034478D">
        <w:rPr>
          <w:rFonts w:ascii="Arial" w:eastAsiaTheme="majorEastAsia" w:hAnsi="Arial" w:cs="Arial"/>
        </w:rPr>
        <w:t>Bydd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Rhagoriaeth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cael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ei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ddyfarnu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os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yw'r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69.5%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34478D" w:rsidRPr="0034478D">
        <w:rPr>
          <w:rFonts w:ascii="Arial" w:eastAsiaTheme="majorEastAsia" w:hAnsi="Arial" w:cs="Arial"/>
        </w:rPr>
        <w:t xml:space="preserve">. </w:t>
      </w:r>
      <w:proofErr w:type="spellStart"/>
      <w:r w:rsidR="0034478D" w:rsidRPr="0034478D">
        <w:rPr>
          <w:rFonts w:ascii="Arial" w:eastAsiaTheme="majorEastAsia" w:hAnsi="Arial" w:cs="Arial"/>
        </w:rPr>
        <w:t>Fel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arall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bydd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T</w:t>
      </w:r>
      <w:r w:rsidR="0034478D" w:rsidRPr="0034478D">
        <w:rPr>
          <w:rFonts w:ascii="Arial" w:eastAsiaTheme="majorEastAsia" w:hAnsi="Arial" w:cs="Arial"/>
        </w:rPr>
        <w:t>eilyngdod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cael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ei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ddyfarnu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os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yw'r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59.5%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34478D" w:rsidRPr="0034478D">
        <w:rPr>
          <w:rFonts w:ascii="Arial" w:eastAsiaTheme="majorEastAsia" w:hAnsi="Arial" w:cs="Arial"/>
        </w:rPr>
        <w:t xml:space="preserve">. </w:t>
      </w:r>
      <w:proofErr w:type="spellStart"/>
      <w:r w:rsidR="0034478D" w:rsidRPr="0034478D">
        <w:rPr>
          <w:rFonts w:ascii="Arial" w:eastAsiaTheme="majorEastAsia" w:hAnsi="Arial" w:cs="Arial"/>
        </w:rPr>
        <w:t>Fel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arall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bydd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Pasio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yn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cael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ei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ddyfarnu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os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yw’r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39.5%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34478D" w:rsidRPr="0034478D">
        <w:rPr>
          <w:rFonts w:ascii="Arial" w:eastAsiaTheme="majorEastAsia" w:hAnsi="Arial" w:cs="Arial"/>
        </w:rPr>
        <w:t>.</w:t>
      </w:r>
    </w:p>
    <w:p w14:paraId="5AF895CB" w14:textId="0A757C76" w:rsidR="00DA3087" w:rsidRPr="00F82794" w:rsidRDefault="000F2545" w:rsidP="0034478D">
      <w:pPr>
        <w:spacing w:after="120" w:line="240" w:lineRule="auto"/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br/>
      </w:r>
    </w:p>
    <w:p w14:paraId="0D977AAB" w14:textId="789A9FEA" w:rsidR="00DA3087" w:rsidRPr="00A15661" w:rsidRDefault="00DA3087" w:rsidP="00A15661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24" w:name="_Toc494890595"/>
      <w:r w:rsidRPr="00A15661">
        <w:rPr>
          <w:rFonts w:ascii="Arial" w:hAnsi="Arial" w:cs="Arial"/>
          <w:b/>
          <w:color w:val="auto"/>
        </w:rPr>
        <w:lastRenderedPageBreak/>
        <w:t xml:space="preserve">A.2.9.9 </w:t>
      </w:r>
      <w:r w:rsidR="005D7B32">
        <w:rPr>
          <w:rFonts w:ascii="Arial" w:hAnsi="Arial" w:cs="Arial"/>
          <w:b/>
          <w:color w:val="auto"/>
        </w:rPr>
        <w:tab/>
      </w:r>
      <w:proofErr w:type="spellStart"/>
      <w:r w:rsidR="0034478D">
        <w:rPr>
          <w:rFonts w:ascii="Arial" w:hAnsi="Arial" w:cs="Arial"/>
          <w:b/>
          <w:color w:val="auto"/>
        </w:rPr>
        <w:t>Dosbarthiad</w:t>
      </w:r>
      <w:proofErr w:type="spellEnd"/>
      <w:r w:rsidR="0034478D">
        <w:rPr>
          <w:rFonts w:ascii="Arial" w:hAnsi="Arial" w:cs="Arial"/>
          <w:b/>
          <w:color w:val="auto"/>
        </w:rPr>
        <w:t xml:space="preserve"> </w:t>
      </w:r>
      <w:proofErr w:type="spellStart"/>
      <w:r w:rsidR="0034478D">
        <w:rPr>
          <w:rFonts w:ascii="Arial" w:hAnsi="Arial" w:cs="Arial"/>
          <w:b/>
          <w:color w:val="auto"/>
        </w:rPr>
        <w:t>dyfarniadau</w:t>
      </w:r>
      <w:proofErr w:type="spellEnd"/>
      <w:r w:rsidR="0034478D">
        <w:rPr>
          <w:rFonts w:ascii="Arial" w:hAnsi="Arial" w:cs="Arial"/>
          <w:b/>
          <w:color w:val="auto"/>
        </w:rPr>
        <w:t xml:space="preserve"> </w:t>
      </w:r>
      <w:commentRangeStart w:id="125"/>
      <w:proofErr w:type="spellStart"/>
      <w:r w:rsidR="0034478D">
        <w:rPr>
          <w:rFonts w:ascii="Arial" w:hAnsi="Arial" w:cs="Arial"/>
          <w:b/>
          <w:color w:val="auto"/>
        </w:rPr>
        <w:t>eraill</w:t>
      </w:r>
      <w:bookmarkEnd w:id="124"/>
      <w:commentRangeEnd w:id="125"/>
      <w:proofErr w:type="spellEnd"/>
      <w:r w:rsidR="0034478D">
        <w:rPr>
          <w:rStyle w:val="CommentReference"/>
          <w:rFonts w:asciiTheme="minorHAnsi" w:eastAsiaTheme="minorHAnsi" w:hAnsiTheme="minorHAnsi" w:cstheme="minorBidi"/>
          <w:color w:val="auto"/>
        </w:rPr>
        <w:commentReference w:id="125"/>
      </w:r>
    </w:p>
    <w:p w14:paraId="3CDE20E0" w14:textId="77777777" w:rsidR="00DA3087" w:rsidRPr="005D7B32" w:rsidRDefault="00DA3087" w:rsidP="005D7B32">
      <w:pPr>
        <w:spacing w:after="120" w:line="240" w:lineRule="auto"/>
        <w:ind w:left="1134"/>
        <w:rPr>
          <w:rFonts w:ascii="Arial" w:eastAsiaTheme="majorEastAsia" w:hAnsi="Arial" w:cs="Arial"/>
          <w:b/>
        </w:rPr>
      </w:pPr>
      <w:r w:rsidRPr="005D7B32">
        <w:rPr>
          <w:rFonts w:ascii="Arial" w:eastAsiaTheme="majorEastAsia" w:hAnsi="Arial" w:cs="Arial"/>
          <w:b/>
        </w:rPr>
        <w:t>DipHE</w:t>
      </w:r>
    </w:p>
    <w:p w14:paraId="40D24287" w14:textId="05163803" w:rsidR="008F6A0A" w:rsidRPr="008F6A0A" w:rsidRDefault="008F6A0A" w:rsidP="008F6A0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Nid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yw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graddau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Cer</w:t>
      </w:r>
      <w:r w:rsidR="0034478D">
        <w:rPr>
          <w:rFonts w:ascii="Arial" w:eastAsiaTheme="majorEastAsia" w:hAnsi="Arial" w:cs="Arial"/>
        </w:rPr>
        <w:t>tHE</w:t>
      </w:r>
      <w:proofErr w:type="spellEnd"/>
      <w:r w:rsidRPr="008F6A0A">
        <w:rPr>
          <w:rFonts w:ascii="Arial" w:eastAsiaTheme="majorEastAsia" w:hAnsi="Arial" w:cs="Arial"/>
        </w:rPr>
        <w:t>, DipHE a</w:t>
      </w:r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rhai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nad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ydynt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yn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raddau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anrhydedd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cael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eu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dosbarthu</w:t>
      </w:r>
      <w:proofErr w:type="spellEnd"/>
      <w:r w:rsidRPr="008F6A0A">
        <w:rPr>
          <w:rFonts w:ascii="Arial" w:eastAsiaTheme="majorEastAsia" w:hAnsi="Arial" w:cs="Arial"/>
        </w:rPr>
        <w:t xml:space="preserve"> pan </w:t>
      </w:r>
      <w:proofErr w:type="spellStart"/>
      <w:r w:rsidRPr="008F6A0A">
        <w:rPr>
          <w:rFonts w:ascii="Arial" w:eastAsiaTheme="majorEastAsia" w:hAnsi="Arial" w:cs="Arial"/>
        </w:rPr>
        <w:t>gânt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eu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defnyddio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fel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dyfarniadau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ymadael</w:t>
      </w:r>
      <w:proofErr w:type="spellEnd"/>
      <w:r w:rsidRPr="008F6A0A">
        <w:rPr>
          <w:rFonts w:ascii="Arial" w:eastAsiaTheme="majorEastAsia" w:hAnsi="Arial" w:cs="Arial"/>
        </w:rPr>
        <w:t>.</w:t>
      </w:r>
    </w:p>
    <w:p w14:paraId="5D4EFCD3" w14:textId="4084BC5B" w:rsidR="008F6A0A" w:rsidRPr="008F6A0A" w:rsidRDefault="008F6A0A" w:rsidP="008F6A0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Lle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mae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CertHE</w:t>
      </w:r>
      <w:proofErr w:type="spellEnd"/>
      <w:r w:rsidRPr="008F6A0A">
        <w:rPr>
          <w:rFonts w:ascii="Arial" w:eastAsiaTheme="majorEastAsia" w:hAnsi="Arial" w:cs="Arial"/>
        </w:rPr>
        <w:t xml:space="preserve">/DipHE </w:t>
      </w:r>
      <w:proofErr w:type="spellStart"/>
      <w:r w:rsidRPr="008F6A0A">
        <w:rPr>
          <w:rFonts w:ascii="Arial" w:eastAsiaTheme="majorEastAsia" w:hAnsi="Arial" w:cs="Arial"/>
        </w:rPr>
        <w:t>wedi'i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ddilysu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fel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dyfarniad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annibynnol</w:t>
      </w:r>
      <w:proofErr w:type="spellEnd"/>
      <w:r w:rsidRPr="008F6A0A">
        <w:rPr>
          <w:rFonts w:ascii="Arial" w:eastAsiaTheme="majorEastAsia" w:hAnsi="Arial" w:cs="Arial"/>
        </w:rPr>
        <w:t xml:space="preserve">, </w:t>
      </w:r>
      <w:proofErr w:type="spellStart"/>
      <w:r w:rsidRPr="008F6A0A">
        <w:rPr>
          <w:rFonts w:ascii="Arial" w:eastAsiaTheme="majorEastAsia" w:hAnsi="Arial" w:cs="Arial"/>
        </w:rPr>
        <w:t>er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enghraifft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lle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nad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oes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dyfarniad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lefel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uwch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bodoli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ardal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honno</w:t>
      </w:r>
      <w:proofErr w:type="spellEnd"/>
      <w:r w:rsidRPr="008F6A0A">
        <w:rPr>
          <w:rFonts w:ascii="Arial" w:eastAsiaTheme="majorEastAsia" w:hAnsi="Arial" w:cs="Arial"/>
        </w:rPr>
        <w:t xml:space="preserve">, </w:t>
      </w:r>
      <w:proofErr w:type="spellStart"/>
      <w:r w:rsidRPr="008F6A0A">
        <w:rPr>
          <w:rFonts w:ascii="Arial" w:eastAsiaTheme="majorEastAsia" w:hAnsi="Arial" w:cs="Arial"/>
        </w:rPr>
        <w:t>bydd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CertHE</w:t>
      </w:r>
      <w:proofErr w:type="spellEnd"/>
      <w:r w:rsidRPr="008F6A0A">
        <w:rPr>
          <w:rFonts w:ascii="Arial" w:eastAsiaTheme="majorEastAsia" w:hAnsi="Arial" w:cs="Arial"/>
        </w:rPr>
        <w:t xml:space="preserve"> a DipHE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cael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eu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graddio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fel</w:t>
      </w:r>
      <w:proofErr w:type="spellEnd"/>
      <w:r w:rsidRPr="008F6A0A">
        <w:rPr>
          <w:rFonts w:ascii="Arial" w:eastAsiaTheme="majorEastAsia" w:hAnsi="Arial" w:cs="Arial"/>
        </w:rPr>
        <w:t xml:space="preserve"> a </w:t>
      </w:r>
      <w:proofErr w:type="spellStart"/>
      <w:r w:rsidRPr="008F6A0A">
        <w:rPr>
          <w:rFonts w:ascii="Arial" w:eastAsiaTheme="majorEastAsia" w:hAnsi="Arial" w:cs="Arial"/>
        </w:rPr>
        <w:t>ganlyn</w:t>
      </w:r>
      <w:proofErr w:type="spellEnd"/>
      <w:r w:rsidRPr="008F6A0A">
        <w:rPr>
          <w:rFonts w:ascii="Arial" w:eastAsiaTheme="majorEastAsia" w:hAnsi="Arial" w:cs="Arial"/>
        </w:rPr>
        <w:t>:</w:t>
      </w:r>
    </w:p>
    <w:p w14:paraId="3A461BF2" w14:textId="77777777" w:rsidR="008F6A0A" w:rsidRPr="0034478D" w:rsidRDefault="008F6A0A" w:rsidP="008F6A0A">
      <w:pPr>
        <w:spacing w:after="120" w:line="240" w:lineRule="auto"/>
        <w:ind w:left="1134"/>
        <w:rPr>
          <w:rFonts w:ascii="Arial" w:eastAsiaTheme="majorEastAsia" w:hAnsi="Arial" w:cs="Arial"/>
          <w:b/>
          <w:bCs/>
        </w:rPr>
      </w:pPr>
      <w:proofErr w:type="spellStart"/>
      <w:r w:rsidRPr="0034478D">
        <w:rPr>
          <w:rFonts w:ascii="Arial" w:eastAsiaTheme="majorEastAsia" w:hAnsi="Arial" w:cs="Arial"/>
          <w:b/>
          <w:bCs/>
        </w:rPr>
        <w:t>CertHE</w:t>
      </w:r>
      <w:proofErr w:type="spellEnd"/>
    </w:p>
    <w:p w14:paraId="2EAADEF8" w14:textId="11C9DC45" w:rsidR="008F6A0A" w:rsidRPr="008F6A0A" w:rsidRDefault="004C4A89" w:rsidP="008F6A0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Cyfrifir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holl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gredydau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sy'n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cynnwys</w:t>
      </w:r>
      <w:proofErr w:type="spellEnd"/>
      <w:r w:rsidR="008F6A0A" w:rsidRPr="008F6A0A">
        <w:rPr>
          <w:rFonts w:ascii="Arial" w:eastAsiaTheme="majorEastAsia" w:hAnsi="Arial" w:cs="Arial"/>
        </w:rPr>
        <w:t xml:space="preserve"> y </w:t>
      </w:r>
      <w:proofErr w:type="spellStart"/>
      <w:r w:rsidR="008F6A0A" w:rsidRPr="008F6A0A">
        <w:rPr>
          <w:rFonts w:ascii="Arial" w:eastAsiaTheme="majorEastAsia" w:hAnsi="Arial" w:cs="Arial"/>
        </w:rPr>
        <w:t>dyfarniad</w:t>
      </w:r>
      <w:proofErr w:type="spellEnd"/>
      <w:r w:rsidR="008F6A0A" w:rsidRPr="008F6A0A">
        <w:rPr>
          <w:rFonts w:ascii="Arial" w:eastAsiaTheme="majorEastAsia" w:hAnsi="Arial" w:cs="Arial"/>
        </w:rPr>
        <w:t xml:space="preserve">. </w:t>
      </w:r>
      <w:proofErr w:type="spellStart"/>
      <w:r w:rsidR="008F6A0A" w:rsidRPr="008F6A0A">
        <w:rPr>
          <w:rFonts w:ascii="Arial" w:eastAsiaTheme="majorEastAsia" w:hAnsi="Arial" w:cs="Arial"/>
        </w:rPr>
        <w:t>Bydd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Rhagoriaeth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cael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ei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ddyfarnu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os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yw'r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69.5%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8F6A0A" w:rsidRPr="008F6A0A">
        <w:rPr>
          <w:rFonts w:ascii="Arial" w:eastAsiaTheme="majorEastAsia" w:hAnsi="Arial" w:cs="Arial"/>
        </w:rPr>
        <w:t xml:space="preserve">. </w:t>
      </w:r>
      <w:proofErr w:type="spellStart"/>
      <w:r w:rsidR="008F6A0A" w:rsidRPr="008F6A0A">
        <w:rPr>
          <w:rFonts w:ascii="Arial" w:eastAsiaTheme="majorEastAsia" w:hAnsi="Arial" w:cs="Arial"/>
        </w:rPr>
        <w:t>Fel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arall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bydd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T</w:t>
      </w:r>
      <w:r w:rsidR="008F6A0A" w:rsidRPr="008F6A0A">
        <w:rPr>
          <w:rFonts w:ascii="Arial" w:eastAsiaTheme="majorEastAsia" w:hAnsi="Arial" w:cs="Arial"/>
        </w:rPr>
        <w:t>eilyngdod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cael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ei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ddyfarnu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os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yw'r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59.5%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8F6A0A" w:rsidRPr="008F6A0A">
        <w:rPr>
          <w:rFonts w:ascii="Arial" w:eastAsiaTheme="majorEastAsia" w:hAnsi="Arial" w:cs="Arial"/>
        </w:rPr>
        <w:t xml:space="preserve">. </w:t>
      </w:r>
      <w:proofErr w:type="spellStart"/>
      <w:r w:rsidR="008F6A0A" w:rsidRPr="008F6A0A">
        <w:rPr>
          <w:rFonts w:ascii="Arial" w:eastAsiaTheme="majorEastAsia" w:hAnsi="Arial" w:cs="Arial"/>
        </w:rPr>
        <w:t>Fel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arall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bydd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Pasio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yn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cael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ei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ddyfarnu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os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yw'r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39.5%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8F6A0A" w:rsidRPr="008F6A0A">
        <w:rPr>
          <w:rFonts w:ascii="Arial" w:eastAsiaTheme="majorEastAsia" w:hAnsi="Arial" w:cs="Arial"/>
        </w:rPr>
        <w:t>.</w:t>
      </w:r>
    </w:p>
    <w:p w14:paraId="6C389194" w14:textId="77777777" w:rsidR="008F6A0A" w:rsidRPr="0034478D" w:rsidRDefault="008F6A0A" w:rsidP="008F6A0A">
      <w:pPr>
        <w:spacing w:after="120" w:line="240" w:lineRule="auto"/>
        <w:ind w:left="1134"/>
        <w:rPr>
          <w:rFonts w:ascii="Arial" w:eastAsiaTheme="majorEastAsia" w:hAnsi="Arial" w:cs="Arial"/>
          <w:b/>
          <w:bCs/>
        </w:rPr>
      </w:pPr>
      <w:r w:rsidRPr="0034478D">
        <w:rPr>
          <w:rFonts w:ascii="Arial" w:eastAsiaTheme="majorEastAsia" w:hAnsi="Arial" w:cs="Arial"/>
          <w:b/>
          <w:bCs/>
        </w:rPr>
        <w:t>DipHE</w:t>
      </w:r>
    </w:p>
    <w:p w14:paraId="5135D187" w14:textId="44CDB3D6" w:rsidR="008F6A0A" w:rsidRPr="00F82794" w:rsidRDefault="004C4A89" w:rsidP="008F6A0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Cyfrifir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holl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gredydau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sy'n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cynnwys</w:t>
      </w:r>
      <w:proofErr w:type="spellEnd"/>
      <w:r w:rsidR="008F6A0A" w:rsidRPr="008F6A0A">
        <w:rPr>
          <w:rFonts w:ascii="Arial" w:eastAsiaTheme="majorEastAsia" w:hAnsi="Arial" w:cs="Arial"/>
        </w:rPr>
        <w:t xml:space="preserve"> y </w:t>
      </w:r>
      <w:proofErr w:type="spellStart"/>
      <w:r w:rsidR="008F6A0A" w:rsidRPr="008F6A0A">
        <w:rPr>
          <w:rFonts w:ascii="Arial" w:eastAsiaTheme="majorEastAsia" w:hAnsi="Arial" w:cs="Arial"/>
        </w:rPr>
        <w:t>dyfarniad</w:t>
      </w:r>
      <w:proofErr w:type="spellEnd"/>
      <w:r w:rsidR="008F6A0A" w:rsidRPr="008F6A0A">
        <w:rPr>
          <w:rFonts w:ascii="Arial" w:eastAsiaTheme="majorEastAsia" w:hAnsi="Arial" w:cs="Arial"/>
        </w:rPr>
        <w:t xml:space="preserve">. </w:t>
      </w:r>
      <w:proofErr w:type="spellStart"/>
      <w:r w:rsidR="008F6A0A" w:rsidRPr="008F6A0A">
        <w:rPr>
          <w:rFonts w:ascii="Arial" w:eastAsiaTheme="majorEastAsia" w:hAnsi="Arial" w:cs="Arial"/>
        </w:rPr>
        <w:t>Bydd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Rhagoriaeth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cael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ei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ddyfarnu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os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yw'r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69.5%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8F6A0A" w:rsidRPr="008F6A0A">
        <w:rPr>
          <w:rFonts w:ascii="Arial" w:eastAsiaTheme="majorEastAsia" w:hAnsi="Arial" w:cs="Arial"/>
        </w:rPr>
        <w:t xml:space="preserve">. </w:t>
      </w:r>
      <w:proofErr w:type="spellStart"/>
      <w:r w:rsidR="008F6A0A" w:rsidRPr="008F6A0A">
        <w:rPr>
          <w:rFonts w:ascii="Arial" w:eastAsiaTheme="majorEastAsia" w:hAnsi="Arial" w:cs="Arial"/>
        </w:rPr>
        <w:t>Fel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arall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bydd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T</w:t>
      </w:r>
      <w:r w:rsidR="008F6A0A" w:rsidRPr="008F6A0A">
        <w:rPr>
          <w:rFonts w:ascii="Arial" w:eastAsiaTheme="majorEastAsia" w:hAnsi="Arial" w:cs="Arial"/>
        </w:rPr>
        <w:t>eilyngdod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cael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ei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ddyfarnu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os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yw'r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59.5%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8F6A0A" w:rsidRPr="008F6A0A">
        <w:rPr>
          <w:rFonts w:ascii="Arial" w:eastAsiaTheme="majorEastAsia" w:hAnsi="Arial" w:cs="Arial"/>
        </w:rPr>
        <w:t xml:space="preserve">. </w:t>
      </w:r>
      <w:proofErr w:type="spellStart"/>
      <w:r w:rsidR="008F6A0A" w:rsidRPr="008F6A0A">
        <w:rPr>
          <w:rFonts w:ascii="Arial" w:eastAsiaTheme="majorEastAsia" w:hAnsi="Arial" w:cs="Arial"/>
        </w:rPr>
        <w:t>Fel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arall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bydd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Pasio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yn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cael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ei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ddyfarnu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os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yw'r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cyfartaledd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yn</w:t>
      </w:r>
      <w:proofErr w:type="spellEnd"/>
      <w:r w:rsidR="008F6A0A" w:rsidRPr="008F6A0A">
        <w:rPr>
          <w:rFonts w:ascii="Arial" w:eastAsiaTheme="majorEastAsia" w:hAnsi="Arial" w:cs="Arial"/>
        </w:rPr>
        <w:t xml:space="preserve"> 39.5%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8F6A0A" w:rsidRPr="008F6A0A">
        <w:rPr>
          <w:rFonts w:ascii="Arial" w:eastAsiaTheme="majorEastAsia" w:hAnsi="Arial" w:cs="Arial"/>
        </w:rPr>
        <w:t>.</w:t>
      </w:r>
    </w:p>
    <w:p w14:paraId="18B3FE23" w14:textId="77777777" w:rsidR="00DA3087" w:rsidRPr="005D7B32" w:rsidRDefault="000F2545" w:rsidP="005D7B32">
      <w:pPr>
        <w:spacing w:after="120" w:line="240" w:lineRule="auto"/>
        <w:ind w:left="1134"/>
        <w:rPr>
          <w:rFonts w:ascii="Arial" w:eastAsiaTheme="majorEastAsia" w:hAnsi="Arial" w:cs="Arial"/>
          <w:b/>
        </w:rPr>
      </w:pPr>
      <w:proofErr w:type="spellStart"/>
      <w:r w:rsidRPr="005D7B32">
        <w:rPr>
          <w:rFonts w:ascii="Arial" w:eastAsiaTheme="majorEastAsia" w:hAnsi="Arial" w:cs="Arial"/>
          <w:b/>
        </w:rPr>
        <w:t>PcET</w:t>
      </w:r>
      <w:proofErr w:type="spellEnd"/>
    </w:p>
    <w:p w14:paraId="0FE89916" w14:textId="1CB6FB86" w:rsidR="0034478D" w:rsidRPr="0034478D" w:rsidRDefault="0034478D" w:rsidP="0034478D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34478D">
        <w:rPr>
          <w:rFonts w:ascii="Arial" w:eastAsiaTheme="majorEastAsia" w:hAnsi="Arial" w:cs="Arial"/>
        </w:rPr>
        <w:t xml:space="preserve">Mae </w:t>
      </w:r>
      <w:proofErr w:type="spellStart"/>
      <w:r w:rsidRPr="0034478D">
        <w:rPr>
          <w:rFonts w:ascii="Arial" w:eastAsiaTheme="majorEastAsia" w:hAnsi="Arial" w:cs="Arial"/>
        </w:rPr>
        <w:t>PcET</w:t>
      </w:r>
      <w:proofErr w:type="spellEnd"/>
      <w:r w:rsidRPr="0034478D">
        <w:rPr>
          <w:rFonts w:ascii="Arial" w:eastAsiaTheme="majorEastAsia" w:hAnsi="Arial" w:cs="Arial"/>
        </w:rPr>
        <w:t xml:space="preserve"> </w:t>
      </w:r>
      <w:proofErr w:type="spellStart"/>
      <w:r w:rsidRPr="0034478D">
        <w:rPr>
          <w:rFonts w:ascii="Arial" w:eastAsiaTheme="majorEastAsia" w:hAnsi="Arial" w:cs="Arial"/>
        </w:rPr>
        <w:t>yn</w:t>
      </w:r>
      <w:proofErr w:type="spellEnd"/>
      <w:r w:rsidRPr="0034478D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ddyfarniad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annibynnol</w:t>
      </w:r>
      <w:proofErr w:type="spellEnd"/>
      <w:r>
        <w:rPr>
          <w:rFonts w:ascii="Arial" w:eastAsiaTheme="majorEastAsia" w:hAnsi="Arial" w:cs="Arial"/>
        </w:rPr>
        <w:t xml:space="preserve"> ac</w:t>
      </w:r>
      <w:r w:rsidRPr="0034478D">
        <w:rPr>
          <w:rFonts w:ascii="Arial" w:eastAsiaTheme="majorEastAsia" w:hAnsi="Arial" w:cs="Arial"/>
        </w:rPr>
        <w:t xml:space="preserve"> </w:t>
      </w:r>
      <w:proofErr w:type="spellStart"/>
      <w:r w:rsidRPr="0034478D">
        <w:rPr>
          <w:rFonts w:ascii="Arial" w:eastAsiaTheme="majorEastAsia" w:hAnsi="Arial" w:cs="Arial"/>
        </w:rPr>
        <w:t>fe'i</w:t>
      </w:r>
      <w:proofErr w:type="spellEnd"/>
      <w:r w:rsidRPr="0034478D">
        <w:rPr>
          <w:rFonts w:ascii="Arial" w:eastAsiaTheme="majorEastAsia" w:hAnsi="Arial" w:cs="Arial"/>
        </w:rPr>
        <w:t xml:space="preserve"> </w:t>
      </w:r>
      <w:proofErr w:type="spellStart"/>
      <w:r w:rsidRPr="0034478D">
        <w:rPr>
          <w:rFonts w:ascii="Arial" w:eastAsiaTheme="majorEastAsia" w:hAnsi="Arial" w:cs="Arial"/>
        </w:rPr>
        <w:t>dosberthir</w:t>
      </w:r>
      <w:proofErr w:type="spellEnd"/>
      <w:r w:rsidRPr="0034478D">
        <w:rPr>
          <w:rFonts w:ascii="Arial" w:eastAsiaTheme="majorEastAsia" w:hAnsi="Arial" w:cs="Arial"/>
        </w:rPr>
        <w:t xml:space="preserve"> </w:t>
      </w:r>
      <w:proofErr w:type="spellStart"/>
      <w:r w:rsidRPr="0034478D">
        <w:rPr>
          <w:rFonts w:ascii="Arial" w:eastAsiaTheme="majorEastAsia" w:hAnsi="Arial" w:cs="Arial"/>
        </w:rPr>
        <w:t>fel</w:t>
      </w:r>
      <w:proofErr w:type="spellEnd"/>
      <w:r w:rsidRPr="0034478D">
        <w:rPr>
          <w:rFonts w:ascii="Arial" w:eastAsiaTheme="majorEastAsia" w:hAnsi="Arial" w:cs="Arial"/>
        </w:rPr>
        <w:t xml:space="preserve"> a </w:t>
      </w:r>
      <w:proofErr w:type="spellStart"/>
      <w:r w:rsidRPr="0034478D">
        <w:rPr>
          <w:rFonts w:ascii="Arial" w:eastAsiaTheme="majorEastAsia" w:hAnsi="Arial" w:cs="Arial"/>
        </w:rPr>
        <w:t>ganlyn</w:t>
      </w:r>
      <w:proofErr w:type="spellEnd"/>
      <w:r w:rsidRPr="0034478D">
        <w:rPr>
          <w:rFonts w:ascii="Arial" w:eastAsiaTheme="majorEastAsia" w:hAnsi="Arial" w:cs="Arial"/>
        </w:rPr>
        <w:t>:</w:t>
      </w:r>
    </w:p>
    <w:p w14:paraId="6945A2DA" w14:textId="62B11D24" w:rsidR="0034478D" w:rsidRPr="0034478D" w:rsidRDefault="004C4A89" w:rsidP="0034478D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Cyfrifir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holl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gredydau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sy'n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cynnwys</w:t>
      </w:r>
      <w:proofErr w:type="spellEnd"/>
      <w:r w:rsidR="0034478D" w:rsidRPr="0034478D">
        <w:rPr>
          <w:rFonts w:ascii="Arial" w:eastAsiaTheme="majorEastAsia" w:hAnsi="Arial" w:cs="Arial"/>
        </w:rPr>
        <w:t xml:space="preserve"> y </w:t>
      </w:r>
      <w:proofErr w:type="spellStart"/>
      <w:r w:rsidR="0034478D" w:rsidRPr="0034478D">
        <w:rPr>
          <w:rFonts w:ascii="Arial" w:eastAsiaTheme="majorEastAsia" w:hAnsi="Arial" w:cs="Arial"/>
        </w:rPr>
        <w:t>dyfarniad</w:t>
      </w:r>
      <w:proofErr w:type="spellEnd"/>
      <w:r w:rsidR="0034478D" w:rsidRPr="0034478D">
        <w:rPr>
          <w:rFonts w:ascii="Arial" w:eastAsiaTheme="majorEastAsia" w:hAnsi="Arial" w:cs="Arial"/>
        </w:rPr>
        <w:t xml:space="preserve">. </w:t>
      </w:r>
      <w:proofErr w:type="spellStart"/>
      <w:r w:rsidR="0034478D" w:rsidRPr="0034478D">
        <w:rPr>
          <w:rFonts w:ascii="Arial" w:eastAsiaTheme="majorEastAsia" w:hAnsi="Arial" w:cs="Arial"/>
        </w:rPr>
        <w:t>Bydd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Rhagoriaeth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cael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ei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ddyfarnu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os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yw'r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69.5%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34478D" w:rsidRPr="0034478D">
        <w:rPr>
          <w:rFonts w:ascii="Arial" w:eastAsiaTheme="majorEastAsia" w:hAnsi="Arial" w:cs="Arial"/>
        </w:rPr>
        <w:t xml:space="preserve">. </w:t>
      </w:r>
      <w:proofErr w:type="spellStart"/>
      <w:r w:rsidR="0034478D" w:rsidRPr="0034478D">
        <w:rPr>
          <w:rFonts w:ascii="Arial" w:eastAsiaTheme="majorEastAsia" w:hAnsi="Arial" w:cs="Arial"/>
        </w:rPr>
        <w:t>Fel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arall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bydd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T</w:t>
      </w:r>
      <w:r w:rsidR="0034478D" w:rsidRPr="0034478D">
        <w:rPr>
          <w:rFonts w:ascii="Arial" w:eastAsiaTheme="majorEastAsia" w:hAnsi="Arial" w:cs="Arial"/>
        </w:rPr>
        <w:t>eilyngdod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cael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ei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ddyfarnu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os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yw'r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59.5%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34478D" w:rsidRPr="0034478D">
        <w:rPr>
          <w:rFonts w:ascii="Arial" w:eastAsiaTheme="majorEastAsia" w:hAnsi="Arial" w:cs="Arial"/>
        </w:rPr>
        <w:t xml:space="preserve">. </w:t>
      </w:r>
      <w:proofErr w:type="spellStart"/>
      <w:r w:rsidR="0034478D" w:rsidRPr="0034478D">
        <w:rPr>
          <w:rFonts w:ascii="Arial" w:eastAsiaTheme="majorEastAsia" w:hAnsi="Arial" w:cs="Arial"/>
        </w:rPr>
        <w:t>Fel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arall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bydd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Pasio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yn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cael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ei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ddyfarnu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os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yw'r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cyfartaledd</w:t>
      </w:r>
      <w:proofErr w:type="spellEnd"/>
      <w:r w:rsidR="0034478D" w:rsidRPr="0034478D">
        <w:rPr>
          <w:rFonts w:ascii="Arial" w:eastAsiaTheme="majorEastAsia" w:hAnsi="Arial" w:cs="Arial"/>
        </w:rPr>
        <w:t xml:space="preserve"> </w:t>
      </w:r>
      <w:proofErr w:type="spellStart"/>
      <w:r w:rsidR="0034478D" w:rsidRPr="0034478D">
        <w:rPr>
          <w:rFonts w:ascii="Arial" w:eastAsiaTheme="majorEastAsia" w:hAnsi="Arial" w:cs="Arial"/>
        </w:rPr>
        <w:t>yn</w:t>
      </w:r>
      <w:proofErr w:type="spellEnd"/>
      <w:r w:rsidR="0034478D" w:rsidRPr="0034478D">
        <w:rPr>
          <w:rFonts w:ascii="Arial" w:eastAsiaTheme="majorEastAsia" w:hAnsi="Arial" w:cs="Arial"/>
        </w:rPr>
        <w:t xml:space="preserve"> 39.5% </w:t>
      </w:r>
      <w:r>
        <w:rPr>
          <w:rFonts w:ascii="Arial" w:eastAsiaTheme="majorEastAsia" w:hAnsi="Arial" w:cs="Arial"/>
        </w:rPr>
        <w:t xml:space="preserve">neu </w:t>
      </w:r>
      <w:proofErr w:type="spellStart"/>
      <w:r>
        <w:rPr>
          <w:rFonts w:ascii="Arial" w:eastAsiaTheme="majorEastAsia" w:hAnsi="Arial" w:cs="Arial"/>
        </w:rPr>
        <w:t>fwy</w:t>
      </w:r>
      <w:proofErr w:type="spellEnd"/>
      <w:r w:rsidR="0034478D" w:rsidRPr="0034478D">
        <w:rPr>
          <w:rFonts w:ascii="Arial" w:eastAsiaTheme="majorEastAsia" w:hAnsi="Arial" w:cs="Arial"/>
        </w:rPr>
        <w:t>.</w:t>
      </w:r>
    </w:p>
    <w:p w14:paraId="73882AE0" w14:textId="2C3087DC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26" w:name="_Toc494890596"/>
      <w:r w:rsidRPr="004E684A">
        <w:rPr>
          <w:rFonts w:ascii="Arial" w:hAnsi="Arial" w:cs="Arial"/>
          <w:b/>
          <w:color w:val="auto"/>
        </w:rPr>
        <w:t xml:space="preserve">A.2.9.10 </w:t>
      </w:r>
      <w:r w:rsidR="005D7B32">
        <w:rPr>
          <w:rFonts w:ascii="Arial" w:hAnsi="Arial" w:cs="Arial"/>
          <w:b/>
          <w:color w:val="auto"/>
        </w:rPr>
        <w:tab/>
      </w:r>
      <w:proofErr w:type="spellStart"/>
      <w:r w:rsidR="0034478D">
        <w:rPr>
          <w:rFonts w:ascii="Arial" w:hAnsi="Arial" w:cs="Arial"/>
          <w:b/>
          <w:color w:val="auto"/>
        </w:rPr>
        <w:t>Ardystio</w:t>
      </w:r>
      <w:proofErr w:type="spellEnd"/>
      <w:r w:rsidR="0034478D">
        <w:rPr>
          <w:rFonts w:ascii="Arial" w:hAnsi="Arial" w:cs="Arial"/>
          <w:b/>
          <w:color w:val="auto"/>
        </w:rPr>
        <w:t xml:space="preserve"> </w:t>
      </w:r>
      <w:proofErr w:type="spellStart"/>
      <w:r w:rsidR="0034478D">
        <w:rPr>
          <w:rFonts w:ascii="Arial" w:hAnsi="Arial" w:cs="Arial"/>
          <w:b/>
          <w:color w:val="auto"/>
        </w:rPr>
        <w:t>dyfarniadau</w:t>
      </w:r>
      <w:bookmarkEnd w:id="126"/>
      <w:proofErr w:type="spellEnd"/>
    </w:p>
    <w:p w14:paraId="60D1972C" w14:textId="094C4ABC" w:rsidR="008F6A0A" w:rsidRPr="0034478D" w:rsidRDefault="008F6A0A" w:rsidP="0034478D">
      <w:pPr>
        <w:spacing w:after="120" w:line="240" w:lineRule="auto"/>
        <w:rPr>
          <w:rFonts w:ascii="Arial" w:eastAsiaTheme="majorEastAsia" w:hAnsi="Arial" w:cs="Arial"/>
        </w:rPr>
      </w:pPr>
      <w:r w:rsidRPr="0034478D">
        <w:rPr>
          <w:rFonts w:ascii="Arial" w:eastAsiaTheme="majorEastAsia" w:hAnsi="Arial" w:cs="Arial"/>
        </w:rPr>
        <w:t xml:space="preserve">[a] </w:t>
      </w:r>
      <w:r w:rsidR="0034478D">
        <w:rPr>
          <w:rFonts w:ascii="Arial" w:eastAsiaTheme="majorEastAsia" w:hAnsi="Arial" w:cs="Arial"/>
        </w:rPr>
        <w:tab/>
      </w:r>
      <w:proofErr w:type="spellStart"/>
      <w:r w:rsidRPr="0034478D">
        <w:rPr>
          <w:rFonts w:ascii="Arial" w:eastAsiaTheme="majorEastAsia" w:hAnsi="Arial" w:cs="Arial"/>
        </w:rPr>
        <w:t>Bydd</w:t>
      </w:r>
      <w:proofErr w:type="spellEnd"/>
      <w:r w:rsidRPr="0034478D">
        <w:rPr>
          <w:rFonts w:ascii="Arial" w:eastAsiaTheme="majorEastAsia" w:hAnsi="Arial" w:cs="Arial"/>
        </w:rPr>
        <w:t xml:space="preserve"> </w:t>
      </w:r>
      <w:proofErr w:type="spellStart"/>
      <w:r w:rsidRPr="0034478D">
        <w:rPr>
          <w:rFonts w:ascii="Arial" w:eastAsiaTheme="majorEastAsia" w:hAnsi="Arial" w:cs="Arial"/>
        </w:rPr>
        <w:t>myfyrwyr</w:t>
      </w:r>
      <w:proofErr w:type="spellEnd"/>
      <w:r w:rsidRPr="0034478D">
        <w:rPr>
          <w:rFonts w:ascii="Arial" w:eastAsiaTheme="majorEastAsia" w:hAnsi="Arial" w:cs="Arial"/>
        </w:rPr>
        <w:t xml:space="preserve"> </w:t>
      </w:r>
      <w:proofErr w:type="spellStart"/>
      <w:r w:rsidRPr="0034478D">
        <w:rPr>
          <w:rFonts w:ascii="Arial" w:eastAsiaTheme="majorEastAsia" w:hAnsi="Arial" w:cs="Arial"/>
        </w:rPr>
        <w:t>yn</w:t>
      </w:r>
      <w:proofErr w:type="spellEnd"/>
      <w:r w:rsidRPr="0034478D">
        <w:rPr>
          <w:rFonts w:ascii="Arial" w:eastAsiaTheme="majorEastAsia" w:hAnsi="Arial" w:cs="Arial"/>
        </w:rPr>
        <w:t xml:space="preserve"> </w:t>
      </w:r>
      <w:proofErr w:type="spellStart"/>
      <w:r w:rsidRPr="0034478D">
        <w:rPr>
          <w:rFonts w:ascii="Arial" w:eastAsiaTheme="majorEastAsia" w:hAnsi="Arial" w:cs="Arial"/>
        </w:rPr>
        <w:t>derbyn</w:t>
      </w:r>
      <w:proofErr w:type="spellEnd"/>
      <w:r w:rsidRPr="0034478D">
        <w:rPr>
          <w:rFonts w:ascii="Arial" w:eastAsiaTheme="majorEastAsia" w:hAnsi="Arial" w:cs="Arial"/>
        </w:rPr>
        <w:t xml:space="preserve"> </w:t>
      </w:r>
      <w:proofErr w:type="spellStart"/>
      <w:r w:rsidRPr="0034478D">
        <w:rPr>
          <w:rFonts w:ascii="Arial" w:eastAsiaTheme="majorEastAsia" w:hAnsi="Arial" w:cs="Arial"/>
        </w:rPr>
        <w:t>tystysgrif</w:t>
      </w:r>
      <w:proofErr w:type="spellEnd"/>
      <w:r w:rsidRPr="0034478D">
        <w:rPr>
          <w:rFonts w:ascii="Arial" w:eastAsiaTheme="majorEastAsia" w:hAnsi="Arial" w:cs="Arial"/>
        </w:rPr>
        <w:t xml:space="preserve"> </w:t>
      </w:r>
      <w:proofErr w:type="spellStart"/>
      <w:r w:rsidRPr="0034478D">
        <w:rPr>
          <w:rFonts w:ascii="Arial" w:eastAsiaTheme="majorEastAsia" w:hAnsi="Arial" w:cs="Arial"/>
        </w:rPr>
        <w:t>o'u</w:t>
      </w:r>
      <w:proofErr w:type="spellEnd"/>
      <w:r w:rsidRPr="0034478D">
        <w:rPr>
          <w:rFonts w:ascii="Arial" w:eastAsiaTheme="majorEastAsia" w:hAnsi="Arial" w:cs="Arial"/>
        </w:rPr>
        <w:t xml:space="preserve"> </w:t>
      </w:r>
      <w:proofErr w:type="spellStart"/>
      <w:r w:rsidRPr="0034478D">
        <w:rPr>
          <w:rFonts w:ascii="Arial" w:eastAsiaTheme="majorEastAsia" w:hAnsi="Arial" w:cs="Arial"/>
        </w:rPr>
        <w:t>dyfarniad</w:t>
      </w:r>
      <w:proofErr w:type="spellEnd"/>
      <w:r w:rsidRPr="0034478D">
        <w:rPr>
          <w:rFonts w:ascii="Arial" w:eastAsiaTheme="majorEastAsia" w:hAnsi="Arial" w:cs="Arial"/>
        </w:rPr>
        <w:t xml:space="preserve">, </w:t>
      </w:r>
      <w:proofErr w:type="spellStart"/>
      <w:r w:rsidRPr="0034478D">
        <w:rPr>
          <w:rFonts w:ascii="Arial" w:eastAsiaTheme="majorEastAsia" w:hAnsi="Arial" w:cs="Arial"/>
        </w:rPr>
        <w:t>unwaith</w:t>
      </w:r>
      <w:proofErr w:type="spellEnd"/>
      <w:r w:rsidRPr="0034478D">
        <w:rPr>
          <w:rFonts w:ascii="Arial" w:eastAsiaTheme="majorEastAsia" w:hAnsi="Arial" w:cs="Arial"/>
        </w:rPr>
        <w:t xml:space="preserve"> y </w:t>
      </w:r>
      <w:proofErr w:type="spellStart"/>
      <w:r w:rsidR="0034478D">
        <w:rPr>
          <w:rFonts w:ascii="Arial" w:eastAsiaTheme="majorEastAsia" w:hAnsi="Arial" w:cs="Arial"/>
        </w:rPr>
        <w:t>cânt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eu</w:t>
      </w:r>
      <w:proofErr w:type="spellEnd"/>
      <w:r w:rsidR="0034478D">
        <w:rPr>
          <w:rFonts w:ascii="Arial" w:eastAsiaTheme="majorEastAsia" w:hAnsi="Arial" w:cs="Arial"/>
        </w:rPr>
        <w:t xml:space="preserve"> </w:t>
      </w:r>
      <w:proofErr w:type="spellStart"/>
      <w:r w:rsidR="0034478D">
        <w:rPr>
          <w:rFonts w:ascii="Arial" w:eastAsiaTheme="majorEastAsia" w:hAnsi="Arial" w:cs="Arial"/>
        </w:rPr>
        <w:t>cadarnhau</w:t>
      </w:r>
      <w:proofErr w:type="spellEnd"/>
      <w:r w:rsidRPr="0034478D">
        <w:rPr>
          <w:rFonts w:ascii="Arial" w:eastAsiaTheme="majorEastAsia" w:hAnsi="Arial" w:cs="Arial"/>
        </w:rPr>
        <w:t xml:space="preserve">, </w:t>
      </w:r>
      <w:proofErr w:type="spellStart"/>
      <w:r w:rsidRPr="0034478D">
        <w:rPr>
          <w:rFonts w:ascii="Arial" w:eastAsiaTheme="majorEastAsia" w:hAnsi="Arial" w:cs="Arial"/>
        </w:rPr>
        <w:t>sy'n</w:t>
      </w:r>
      <w:proofErr w:type="spellEnd"/>
      <w:r w:rsidRPr="0034478D">
        <w:rPr>
          <w:rFonts w:ascii="Arial" w:eastAsiaTheme="majorEastAsia" w:hAnsi="Arial" w:cs="Arial"/>
        </w:rPr>
        <w:t xml:space="preserve"> </w:t>
      </w:r>
      <w:proofErr w:type="spellStart"/>
      <w:r w:rsidRPr="0034478D">
        <w:rPr>
          <w:rFonts w:ascii="Arial" w:eastAsiaTheme="majorEastAsia" w:hAnsi="Arial" w:cs="Arial"/>
        </w:rPr>
        <w:t>cofnodi</w:t>
      </w:r>
      <w:proofErr w:type="spellEnd"/>
      <w:r w:rsidRPr="0034478D">
        <w:rPr>
          <w:rFonts w:ascii="Arial" w:eastAsiaTheme="majorEastAsia" w:hAnsi="Arial" w:cs="Arial"/>
        </w:rPr>
        <w:t>:</w:t>
      </w:r>
    </w:p>
    <w:p w14:paraId="63A14C39" w14:textId="4EDBCB83" w:rsidR="008F6A0A" w:rsidRPr="008F6A0A" w:rsidRDefault="008F6A0A" w:rsidP="00C870BA">
      <w:pPr>
        <w:pStyle w:val="ListParagraph"/>
        <w:numPr>
          <w:ilvl w:val="0"/>
          <w:numId w:val="3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enw'r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Brifysgol</w:t>
      </w:r>
      <w:proofErr w:type="spellEnd"/>
    </w:p>
    <w:p w14:paraId="3DF60D5C" w14:textId="611B49CA" w:rsidR="008F6A0A" w:rsidRPr="008F6A0A" w:rsidRDefault="008F6A0A" w:rsidP="00C870BA">
      <w:pPr>
        <w:pStyle w:val="ListParagraph"/>
        <w:numPr>
          <w:ilvl w:val="0"/>
          <w:numId w:val="3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enw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llawn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myfyriwr</w:t>
      </w:r>
      <w:proofErr w:type="spellEnd"/>
    </w:p>
    <w:p w14:paraId="236B566B" w14:textId="6EEAA51E" w:rsidR="008F6A0A" w:rsidRPr="008F6A0A" w:rsidRDefault="008F6A0A" w:rsidP="00C870BA">
      <w:pPr>
        <w:pStyle w:val="ListParagraph"/>
        <w:numPr>
          <w:ilvl w:val="0"/>
          <w:numId w:val="3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teitl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llawn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dyfarniad</w:t>
      </w:r>
      <w:proofErr w:type="spellEnd"/>
      <w:r w:rsidRPr="008F6A0A">
        <w:rPr>
          <w:rFonts w:ascii="Arial" w:eastAsiaTheme="majorEastAsia" w:hAnsi="Arial" w:cs="Arial"/>
        </w:rPr>
        <w:t xml:space="preserve">, </w:t>
      </w:r>
      <w:proofErr w:type="spellStart"/>
      <w:r w:rsidRPr="008F6A0A">
        <w:rPr>
          <w:rFonts w:ascii="Arial" w:eastAsiaTheme="majorEastAsia" w:hAnsi="Arial" w:cs="Arial"/>
        </w:rPr>
        <w:t>gan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gynnwys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cwrs</w:t>
      </w:r>
      <w:proofErr w:type="spellEnd"/>
    </w:p>
    <w:p w14:paraId="67DF1219" w14:textId="3ACD6ED4" w:rsidR="008F6A0A" w:rsidRPr="008F6A0A" w:rsidRDefault="008F6A0A" w:rsidP="00C870BA">
      <w:pPr>
        <w:pStyle w:val="ListParagraph"/>
        <w:numPr>
          <w:ilvl w:val="0"/>
          <w:numId w:val="3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dyddiad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7A0223">
        <w:rPr>
          <w:rFonts w:ascii="Arial" w:eastAsiaTheme="majorEastAsia" w:hAnsi="Arial" w:cs="Arial"/>
        </w:rPr>
        <w:t>cadarnhau</w:t>
      </w:r>
      <w:proofErr w:type="spellEnd"/>
    </w:p>
    <w:p w14:paraId="73C63101" w14:textId="61CA51A8" w:rsidR="008F6A0A" w:rsidRPr="008F6A0A" w:rsidRDefault="008F6A0A" w:rsidP="00C870BA">
      <w:pPr>
        <w:pStyle w:val="ListParagraph"/>
        <w:numPr>
          <w:ilvl w:val="0"/>
          <w:numId w:val="36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unrhyw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ardystiad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perthnasol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arall</w:t>
      </w:r>
      <w:proofErr w:type="spellEnd"/>
      <w:r w:rsidRPr="008F6A0A">
        <w:rPr>
          <w:rFonts w:ascii="Arial" w:eastAsiaTheme="majorEastAsia" w:hAnsi="Arial" w:cs="Arial"/>
        </w:rPr>
        <w:t xml:space="preserve">, </w:t>
      </w:r>
      <w:proofErr w:type="spellStart"/>
      <w:r w:rsidRPr="008F6A0A">
        <w:rPr>
          <w:rFonts w:ascii="Arial" w:eastAsiaTheme="majorEastAsia" w:hAnsi="Arial" w:cs="Arial"/>
        </w:rPr>
        <w:t>e.e.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dosbarthiad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anrhydedd</w:t>
      </w:r>
      <w:proofErr w:type="spellEnd"/>
      <w:r w:rsidRPr="008F6A0A">
        <w:rPr>
          <w:rFonts w:ascii="Arial" w:eastAsiaTheme="majorEastAsia" w:hAnsi="Arial" w:cs="Arial"/>
        </w:rPr>
        <w:t xml:space="preserve">, </w:t>
      </w:r>
      <w:r w:rsidR="007A0223">
        <w:rPr>
          <w:rFonts w:ascii="Arial" w:eastAsiaTheme="majorEastAsia" w:hAnsi="Arial" w:cs="Arial"/>
        </w:rPr>
        <w:t>dull</w:t>
      </w:r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rhyngosod</w:t>
      </w:r>
      <w:proofErr w:type="spellEnd"/>
      <w:r w:rsidRPr="008F6A0A">
        <w:rPr>
          <w:rFonts w:ascii="Arial" w:eastAsiaTheme="majorEastAsia" w:hAnsi="Arial" w:cs="Arial"/>
        </w:rPr>
        <w:t>.</w:t>
      </w:r>
    </w:p>
    <w:p w14:paraId="1552F119" w14:textId="44C48C89" w:rsidR="008F6A0A" w:rsidRPr="007A0223" w:rsidRDefault="008F6A0A" w:rsidP="007A0223">
      <w:pPr>
        <w:spacing w:after="120" w:line="240" w:lineRule="auto"/>
        <w:ind w:left="720" w:hanging="720"/>
        <w:rPr>
          <w:rFonts w:ascii="Arial" w:eastAsiaTheme="majorEastAsia" w:hAnsi="Arial" w:cs="Arial"/>
        </w:rPr>
      </w:pPr>
      <w:r w:rsidRPr="007A0223">
        <w:rPr>
          <w:rFonts w:ascii="Arial" w:eastAsiaTheme="majorEastAsia" w:hAnsi="Arial" w:cs="Arial"/>
        </w:rPr>
        <w:t xml:space="preserve">[b] </w:t>
      </w:r>
      <w:r w:rsidR="007A0223">
        <w:rPr>
          <w:rFonts w:ascii="Arial" w:eastAsiaTheme="majorEastAsia" w:hAnsi="Arial" w:cs="Arial"/>
        </w:rPr>
        <w:tab/>
      </w:r>
      <w:proofErr w:type="spellStart"/>
      <w:r w:rsidRPr="007A0223">
        <w:rPr>
          <w:rFonts w:ascii="Arial" w:eastAsiaTheme="majorEastAsia" w:hAnsi="Arial" w:cs="Arial"/>
        </w:rPr>
        <w:t>Mae'r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myfyrwyr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derbyn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trawsgrifiad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o'r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modiwl</w:t>
      </w:r>
      <w:proofErr w:type="spellEnd"/>
      <w:r w:rsidRPr="007A0223">
        <w:rPr>
          <w:rFonts w:ascii="Arial" w:eastAsiaTheme="majorEastAsia" w:hAnsi="Arial" w:cs="Arial"/>
        </w:rPr>
        <w:t xml:space="preserve">(au) a </w:t>
      </w:r>
      <w:proofErr w:type="spellStart"/>
      <w:r w:rsidRPr="007A0223">
        <w:rPr>
          <w:rFonts w:ascii="Arial" w:eastAsiaTheme="majorEastAsia" w:hAnsi="Arial" w:cs="Arial"/>
        </w:rPr>
        <w:t>gwblheir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llwyddiannus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gwrs</w:t>
      </w:r>
      <w:proofErr w:type="spellEnd"/>
      <w:r w:rsidRPr="007A0223">
        <w:rPr>
          <w:rFonts w:ascii="Arial" w:eastAsiaTheme="majorEastAsia" w:hAnsi="Arial" w:cs="Arial"/>
        </w:rPr>
        <w:t xml:space="preserve">. </w:t>
      </w:r>
      <w:proofErr w:type="spellStart"/>
      <w:r w:rsidR="007A0223">
        <w:rPr>
          <w:rFonts w:ascii="Arial" w:eastAsiaTheme="majorEastAsia" w:hAnsi="Arial" w:cs="Arial"/>
        </w:rPr>
        <w:t>Mae’r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trawsgrifiad</w:t>
      </w:r>
      <w:proofErr w:type="spellEnd"/>
      <w:r w:rsidR="007A0223">
        <w:rPr>
          <w:rFonts w:ascii="Arial" w:eastAsiaTheme="majorEastAsia" w:hAnsi="Arial" w:cs="Arial"/>
        </w:rPr>
        <w:t xml:space="preserve"> </w:t>
      </w:r>
      <w:proofErr w:type="spellStart"/>
      <w:r w:rsidR="007A0223">
        <w:rPr>
          <w:rFonts w:ascii="Arial" w:eastAsiaTheme="majorEastAsia" w:hAnsi="Arial" w:cs="Arial"/>
        </w:rPr>
        <w:t>yn</w:t>
      </w:r>
      <w:proofErr w:type="spellEnd"/>
      <w:r w:rsidR="007A0223">
        <w:rPr>
          <w:rFonts w:ascii="Arial" w:eastAsiaTheme="majorEastAsia" w:hAnsi="Arial" w:cs="Arial"/>
        </w:rPr>
        <w:t xml:space="preserve"> </w:t>
      </w:r>
      <w:proofErr w:type="spellStart"/>
      <w:r w:rsidR="007A0223">
        <w:rPr>
          <w:rFonts w:ascii="Arial" w:eastAsiaTheme="majorEastAsia" w:hAnsi="Arial" w:cs="Arial"/>
        </w:rPr>
        <w:t>cofnodi</w:t>
      </w:r>
      <w:proofErr w:type="spellEnd"/>
      <w:r w:rsidR="007A0223">
        <w:rPr>
          <w:rFonts w:ascii="Arial" w:eastAsiaTheme="majorEastAsia" w:hAnsi="Arial" w:cs="Arial"/>
        </w:rPr>
        <w:t>:</w:t>
      </w:r>
    </w:p>
    <w:p w14:paraId="29F7F7C4" w14:textId="76218976" w:rsidR="008F6A0A" w:rsidRPr="008F6A0A" w:rsidRDefault="008F6A0A" w:rsidP="00C870BA">
      <w:pPr>
        <w:pStyle w:val="ListParagraph"/>
        <w:numPr>
          <w:ilvl w:val="0"/>
          <w:numId w:val="37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enw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llawn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myfyriwr</w:t>
      </w:r>
      <w:proofErr w:type="spellEnd"/>
    </w:p>
    <w:p w14:paraId="28E8F013" w14:textId="7FA37AE2" w:rsidR="008F6A0A" w:rsidRPr="008F6A0A" w:rsidRDefault="008F6A0A" w:rsidP="00C870BA">
      <w:pPr>
        <w:pStyle w:val="ListParagraph"/>
        <w:numPr>
          <w:ilvl w:val="0"/>
          <w:numId w:val="37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dyddiadau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7A0223">
        <w:rPr>
          <w:rFonts w:ascii="Arial" w:eastAsiaTheme="majorEastAsia" w:hAnsi="Arial" w:cs="Arial"/>
        </w:rPr>
        <w:t>c</w:t>
      </w:r>
      <w:r w:rsidRPr="008F6A0A">
        <w:rPr>
          <w:rFonts w:ascii="Arial" w:eastAsiaTheme="majorEastAsia" w:hAnsi="Arial" w:cs="Arial"/>
        </w:rPr>
        <w:t>ofrestr</w:t>
      </w:r>
      <w:r w:rsidR="007A0223">
        <w:rPr>
          <w:rFonts w:ascii="Arial" w:eastAsiaTheme="majorEastAsia" w:hAnsi="Arial" w:cs="Arial"/>
        </w:rPr>
        <w:t>u</w:t>
      </w:r>
      <w:proofErr w:type="spellEnd"/>
    </w:p>
    <w:p w14:paraId="0B4EC287" w14:textId="3DAE3C98" w:rsidR="008F6A0A" w:rsidRPr="008F6A0A" w:rsidRDefault="008F6A0A" w:rsidP="00C870BA">
      <w:pPr>
        <w:pStyle w:val="ListParagraph"/>
        <w:numPr>
          <w:ilvl w:val="0"/>
          <w:numId w:val="37"/>
        </w:numPr>
        <w:spacing w:after="120" w:line="240" w:lineRule="auto"/>
        <w:rPr>
          <w:rFonts w:ascii="Arial" w:eastAsiaTheme="majorEastAsia" w:hAnsi="Arial" w:cs="Arial"/>
        </w:rPr>
      </w:pPr>
      <w:r w:rsidRPr="008F6A0A">
        <w:rPr>
          <w:rFonts w:ascii="Arial" w:eastAsiaTheme="majorEastAsia" w:hAnsi="Arial" w:cs="Arial"/>
        </w:rPr>
        <w:t xml:space="preserve">y man </w:t>
      </w:r>
      <w:proofErr w:type="spellStart"/>
      <w:r w:rsidRPr="008F6A0A">
        <w:rPr>
          <w:rFonts w:ascii="Arial" w:eastAsiaTheme="majorEastAsia" w:hAnsi="Arial" w:cs="Arial"/>
        </w:rPr>
        <w:t>astudio</w:t>
      </w:r>
      <w:proofErr w:type="spellEnd"/>
    </w:p>
    <w:p w14:paraId="67895C4E" w14:textId="60575CDF" w:rsidR="008F6A0A" w:rsidRPr="008F6A0A" w:rsidRDefault="007A0223" w:rsidP="00C870BA">
      <w:pPr>
        <w:pStyle w:val="ListParagraph"/>
        <w:numPr>
          <w:ilvl w:val="0"/>
          <w:numId w:val="37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t</w:t>
      </w:r>
      <w:r w:rsidR="008F6A0A" w:rsidRPr="008F6A0A">
        <w:rPr>
          <w:rFonts w:ascii="Arial" w:eastAsiaTheme="majorEastAsia" w:hAnsi="Arial" w:cs="Arial"/>
        </w:rPr>
        <w:t>eitl</w:t>
      </w:r>
      <w:proofErr w:type="spellEnd"/>
      <w:r w:rsidR="008F6A0A" w:rsidRPr="008F6A0A">
        <w:rPr>
          <w:rFonts w:ascii="Arial" w:eastAsiaTheme="majorEastAsia" w:hAnsi="Arial" w:cs="Arial"/>
        </w:rPr>
        <w:t xml:space="preserve">(au) y </w:t>
      </w:r>
      <w:proofErr w:type="spellStart"/>
      <w:r w:rsidR="008F6A0A" w:rsidRPr="008F6A0A">
        <w:rPr>
          <w:rFonts w:ascii="Arial" w:eastAsiaTheme="majorEastAsia" w:hAnsi="Arial" w:cs="Arial"/>
        </w:rPr>
        <w:t>modiwl</w:t>
      </w:r>
      <w:proofErr w:type="spellEnd"/>
      <w:r w:rsidR="008F6A0A" w:rsidRPr="008F6A0A">
        <w:rPr>
          <w:rFonts w:ascii="Arial" w:eastAsiaTheme="majorEastAsia" w:hAnsi="Arial" w:cs="Arial"/>
        </w:rPr>
        <w:t xml:space="preserve">, </w:t>
      </w:r>
      <w:proofErr w:type="spellStart"/>
      <w:r w:rsidR="008F6A0A" w:rsidRPr="008F6A0A">
        <w:rPr>
          <w:rFonts w:ascii="Arial" w:eastAsiaTheme="majorEastAsia" w:hAnsi="Arial" w:cs="Arial"/>
        </w:rPr>
        <w:t>gwerth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gwerthoedd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credyd</w:t>
      </w:r>
      <w:proofErr w:type="spellEnd"/>
      <w:r>
        <w:rPr>
          <w:rFonts w:ascii="Arial" w:eastAsiaTheme="majorEastAsia" w:hAnsi="Arial" w:cs="Arial"/>
        </w:rPr>
        <w:t>/</w:t>
      </w:r>
      <w:proofErr w:type="spellStart"/>
      <w:r>
        <w:rPr>
          <w:rFonts w:ascii="Arial" w:eastAsiaTheme="majorEastAsia" w:hAnsi="Arial" w:cs="Arial"/>
        </w:rPr>
        <w:t>credydau</w:t>
      </w:r>
      <w:proofErr w:type="spellEnd"/>
      <w:r w:rsidR="008F6A0A" w:rsidRPr="008F6A0A">
        <w:rPr>
          <w:rFonts w:ascii="Arial" w:eastAsiaTheme="majorEastAsia" w:hAnsi="Arial" w:cs="Arial"/>
        </w:rPr>
        <w:t xml:space="preserve"> a </w:t>
      </w:r>
      <w:proofErr w:type="spellStart"/>
      <w:r w:rsidR="008F6A0A" w:rsidRPr="008F6A0A">
        <w:rPr>
          <w:rFonts w:ascii="Arial" w:eastAsiaTheme="majorEastAsia" w:hAnsi="Arial" w:cs="Arial"/>
        </w:rPr>
        <w:t>lefel</w:t>
      </w:r>
      <w:proofErr w:type="spellEnd"/>
      <w:r w:rsidR="008F6A0A" w:rsidRPr="008F6A0A">
        <w:rPr>
          <w:rFonts w:ascii="Arial" w:eastAsiaTheme="majorEastAsia" w:hAnsi="Arial" w:cs="Arial"/>
        </w:rPr>
        <w:t>(au)</w:t>
      </w:r>
    </w:p>
    <w:p w14:paraId="1BA6FD12" w14:textId="0F100EF6" w:rsidR="008F6A0A" w:rsidRDefault="007A0223" w:rsidP="00C870BA">
      <w:pPr>
        <w:pStyle w:val="ListParagraph"/>
        <w:numPr>
          <w:ilvl w:val="0"/>
          <w:numId w:val="37"/>
        </w:numPr>
        <w:spacing w:after="120" w:line="240" w:lineRule="auto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% y </w:t>
      </w:r>
      <w:proofErr w:type="spellStart"/>
      <w:r w:rsidR="008F6A0A" w:rsidRPr="008F6A0A">
        <w:rPr>
          <w:rFonts w:ascii="Arial" w:eastAsiaTheme="majorEastAsia" w:hAnsi="Arial" w:cs="Arial"/>
        </w:rPr>
        <w:t>radd</w:t>
      </w:r>
      <w:proofErr w:type="spellEnd"/>
      <w:r w:rsidR="008F6A0A" w:rsidRPr="008F6A0A">
        <w:rPr>
          <w:rFonts w:ascii="Arial" w:eastAsiaTheme="majorEastAsia" w:hAnsi="Arial" w:cs="Arial"/>
        </w:rPr>
        <w:t xml:space="preserve"> a </w:t>
      </w:r>
      <w:proofErr w:type="spellStart"/>
      <w:r w:rsidR="008F6A0A" w:rsidRPr="008F6A0A">
        <w:rPr>
          <w:rFonts w:ascii="Arial" w:eastAsiaTheme="majorEastAsia" w:hAnsi="Arial" w:cs="Arial"/>
        </w:rPr>
        <w:t>gyflawnwyd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ar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gyfer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pob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modiwl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 w:rsidR="008F6A0A" w:rsidRPr="008F6A0A">
        <w:rPr>
          <w:rFonts w:ascii="Arial" w:eastAsiaTheme="majorEastAsia" w:hAnsi="Arial" w:cs="Arial"/>
        </w:rPr>
        <w:t>a'r</w:t>
      </w:r>
      <w:proofErr w:type="spellEnd"/>
      <w:r w:rsidR="008F6A0A" w:rsidRPr="008F6A0A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="008F6A0A" w:rsidRPr="008F6A0A">
        <w:rPr>
          <w:rFonts w:ascii="Arial" w:eastAsiaTheme="majorEastAsia" w:hAnsi="Arial" w:cs="Arial"/>
        </w:rPr>
        <w:t>yddiad</w:t>
      </w:r>
      <w:proofErr w:type="spellEnd"/>
      <w:r w:rsidR="008F6A0A" w:rsidRPr="008F6A0A">
        <w:rPr>
          <w:rFonts w:ascii="Arial" w:eastAsiaTheme="majorEastAsia" w:hAnsi="Arial" w:cs="Arial"/>
        </w:rPr>
        <w:t xml:space="preserve">(au) </w:t>
      </w:r>
      <w:proofErr w:type="spellStart"/>
      <w:r w:rsidR="008F6A0A" w:rsidRPr="008F6A0A">
        <w:rPr>
          <w:rFonts w:ascii="Arial" w:eastAsiaTheme="majorEastAsia" w:hAnsi="Arial" w:cs="Arial"/>
        </w:rPr>
        <w:t>cwblhau</w:t>
      </w:r>
      <w:proofErr w:type="spellEnd"/>
      <w:r w:rsidR="008F6A0A" w:rsidRPr="008F6A0A">
        <w:rPr>
          <w:rFonts w:ascii="Arial" w:eastAsiaTheme="majorEastAsia" w:hAnsi="Arial" w:cs="Arial"/>
        </w:rPr>
        <w:t>.</w:t>
      </w:r>
    </w:p>
    <w:p w14:paraId="7047621E" w14:textId="77777777" w:rsidR="00D960BB" w:rsidRPr="005D7B32" w:rsidRDefault="00D960BB" w:rsidP="00D960BB">
      <w:pPr>
        <w:pStyle w:val="ListParagraph"/>
        <w:spacing w:after="120" w:line="240" w:lineRule="auto"/>
        <w:ind w:left="1418"/>
        <w:rPr>
          <w:rFonts w:ascii="Arial" w:eastAsiaTheme="majorEastAsia" w:hAnsi="Arial" w:cs="Arial"/>
        </w:rPr>
      </w:pPr>
    </w:p>
    <w:p w14:paraId="7D8C1D25" w14:textId="7B8E824D" w:rsidR="00DA3087" w:rsidRPr="004E684A" w:rsidRDefault="00DA3087" w:rsidP="004E684A">
      <w:pPr>
        <w:pStyle w:val="Heading3"/>
        <w:tabs>
          <w:tab w:val="left" w:pos="1134"/>
        </w:tabs>
        <w:spacing w:after="120" w:line="240" w:lineRule="auto"/>
        <w:rPr>
          <w:rFonts w:ascii="Arial" w:hAnsi="Arial" w:cs="Arial"/>
          <w:b/>
          <w:color w:val="auto"/>
        </w:rPr>
      </w:pPr>
      <w:bookmarkStart w:id="127" w:name="_Toc494890597"/>
      <w:r w:rsidRPr="004E684A">
        <w:rPr>
          <w:rFonts w:ascii="Arial" w:hAnsi="Arial" w:cs="Arial"/>
          <w:b/>
          <w:color w:val="auto"/>
        </w:rPr>
        <w:t xml:space="preserve">A.2.9.11 </w:t>
      </w:r>
      <w:r w:rsidR="00054F90">
        <w:rPr>
          <w:rFonts w:ascii="Arial" w:hAnsi="Arial" w:cs="Arial"/>
          <w:b/>
          <w:color w:val="auto"/>
        </w:rPr>
        <w:tab/>
      </w:r>
      <w:proofErr w:type="spellStart"/>
      <w:r w:rsidR="007A0223">
        <w:rPr>
          <w:rFonts w:ascii="Arial" w:hAnsi="Arial" w:cs="Arial"/>
          <w:b/>
          <w:color w:val="auto"/>
        </w:rPr>
        <w:t>Dyfarniadau</w:t>
      </w:r>
      <w:proofErr w:type="spellEnd"/>
      <w:r w:rsidR="007A0223">
        <w:rPr>
          <w:rFonts w:ascii="Arial" w:hAnsi="Arial" w:cs="Arial"/>
          <w:b/>
          <w:color w:val="auto"/>
        </w:rPr>
        <w:t xml:space="preserve"> </w:t>
      </w:r>
      <w:proofErr w:type="spellStart"/>
      <w:r w:rsidRPr="004E684A">
        <w:rPr>
          <w:rFonts w:ascii="Arial" w:hAnsi="Arial" w:cs="Arial"/>
          <w:b/>
          <w:color w:val="auto"/>
        </w:rPr>
        <w:t>Aegrotat</w:t>
      </w:r>
      <w:proofErr w:type="spellEnd"/>
      <w:r w:rsidRPr="004E684A">
        <w:rPr>
          <w:rFonts w:ascii="Arial" w:hAnsi="Arial" w:cs="Arial"/>
          <w:b/>
          <w:color w:val="auto"/>
        </w:rPr>
        <w:t xml:space="preserve"> a</w:t>
      </w:r>
      <w:r w:rsidR="007A0223">
        <w:rPr>
          <w:rFonts w:ascii="Arial" w:hAnsi="Arial" w:cs="Arial"/>
          <w:b/>
          <w:color w:val="auto"/>
        </w:rPr>
        <w:t xml:space="preserve">c </w:t>
      </w:r>
      <w:proofErr w:type="spellStart"/>
      <w:r w:rsidR="007A0223">
        <w:rPr>
          <w:rFonts w:ascii="Arial" w:hAnsi="Arial" w:cs="Arial"/>
          <w:b/>
          <w:color w:val="auto"/>
        </w:rPr>
        <w:t>ar</w:t>
      </w:r>
      <w:proofErr w:type="spellEnd"/>
      <w:r w:rsidR="007A0223">
        <w:rPr>
          <w:rFonts w:ascii="Arial" w:hAnsi="Arial" w:cs="Arial"/>
          <w:b/>
          <w:color w:val="auto"/>
        </w:rPr>
        <w:t xml:space="preserve"> </w:t>
      </w:r>
      <w:proofErr w:type="spellStart"/>
      <w:r w:rsidR="007A0223">
        <w:rPr>
          <w:rFonts w:ascii="Arial" w:hAnsi="Arial" w:cs="Arial"/>
          <w:b/>
          <w:color w:val="auto"/>
        </w:rPr>
        <w:t>ôl</w:t>
      </w:r>
      <w:proofErr w:type="spellEnd"/>
      <w:r w:rsidR="007A0223">
        <w:rPr>
          <w:rFonts w:ascii="Arial" w:hAnsi="Arial" w:cs="Arial"/>
          <w:b/>
          <w:color w:val="auto"/>
        </w:rPr>
        <w:t xml:space="preserve"> </w:t>
      </w:r>
      <w:proofErr w:type="spellStart"/>
      <w:r w:rsidR="007A0223">
        <w:rPr>
          <w:rFonts w:ascii="Arial" w:hAnsi="Arial" w:cs="Arial"/>
          <w:b/>
          <w:color w:val="auto"/>
        </w:rPr>
        <w:t>Marwolaeth</w:t>
      </w:r>
      <w:bookmarkEnd w:id="127"/>
      <w:proofErr w:type="spellEnd"/>
    </w:p>
    <w:p w14:paraId="03470536" w14:textId="421593A7" w:rsidR="00DA3087" w:rsidRPr="00A876ED" w:rsidRDefault="00DA3087" w:rsidP="0071629C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A876ED">
        <w:rPr>
          <w:rFonts w:ascii="Arial" w:hAnsi="Arial" w:cs="Arial"/>
          <w:b/>
          <w:color w:val="auto"/>
        </w:rPr>
        <w:t xml:space="preserve">A.2.9.11.1 </w:t>
      </w:r>
      <w:proofErr w:type="spellStart"/>
      <w:r w:rsidR="007A0223">
        <w:rPr>
          <w:rFonts w:ascii="Arial" w:hAnsi="Arial" w:cs="Arial"/>
          <w:b/>
          <w:color w:val="auto"/>
        </w:rPr>
        <w:t>Dyfarniadau</w:t>
      </w:r>
      <w:proofErr w:type="spellEnd"/>
      <w:r w:rsidR="007A0223">
        <w:rPr>
          <w:rFonts w:ascii="Arial" w:hAnsi="Arial" w:cs="Arial"/>
          <w:b/>
          <w:color w:val="auto"/>
        </w:rPr>
        <w:t xml:space="preserve"> </w:t>
      </w:r>
      <w:proofErr w:type="spellStart"/>
      <w:r w:rsidRPr="00A876ED">
        <w:rPr>
          <w:rFonts w:ascii="Arial" w:hAnsi="Arial" w:cs="Arial"/>
          <w:b/>
          <w:color w:val="auto"/>
        </w:rPr>
        <w:t>Aegrotat</w:t>
      </w:r>
      <w:proofErr w:type="spellEnd"/>
      <w:r w:rsidRPr="00A876ED">
        <w:rPr>
          <w:rFonts w:ascii="Arial" w:hAnsi="Arial" w:cs="Arial"/>
          <w:b/>
          <w:color w:val="auto"/>
        </w:rPr>
        <w:t xml:space="preserve"> </w:t>
      </w:r>
    </w:p>
    <w:p w14:paraId="7D96BD08" w14:textId="4A40F78B" w:rsidR="007A0223" w:rsidRPr="007A0223" w:rsidRDefault="007A0223" w:rsidP="007A0223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A0223">
        <w:rPr>
          <w:rFonts w:ascii="Arial" w:eastAsiaTheme="majorEastAsia" w:hAnsi="Arial" w:cs="Arial"/>
        </w:rPr>
        <w:t>Gellir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="00114813">
        <w:rPr>
          <w:rFonts w:ascii="Arial" w:eastAsiaTheme="majorEastAsia" w:hAnsi="Arial" w:cs="Arial"/>
        </w:rPr>
        <w:t>Cadarnhau</w:t>
      </w:r>
      <w:proofErr w:type="spellEnd"/>
      <w:r w:rsidR="00114813">
        <w:rPr>
          <w:rFonts w:ascii="Arial" w:eastAsiaTheme="majorEastAsia" w:hAnsi="Arial" w:cs="Arial"/>
        </w:rPr>
        <w:t xml:space="preserve"> </w:t>
      </w:r>
      <w:proofErr w:type="spellStart"/>
      <w:r w:rsidR="00114813">
        <w:rPr>
          <w:rFonts w:ascii="Arial" w:eastAsiaTheme="majorEastAsia" w:hAnsi="Arial" w:cs="Arial"/>
        </w:rPr>
        <w:t>Dyfarniadau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7A0223">
        <w:rPr>
          <w:rFonts w:ascii="Arial" w:eastAsiaTheme="majorEastAsia" w:hAnsi="Arial" w:cs="Arial"/>
        </w:rPr>
        <w:t>egrotat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fyfyrwyr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sydd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wedi'u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hatal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gan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salwch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rhag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c</w:t>
      </w:r>
      <w:r w:rsidRPr="007A0223">
        <w:rPr>
          <w:rFonts w:ascii="Arial" w:eastAsiaTheme="majorEastAsia" w:hAnsi="Arial" w:cs="Arial"/>
        </w:rPr>
        <w:t>wblhau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elfennau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terfynol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gramStart"/>
      <w:r w:rsidRPr="007A0223">
        <w:rPr>
          <w:rFonts w:ascii="Arial" w:eastAsiaTheme="majorEastAsia" w:hAnsi="Arial" w:cs="Arial"/>
        </w:rPr>
        <w:t>a</w:t>
      </w:r>
      <w:proofErr w:type="gram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ar</w:t>
      </w:r>
      <w:r>
        <w:rPr>
          <w:rFonts w:ascii="Arial" w:eastAsiaTheme="majorEastAsia" w:hAnsi="Arial" w:cs="Arial"/>
        </w:rPr>
        <w:t>holwyd</w:t>
      </w:r>
      <w:proofErr w:type="spellEnd"/>
      <w:r w:rsidRPr="007A0223">
        <w:rPr>
          <w:rFonts w:ascii="Arial" w:eastAsiaTheme="majorEastAsia" w:hAnsi="Arial" w:cs="Arial"/>
        </w:rPr>
        <w:t>/</w:t>
      </w:r>
      <w:proofErr w:type="spellStart"/>
      <w:r w:rsidRPr="007A0223">
        <w:rPr>
          <w:rFonts w:ascii="Arial" w:eastAsiaTheme="majorEastAsia" w:hAnsi="Arial" w:cs="Arial"/>
        </w:rPr>
        <w:t>aseswyd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 xml:space="preserve">o </w:t>
      </w:r>
      <w:proofErr w:type="spellStart"/>
      <w:r>
        <w:rPr>
          <w:rFonts w:ascii="Arial" w:eastAsiaTheme="majorEastAsia" w:hAnsi="Arial" w:cs="Arial"/>
        </w:rPr>
        <w:t>g</w:t>
      </w:r>
      <w:r w:rsidRPr="007A0223">
        <w:rPr>
          <w:rFonts w:ascii="Arial" w:eastAsiaTheme="majorEastAsia" w:hAnsi="Arial" w:cs="Arial"/>
        </w:rPr>
        <w:t>wrs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astudio</w:t>
      </w:r>
      <w:proofErr w:type="spellEnd"/>
      <w:r w:rsidRPr="007A0223">
        <w:rPr>
          <w:rFonts w:ascii="Arial" w:eastAsiaTheme="majorEastAsia" w:hAnsi="Arial" w:cs="Arial"/>
        </w:rPr>
        <w:t xml:space="preserve"> a </w:t>
      </w:r>
      <w:proofErr w:type="spellStart"/>
      <w:r w:rsidRPr="007A0223">
        <w:rPr>
          <w:rFonts w:ascii="Arial" w:eastAsiaTheme="majorEastAsia" w:hAnsi="Arial" w:cs="Arial"/>
        </w:rPr>
        <w:t>addysgir</w:t>
      </w:r>
      <w:proofErr w:type="spellEnd"/>
      <w:r w:rsidRPr="007A0223">
        <w:rPr>
          <w:rFonts w:ascii="Arial" w:eastAsiaTheme="majorEastAsia" w:hAnsi="Arial" w:cs="Arial"/>
        </w:rPr>
        <w:t>.</w:t>
      </w:r>
    </w:p>
    <w:p w14:paraId="1ADED3B8" w14:textId="71FF0D76" w:rsidR="007A0223" w:rsidRPr="007A0223" w:rsidRDefault="007A0223" w:rsidP="007A0223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A0223">
        <w:rPr>
          <w:rFonts w:ascii="Arial" w:eastAsiaTheme="majorEastAsia" w:hAnsi="Arial" w:cs="Arial"/>
        </w:rPr>
        <w:t>Dylai'r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Bwrdd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Dilyniant</w:t>
      </w:r>
      <w:proofErr w:type="spellEnd"/>
      <w:r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Dyfarnu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fod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fodlon</w:t>
      </w:r>
      <w:proofErr w:type="spellEnd"/>
      <w:r w:rsidRPr="007A0223">
        <w:rPr>
          <w:rFonts w:ascii="Arial" w:eastAsiaTheme="majorEastAsia" w:hAnsi="Arial" w:cs="Arial"/>
        </w:rPr>
        <w:t xml:space="preserve"> bod </w:t>
      </w:r>
      <w:proofErr w:type="spellStart"/>
      <w:r w:rsidRPr="007A0223">
        <w:rPr>
          <w:rFonts w:ascii="Arial" w:eastAsiaTheme="majorEastAsia" w:hAnsi="Arial" w:cs="Arial"/>
        </w:rPr>
        <w:t>perfformiad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blaenorol</w:t>
      </w:r>
      <w:proofErr w:type="spellEnd"/>
      <w:r w:rsidRPr="007A0223">
        <w:rPr>
          <w:rFonts w:ascii="Arial" w:eastAsiaTheme="majorEastAsia" w:hAnsi="Arial" w:cs="Arial"/>
        </w:rPr>
        <w:t xml:space="preserve"> y </w:t>
      </w:r>
      <w:proofErr w:type="spellStart"/>
      <w:r w:rsidRPr="007A0223">
        <w:rPr>
          <w:rFonts w:ascii="Arial" w:eastAsiaTheme="majorEastAsia" w:hAnsi="Arial" w:cs="Arial"/>
        </w:rPr>
        <w:t>myfyriwr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dangos</w:t>
      </w:r>
      <w:proofErr w:type="spellEnd"/>
      <w:r w:rsidRPr="007A0223">
        <w:rPr>
          <w:rFonts w:ascii="Arial" w:eastAsiaTheme="majorEastAsia" w:hAnsi="Arial" w:cs="Arial"/>
        </w:rPr>
        <w:t xml:space="preserve"> y </w:t>
      </w:r>
      <w:proofErr w:type="spellStart"/>
      <w:r w:rsidRPr="007A0223">
        <w:rPr>
          <w:rFonts w:ascii="Arial" w:eastAsiaTheme="majorEastAsia" w:hAnsi="Arial" w:cs="Arial"/>
        </w:rPr>
        <w:t>tu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hwnt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amheuaeth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resymol</w:t>
      </w:r>
      <w:proofErr w:type="spellEnd"/>
      <w:r w:rsidRPr="007A0223">
        <w:rPr>
          <w:rFonts w:ascii="Arial" w:eastAsiaTheme="majorEastAsia" w:hAnsi="Arial" w:cs="Arial"/>
        </w:rPr>
        <w:t xml:space="preserve"> y </w:t>
      </w:r>
      <w:proofErr w:type="spellStart"/>
      <w:r w:rsidRPr="007A0223">
        <w:rPr>
          <w:rFonts w:ascii="Arial" w:eastAsiaTheme="majorEastAsia" w:hAnsi="Arial" w:cs="Arial"/>
        </w:rPr>
        <w:t>byddai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ef</w:t>
      </w:r>
      <w:proofErr w:type="spellEnd"/>
      <w:r w:rsidRPr="007A0223">
        <w:rPr>
          <w:rFonts w:ascii="Arial" w:eastAsiaTheme="majorEastAsia" w:hAnsi="Arial" w:cs="Arial"/>
        </w:rPr>
        <w:t xml:space="preserve"> neu hi </w:t>
      </w:r>
      <w:proofErr w:type="spellStart"/>
      <w:r w:rsidRPr="007A0223">
        <w:rPr>
          <w:rFonts w:ascii="Arial" w:eastAsiaTheme="majorEastAsia" w:hAnsi="Arial" w:cs="Arial"/>
        </w:rPr>
        <w:t>wedi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pasio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ond</w:t>
      </w:r>
      <w:proofErr w:type="spellEnd"/>
      <w:r w:rsidRPr="007A0223">
        <w:rPr>
          <w:rFonts w:ascii="Arial" w:eastAsiaTheme="majorEastAsia" w:hAnsi="Arial" w:cs="Arial"/>
        </w:rPr>
        <w:t xml:space="preserve"> am y </w:t>
      </w:r>
      <w:proofErr w:type="spellStart"/>
      <w:r w:rsidRPr="007A0223">
        <w:rPr>
          <w:rFonts w:ascii="Arial" w:eastAsiaTheme="majorEastAsia" w:hAnsi="Arial" w:cs="Arial"/>
        </w:rPr>
        <w:lastRenderedPageBreak/>
        <w:t>salwch</w:t>
      </w:r>
      <w:proofErr w:type="spellEnd"/>
      <w:r w:rsidRPr="007A0223">
        <w:rPr>
          <w:rFonts w:ascii="Arial" w:eastAsiaTheme="majorEastAsia" w:hAnsi="Arial" w:cs="Arial"/>
        </w:rPr>
        <w:t>/</w:t>
      </w:r>
      <w:proofErr w:type="spellStart"/>
      <w:r w:rsidRPr="007A0223">
        <w:rPr>
          <w:rFonts w:ascii="Arial" w:eastAsiaTheme="majorEastAsia" w:hAnsi="Arial" w:cs="Arial"/>
        </w:rPr>
        <w:t>digwyddiad</w:t>
      </w:r>
      <w:proofErr w:type="spellEnd"/>
      <w:r w:rsidRPr="007A0223">
        <w:rPr>
          <w:rFonts w:ascii="Arial" w:eastAsiaTheme="majorEastAsia" w:hAnsi="Arial" w:cs="Arial"/>
        </w:rPr>
        <w:t xml:space="preserve"> a </w:t>
      </w:r>
      <w:proofErr w:type="spellStart"/>
      <w:r w:rsidRPr="007A0223">
        <w:rPr>
          <w:rFonts w:ascii="Arial" w:eastAsiaTheme="majorEastAsia" w:hAnsi="Arial" w:cs="Arial"/>
        </w:rPr>
        <w:t>ddigwyddodd</w:t>
      </w:r>
      <w:proofErr w:type="spellEnd"/>
      <w:r w:rsidRPr="007A0223">
        <w:rPr>
          <w:rFonts w:ascii="Arial" w:eastAsiaTheme="majorEastAsia" w:hAnsi="Arial" w:cs="Arial"/>
        </w:rPr>
        <w:t xml:space="preserve"> a bod y </w:t>
      </w:r>
      <w:proofErr w:type="spellStart"/>
      <w:r w:rsidRPr="007A0223">
        <w:rPr>
          <w:rFonts w:ascii="Arial" w:eastAsiaTheme="majorEastAsia" w:hAnsi="Arial" w:cs="Arial"/>
        </w:rPr>
        <w:t>myfyriwr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annhebygol</w:t>
      </w:r>
      <w:proofErr w:type="spellEnd"/>
      <w:r w:rsidRPr="007A0223">
        <w:rPr>
          <w:rFonts w:ascii="Arial" w:eastAsiaTheme="majorEastAsia" w:hAnsi="Arial" w:cs="Arial"/>
        </w:rPr>
        <w:t xml:space="preserve"> o </w:t>
      </w:r>
      <w:proofErr w:type="spellStart"/>
      <w:r w:rsidRPr="007A0223">
        <w:rPr>
          <w:rFonts w:ascii="Arial" w:eastAsiaTheme="majorEastAsia" w:hAnsi="Arial" w:cs="Arial"/>
        </w:rPr>
        <w:t>allu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dychwelyd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gwblhau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ei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astudiaeth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ddiweddarach</w:t>
      </w:r>
      <w:proofErr w:type="spellEnd"/>
      <w:r w:rsidRPr="007A0223">
        <w:rPr>
          <w:rFonts w:ascii="Arial" w:eastAsiaTheme="majorEastAsia" w:hAnsi="Arial" w:cs="Arial"/>
        </w:rPr>
        <w:t>.</w:t>
      </w:r>
    </w:p>
    <w:p w14:paraId="716CFE67" w14:textId="01F3E893" w:rsidR="007A0223" w:rsidRPr="007A0223" w:rsidRDefault="007A0223" w:rsidP="007A0223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Gwneir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dyfarniadau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7A0223">
        <w:rPr>
          <w:rFonts w:ascii="Arial" w:eastAsiaTheme="majorEastAsia" w:hAnsi="Arial" w:cs="Arial"/>
        </w:rPr>
        <w:t>egrotat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yn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unig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gyda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chymeradwyaeth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bendant</w:t>
      </w:r>
      <w:proofErr w:type="spellEnd"/>
      <w:r w:rsidRPr="007A0223">
        <w:rPr>
          <w:rFonts w:ascii="Arial" w:eastAsiaTheme="majorEastAsia" w:hAnsi="Arial" w:cs="Arial"/>
        </w:rPr>
        <w:t xml:space="preserve"> y </w:t>
      </w:r>
      <w:proofErr w:type="spellStart"/>
      <w:r w:rsidRPr="007A0223">
        <w:rPr>
          <w:rFonts w:ascii="Arial" w:eastAsiaTheme="majorEastAsia" w:hAnsi="Arial" w:cs="Arial"/>
        </w:rPr>
        <w:t>myfyriwr</w:t>
      </w:r>
      <w:proofErr w:type="spellEnd"/>
      <w:r w:rsidRPr="007A0223">
        <w:rPr>
          <w:rFonts w:ascii="Arial" w:eastAsiaTheme="majorEastAsia" w:hAnsi="Arial" w:cs="Arial"/>
        </w:rPr>
        <w:t xml:space="preserve">. </w:t>
      </w:r>
      <w:proofErr w:type="spellStart"/>
      <w:r w:rsidRPr="007A0223">
        <w:rPr>
          <w:rFonts w:ascii="Arial" w:eastAsiaTheme="majorEastAsia" w:hAnsi="Arial" w:cs="Arial"/>
        </w:rPr>
        <w:t>Os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nad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yw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ef</w:t>
      </w:r>
      <w:proofErr w:type="spellEnd"/>
      <w:r>
        <w:rPr>
          <w:rFonts w:ascii="Arial" w:eastAsiaTheme="majorEastAsia" w:hAnsi="Arial" w:cs="Arial"/>
        </w:rPr>
        <w:t xml:space="preserve">/hi </w:t>
      </w:r>
      <w:proofErr w:type="spellStart"/>
      <w:r>
        <w:rPr>
          <w:rFonts w:ascii="Arial" w:eastAsiaTheme="majorEastAsia" w:hAnsi="Arial" w:cs="Arial"/>
        </w:rPr>
        <w:t>y</w:t>
      </w:r>
      <w:r w:rsidRPr="007A0223">
        <w:rPr>
          <w:rFonts w:ascii="Arial" w:eastAsiaTheme="majorEastAsia" w:hAnsi="Arial" w:cs="Arial"/>
        </w:rPr>
        <w:t>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fodlon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derbyn</w:t>
      </w:r>
      <w:proofErr w:type="spellEnd"/>
      <w:r w:rsidRPr="007A0223">
        <w:rPr>
          <w:rFonts w:ascii="Arial" w:eastAsiaTheme="majorEastAsia" w:hAnsi="Arial" w:cs="Arial"/>
        </w:rPr>
        <w:t xml:space="preserve"> y </w:t>
      </w:r>
      <w:proofErr w:type="spellStart"/>
      <w:r w:rsidRPr="007A0223">
        <w:rPr>
          <w:rFonts w:ascii="Arial" w:eastAsiaTheme="majorEastAsia" w:hAnsi="Arial" w:cs="Arial"/>
        </w:rPr>
        <w:t>dyfarniad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hwn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bydd</w:t>
      </w:r>
      <w:proofErr w:type="spellEnd"/>
      <w:r w:rsidRPr="007A0223">
        <w:rPr>
          <w:rFonts w:ascii="Arial" w:eastAsiaTheme="majorEastAsia" w:hAnsi="Arial" w:cs="Arial"/>
        </w:rPr>
        <w:t xml:space="preserve"> y </w:t>
      </w:r>
      <w:proofErr w:type="spellStart"/>
      <w:r w:rsidRPr="007A0223">
        <w:rPr>
          <w:rFonts w:ascii="Arial" w:eastAsiaTheme="majorEastAsia" w:hAnsi="Arial" w:cs="Arial"/>
        </w:rPr>
        <w:t>Bwrdd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</w:t>
      </w:r>
      <w:r w:rsidRPr="007A0223">
        <w:rPr>
          <w:rFonts w:ascii="Arial" w:eastAsiaTheme="majorEastAsia" w:hAnsi="Arial" w:cs="Arial"/>
        </w:rPr>
        <w:t>ilyniant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 xml:space="preserve">a </w:t>
      </w:r>
      <w:proofErr w:type="spellStart"/>
      <w:r>
        <w:rPr>
          <w:rFonts w:ascii="Arial" w:eastAsiaTheme="majorEastAsia" w:hAnsi="Arial" w:cs="Arial"/>
        </w:rPr>
        <w:t>Dyfarnu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caniatáu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iddo</w:t>
      </w:r>
      <w:proofErr w:type="spellEnd"/>
      <w:r w:rsidRPr="007A0223">
        <w:rPr>
          <w:rFonts w:ascii="Arial" w:eastAsiaTheme="majorEastAsia" w:hAnsi="Arial" w:cs="Arial"/>
        </w:rPr>
        <w:t>/</w:t>
      </w:r>
      <w:proofErr w:type="spellStart"/>
      <w:r w:rsidRPr="007A0223">
        <w:rPr>
          <w:rFonts w:ascii="Arial" w:eastAsiaTheme="majorEastAsia" w:hAnsi="Arial" w:cs="Arial"/>
        </w:rPr>
        <w:t>iddi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gwblhau'r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asesiadau</w:t>
      </w:r>
      <w:proofErr w:type="spellEnd"/>
      <w:r w:rsidRPr="007A0223">
        <w:rPr>
          <w:rFonts w:ascii="Arial" w:eastAsiaTheme="majorEastAsia" w:hAnsi="Arial" w:cs="Arial"/>
        </w:rPr>
        <w:t xml:space="preserve"> dan </w:t>
      </w:r>
      <w:proofErr w:type="spellStart"/>
      <w:r w:rsidRPr="007A0223">
        <w:rPr>
          <w:rFonts w:ascii="Arial" w:eastAsiaTheme="majorEastAsia" w:hAnsi="Arial" w:cs="Arial"/>
        </w:rPr>
        <w:t>sylw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erbyn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dyddiad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cymeradwy</w:t>
      </w:r>
      <w:proofErr w:type="spellEnd"/>
      <w:r w:rsidRPr="007A0223">
        <w:rPr>
          <w:rFonts w:ascii="Arial" w:eastAsiaTheme="majorEastAsia" w:hAnsi="Arial" w:cs="Arial"/>
        </w:rPr>
        <w:t>.</w:t>
      </w:r>
    </w:p>
    <w:p w14:paraId="7D6896F9" w14:textId="0D12FA36" w:rsidR="007A0223" w:rsidRPr="007A0223" w:rsidRDefault="007A0223" w:rsidP="007A0223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A0223">
        <w:rPr>
          <w:rFonts w:ascii="Arial" w:eastAsiaTheme="majorEastAsia" w:hAnsi="Arial" w:cs="Arial"/>
        </w:rPr>
        <w:t>Bydd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G</w:t>
      </w:r>
      <w:r w:rsidRPr="007A0223">
        <w:rPr>
          <w:rFonts w:ascii="Arial" w:eastAsiaTheme="majorEastAsia" w:hAnsi="Arial" w:cs="Arial"/>
        </w:rPr>
        <w:t>radd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7A0223">
        <w:rPr>
          <w:rFonts w:ascii="Arial" w:eastAsiaTheme="majorEastAsia" w:hAnsi="Arial" w:cs="Arial"/>
        </w:rPr>
        <w:t>egrotat</w:t>
      </w:r>
      <w:proofErr w:type="spellEnd"/>
      <w:r w:rsidRPr="007A0223">
        <w:rPr>
          <w:rFonts w:ascii="Arial" w:eastAsiaTheme="majorEastAsia" w:hAnsi="Arial" w:cs="Arial"/>
        </w:rPr>
        <w:t xml:space="preserve">, Diploma neu </w:t>
      </w:r>
      <w:proofErr w:type="spellStart"/>
      <w:r>
        <w:rPr>
          <w:rFonts w:ascii="Arial" w:eastAsiaTheme="majorEastAsia" w:hAnsi="Arial" w:cs="Arial"/>
        </w:rPr>
        <w:t>D</w:t>
      </w:r>
      <w:r w:rsidRPr="007A0223">
        <w:rPr>
          <w:rFonts w:ascii="Arial" w:eastAsiaTheme="majorEastAsia" w:hAnsi="Arial" w:cs="Arial"/>
        </w:rPr>
        <w:t>ystysgrif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ddiddosbarth</w:t>
      </w:r>
      <w:proofErr w:type="spellEnd"/>
      <w:r w:rsidRPr="007A0223">
        <w:rPr>
          <w:rFonts w:ascii="Arial" w:eastAsiaTheme="majorEastAsia" w:hAnsi="Arial" w:cs="Arial"/>
        </w:rPr>
        <w:t xml:space="preserve"> ac, </w:t>
      </w:r>
      <w:proofErr w:type="spellStart"/>
      <w:r w:rsidRPr="007A0223">
        <w:rPr>
          <w:rFonts w:ascii="Arial" w:eastAsiaTheme="majorEastAsia" w:hAnsi="Arial" w:cs="Arial"/>
        </w:rPr>
        <w:t>ym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mhob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ystyr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arall</w:t>
      </w:r>
      <w:proofErr w:type="spellEnd"/>
      <w:r w:rsidRPr="007A0223">
        <w:rPr>
          <w:rFonts w:ascii="Arial" w:eastAsiaTheme="majorEastAsia" w:hAnsi="Arial" w:cs="Arial"/>
        </w:rPr>
        <w:t xml:space="preserve">,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rhai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heb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eu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graddio</w:t>
      </w:r>
      <w:proofErr w:type="spellEnd"/>
      <w:r w:rsidRPr="007A0223">
        <w:rPr>
          <w:rFonts w:ascii="Arial" w:eastAsiaTheme="majorEastAsia" w:hAnsi="Arial" w:cs="Arial"/>
        </w:rPr>
        <w:t xml:space="preserve">. </w:t>
      </w:r>
      <w:proofErr w:type="spellStart"/>
      <w:r w:rsidRPr="007A0223">
        <w:rPr>
          <w:rFonts w:ascii="Arial" w:eastAsiaTheme="majorEastAsia" w:hAnsi="Arial" w:cs="Arial"/>
        </w:rPr>
        <w:t>Nid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yw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dyfarniad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7A0223">
        <w:rPr>
          <w:rFonts w:ascii="Arial" w:eastAsiaTheme="majorEastAsia" w:hAnsi="Arial" w:cs="Arial"/>
        </w:rPr>
        <w:t>egrotat</w:t>
      </w:r>
      <w:proofErr w:type="spellEnd"/>
      <w:r w:rsidRPr="007A0223">
        <w:rPr>
          <w:rFonts w:ascii="Arial" w:eastAsiaTheme="majorEastAsia" w:hAnsi="Arial" w:cs="Arial"/>
        </w:rPr>
        <w:t xml:space="preserve"> o </w:t>
      </w:r>
      <w:proofErr w:type="spellStart"/>
      <w:r w:rsidRPr="007A0223">
        <w:rPr>
          <w:rFonts w:ascii="Arial" w:eastAsiaTheme="majorEastAsia" w:hAnsi="Arial" w:cs="Arial"/>
        </w:rPr>
        <w:t>reidrwydd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rhoi'r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hawl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i'r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deiliad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gofrestru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gyda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chorff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proffesiynol</w:t>
      </w:r>
      <w:proofErr w:type="spellEnd"/>
      <w:r w:rsidRPr="007A0223">
        <w:rPr>
          <w:rFonts w:ascii="Arial" w:eastAsiaTheme="majorEastAsia" w:hAnsi="Arial" w:cs="Arial"/>
        </w:rPr>
        <w:t xml:space="preserve">, neu </w:t>
      </w:r>
      <w:proofErr w:type="spellStart"/>
      <w:r w:rsidRPr="007A0223">
        <w:rPr>
          <w:rFonts w:ascii="Arial" w:eastAsiaTheme="majorEastAsia" w:hAnsi="Arial" w:cs="Arial"/>
        </w:rPr>
        <w:t>e</w:t>
      </w:r>
      <w:r>
        <w:rPr>
          <w:rFonts w:ascii="Arial" w:eastAsiaTheme="majorEastAsia" w:hAnsi="Arial" w:cs="Arial"/>
        </w:rPr>
        <w:t>ithriad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gyfer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gofynion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unrhyw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gymhwyster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proffesiynol</w:t>
      </w:r>
      <w:proofErr w:type="spellEnd"/>
      <w:r w:rsidRPr="007A0223">
        <w:rPr>
          <w:rFonts w:ascii="Arial" w:eastAsiaTheme="majorEastAsia" w:hAnsi="Arial" w:cs="Arial"/>
        </w:rPr>
        <w:t xml:space="preserve">, </w:t>
      </w:r>
      <w:proofErr w:type="gramStart"/>
      <w:r w:rsidRPr="007A0223">
        <w:rPr>
          <w:rFonts w:ascii="Arial" w:eastAsiaTheme="majorEastAsia" w:hAnsi="Arial" w:cs="Arial"/>
        </w:rPr>
        <w:t>a</w:t>
      </w:r>
      <w:proofErr w:type="gram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allai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fel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arall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fod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gysylltiedig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â'r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cwrs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astudio</w:t>
      </w:r>
      <w:proofErr w:type="spellEnd"/>
      <w:r w:rsidRPr="007A0223">
        <w:rPr>
          <w:rFonts w:ascii="Arial" w:eastAsiaTheme="majorEastAsia" w:hAnsi="Arial" w:cs="Arial"/>
        </w:rPr>
        <w:t xml:space="preserve"> dan </w:t>
      </w:r>
      <w:proofErr w:type="spellStart"/>
      <w:r w:rsidRPr="007A0223">
        <w:rPr>
          <w:rFonts w:ascii="Arial" w:eastAsiaTheme="majorEastAsia" w:hAnsi="Arial" w:cs="Arial"/>
        </w:rPr>
        <w:t>sylw</w:t>
      </w:r>
      <w:proofErr w:type="spellEnd"/>
      <w:r w:rsidRPr="007A0223">
        <w:rPr>
          <w:rFonts w:ascii="Arial" w:eastAsiaTheme="majorEastAsia" w:hAnsi="Arial" w:cs="Arial"/>
        </w:rPr>
        <w:t>.</w:t>
      </w:r>
    </w:p>
    <w:p w14:paraId="3074BB7B" w14:textId="416D3C96" w:rsidR="007A0223" w:rsidRPr="007A0223" w:rsidRDefault="007A0223" w:rsidP="007A0223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7A0223">
        <w:rPr>
          <w:rFonts w:ascii="Arial" w:eastAsiaTheme="majorEastAsia" w:hAnsi="Arial" w:cs="Arial"/>
        </w:rPr>
        <w:t>Efallai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na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fydd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7A0223">
        <w:rPr>
          <w:rFonts w:ascii="Arial" w:eastAsiaTheme="majorEastAsia" w:hAnsi="Arial" w:cs="Arial"/>
        </w:rPr>
        <w:t>yrddau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Dilyniant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 xml:space="preserve">a </w:t>
      </w:r>
      <w:proofErr w:type="spellStart"/>
      <w:r>
        <w:rPr>
          <w:rFonts w:ascii="Arial" w:eastAsiaTheme="majorEastAsia" w:hAnsi="Arial" w:cs="Arial"/>
        </w:rPr>
        <w:t>Dyfarnu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argymell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dyfarnu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graddau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ymchwil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="004C4A89">
        <w:rPr>
          <w:rFonts w:ascii="Arial" w:eastAsiaTheme="majorEastAsia" w:hAnsi="Arial" w:cs="Arial"/>
        </w:rPr>
        <w:t>A</w:t>
      </w:r>
      <w:r w:rsidRPr="007A0223">
        <w:rPr>
          <w:rFonts w:ascii="Arial" w:eastAsiaTheme="majorEastAsia" w:hAnsi="Arial" w:cs="Arial"/>
        </w:rPr>
        <w:t>egrotat</w:t>
      </w:r>
      <w:proofErr w:type="spellEnd"/>
      <w:r w:rsidRPr="007A0223">
        <w:rPr>
          <w:rFonts w:ascii="Arial" w:eastAsiaTheme="majorEastAsia" w:hAnsi="Arial" w:cs="Arial"/>
        </w:rPr>
        <w:t xml:space="preserve"> a </w:t>
      </w:r>
      <w:proofErr w:type="spellStart"/>
      <w:r w:rsidRPr="007A0223">
        <w:rPr>
          <w:rFonts w:ascii="Arial" w:eastAsiaTheme="majorEastAsia" w:hAnsi="Arial" w:cs="Arial"/>
        </w:rPr>
        <w:t>gellir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dyfarnu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graddau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Meistr</w:t>
      </w:r>
      <w:proofErr w:type="spellEnd"/>
      <w:r w:rsidRPr="007A0223">
        <w:rPr>
          <w:rFonts w:ascii="Arial" w:eastAsiaTheme="majorEastAsia" w:hAnsi="Arial" w:cs="Arial"/>
        </w:rPr>
        <w:t xml:space="preserve"> a </w:t>
      </w:r>
      <w:proofErr w:type="spellStart"/>
      <w:r w:rsidRPr="007A0223">
        <w:rPr>
          <w:rFonts w:ascii="Arial" w:eastAsiaTheme="majorEastAsia" w:hAnsi="Arial" w:cs="Arial"/>
        </w:rPr>
        <w:t>addysgir</w:t>
      </w:r>
      <w:proofErr w:type="spellEnd"/>
      <w:r w:rsidR="00B40501">
        <w:rPr>
          <w:rFonts w:ascii="Arial" w:eastAsiaTheme="majorEastAsia" w:hAnsi="Arial" w:cs="Arial"/>
        </w:rPr>
        <w:t xml:space="preserve"> </w:t>
      </w:r>
      <w:proofErr w:type="spellStart"/>
      <w:r w:rsidR="00B40501">
        <w:rPr>
          <w:rFonts w:ascii="Arial" w:eastAsiaTheme="majorEastAsia" w:hAnsi="Arial" w:cs="Arial"/>
        </w:rPr>
        <w:t>A</w:t>
      </w:r>
      <w:r w:rsidRPr="007A0223">
        <w:rPr>
          <w:rFonts w:ascii="Arial" w:eastAsiaTheme="majorEastAsia" w:hAnsi="Arial" w:cs="Arial"/>
        </w:rPr>
        <w:t>egrot</w:t>
      </w:r>
      <w:r w:rsidR="00B40501">
        <w:rPr>
          <w:rFonts w:ascii="Arial" w:eastAsiaTheme="majorEastAsia" w:hAnsi="Arial" w:cs="Arial"/>
        </w:rPr>
        <w:t>at</w:t>
      </w:r>
      <w:proofErr w:type="spellEnd"/>
      <w:r w:rsidRPr="007A0223">
        <w:rPr>
          <w:rFonts w:ascii="Arial" w:eastAsiaTheme="majorEastAsia" w:hAnsi="Arial" w:cs="Arial"/>
        </w:rPr>
        <w:t xml:space="preserve"> dim </w:t>
      </w:r>
      <w:proofErr w:type="spellStart"/>
      <w:r w:rsidRPr="007A0223">
        <w:rPr>
          <w:rFonts w:ascii="Arial" w:eastAsiaTheme="majorEastAsia" w:hAnsi="Arial" w:cs="Arial"/>
        </w:rPr>
        <w:t>ond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lle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mae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modd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ar</w:t>
      </w:r>
      <w:r w:rsidR="00B40501">
        <w:rPr>
          <w:rFonts w:ascii="Arial" w:eastAsiaTheme="majorEastAsia" w:hAnsi="Arial" w:cs="Arial"/>
        </w:rPr>
        <w:t>holi’r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gwaith</w:t>
      </w:r>
      <w:proofErr w:type="spellEnd"/>
      <w:r w:rsidRPr="007A0223">
        <w:rPr>
          <w:rFonts w:ascii="Arial" w:eastAsiaTheme="majorEastAsia" w:hAnsi="Arial" w:cs="Arial"/>
        </w:rPr>
        <w:t xml:space="preserve"> a </w:t>
      </w:r>
      <w:proofErr w:type="spellStart"/>
      <w:r w:rsidRPr="007A0223">
        <w:rPr>
          <w:rFonts w:ascii="Arial" w:eastAsiaTheme="majorEastAsia" w:hAnsi="Arial" w:cs="Arial"/>
        </w:rPr>
        <w:t>wneir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gyfer</w:t>
      </w:r>
      <w:proofErr w:type="spellEnd"/>
      <w:r w:rsidRPr="007A0223">
        <w:rPr>
          <w:rFonts w:ascii="Arial" w:eastAsiaTheme="majorEastAsia" w:hAnsi="Arial" w:cs="Arial"/>
        </w:rPr>
        <w:t xml:space="preserve"> y </w:t>
      </w:r>
      <w:proofErr w:type="spellStart"/>
      <w:r w:rsidRPr="007A0223">
        <w:rPr>
          <w:rFonts w:ascii="Arial" w:eastAsiaTheme="majorEastAsia" w:hAnsi="Arial" w:cs="Arial"/>
        </w:rPr>
        <w:t>traethawd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estynedig</w:t>
      </w:r>
      <w:proofErr w:type="spellEnd"/>
      <w:r w:rsidRPr="007A0223">
        <w:rPr>
          <w:rFonts w:ascii="Arial" w:eastAsiaTheme="majorEastAsia" w:hAnsi="Arial" w:cs="Arial"/>
        </w:rPr>
        <w:t xml:space="preserve">. </w:t>
      </w:r>
      <w:proofErr w:type="spellStart"/>
      <w:r w:rsidRPr="007A0223">
        <w:rPr>
          <w:rFonts w:ascii="Arial" w:eastAsiaTheme="majorEastAsia" w:hAnsi="Arial" w:cs="Arial"/>
        </w:rPr>
        <w:t>Nid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yw'r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gofyniad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hwn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atal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cyflwyno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i'r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myfyriwr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unrhyw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dystysgrif</w:t>
      </w:r>
      <w:proofErr w:type="spellEnd"/>
      <w:r w:rsidRPr="007A0223">
        <w:rPr>
          <w:rFonts w:ascii="Arial" w:eastAsiaTheme="majorEastAsia" w:hAnsi="Arial" w:cs="Arial"/>
        </w:rPr>
        <w:t xml:space="preserve"> neu </w:t>
      </w:r>
      <w:proofErr w:type="spellStart"/>
      <w:r w:rsidRPr="007A0223">
        <w:rPr>
          <w:rFonts w:ascii="Arial" w:eastAsiaTheme="majorEastAsia" w:hAnsi="Arial" w:cs="Arial"/>
        </w:rPr>
        <w:t>ddyfarniad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r w:rsidR="00B40501">
        <w:rPr>
          <w:rFonts w:ascii="Arial" w:eastAsiaTheme="majorEastAsia" w:hAnsi="Arial" w:cs="Arial"/>
        </w:rPr>
        <w:t>D</w:t>
      </w:r>
      <w:r w:rsidRPr="007A0223">
        <w:rPr>
          <w:rFonts w:ascii="Arial" w:eastAsiaTheme="majorEastAsia" w:hAnsi="Arial" w:cs="Arial"/>
        </w:rPr>
        <w:t xml:space="preserve">iploma </w:t>
      </w:r>
      <w:proofErr w:type="spellStart"/>
      <w:r w:rsidRPr="007A0223">
        <w:rPr>
          <w:rFonts w:ascii="Arial" w:eastAsiaTheme="majorEastAsia" w:hAnsi="Arial" w:cs="Arial"/>
        </w:rPr>
        <w:t>perthnasol</w:t>
      </w:r>
      <w:proofErr w:type="spellEnd"/>
      <w:r w:rsidRPr="007A0223">
        <w:rPr>
          <w:rFonts w:ascii="Arial" w:eastAsiaTheme="majorEastAsia" w:hAnsi="Arial" w:cs="Arial"/>
        </w:rPr>
        <w:t xml:space="preserve"> y </w:t>
      </w:r>
      <w:proofErr w:type="spellStart"/>
      <w:r w:rsidRPr="007A0223">
        <w:rPr>
          <w:rFonts w:ascii="Arial" w:eastAsiaTheme="majorEastAsia" w:hAnsi="Arial" w:cs="Arial"/>
        </w:rPr>
        <w:t>gellid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ei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wneud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mewn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perthynas</w:t>
      </w:r>
      <w:proofErr w:type="spellEnd"/>
      <w:r w:rsidRPr="007A0223">
        <w:rPr>
          <w:rFonts w:ascii="Arial" w:eastAsiaTheme="majorEastAsia" w:hAnsi="Arial" w:cs="Arial"/>
        </w:rPr>
        <w:t xml:space="preserve"> ag </w:t>
      </w:r>
      <w:proofErr w:type="spellStart"/>
      <w:r w:rsidRPr="007A0223">
        <w:rPr>
          <w:rFonts w:ascii="Arial" w:eastAsiaTheme="majorEastAsia" w:hAnsi="Arial" w:cs="Arial"/>
        </w:rPr>
        <w:t>astudio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sydd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eisoes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wedi'i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gwblhau</w:t>
      </w:r>
      <w:proofErr w:type="spellEnd"/>
      <w:r w:rsidRPr="007A0223">
        <w:rPr>
          <w:rFonts w:ascii="Arial" w:eastAsiaTheme="majorEastAsia" w:hAnsi="Arial" w:cs="Arial"/>
        </w:rPr>
        <w:t>.</w:t>
      </w:r>
    </w:p>
    <w:p w14:paraId="267DCDA5" w14:textId="42BE416B" w:rsidR="00DA3087" w:rsidRPr="002B2150" w:rsidRDefault="00DA3087" w:rsidP="0071629C">
      <w:pPr>
        <w:pStyle w:val="Heading4"/>
        <w:tabs>
          <w:tab w:val="left" w:pos="1134"/>
        </w:tabs>
        <w:spacing w:after="120"/>
        <w:rPr>
          <w:rFonts w:ascii="Arial" w:hAnsi="Arial" w:cs="Arial"/>
          <w:b/>
          <w:color w:val="auto"/>
        </w:rPr>
      </w:pPr>
      <w:r w:rsidRPr="002B2150">
        <w:rPr>
          <w:rFonts w:ascii="Arial" w:hAnsi="Arial" w:cs="Arial"/>
          <w:b/>
          <w:color w:val="auto"/>
        </w:rPr>
        <w:t>A.2.9.11.2</w:t>
      </w:r>
      <w:r w:rsidR="00054F90">
        <w:rPr>
          <w:rFonts w:ascii="Arial" w:hAnsi="Arial" w:cs="Arial"/>
          <w:b/>
          <w:color w:val="auto"/>
        </w:rPr>
        <w:tab/>
      </w:r>
      <w:proofErr w:type="spellStart"/>
      <w:r w:rsidR="007A0223">
        <w:rPr>
          <w:rFonts w:ascii="Arial" w:hAnsi="Arial" w:cs="Arial"/>
          <w:b/>
          <w:color w:val="auto"/>
        </w:rPr>
        <w:t>Dyfarniadau</w:t>
      </w:r>
      <w:proofErr w:type="spellEnd"/>
      <w:r w:rsidR="007A0223">
        <w:rPr>
          <w:rFonts w:ascii="Arial" w:hAnsi="Arial" w:cs="Arial"/>
          <w:b/>
          <w:color w:val="auto"/>
        </w:rPr>
        <w:t xml:space="preserve"> </w:t>
      </w:r>
      <w:proofErr w:type="spellStart"/>
      <w:r w:rsidR="007A0223">
        <w:rPr>
          <w:rFonts w:ascii="Arial" w:hAnsi="Arial" w:cs="Arial"/>
          <w:b/>
          <w:color w:val="auto"/>
        </w:rPr>
        <w:t>ar</w:t>
      </w:r>
      <w:proofErr w:type="spellEnd"/>
      <w:r w:rsidR="007A0223">
        <w:rPr>
          <w:rFonts w:ascii="Arial" w:hAnsi="Arial" w:cs="Arial"/>
          <w:b/>
          <w:color w:val="auto"/>
        </w:rPr>
        <w:t xml:space="preserve"> </w:t>
      </w:r>
      <w:proofErr w:type="spellStart"/>
      <w:r w:rsidR="007A0223">
        <w:rPr>
          <w:rFonts w:ascii="Arial" w:hAnsi="Arial" w:cs="Arial"/>
          <w:b/>
          <w:color w:val="auto"/>
        </w:rPr>
        <w:t>ôl</w:t>
      </w:r>
      <w:proofErr w:type="spellEnd"/>
      <w:r w:rsidR="007A0223">
        <w:rPr>
          <w:rFonts w:ascii="Arial" w:hAnsi="Arial" w:cs="Arial"/>
          <w:b/>
          <w:color w:val="auto"/>
        </w:rPr>
        <w:t xml:space="preserve"> </w:t>
      </w:r>
      <w:proofErr w:type="spellStart"/>
      <w:r w:rsidR="007A0223">
        <w:rPr>
          <w:rFonts w:ascii="Arial" w:hAnsi="Arial" w:cs="Arial"/>
          <w:b/>
          <w:color w:val="auto"/>
        </w:rPr>
        <w:t>Marwolaeth</w:t>
      </w:r>
      <w:proofErr w:type="spellEnd"/>
    </w:p>
    <w:p w14:paraId="598ACD2A" w14:textId="41709D13" w:rsidR="008F6A0A" w:rsidRPr="008F6A0A" w:rsidRDefault="008F6A0A" w:rsidP="008F6A0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Gellir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cyflwyno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dyfarniadau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ôl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7A0223">
        <w:rPr>
          <w:rFonts w:ascii="Arial" w:eastAsiaTheme="majorEastAsia" w:hAnsi="Arial" w:cs="Arial"/>
        </w:rPr>
        <w:t>marwolaeth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mewn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achosion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lle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bu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farw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myfyriwr</w:t>
      </w:r>
      <w:proofErr w:type="spellEnd"/>
      <w:r w:rsidRPr="008F6A0A">
        <w:rPr>
          <w:rFonts w:ascii="Arial" w:eastAsiaTheme="majorEastAsia" w:hAnsi="Arial" w:cs="Arial"/>
        </w:rPr>
        <w:t xml:space="preserve">. </w:t>
      </w:r>
      <w:proofErr w:type="spellStart"/>
      <w:r w:rsidRPr="008F6A0A">
        <w:rPr>
          <w:rFonts w:ascii="Arial" w:eastAsiaTheme="majorEastAsia" w:hAnsi="Arial" w:cs="Arial"/>
        </w:rPr>
        <w:t>Bwriedir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i'r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canlynol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fod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gymwys</w:t>
      </w:r>
      <w:proofErr w:type="spellEnd"/>
      <w:r w:rsidRPr="008F6A0A">
        <w:rPr>
          <w:rFonts w:ascii="Arial" w:eastAsiaTheme="majorEastAsia" w:hAnsi="Arial" w:cs="Arial"/>
        </w:rPr>
        <w:t xml:space="preserve"> o dan </w:t>
      </w:r>
      <w:proofErr w:type="spellStart"/>
      <w:r w:rsidRPr="008F6A0A">
        <w:rPr>
          <w:rFonts w:ascii="Arial" w:eastAsiaTheme="majorEastAsia" w:hAnsi="Arial" w:cs="Arial"/>
        </w:rPr>
        <w:t>yr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amgylchiadau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hyn</w:t>
      </w:r>
      <w:proofErr w:type="spellEnd"/>
      <w:r w:rsidRPr="008F6A0A">
        <w:rPr>
          <w:rFonts w:ascii="Arial" w:eastAsiaTheme="majorEastAsia" w:hAnsi="Arial" w:cs="Arial"/>
        </w:rPr>
        <w:t xml:space="preserve">; </w:t>
      </w:r>
      <w:proofErr w:type="spellStart"/>
      <w:r w:rsidR="007A0223">
        <w:rPr>
          <w:rFonts w:ascii="Arial" w:eastAsiaTheme="majorEastAsia" w:hAnsi="Arial" w:cs="Arial"/>
        </w:rPr>
        <w:t>o</w:t>
      </w:r>
      <w:r w:rsidRPr="008F6A0A">
        <w:rPr>
          <w:rFonts w:ascii="Arial" w:eastAsiaTheme="majorEastAsia" w:hAnsi="Arial" w:cs="Arial"/>
        </w:rPr>
        <w:t>s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yw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myfyriwr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wedi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marw</w:t>
      </w:r>
      <w:proofErr w:type="spellEnd"/>
      <w:r w:rsidRPr="008F6A0A">
        <w:rPr>
          <w:rFonts w:ascii="Arial" w:eastAsiaTheme="majorEastAsia" w:hAnsi="Arial" w:cs="Arial"/>
        </w:rPr>
        <w:t xml:space="preserve">, </w:t>
      </w: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ôl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cymhwyso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gyfer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dyfarniad</w:t>
      </w:r>
      <w:proofErr w:type="spellEnd"/>
      <w:r w:rsidRPr="008F6A0A">
        <w:rPr>
          <w:rFonts w:ascii="Arial" w:eastAsiaTheme="majorEastAsia" w:hAnsi="Arial" w:cs="Arial"/>
        </w:rPr>
        <w:t xml:space="preserve"> a </w:t>
      </w:r>
      <w:proofErr w:type="spellStart"/>
      <w:r w:rsidRPr="008F6A0A">
        <w:rPr>
          <w:rFonts w:ascii="Arial" w:eastAsiaTheme="majorEastAsia" w:hAnsi="Arial" w:cs="Arial"/>
        </w:rPr>
        <w:t>bodloni'r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gofynion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arferol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cyn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farwolaeth</w:t>
      </w:r>
      <w:proofErr w:type="spellEnd"/>
      <w:r w:rsidRPr="008F6A0A">
        <w:rPr>
          <w:rFonts w:ascii="Arial" w:eastAsiaTheme="majorEastAsia" w:hAnsi="Arial" w:cs="Arial"/>
        </w:rPr>
        <w:t xml:space="preserve">, </w:t>
      </w:r>
      <w:proofErr w:type="spellStart"/>
      <w:r w:rsidRPr="008F6A0A">
        <w:rPr>
          <w:rFonts w:ascii="Arial" w:eastAsiaTheme="majorEastAsia" w:hAnsi="Arial" w:cs="Arial"/>
        </w:rPr>
        <w:t>ni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fydd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dyfarniad</w:t>
      </w:r>
      <w:proofErr w:type="spellEnd"/>
      <w:r w:rsidRPr="008F6A0A">
        <w:rPr>
          <w:rFonts w:ascii="Arial" w:eastAsiaTheme="majorEastAsia" w:hAnsi="Arial" w:cs="Arial"/>
        </w:rPr>
        <w:t xml:space="preserve"> a </w:t>
      </w:r>
      <w:proofErr w:type="spellStart"/>
      <w:r w:rsidRPr="008F6A0A">
        <w:rPr>
          <w:rFonts w:ascii="Arial" w:eastAsiaTheme="majorEastAsia" w:hAnsi="Arial" w:cs="Arial"/>
        </w:rPr>
        <w:t>wneir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cael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ei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wahaniaethu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mewn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unrhyw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ffordd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arall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o'r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hyn</w:t>
      </w:r>
      <w:proofErr w:type="spellEnd"/>
      <w:r w:rsidRPr="008F6A0A">
        <w:rPr>
          <w:rFonts w:ascii="Arial" w:eastAsiaTheme="majorEastAsia" w:hAnsi="Arial" w:cs="Arial"/>
        </w:rPr>
        <w:t xml:space="preserve"> a </w:t>
      </w:r>
      <w:proofErr w:type="spellStart"/>
      <w:r w:rsidRPr="008F6A0A">
        <w:rPr>
          <w:rFonts w:ascii="Arial" w:eastAsiaTheme="majorEastAsia" w:hAnsi="Arial" w:cs="Arial"/>
        </w:rPr>
        <w:t>roddir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unrhyw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B40501">
        <w:rPr>
          <w:rFonts w:ascii="Arial" w:eastAsiaTheme="majorEastAsia" w:hAnsi="Arial" w:cs="Arial"/>
        </w:rPr>
        <w:t>fyfyriwr</w:t>
      </w:r>
      <w:proofErr w:type="spellEnd"/>
      <w:r w:rsidR="00B40501">
        <w:rPr>
          <w:rFonts w:ascii="Arial" w:eastAsiaTheme="majorEastAsia" w:hAnsi="Arial" w:cs="Arial"/>
        </w:rPr>
        <w:t xml:space="preserve"> </w:t>
      </w:r>
      <w:proofErr w:type="spellStart"/>
      <w:r w:rsidR="00B40501">
        <w:rPr>
          <w:rFonts w:ascii="Arial" w:eastAsiaTheme="majorEastAsia" w:hAnsi="Arial" w:cs="Arial"/>
        </w:rPr>
        <w:t>g</w:t>
      </w:r>
      <w:r w:rsidRPr="008F6A0A">
        <w:rPr>
          <w:rFonts w:ascii="Arial" w:eastAsiaTheme="majorEastAsia" w:hAnsi="Arial" w:cs="Arial"/>
        </w:rPr>
        <w:t>raddedig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arall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fel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arfer</w:t>
      </w:r>
      <w:proofErr w:type="spellEnd"/>
      <w:r w:rsidRPr="008F6A0A">
        <w:rPr>
          <w:rFonts w:ascii="Arial" w:eastAsiaTheme="majorEastAsia" w:hAnsi="Arial" w:cs="Arial"/>
        </w:rPr>
        <w:t>.</w:t>
      </w:r>
    </w:p>
    <w:p w14:paraId="3CED9F72" w14:textId="03DCD8B8" w:rsidR="008F6A0A" w:rsidRPr="00F82794" w:rsidRDefault="008F6A0A" w:rsidP="008F6A0A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Bydd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angen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i'r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Bwrdd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</w:t>
      </w:r>
      <w:r w:rsidR="007A0223">
        <w:rPr>
          <w:rFonts w:ascii="Arial" w:eastAsiaTheme="majorEastAsia" w:hAnsi="Arial" w:cs="Arial"/>
        </w:rPr>
        <w:t>ilyniant</w:t>
      </w:r>
      <w:proofErr w:type="spellEnd"/>
      <w:r w:rsidR="007A0223">
        <w:rPr>
          <w:rFonts w:ascii="Arial" w:eastAsiaTheme="majorEastAsia" w:hAnsi="Arial" w:cs="Arial"/>
        </w:rPr>
        <w:t xml:space="preserve"> a </w:t>
      </w:r>
      <w:proofErr w:type="spellStart"/>
      <w:r w:rsidR="007A0223">
        <w:rPr>
          <w:rFonts w:ascii="Arial" w:eastAsiaTheme="majorEastAsia" w:hAnsi="Arial" w:cs="Arial"/>
        </w:rPr>
        <w:t>D</w:t>
      </w:r>
      <w:r w:rsidRPr="008F6A0A">
        <w:rPr>
          <w:rFonts w:ascii="Arial" w:eastAsiaTheme="majorEastAsia" w:hAnsi="Arial" w:cs="Arial"/>
        </w:rPr>
        <w:t>yfarnu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fodloni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ei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hun</w:t>
      </w:r>
      <w:proofErr w:type="spellEnd"/>
      <w:r w:rsidRPr="008F6A0A">
        <w:rPr>
          <w:rFonts w:ascii="Arial" w:eastAsiaTheme="majorEastAsia" w:hAnsi="Arial" w:cs="Arial"/>
        </w:rPr>
        <w:t xml:space="preserve"> bod y </w:t>
      </w:r>
      <w:proofErr w:type="spellStart"/>
      <w:r w:rsidRPr="008F6A0A">
        <w:rPr>
          <w:rFonts w:ascii="Arial" w:eastAsiaTheme="majorEastAsia" w:hAnsi="Arial" w:cs="Arial"/>
        </w:rPr>
        <w:t>gofynion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priodol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wedi'u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bodloni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mewn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perthynas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â'r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dyfarniadau</w:t>
      </w:r>
      <w:proofErr w:type="spellEnd"/>
      <w:r w:rsidRPr="008F6A0A">
        <w:rPr>
          <w:rFonts w:ascii="Arial" w:eastAsiaTheme="majorEastAsia" w:hAnsi="Arial" w:cs="Arial"/>
        </w:rPr>
        <w:t xml:space="preserve">, </w:t>
      </w:r>
      <w:proofErr w:type="spellStart"/>
      <w:r w:rsidRPr="008F6A0A">
        <w:rPr>
          <w:rFonts w:ascii="Arial" w:eastAsiaTheme="majorEastAsia" w:hAnsi="Arial" w:cs="Arial"/>
        </w:rPr>
        <w:t>fel</w:t>
      </w:r>
      <w:proofErr w:type="spellEnd"/>
      <w:r w:rsidRPr="008F6A0A">
        <w:rPr>
          <w:rFonts w:ascii="Arial" w:eastAsiaTheme="majorEastAsia" w:hAnsi="Arial" w:cs="Arial"/>
        </w:rPr>
        <w:t xml:space="preserve"> a </w:t>
      </w:r>
      <w:proofErr w:type="spellStart"/>
      <w:r w:rsidRPr="008F6A0A">
        <w:rPr>
          <w:rFonts w:ascii="Arial" w:eastAsiaTheme="majorEastAsia" w:hAnsi="Arial" w:cs="Arial"/>
        </w:rPr>
        <w:t>ganlyn</w:t>
      </w:r>
      <w:proofErr w:type="spellEnd"/>
      <w:r w:rsidRPr="008F6A0A">
        <w:rPr>
          <w:rFonts w:ascii="Arial" w:eastAsiaTheme="majorEastAsia" w:hAnsi="Arial" w:cs="Arial"/>
        </w:rPr>
        <w:t>:</w:t>
      </w:r>
    </w:p>
    <w:p w14:paraId="79D02D19" w14:textId="05870D37" w:rsidR="007A0223" w:rsidRPr="007A0223" w:rsidRDefault="007A0223" w:rsidP="007A0223">
      <w:pPr>
        <w:spacing w:after="120" w:line="240" w:lineRule="auto"/>
        <w:ind w:left="1134"/>
        <w:rPr>
          <w:rFonts w:ascii="Arial" w:eastAsiaTheme="majorEastAsia" w:hAnsi="Arial" w:cs="Arial"/>
          <w:i/>
          <w:iCs/>
        </w:rPr>
      </w:pPr>
      <w:proofErr w:type="spellStart"/>
      <w:r w:rsidRPr="007A0223">
        <w:rPr>
          <w:rFonts w:ascii="Arial" w:eastAsiaTheme="majorEastAsia" w:hAnsi="Arial" w:cs="Arial"/>
          <w:i/>
          <w:iCs/>
        </w:rPr>
        <w:t>Cyrsiau</w:t>
      </w:r>
      <w:proofErr w:type="spellEnd"/>
      <w:r w:rsidRPr="007A0223">
        <w:rPr>
          <w:rFonts w:ascii="Arial" w:eastAsiaTheme="majorEastAsia" w:hAnsi="Arial" w:cs="Arial"/>
          <w:i/>
          <w:iCs/>
        </w:rPr>
        <w:t xml:space="preserve"> </w:t>
      </w:r>
      <w:proofErr w:type="spellStart"/>
      <w:r>
        <w:rPr>
          <w:rFonts w:ascii="Arial" w:eastAsiaTheme="majorEastAsia" w:hAnsi="Arial" w:cs="Arial"/>
          <w:i/>
          <w:iCs/>
        </w:rPr>
        <w:t>G</w:t>
      </w:r>
      <w:r w:rsidRPr="007A0223">
        <w:rPr>
          <w:rFonts w:ascii="Arial" w:eastAsiaTheme="majorEastAsia" w:hAnsi="Arial" w:cs="Arial"/>
          <w:i/>
          <w:iCs/>
        </w:rPr>
        <w:t>radd</w:t>
      </w:r>
      <w:proofErr w:type="spellEnd"/>
      <w:r w:rsidRPr="007A0223">
        <w:rPr>
          <w:rFonts w:ascii="Arial" w:eastAsiaTheme="majorEastAsia" w:hAnsi="Arial" w:cs="Arial"/>
          <w:i/>
          <w:iCs/>
        </w:rPr>
        <w:t xml:space="preserve"> </w:t>
      </w:r>
      <w:proofErr w:type="spellStart"/>
      <w:r>
        <w:rPr>
          <w:rFonts w:ascii="Arial" w:eastAsiaTheme="majorEastAsia" w:hAnsi="Arial" w:cs="Arial"/>
          <w:i/>
          <w:iCs/>
        </w:rPr>
        <w:t>C</w:t>
      </w:r>
      <w:r w:rsidRPr="007A0223">
        <w:rPr>
          <w:rFonts w:ascii="Arial" w:eastAsiaTheme="majorEastAsia" w:hAnsi="Arial" w:cs="Arial"/>
          <w:i/>
          <w:iCs/>
        </w:rPr>
        <w:t>ychwynnol</w:t>
      </w:r>
      <w:proofErr w:type="spellEnd"/>
    </w:p>
    <w:p w14:paraId="425F136A" w14:textId="42AC4955" w:rsidR="007A0223" w:rsidRPr="007A0223" w:rsidRDefault="007A0223" w:rsidP="007A0223">
      <w:pPr>
        <w:spacing w:after="120" w:line="240" w:lineRule="auto"/>
        <w:ind w:left="1134"/>
        <w:rPr>
          <w:rFonts w:ascii="Arial" w:eastAsiaTheme="majorEastAsia" w:hAnsi="Arial" w:cs="Arial"/>
        </w:rPr>
      </w:pPr>
      <w:r w:rsidRPr="007A0223">
        <w:rPr>
          <w:rFonts w:ascii="Arial" w:eastAsiaTheme="majorEastAsia" w:hAnsi="Arial" w:cs="Arial"/>
        </w:rPr>
        <w:t xml:space="preserve">Gall </w:t>
      </w:r>
      <w:proofErr w:type="spellStart"/>
      <w:r w:rsidRPr="007A0223">
        <w:rPr>
          <w:rFonts w:ascii="Arial" w:eastAsiaTheme="majorEastAsia" w:hAnsi="Arial" w:cs="Arial"/>
        </w:rPr>
        <w:t>Bwrdd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</w:t>
      </w:r>
      <w:r>
        <w:rPr>
          <w:rFonts w:ascii="Arial" w:eastAsiaTheme="majorEastAsia" w:hAnsi="Arial" w:cs="Arial"/>
        </w:rPr>
        <w:t>ilyniant</w:t>
      </w:r>
      <w:proofErr w:type="spellEnd"/>
      <w:r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Dyfarnu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argymell</w:t>
      </w:r>
      <w:proofErr w:type="spellEnd"/>
      <w:r w:rsidRPr="007A0223">
        <w:rPr>
          <w:rFonts w:ascii="Arial" w:eastAsiaTheme="majorEastAsia" w:hAnsi="Arial" w:cs="Arial"/>
        </w:rPr>
        <w:t xml:space="preserve"> y </w:t>
      </w:r>
      <w:proofErr w:type="spellStart"/>
      <w:r w:rsidRPr="007A0223">
        <w:rPr>
          <w:rFonts w:ascii="Arial" w:eastAsiaTheme="majorEastAsia" w:hAnsi="Arial" w:cs="Arial"/>
        </w:rPr>
        <w:t>gellir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rhoi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dyfarniad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o'r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fath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os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yw'r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myfyriwr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wedi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cyflawni</w:t>
      </w:r>
      <w:proofErr w:type="spellEnd"/>
      <w:r w:rsidRPr="007A0223">
        <w:rPr>
          <w:rFonts w:ascii="Arial" w:eastAsiaTheme="majorEastAsia" w:hAnsi="Arial" w:cs="Arial"/>
        </w:rPr>
        <w:t xml:space="preserve"> dim </w:t>
      </w:r>
      <w:proofErr w:type="spellStart"/>
      <w:r w:rsidRPr="007A0223">
        <w:rPr>
          <w:rFonts w:ascii="Arial" w:eastAsiaTheme="majorEastAsia" w:hAnsi="Arial" w:cs="Arial"/>
        </w:rPr>
        <w:t>llai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na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thraean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o'r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credydau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sydd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eu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hangen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ar</w:t>
      </w:r>
      <w:proofErr w:type="spellEnd"/>
      <w:r w:rsidRPr="007A0223">
        <w:rPr>
          <w:rFonts w:ascii="Arial" w:eastAsiaTheme="majorEastAsia" w:hAnsi="Arial" w:cs="Arial"/>
        </w:rPr>
        <w:t xml:space="preserve"> y </w:t>
      </w:r>
      <w:proofErr w:type="spellStart"/>
      <w:r w:rsidRPr="007A0223">
        <w:rPr>
          <w:rFonts w:ascii="Arial" w:eastAsiaTheme="majorEastAsia" w:hAnsi="Arial" w:cs="Arial"/>
        </w:rPr>
        <w:t>lefelau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priodol</w:t>
      </w:r>
      <w:proofErr w:type="spellEnd"/>
      <w:r w:rsidRPr="007A0223">
        <w:rPr>
          <w:rFonts w:ascii="Arial" w:eastAsiaTheme="majorEastAsia" w:hAnsi="Arial" w:cs="Arial"/>
        </w:rPr>
        <w:t>.</w:t>
      </w:r>
    </w:p>
    <w:p w14:paraId="5D1B58DA" w14:textId="1846A8F0" w:rsidR="007A0223" w:rsidRDefault="007A0223" w:rsidP="00054F90">
      <w:pPr>
        <w:spacing w:after="120" w:line="240" w:lineRule="auto"/>
        <w:ind w:left="1134"/>
        <w:rPr>
          <w:rFonts w:ascii="Arial" w:eastAsiaTheme="majorEastAsia" w:hAnsi="Arial" w:cs="Arial"/>
          <w:i/>
        </w:rPr>
      </w:pPr>
      <w:proofErr w:type="spellStart"/>
      <w:r w:rsidRPr="007A0223">
        <w:rPr>
          <w:rFonts w:ascii="Arial" w:eastAsiaTheme="majorEastAsia" w:hAnsi="Arial" w:cs="Arial"/>
        </w:rPr>
        <w:t>Ar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gyfer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graddau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anrhydedd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llawn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amser</w:t>
      </w:r>
      <w:proofErr w:type="spellEnd"/>
      <w:r w:rsidRPr="007A0223">
        <w:rPr>
          <w:rFonts w:ascii="Arial" w:eastAsiaTheme="majorEastAsia" w:hAnsi="Arial" w:cs="Arial"/>
        </w:rPr>
        <w:t xml:space="preserve"> a </w:t>
      </w:r>
      <w:proofErr w:type="spellStart"/>
      <w:r w:rsidRPr="007A0223">
        <w:rPr>
          <w:rFonts w:ascii="Arial" w:eastAsiaTheme="majorEastAsia" w:hAnsi="Arial" w:cs="Arial"/>
        </w:rPr>
        <w:t>dyfarniadau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ôl-raddedig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gramStart"/>
      <w:r w:rsidRPr="007A0223">
        <w:rPr>
          <w:rFonts w:ascii="Arial" w:eastAsiaTheme="majorEastAsia" w:hAnsi="Arial" w:cs="Arial"/>
        </w:rPr>
        <w:t>a</w:t>
      </w:r>
      <w:proofErr w:type="gram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addysgir</w:t>
      </w:r>
      <w:proofErr w:type="spellEnd"/>
      <w:r w:rsidRPr="007A0223">
        <w:rPr>
          <w:rFonts w:ascii="Arial" w:eastAsiaTheme="majorEastAsia" w:hAnsi="Arial" w:cs="Arial"/>
        </w:rPr>
        <w:t xml:space="preserve">, </w:t>
      </w:r>
      <w:proofErr w:type="spellStart"/>
      <w:r w:rsidRPr="007A0223">
        <w:rPr>
          <w:rFonts w:ascii="Arial" w:eastAsiaTheme="majorEastAsia" w:hAnsi="Arial" w:cs="Arial"/>
        </w:rPr>
        <w:t>rhaid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i'r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Bwrdd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ystyried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adroddiad</w:t>
      </w:r>
      <w:proofErr w:type="spellEnd"/>
      <w:r w:rsidRPr="007A0223">
        <w:rPr>
          <w:rFonts w:ascii="Arial" w:eastAsiaTheme="majorEastAsia" w:hAnsi="Arial" w:cs="Arial"/>
        </w:rPr>
        <w:t xml:space="preserve"> a </w:t>
      </w:r>
      <w:proofErr w:type="spellStart"/>
      <w:r w:rsidRPr="007A0223">
        <w:rPr>
          <w:rFonts w:ascii="Arial" w:eastAsiaTheme="majorEastAsia" w:hAnsi="Arial" w:cs="Arial"/>
        </w:rPr>
        <w:t>gyflwynwyd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gan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uwch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aelod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o'r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Gyfadran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cadarnhau</w:t>
      </w:r>
      <w:proofErr w:type="spellEnd"/>
      <w:r w:rsidRPr="007A0223">
        <w:rPr>
          <w:rFonts w:ascii="Arial" w:eastAsiaTheme="majorEastAsia" w:hAnsi="Arial" w:cs="Arial"/>
        </w:rPr>
        <w:t xml:space="preserve"> bod </w:t>
      </w:r>
      <w:proofErr w:type="spellStart"/>
      <w:r w:rsidRPr="007A0223">
        <w:rPr>
          <w:rFonts w:ascii="Arial" w:eastAsiaTheme="majorEastAsia" w:hAnsi="Arial" w:cs="Arial"/>
        </w:rPr>
        <w:t>e</w:t>
      </w:r>
      <w:r>
        <w:rPr>
          <w:rFonts w:ascii="Arial" w:eastAsiaTheme="majorEastAsia" w:hAnsi="Arial" w:cs="Arial"/>
        </w:rPr>
        <w:t>u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p</w:t>
      </w:r>
      <w:r w:rsidRPr="007A0223">
        <w:rPr>
          <w:rFonts w:ascii="Arial" w:eastAsiaTheme="majorEastAsia" w:hAnsi="Arial" w:cs="Arial"/>
        </w:rPr>
        <w:t>erfformiad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debygol</w:t>
      </w:r>
      <w:proofErr w:type="spellEnd"/>
      <w:r w:rsidRPr="007A0223">
        <w:rPr>
          <w:rFonts w:ascii="Arial" w:eastAsiaTheme="majorEastAsia" w:hAnsi="Arial" w:cs="Arial"/>
        </w:rPr>
        <w:t xml:space="preserve"> o </w:t>
      </w:r>
      <w:proofErr w:type="spellStart"/>
      <w:r w:rsidRPr="007A0223">
        <w:rPr>
          <w:rFonts w:ascii="Arial" w:eastAsiaTheme="majorEastAsia" w:hAnsi="Arial" w:cs="Arial"/>
        </w:rPr>
        <w:t>arwain</w:t>
      </w:r>
      <w:proofErr w:type="spellEnd"/>
      <w:r w:rsidRPr="007A0223">
        <w:rPr>
          <w:rFonts w:ascii="Arial" w:eastAsiaTheme="majorEastAsia" w:hAnsi="Arial" w:cs="Arial"/>
        </w:rPr>
        <w:t xml:space="preserve"> at y </w:t>
      </w:r>
      <w:proofErr w:type="spellStart"/>
      <w:r w:rsidRPr="007A0223">
        <w:rPr>
          <w:rFonts w:ascii="Arial" w:eastAsiaTheme="majorEastAsia" w:hAnsi="Arial" w:cs="Arial"/>
        </w:rPr>
        <w:t>dyfarniad</w:t>
      </w:r>
      <w:proofErr w:type="spellEnd"/>
      <w:r w:rsidRPr="007A0223">
        <w:rPr>
          <w:rFonts w:ascii="Arial" w:eastAsiaTheme="majorEastAsia" w:hAnsi="Arial" w:cs="Arial"/>
        </w:rPr>
        <w:t xml:space="preserve"> y </w:t>
      </w:r>
      <w:proofErr w:type="spellStart"/>
      <w:r w:rsidRPr="007A0223">
        <w:rPr>
          <w:rFonts w:ascii="Arial" w:eastAsiaTheme="majorEastAsia" w:hAnsi="Arial" w:cs="Arial"/>
        </w:rPr>
        <w:t>gofynnwyd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amdano</w:t>
      </w:r>
      <w:proofErr w:type="spellEnd"/>
      <w:r w:rsidR="00B40501">
        <w:rPr>
          <w:rFonts w:ascii="Arial" w:eastAsiaTheme="majorEastAsia" w:hAnsi="Arial" w:cs="Arial"/>
        </w:rPr>
        <w:t>.</w:t>
      </w:r>
    </w:p>
    <w:p w14:paraId="056F8F12" w14:textId="5D930A6B" w:rsidR="008F6A0A" w:rsidRPr="007A0223" w:rsidRDefault="008F6A0A" w:rsidP="007A0223">
      <w:pPr>
        <w:spacing w:after="120" w:line="240" w:lineRule="auto"/>
        <w:ind w:left="414" w:firstLine="720"/>
        <w:rPr>
          <w:rFonts w:ascii="Arial" w:eastAsiaTheme="majorEastAsia" w:hAnsi="Arial" w:cs="Arial"/>
          <w:i/>
          <w:iCs/>
        </w:rPr>
      </w:pPr>
      <w:proofErr w:type="spellStart"/>
      <w:r w:rsidRPr="007A0223">
        <w:rPr>
          <w:rFonts w:ascii="Arial" w:eastAsiaTheme="majorEastAsia" w:hAnsi="Arial" w:cs="Arial"/>
          <w:i/>
          <w:iCs/>
        </w:rPr>
        <w:t>Graddau</w:t>
      </w:r>
      <w:proofErr w:type="spellEnd"/>
      <w:r w:rsidR="007A0223">
        <w:rPr>
          <w:rFonts w:ascii="Arial" w:eastAsiaTheme="majorEastAsia" w:hAnsi="Arial" w:cs="Arial"/>
          <w:i/>
          <w:iCs/>
        </w:rPr>
        <w:t xml:space="preserve"> </w:t>
      </w:r>
      <w:proofErr w:type="spellStart"/>
      <w:r w:rsidR="007A0223">
        <w:rPr>
          <w:rFonts w:ascii="Arial" w:eastAsiaTheme="majorEastAsia" w:hAnsi="Arial" w:cs="Arial"/>
          <w:i/>
          <w:iCs/>
        </w:rPr>
        <w:t>Y</w:t>
      </w:r>
      <w:r w:rsidRPr="007A0223">
        <w:rPr>
          <w:rFonts w:ascii="Arial" w:eastAsiaTheme="majorEastAsia" w:hAnsi="Arial" w:cs="Arial"/>
          <w:i/>
          <w:iCs/>
        </w:rPr>
        <w:t>mchwil</w:t>
      </w:r>
      <w:proofErr w:type="spellEnd"/>
      <w:r w:rsidRPr="007A0223">
        <w:rPr>
          <w:rFonts w:ascii="Arial" w:eastAsiaTheme="majorEastAsia" w:hAnsi="Arial" w:cs="Arial"/>
          <w:i/>
          <w:iCs/>
        </w:rPr>
        <w:t xml:space="preserve"> </w:t>
      </w:r>
      <w:proofErr w:type="spellStart"/>
      <w:r w:rsidR="007A0223">
        <w:rPr>
          <w:rFonts w:ascii="Arial" w:eastAsiaTheme="majorEastAsia" w:hAnsi="Arial" w:cs="Arial"/>
          <w:i/>
          <w:iCs/>
        </w:rPr>
        <w:t>Ô</w:t>
      </w:r>
      <w:r w:rsidRPr="007A0223">
        <w:rPr>
          <w:rFonts w:ascii="Arial" w:eastAsiaTheme="majorEastAsia" w:hAnsi="Arial" w:cs="Arial"/>
          <w:i/>
          <w:iCs/>
        </w:rPr>
        <w:t>l-raddedig</w:t>
      </w:r>
      <w:proofErr w:type="spellEnd"/>
    </w:p>
    <w:p w14:paraId="23D063E2" w14:textId="5DE336BC" w:rsidR="008F6A0A" w:rsidRPr="007A0223" w:rsidRDefault="008F6A0A" w:rsidP="007A0223">
      <w:pPr>
        <w:spacing w:after="120" w:line="240" w:lineRule="auto"/>
        <w:ind w:left="414" w:firstLine="720"/>
        <w:rPr>
          <w:rFonts w:ascii="Arial" w:eastAsiaTheme="majorEastAsia" w:hAnsi="Arial" w:cs="Arial"/>
        </w:rPr>
      </w:pPr>
      <w:r w:rsidRPr="007A0223">
        <w:rPr>
          <w:rFonts w:ascii="Arial" w:eastAsiaTheme="majorEastAsia" w:hAnsi="Arial" w:cs="Arial"/>
        </w:rPr>
        <w:t xml:space="preserve">Gall </w:t>
      </w:r>
      <w:proofErr w:type="spellStart"/>
      <w:r w:rsidRPr="007A0223">
        <w:rPr>
          <w:rFonts w:ascii="Arial" w:eastAsiaTheme="majorEastAsia" w:hAnsi="Arial" w:cs="Arial"/>
        </w:rPr>
        <w:t>Bwrdd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="007A0223">
        <w:rPr>
          <w:rFonts w:ascii="Arial" w:eastAsiaTheme="majorEastAsia" w:hAnsi="Arial" w:cs="Arial"/>
        </w:rPr>
        <w:t>A</w:t>
      </w:r>
      <w:r w:rsidRPr="007A0223">
        <w:rPr>
          <w:rFonts w:ascii="Arial" w:eastAsiaTheme="majorEastAsia" w:hAnsi="Arial" w:cs="Arial"/>
        </w:rPr>
        <w:t>rholi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argymell</w:t>
      </w:r>
      <w:proofErr w:type="spellEnd"/>
      <w:r w:rsidRPr="007A0223">
        <w:rPr>
          <w:rFonts w:ascii="Arial" w:eastAsiaTheme="majorEastAsia" w:hAnsi="Arial" w:cs="Arial"/>
        </w:rPr>
        <w:t xml:space="preserve"> bod </w:t>
      </w:r>
      <w:proofErr w:type="spellStart"/>
      <w:r w:rsidRPr="007A0223">
        <w:rPr>
          <w:rFonts w:ascii="Arial" w:eastAsiaTheme="majorEastAsia" w:hAnsi="Arial" w:cs="Arial"/>
        </w:rPr>
        <w:t>gradd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="007A0223">
        <w:rPr>
          <w:rFonts w:ascii="Arial" w:eastAsiaTheme="majorEastAsia" w:hAnsi="Arial" w:cs="Arial"/>
        </w:rPr>
        <w:t>ar</w:t>
      </w:r>
      <w:proofErr w:type="spellEnd"/>
      <w:r w:rsidR="007A0223">
        <w:rPr>
          <w:rFonts w:ascii="Arial" w:eastAsiaTheme="majorEastAsia" w:hAnsi="Arial" w:cs="Arial"/>
        </w:rPr>
        <w:t xml:space="preserve"> </w:t>
      </w:r>
      <w:proofErr w:type="spellStart"/>
      <w:r w:rsidR="007A0223">
        <w:rPr>
          <w:rFonts w:ascii="Arial" w:eastAsiaTheme="majorEastAsia" w:hAnsi="Arial" w:cs="Arial"/>
        </w:rPr>
        <w:t>ôl</w:t>
      </w:r>
      <w:proofErr w:type="spellEnd"/>
      <w:r w:rsidR="007A0223">
        <w:rPr>
          <w:rFonts w:ascii="Arial" w:eastAsiaTheme="majorEastAsia" w:hAnsi="Arial" w:cs="Arial"/>
        </w:rPr>
        <w:t xml:space="preserve"> </w:t>
      </w:r>
      <w:proofErr w:type="spellStart"/>
      <w:r w:rsidR="007A0223">
        <w:rPr>
          <w:rFonts w:ascii="Arial" w:eastAsiaTheme="majorEastAsia" w:hAnsi="Arial" w:cs="Arial"/>
        </w:rPr>
        <w:t>marwolaeth</w:t>
      </w:r>
      <w:proofErr w:type="spellEnd"/>
      <w:r w:rsidR="007A0223">
        <w:rPr>
          <w:rFonts w:ascii="Arial" w:eastAsiaTheme="majorEastAsia" w:hAnsi="Arial" w:cs="Arial"/>
        </w:rPr>
        <w:t xml:space="preserve"> </w:t>
      </w:r>
      <w:proofErr w:type="spellStart"/>
      <w:r w:rsidR="007A0223">
        <w:rPr>
          <w:rFonts w:ascii="Arial" w:eastAsiaTheme="majorEastAsia" w:hAnsi="Arial" w:cs="Arial"/>
        </w:rPr>
        <w:t>yn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cael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ei</w:t>
      </w:r>
      <w:proofErr w:type="spellEnd"/>
      <w:r w:rsidRPr="007A0223">
        <w:rPr>
          <w:rFonts w:ascii="Arial" w:eastAsiaTheme="majorEastAsia" w:hAnsi="Arial" w:cs="Arial"/>
        </w:rPr>
        <w:t xml:space="preserve"> </w:t>
      </w:r>
      <w:proofErr w:type="spellStart"/>
      <w:r w:rsidRPr="007A0223">
        <w:rPr>
          <w:rFonts w:ascii="Arial" w:eastAsiaTheme="majorEastAsia" w:hAnsi="Arial" w:cs="Arial"/>
        </w:rPr>
        <w:t>dyfarnu</w:t>
      </w:r>
      <w:proofErr w:type="spellEnd"/>
      <w:r w:rsidRPr="007A0223">
        <w:rPr>
          <w:rFonts w:ascii="Arial" w:eastAsiaTheme="majorEastAsia" w:hAnsi="Arial" w:cs="Arial"/>
        </w:rPr>
        <w:t>:</w:t>
      </w:r>
    </w:p>
    <w:p w14:paraId="0C9498DF" w14:textId="69CBBA27" w:rsidR="008F6A0A" w:rsidRPr="008F6A0A" w:rsidRDefault="008F6A0A" w:rsidP="00C870BA">
      <w:pPr>
        <w:pStyle w:val="ListParagraph"/>
        <w:numPr>
          <w:ilvl w:val="0"/>
          <w:numId w:val="38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ôl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i'r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t</w:t>
      </w:r>
      <w:r w:rsidR="007A0223">
        <w:rPr>
          <w:rFonts w:ascii="Arial" w:eastAsiaTheme="majorEastAsia" w:hAnsi="Arial" w:cs="Arial"/>
        </w:rPr>
        <w:t>raethawd</w:t>
      </w:r>
      <w:proofErr w:type="spellEnd"/>
      <w:r w:rsidR="007A0223">
        <w:rPr>
          <w:rFonts w:ascii="Arial" w:eastAsiaTheme="majorEastAsia" w:hAnsi="Arial" w:cs="Arial"/>
        </w:rPr>
        <w:t xml:space="preserve"> </w:t>
      </w:r>
      <w:proofErr w:type="spellStart"/>
      <w:r w:rsidR="00574A1F">
        <w:rPr>
          <w:rFonts w:ascii="Arial" w:eastAsiaTheme="majorEastAsia" w:hAnsi="Arial" w:cs="Arial"/>
        </w:rPr>
        <w:t>ymchwil</w:t>
      </w:r>
      <w:proofErr w:type="spellEnd"/>
      <w:r w:rsidR="00574A1F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gael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ei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</w:t>
      </w:r>
      <w:r w:rsidR="00574A1F">
        <w:rPr>
          <w:rFonts w:ascii="Arial" w:eastAsiaTheme="majorEastAsia" w:hAnsi="Arial" w:cs="Arial"/>
        </w:rPr>
        <w:t>holi</w:t>
      </w:r>
      <w:proofErr w:type="spellEnd"/>
      <w:r w:rsidRPr="008F6A0A">
        <w:rPr>
          <w:rFonts w:ascii="Arial" w:eastAsiaTheme="majorEastAsia" w:hAnsi="Arial" w:cs="Arial"/>
        </w:rPr>
        <w:t xml:space="preserve"> neu </w:t>
      </w:r>
      <w:proofErr w:type="spellStart"/>
      <w:r w:rsidRPr="008F6A0A">
        <w:rPr>
          <w:rFonts w:ascii="Arial" w:eastAsiaTheme="majorEastAsia" w:hAnsi="Arial" w:cs="Arial"/>
        </w:rPr>
        <w:t>ei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gyflwyno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i'w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</w:t>
      </w:r>
      <w:r w:rsidR="00574A1F">
        <w:rPr>
          <w:rFonts w:ascii="Arial" w:eastAsiaTheme="majorEastAsia" w:hAnsi="Arial" w:cs="Arial"/>
        </w:rPr>
        <w:t>holi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ond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cyn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r w:rsidR="00574A1F">
        <w:rPr>
          <w:rFonts w:ascii="Arial" w:eastAsiaTheme="majorEastAsia" w:hAnsi="Arial" w:cs="Arial"/>
        </w:rPr>
        <w:t>v</w:t>
      </w:r>
      <w:r w:rsidRPr="008F6A0A">
        <w:rPr>
          <w:rFonts w:ascii="Arial" w:eastAsiaTheme="majorEastAsia" w:hAnsi="Arial" w:cs="Arial"/>
        </w:rPr>
        <w:t>iva (</w:t>
      </w:r>
      <w:proofErr w:type="spellStart"/>
      <w:r w:rsidRPr="008F6A0A">
        <w:rPr>
          <w:rFonts w:ascii="Arial" w:eastAsiaTheme="majorEastAsia" w:hAnsi="Arial" w:cs="Arial"/>
        </w:rPr>
        <w:t>lle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bo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angen</w:t>
      </w:r>
      <w:proofErr w:type="spellEnd"/>
      <w:r w:rsidRPr="008F6A0A">
        <w:rPr>
          <w:rFonts w:ascii="Arial" w:eastAsiaTheme="majorEastAsia" w:hAnsi="Arial" w:cs="Arial"/>
        </w:rPr>
        <w:t xml:space="preserve">), </w:t>
      </w:r>
      <w:proofErr w:type="spellStart"/>
      <w:r w:rsidRPr="008F6A0A">
        <w:rPr>
          <w:rFonts w:ascii="Arial" w:eastAsiaTheme="majorEastAsia" w:hAnsi="Arial" w:cs="Arial"/>
        </w:rPr>
        <w:t>os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yw'r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Bwrdd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ystyried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r w:rsidR="00574A1F">
        <w:rPr>
          <w:rFonts w:ascii="Arial" w:eastAsiaTheme="majorEastAsia" w:hAnsi="Arial" w:cs="Arial"/>
        </w:rPr>
        <w:t xml:space="preserve">bod </w:t>
      </w:r>
      <w:r w:rsidRPr="008F6A0A">
        <w:rPr>
          <w:rFonts w:ascii="Arial" w:eastAsiaTheme="majorEastAsia" w:hAnsi="Arial" w:cs="Arial"/>
        </w:rPr>
        <w:t xml:space="preserve">y </w:t>
      </w:r>
      <w:proofErr w:type="spellStart"/>
      <w:r w:rsidRPr="008F6A0A">
        <w:rPr>
          <w:rFonts w:ascii="Arial" w:eastAsiaTheme="majorEastAsia" w:hAnsi="Arial" w:cs="Arial"/>
        </w:rPr>
        <w:t>gwaith</w:t>
      </w:r>
      <w:proofErr w:type="spellEnd"/>
      <w:r w:rsidRPr="008F6A0A">
        <w:rPr>
          <w:rFonts w:ascii="Arial" w:eastAsiaTheme="majorEastAsia" w:hAnsi="Arial" w:cs="Arial"/>
        </w:rPr>
        <w:t xml:space="preserve"> a </w:t>
      </w:r>
      <w:proofErr w:type="spellStart"/>
      <w:r w:rsidRPr="008F6A0A">
        <w:rPr>
          <w:rFonts w:ascii="Arial" w:eastAsiaTheme="majorEastAsia" w:hAnsi="Arial" w:cs="Arial"/>
        </w:rPr>
        <w:t>gyflwynir</w:t>
      </w:r>
      <w:proofErr w:type="spellEnd"/>
      <w:r w:rsidRPr="008F6A0A">
        <w:rPr>
          <w:rFonts w:ascii="Arial" w:eastAsiaTheme="majorEastAsia" w:hAnsi="Arial" w:cs="Arial"/>
        </w:rPr>
        <w:t xml:space="preserve"> ac </w:t>
      </w:r>
      <w:r w:rsidR="00574A1F">
        <w:rPr>
          <w:rFonts w:ascii="Arial" w:eastAsiaTheme="majorEastAsia" w:hAnsi="Arial" w:cs="Arial"/>
        </w:rPr>
        <w:t xml:space="preserve">a </w:t>
      </w:r>
      <w:proofErr w:type="spellStart"/>
      <w:r w:rsidR="00574A1F">
        <w:rPr>
          <w:rFonts w:ascii="Arial" w:eastAsiaTheme="majorEastAsia" w:hAnsi="Arial" w:cs="Arial"/>
        </w:rPr>
        <w:t>ddarperir</w:t>
      </w:r>
      <w:proofErr w:type="spellEnd"/>
      <w:r w:rsidR="00574A1F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574A1F">
        <w:rPr>
          <w:rFonts w:ascii="Arial" w:eastAsiaTheme="majorEastAsia" w:hAnsi="Arial" w:cs="Arial"/>
        </w:rPr>
        <w:t>waith</w:t>
      </w:r>
      <w:proofErr w:type="spellEnd"/>
      <w:r w:rsidR="00574A1F">
        <w:rPr>
          <w:rFonts w:ascii="Arial" w:eastAsiaTheme="majorEastAsia" w:hAnsi="Arial" w:cs="Arial"/>
        </w:rPr>
        <w:t xml:space="preserve"> y </w:t>
      </w:r>
      <w:proofErr w:type="spellStart"/>
      <w:r w:rsidR="00574A1F">
        <w:rPr>
          <w:rFonts w:ascii="Arial" w:eastAsiaTheme="majorEastAsia" w:hAnsi="Arial" w:cs="Arial"/>
        </w:rPr>
        <w:t>m</w:t>
      </w:r>
      <w:r w:rsidRPr="008F6A0A">
        <w:rPr>
          <w:rFonts w:ascii="Arial" w:eastAsiaTheme="majorEastAsia" w:hAnsi="Arial" w:cs="Arial"/>
        </w:rPr>
        <w:t>yfyriwr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ei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hun</w:t>
      </w:r>
      <w:proofErr w:type="spellEnd"/>
      <w:r w:rsidRPr="008F6A0A">
        <w:rPr>
          <w:rFonts w:ascii="Arial" w:eastAsiaTheme="majorEastAsia" w:hAnsi="Arial" w:cs="Arial"/>
        </w:rPr>
        <w:t xml:space="preserve"> (</w:t>
      </w:r>
      <w:proofErr w:type="spellStart"/>
      <w:r w:rsidRPr="008F6A0A">
        <w:rPr>
          <w:rFonts w:ascii="Arial" w:eastAsiaTheme="majorEastAsia" w:hAnsi="Arial" w:cs="Arial"/>
        </w:rPr>
        <w:t>drwy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gyfrwng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derbyn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adroddiad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gan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goruchwylydd</w:t>
      </w:r>
      <w:proofErr w:type="spellEnd"/>
      <w:r w:rsidRPr="008F6A0A">
        <w:rPr>
          <w:rFonts w:ascii="Arial" w:eastAsiaTheme="majorEastAsia" w:hAnsi="Arial" w:cs="Arial"/>
        </w:rPr>
        <w:t>).</w:t>
      </w:r>
    </w:p>
    <w:p w14:paraId="3BB96D4E" w14:textId="0BC8F0AD" w:rsidR="008F6A0A" w:rsidRDefault="008F6A0A" w:rsidP="00C870BA">
      <w:pPr>
        <w:pStyle w:val="ListParagraph"/>
        <w:numPr>
          <w:ilvl w:val="0"/>
          <w:numId w:val="38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 w:rsidRPr="008F6A0A">
        <w:rPr>
          <w:rFonts w:ascii="Arial" w:eastAsiaTheme="majorEastAsia" w:hAnsi="Arial" w:cs="Arial"/>
        </w:rPr>
        <w:t>Cyn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i'r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="00574A1F">
        <w:rPr>
          <w:rFonts w:ascii="Arial" w:eastAsiaTheme="majorEastAsia" w:hAnsi="Arial" w:cs="Arial"/>
        </w:rPr>
        <w:t>traethawd</w:t>
      </w:r>
      <w:proofErr w:type="spellEnd"/>
      <w:r w:rsidR="00574A1F">
        <w:rPr>
          <w:rFonts w:ascii="Arial" w:eastAsiaTheme="majorEastAsia" w:hAnsi="Arial" w:cs="Arial"/>
        </w:rPr>
        <w:t xml:space="preserve"> </w:t>
      </w:r>
      <w:proofErr w:type="spellStart"/>
      <w:r w:rsidR="00574A1F">
        <w:rPr>
          <w:rFonts w:ascii="Arial" w:eastAsiaTheme="majorEastAsia" w:hAnsi="Arial" w:cs="Arial"/>
        </w:rPr>
        <w:t>ymchwil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gael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ei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gyflwyno</w:t>
      </w:r>
      <w:proofErr w:type="spellEnd"/>
      <w:r w:rsidRPr="008F6A0A">
        <w:rPr>
          <w:rFonts w:ascii="Arial" w:eastAsiaTheme="majorEastAsia" w:hAnsi="Arial" w:cs="Arial"/>
        </w:rPr>
        <w:t xml:space="preserve">, </w:t>
      </w: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amod</w:t>
      </w:r>
      <w:proofErr w:type="spellEnd"/>
      <w:r w:rsidRPr="008F6A0A">
        <w:rPr>
          <w:rFonts w:ascii="Arial" w:eastAsiaTheme="majorEastAsia" w:hAnsi="Arial" w:cs="Arial"/>
        </w:rPr>
        <w:t xml:space="preserve"> bod y </w:t>
      </w:r>
      <w:proofErr w:type="spellStart"/>
      <w:r w:rsidRPr="008F6A0A">
        <w:rPr>
          <w:rFonts w:ascii="Arial" w:eastAsiaTheme="majorEastAsia" w:hAnsi="Arial" w:cs="Arial"/>
        </w:rPr>
        <w:t>Bwrdd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gallu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ystyried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dystiolaeth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sydd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gael</w:t>
      </w:r>
      <w:proofErr w:type="spellEnd"/>
      <w:r w:rsidRPr="008F6A0A">
        <w:rPr>
          <w:rFonts w:ascii="Arial" w:eastAsiaTheme="majorEastAsia" w:hAnsi="Arial" w:cs="Arial"/>
        </w:rPr>
        <w:t xml:space="preserve"> am y </w:t>
      </w:r>
      <w:proofErr w:type="spellStart"/>
      <w:r w:rsidRPr="008F6A0A">
        <w:rPr>
          <w:rFonts w:ascii="Arial" w:eastAsiaTheme="majorEastAsia" w:hAnsi="Arial" w:cs="Arial"/>
        </w:rPr>
        <w:t>gwaith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ymchwil</w:t>
      </w:r>
      <w:proofErr w:type="spellEnd"/>
      <w:r w:rsidRPr="008F6A0A">
        <w:rPr>
          <w:rFonts w:ascii="Arial" w:eastAsiaTheme="majorEastAsia" w:hAnsi="Arial" w:cs="Arial"/>
        </w:rPr>
        <w:t xml:space="preserve"> a </w:t>
      </w:r>
      <w:proofErr w:type="spellStart"/>
      <w:r w:rsidRPr="008F6A0A">
        <w:rPr>
          <w:rFonts w:ascii="Arial" w:eastAsiaTheme="majorEastAsia" w:hAnsi="Arial" w:cs="Arial"/>
        </w:rPr>
        <w:t>gwblhawyd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gan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myfyriwr</w:t>
      </w:r>
      <w:proofErr w:type="spellEnd"/>
      <w:r w:rsidRPr="008F6A0A">
        <w:rPr>
          <w:rFonts w:ascii="Arial" w:eastAsiaTheme="majorEastAsia" w:hAnsi="Arial" w:cs="Arial"/>
        </w:rPr>
        <w:t xml:space="preserve">. </w:t>
      </w:r>
      <w:proofErr w:type="spellStart"/>
      <w:r w:rsidRPr="008F6A0A">
        <w:rPr>
          <w:rFonts w:ascii="Arial" w:eastAsiaTheme="majorEastAsia" w:hAnsi="Arial" w:cs="Arial"/>
        </w:rPr>
        <w:t>Fel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arfer</w:t>
      </w:r>
      <w:proofErr w:type="spellEnd"/>
      <w:r w:rsidRPr="008F6A0A">
        <w:rPr>
          <w:rFonts w:ascii="Arial" w:eastAsiaTheme="majorEastAsia" w:hAnsi="Arial" w:cs="Arial"/>
        </w:rPr>
        <w:t xml:space="preserve">, </w:t>
      </w:r>
      <w:proofErr w:type="spellStart"/>
      <w:r w:rsidR="00B40501">
        <w:rPr>
          <w:rFonts w:ascii="Arial" w:eastAsiaTheme="majorEastAsia" w:hAnsi="Arial" w:cs="Arial"/>
        </w:rPr>
        <w:t>cyflenwir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tystiolaeth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o'r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fath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gan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oruchwyliwr</w:t>
      </w:r>
      <w:proofErr w:type="spellEnd"/>
      <w:r w:rsidRPr="008F6A0A">
        <w:rPr>
          <w:rFonts w:ascii="Arial" w:eastAsiaTheme="majorEastAsia" w:hAnsi="Arial" w:cs="Arial"/>
        </w:rPr>
        <w:t xml:space="preserve"> y </w:t>
      </w:r>
      <w:proofErr w:type="spellStart"/>
      <w:r w:rsidRPr="008F6A0A">
        <w:rPr>
          <w:rFonts w:ascii="Arial" w:eastAsiaTheme="majorEastAsia" w:hAnsi="Arial" w:cs="Arial"/>
        </w:rPr>
        <w:t>myfyriwr</w:t>
      </w:r>
      <w:proofErr w:type="spellEnd"/>
      <w:r w:rsidRPr="008F6A0A">
        <w:rPr>
          <w:rFonts w:ascii="Arial" w:eastAsiaTheme="majorEastAsia" w:hAnsi="Arial" w:cs="Arial"/>
        </w:rPr>
        <w:t xml:space="preserve">, a </w:t>
      </w:r>
      <w:proofErr w:type="spellStart"/>
      <w:r w:rsidRPr="008F6A0A">
        <w:rPr>
          <w:rFonts w:ascii="Arial" w:eastAsiaTheme="majorEastAsia" w:hAnsi="Arial" w:cs="Arial"/>
        </w:rPr>
        <w:t>fydd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cyflwyno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adroddiad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i'w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ystyried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gan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yr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arholwyr</w:t>
      </w:r>
      <w:proofErr w:type="spellEnd"/>
      <w:r w:rsidRPr="008F6A0A">
        <w:rPr>
          <w:rFonts w:ascii="Arial" w:eastAsiaTheme="majorEastAsia" w:hAnsi="Arial" w:cs="Arial"/>
        </w:rPr>
        <w:t xml:space="preserve">. </w:t>
      </w:r>
      <w:proofErr w:type="spellStart"/>
      <w:r w:rsidRPr="008F6A0A">
        <w:rPr>
          <w:rFonts w:ascii="Arial" w:eastAsiaTheme="majorEastAsia" w:hAnsi="Arial" w:cs="Arial"/>
        </w:rPr>
        <w:t>Yn</w:t>
      </w:r>
      <w:proofErr w:type="spellEnd"/>
      <w:r w:rsidRPr="008F6A0A">
        <w:rPr>
          <w:rFonts w:ascii="Arial" w:eastAsiaTheme="majorEastAsia" w:hAnsi="Arial" w:cs="Arial"/>
        </w:rPr>
        <w:t xml:space="preserve"> </w:t>
      </w:r>
      <w:proofErr w:type="spellStart"/>
      <w:r w:rsidRPr="008F6A0A">
        <w:rPr>
          <w:rFonts w:ascii="Arial" w:eastAsiaTheme="majorEastAsia" w:hAnsi="Arial" w:cs="Arial"/>
        </w:rPr>
        <w:t>ogystal</w:t>
      </w:r>
      <w:proofErr w:type="spellEnd"/>
      <w:r w:rsidRPr="008F6A0A">
        <w:rPr>
          <w:rFonts w:ascii="Arial" w:eastAsiaTheme="majorEastAsia" w:hAnsi="Arial" w:cs="Arial"/>
        </w:rPr>
        <w:t>:</w:t>
      </w:r>
    </w:p>
    <w:p w14:paraId="76BC9D7F" w14:textId="77777777" w:rsidR="00574A1F" w:rsidRDefault="00574A1F" w:rsidP="00574A1F">
      <w:pPr>
        <w:pStyle w:val="ListParagraph"/>
        <w:spacing w:after="120" w:line="240" w:lineRule="auto"/>
        <w:ind w:left="2574"/>
        <w:rPr>
          <w:rFonts w:ascii="Arial" w:eastAsiaTheme="majorEastAsia" w:hAnsi="Arial" w:cs="Arial"/>
        </w:rPr>
      </w:pPr>
    </w:p>
    <w:p w14:paraId="48685F40" w14:textId="1D62EA20" w:rsidR="00574A1F" w:rsidRPr="00574A1F" w:rsidRDefault="00574A1F" w:rsidP="00C870BA">
      <w:pPr>
        <w:pStyle w:val="ListParagraph"/>
        <w:numPr>
          <w:ilvl w:val="1"/>
          <w:numId w:val="11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R</w:t>
      </w:r>
      <w:r w:rsidRPr="00574A1F">
        <w:rPr>
          <w:rFonts w:ascii="Arial" w:eastAsiaTheme="majorEastAsia" w:hAnsi="Arial" w:cs="Arial"/>
        </w:rPr>
        <w:t>haid</w:t>
      </w:r>
      <w:proofErr w:type="spellEnd"/>
      <w:r w:rsidRPr="00574A1F">
        <w:rPr>
          <w:rFonts w:ascii="Arial" w:eastAsiaTheme="majorEastAsia" w:hAnsi="Arial" w:cs="Arial"/>
        </w:rPr>
        <w:t xml:space="preserve"> bod </w:t>
      </w:r>
      <w:proofErr w:type="spellStart"/>
      <w:r w:rsidRPr="00574A1F">
        <w:rPr>
          <w:rFonts w:ascii="Arial" w:eastAsiaTheme="majorEastAsia" w:hAnsi="Arial" w:cs="Arial"/>
        </w:rPr>
        <w:t>digon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o'r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prosiect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ymchwil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wedi'i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gwblhau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er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mwyn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gallu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gwneud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asesiad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priodol</w:t>
      </w:r>
      <w:proofErr w:type="spellEnd"/>
      <w:r w:rsidRPr="00574A1F">
        <w:rPr>
          <w:rFonts w:ascii="Arial" w:eastAsiaTheme="majorEastAsia" w:hAnsi="Arial" w:cs="Arial"/>
        </w:rPr>
        <w:t xml:space="preserve"> o </w:t>
      </w:r>
      <w:proofErr w:type="spellStart"/>
      <w:r w:rsidRPr="00574A1F">
        <w:rPr>
          <w:rFonts w:ascii="Arial" w:eastAsiaTheme="majorEastAsia" w:hAnsi="Arial" w:cs="Arial"/>
        </w:rPr>
        <w:t>gwmpas</w:t>
      </w:r>
      <w:proofErr w:type="spellEnd"/>
      <w:r w:rsidRPr="00574A1F">
        <w:rPr>
          <w:rFonts w:ascii="Arial" w:eastAsiaTheme="majorEastAsia" w:hAnsi="Arial" w:cs="Arial"/>
        </w:rPr>
        <w:t xml:space="preserve"> y </w:t>
      </w:r>
      <w:proofErr w:type="spellStart"/>
      <w:r w:rsidRPr="00574A1F">
        <w:rPr>
          <w:rFonts w:ascii="Arial" w:eastAsiaTheme="majorEastAsia" w:hAnsi="Arial" w:cs="Arial"/>
        </w:rPr>
        <w:t>t</w:t>
      </w:r>
      <w:r>
        <w:rPr>
          <w:rFonts w:ascii="Arial" w:eastAsiaTheme="majorEastAsia" w:hAnsi="Arial" w:cs="Arial"/>
        </w:rPr>
        <w:t>raethawd</w:t>
      </w:r>
      <w:proofErr w:type="spellEnd"/>
      <w:r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ymchwil</w:t>
      </w:r>
      <w:proofErr w:type="spellEnd"/>
      <w:r>
        <w:rPr>
          <w:rFonts w:ascii="Arial" w:eastAsiaTheme="majorEastAsia" w:hAnsi="Arial" w:cs="Arial"/>
        </w:rPr>
        <w:t>.</w:t>
      </w:r>
    </w:p>
    <w:p w14:paraId="671B0818" w14:textId="25CA69F2" w:rsidR="00574A1F" w:rsidRPr="00574A1F" w:rsidRDefault="00574A1F" w:rsidP="00C870BA">
      <w:pPr>
        <w:pStyle w:val="ListParagraph"/>
        <w:numPr>
          <w:ilvl w:val="1"/>
          <w:numId w:val="11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R</w:t>
      </w:r>
      <w:r w:rsidRPr="00574A1F">
        <w:rPr>
          <w:rFonts w:ascii="Arial" w:eastAsiaTheme="majorEastAsia" w:hAnsi="Arial" w:cs="Arial"/>
        </w:rPr>
        <w:t>haid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i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safonau'r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gwaith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ymchwil</w:t>
      </w:r>
      <w:proofErr w:type="spellEnd"/>
      <w:r w:rsidRPr="00574A1F">
        <w:rPr>
          <w:rFonts w:ascii="Arial" w:eastAsiaTheme="majorEastAsia" w:hAnsi="Arial" w:cs="Arial"/>
        </w:rPr>
        <w:t xml:space="preserve"> a </w:t>
      </w:r>
      <w:proofErr w:type="spellStart"/>
      <w:r w:rsidRPr="00574A1F">
        <w:rPr>
          <w:rFonts w:ascii="Arial" w:eastAsiaTheme="majorEastAsia" w:hAnsi="Arial" w:cs="Arial"/>
        </w:rPr>
        <w:t>gwblhawyd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fod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yn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rhai</w:t>
      </w:r>
      <w:proofErr w:type="spellEnd"/>
      <w:r w:rsidRPr="00574A1F">
        <w:rPr>
          <w:rFonts w:ascii="Arial" w:eastAsiaTheme="majorEastAsia" w:hAnsi="Arial" w:cs="Arial"/>
        </w:rPr>
        <w:t xml:space="preserve"> y </w:t>
      </w:r>
      <w:proofErr w:type="spellStart"/>
      <w:r w:rsidRPr="00574A1F">
        <w:rPr>
          <w:rFonts w:ascii="Arial" w:eastAsiaTheme="majorEastAsia" w:hAnsi="Arial" w:cs="Arial"/>
        </w:rPr>
        <w:t>mae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eu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hangen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fel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arfer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i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ddyfarnu'r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radd</w:t>
      </w:r>
      <w:proofErr w:type="spellEnd"/>
      <w:r w:rsidRPr="00574A1F">
        <w:rPr>
          <w:rFonts w:ascii="Arial" w:eastAsiaTheme="majorEastAsia" w:hAnsi="Arial" w:cs="Arial"/>
        </w:rPr>
        <w:t xml:space="preserve"> dan </w:t>
      </w:r>
      <w:proofErr w:type="spellStart"/>
      <w:r w:rsidRPr="00574A1F">
        <w:rPr>
          <w:rFonts w:ascii="Arial" w:eastAsiaTheme="majorEastAsia" w:hAnsi="Arial" w:cs="Arial"/>
        </w:rPr>
        <w:t>sylw</w:t>
      </w:r>
      <w:proofErr w:type="spellEnd"/>
      <w:r w:rsidRPr="00574A1F">
        <w:rPr>
          <w:rFonts w:ascii="Arial" w:eastAsiaTheme="majorEastAsia" w:hAnsi="Arial" w:cs="Arial"/>
        </w:rPr>
        <w:t xml:space="preserve">, a </w:t>
      </w:r>
      <w:proofErr w:type="spellStart"/>
      <w:r w:rsidRPr="00574A1F">
        <w:rPr>
          <w:rFonts w:ascii="Arial" w:eastAsiaTheme="majorEastAsia" w:hAnsi="Arial" w:cs="Arial"/>
        </w:rPr>
        <w:t>rhaid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iddi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ddangos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gafael</w:t>
      </w:r>
      <w:proofErr w:type="spellEnd"/>
      <w:r w:rsidRPr="00574A1F">
        <w:rPr>
          <w:rFonts w:ascii="Arial" w:eastAsiaTheme="majorEastAsia" w:hAnsi="Arial" w:cs="Arial"/>
        </w:rPr>
        <w:t xml:space="preserve"> y </w:t>
      </w:r>
      <w:proofErr w:type="spellStart"/>
      <w:r w:rsidRPr="00574A1F">
        <w:rPr>
          <w:rFonts w:ascii="Arial" w:eastAsiaTheme="majorEastAsia" w:hAnsi="Arial" w:cs="Arial"/>
        </w:rPr>
        <w:t>myfyriwr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ar</w:t>
      </w:r>
      <w:proofErr w:type="spellEnd"/>
      <w:r w:rsidRPr="00574A1F">
        <w:rPr>
          <w:rFonts w:ascii="Arial" w:eastAsiaTheme="majorEastAsia" w:hAnsi="Arial" w:cs="Arial"/>
        </w:rPr>
        <w:t xml:space="preserve"> y </w:t>
      </w:r>
      <w:proofErr w:type="spellStart"/>
      <w:r w:rsidRPr="00574A1F">
        <w:rPr>
          <w:rFonts w:ascii="Arial" w:eastAsiaTheme="majorEastAsia" w:hAnsi="Arial" w:cs="Arial"/>
        </w:rPr>
        <w:t>pwnc</w:t>
      </w:r>
      <w:proofErr w:type="spellEnd"/>
      <w:r>
        <w:rPr>
          <w:rFonts w:ascii="Arial" w:eastAsiaTheme="majorEastAsia" w:hAnsi="Arial" w:cs="Arial"/>
        </w:rPr>
        <w:t>.</w:t>
      </w:r>
    </w:p>
    <w:p w14:paraId="13126580" w14:textId="37A70476" w:rsidR="00574A1F" w:rsidRPr="00574A1F" w:rsidRDefault="00574A1F" w:rsidP="00C870BA">
      <w:pPr>
        <w:pStyle w:val="ListParagraph"/>
        <w:numPr>
          <w:ilvl w:val="1"/>
          <w:numId w:val="11"/>
        </w:numPr>
        <w:spacing w:after="120" w:line="240" w:lineRule="auto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R</w:t>
      </w:r>
      <w:r w:rsidRPr="00574A1F">
        <w:rPr>
          <w:rFonts w:ascii="Arial" w:eastAsiaTheme="majorEastAsia" w:hAnsi="Arial" w:cs="Arial"/>
        </w:rPr>
        <w:t>haid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i'r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deunydd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ysgrifenedig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sydd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ar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gael</w:t>
      </w:r>
      <w:proofErr w:type="spellEnd"/>
      <w:r w:rsidRPr="00574A1F">
        <w:rPr>
          <w:rFonts w:ascii="Arial" w:eastAsiaTheme="majorEastAsia" w:hAnsi="Arial" w:cs="Arial"/>
        </w:rPr>
        <w:t xml:space="preserve"> (</w:t>
      </w:r>
      <w:proofErr w:type="spellStart"/>
      <w:r w:rsidRPr="00574A1F">
        <w:rPr>
          <w:rFonts w:ascii="Arial" w:eastAsiaTheme="majorEastAsia" w:hAnsi="Arial" w:cs="Arial"/>
        </w:rPr>
        <w:t>megis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penodau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drafft</w:t>
      </w:r>
      <w:proofErr w:type="spellEnd"/>
      <w:r w:rsidRPr="00574A1F">
        <w:rPr>
          <w:rFonts w:ascii="Arial" w:eastAsiaTheme="majorEastAsia" w:hAnsi="Arial" w:cs="Arial"/>
        </w:rPr>
        <w:t xml:space="preserve">, </w:t>
      </w:r>
      <w:proofErr w:type="spellStart"/>
      <w:r w:rsidRPr="00574A1F">
        <w:rPr>
          <w:rFonts w:ascii="Arial" w:eastAsiaTheme="majorEastAsia" w:hAnsi="Arial" w:cs="Arial"/>
        </w:rPr>
        <w:t>gwaith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cyhoeddedig</w:t>
      </w:r>
      <w:proofErr w:type="spellEnd"/>
      <w:r w:rsidRPr="00574A1F">
        <w:rPr>
          <w:rFonts w:ascii="Arial" w:eastAsiaTheme="majorEastAsia" w:hAnsi="Arial" w:cs="Arial"/>
        </w:rPr>
        <w:t xml:space="preserve">, </w:t>
      </w:r>
      <w:proofErr w:type="spellStart"/>
      <w:r w:rsidRPr="00574A1F">
        <w:rPr>
          <w:rFonts w:ascii="Arial" w:eastAsiaTheme="majorEastAsia" w:hAnsi="Arial" w:cs="Arial"/>
        </w:rPr>
        <w:t>cyflwyniadau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i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gynadleddau</w:t>
      </w:r>
      <w:proofErr w:type="spellEnd"/>
      <w:r w:rsidRPr="00574A1F">
        <w:rPr>
          <w:rFonts w:ascii="Arial" w:eastAsiaTheme="majorEastAsia" w:hAnsi="Arial" w:cs="Arial"/>
        </w:rPr>
        <w:t>/</w:t>
      </w:r>
      <w:proofErr w:type="spellStart"/>
      <w:r w:rsidRPr="00574A1F">
        <w:rPr>
          <w:rFonts w:ascii="Arial" w:eastAsiaTheme="majorEastAsia" w:hAnsi="Arial" w:cs="Arial"/>
        </w:rPr>
        <w:t>seminarau</w:t>
      </w:r>
      <w:proofErr w:type="spellEnd"/>
      <w:r w:rsidRPr="00574A1F">
        <w:rPr>
          <w:rFonts w:ascii="Arial" w:eastAsiaTheme="majorEastAsia" w:hAnsi="Arial" w:cs="Arial"/>
        </w:rPr>
        <w:t xml:space="preserve">) </w:t>
      </w:r>
      <w:proofErr w:type="spellStart"/>
      <w:r w:rsidRPr="00574A1F">
        <w:rPr>
          <w:rFonts w:ascii="Arial" w:eastAsiaTheme="majorEastAsia" w:hAnsi="Arial" w:cs="Arial"/>
        </w:rPr>
        <w:t>ddangos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gallu'r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myfyriwr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i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ysgrifennu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traethawd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o'r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safon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ofynnol</w:t>
      </w:r>
      <w:proofErr w:type="spellEnd"/>
      <w:r w:rsidRPr="00574A1F">
        <w:rPr>
          <w:rFonts w:ascii="Arial" w:eastAsiaTheme="majorEastAsia" w:hAnsi="Arial" w:cs="Arial"/>
        </w:rPr>
        <w:t>.</w:t>
      </w:r>
    </w:p>
    <w:p w14:paraId="10C89A94" w14:textId="221DCBC7" w:rsidR="00574A1F" w:rsidRPr="00574A1F" w:rsidRDefault="00574A1F" w:rsidP="00574A1F">
      <w:pPr>
        <w:spacing w:after="120" w:line="240" w:lineRule="auto"/>
        <w:ind w:left="1134"/>
        <w:rPr>
          <w:rFonts w:ascii="Arial" w:eastAsiaTheme="majorEastAsia" w:hAnsi="Arial" w:cs="Arial"/>
        </w:rPr>
      </w:pPr>
      <w:proofErr w:type="spellStart"/>
      <w:r>
        <w:rPr>
          <w:rFonts w:ascii="Arial" w:eastAsiaTheme="majorEastAsia" w:hAnsi="Arial" w:cs="Arial"/>
        </w:rPr>
        <w:t>O</w:t>
      </w:r>
      <w:r w:rsidRPr="00574A1F">
        <w:rPr>
          <w:rFonts w:ascii="Arial" w:eastAsiaTheme="majorEastAsia" w:hAnsi="Arial" w:cs="Arial"/>
        </w:rPr>
        <w:t>s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na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fyddai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achos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yn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bodloni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gofynion</w:t>
      </w:r>
      <w:proofErr w:type="spellEnd"/>
      <w:r w:rsidRPr="00574A1F">
        <w:rPr>
          <w:rFonts w:ascii="Arial" w:eastAsiaTheme="majorEastAsia" w:hAnsi="Arial" w:cs="Arial"/>
        </w:rPr>
        <w:t xml:space="preserve"> y </w:t>
      </w:r>
      <w:proofErr w:type="spellStart"/>
      <w:r>
        <w:rPr>
          <w:rFonts w:ascii="Arial" w:eastAsiaTheme="majorEastAsia" w:hAnsi="Arial" w:cs="Arial"/>
        </w:rPr>
        <w:t>r</w:t>
      </w:r>
      <w:r w:rsidRPr="00574A1F">
        <w:rPr>
          <w:rFonts w:ascii="Arial" w:eastAsiaTheme="majorEastAsia" w:hAnsi="Arial" w:cs="Arial"/>
        </w:rPr>
        <w:t>heoliadau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m</w:t>
      </w:r>
      <w:r w:rsidRPr="00574A1F">
        <w:rPr>
          <w:rFonts w:ascii="Arial" w:eastAsiaTheme="majorEastAsia" w:hAnsi="Arial" w:cs="Arial"/>
        </w:rPr>
        <w:t>ae'n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agored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i'r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B</w:t>
      </w:r>
      <w:r w:rsidRPr="00574A1F">
        <w:rPr>
          <w:rFonts w:ascii="Arial" w:eastAsiaTheme="majorEastAsia" w:hAnsi="Arial" w:cs="Arial"/>
        </w:rPr>
        <w:t>wrdd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A</w:t>
      </w:r>
      <w:r w:rsidRPr="00574A1F">
        <w:rPr>
          <w:rFonts w:ascii="Arial" w:eastAsiaTheme="majorEastAsia" w:hAnsi="Arial" w:cs="Arial"/>
        </w:rPr>
        <w:t>rholi</w:t>
      </w:r>
      <w:proofErr w:type="spellEnd"/>
      <w:r w:rsidRPr="00574A1F">
        <w:rPr>
          <w:rFonts w:ascii="Arial" w:eastAsiaTheme="majorEastAsia" w:hAnsi="Arial" w:cs="Arial"/>
        </w:rPr>
        <w:t xml:space="preserve"> (</w:t>
      </w:r>
      <w:proofErr w:type="spellStart"/>
      <w:r w:rsidRPr="00574A1F">
        <w:rPr>
          <w:rFonts w:ascii="Arial" w:eastAsiaTheme="majorEastAsia" w:hAnsi="Arial" w:cs="Arial"/>
        </w:rPr>
        <w:t>mewn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ymgynghoriad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â'r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="00B40501">
        <w:rPr>
          <w:rFonts w:ascii="Arial" w:eastAsiaTheme="majorEastAsia" w:hAnsi="Arial" w:cs="Arial"/>
        </w:rPr>
        <w:t>A</w:t>
      </w:r>
      <w:r w:rsidRPr="00574A1F">
        <w:rPr>
          <w:rFonts w:ascii="Arial" w:eastAsiaTheme="majorEastAsia" w:hAnsi="Arial" w:cs="Arial"/>
        </w:rPr>
        <w:t>rholwr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="00B40501">
        <w:rPr>
          <w:rFonts w:ascii="Arial" w:eastAsiaTheme="majorEastAsia" w:hAnsi="Arial" w:cs="Arial"/>
        </w:rPr>
        <w:t>A</w:t>
      </w:r>
      <w:r w:rsidRPr="00574A1F">
        <w:rPr>
          <w:rFonts w:ascii="Arial" w:eastAsiaTheme="majorEastAsia" w:hAnsi="Arial" w:cs="Arial"/>
        </w:rPr>
        <w:t>llanol</w:t>
      </w:r>
      <w:proofErr w:type="spellEnd"/>
      <w:r w:rsidRPr="00574A1F">
        <w:rPr>
          <w:rFonts w:ascii="Arial" w:eastAsiaTheme="majorEastAsia" w:hAnsi="Arial" w:cs="Arial"/>
        </w:rPr>
        <w:t xml:space="preserve">) </w:t>
      </w:r>
      <w:proofErr w:type="spellStart"/>
      <w:r w:rsidRPr="00574A1F">
        <w:rPr>
          <w:rFonts w:ascii="Arial" w:eastAsiaTheme="majorEastAsia" w:hAnsi="Arial" w:cs="Arial"/>
        </w:rPr>
        <w:t>ei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gyfeirio</w:t>
      </w:r>
      <w:proofErr w:type="spellEnd"/>
      <w:r w:rsidRPr="00574A1F">
        <w:rPr>
          <w:rFonts w:ascii="Arial" w:eastAsiaTheme="majorEastAsia" w:hAnsi="Arial" w:cs="Arial"/>
        </w:rPr>
        <w:t xml:space="preserve"> at y </w:t>
      </w:r>
      <w:proofErr w:type="spellStart"/>
      <w:r w:rsidRPr="00574A1F">
        <w:rPr>
          <w:rFonts w:ascii="Arial" w:eastAsiaTheme="majorEastAsia" w:hAnsi="Arial" w:cs="Arial"/>
        </w:rPr>
        <w:t>Pwyllgor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Y</w:t>
      </w:r>
      <w:r w:rsidRPr="00574A1F">
        <w:rPr>
          <w:rFonts w:ascii="Arial" w:eastAsiaTheme="majorEastAsia" w:hAnsi="Arial" w:cs="Arial"/>
        </w:rPr>
        <w:t>mchwil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i'w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ystyried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ar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gyfer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cymeradwyaeth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arbennig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iddo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yn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ôl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ei</w:t>
      </w:r>
      <w:proofErr w:type="spellEnd"/>
      <w:r w:rsidRPr="00574A1F">
        <w:rPr>
          <w:rFonts w:ascii="Arial" w:eastAsiaTheme="majorEastAsia" w:hAnsi="Arial" w:cs="Arial"/>
        </w:rPr>
        <w:t xml:space="preserve"> </w:t>
      </w:r>
      <w:proofErr w:type="spellStart"/>
      <w:r w:rsidRPr="00574A1F">
        <w:rPr>
          <w:rFonts w:ascii="Arial" w:eastAsiaTheme="majorEastAsia" w:hAnsi="Arial" w:cs="Arial"/>
        </w:rPr>
        <w:t>deilyngdod</w:t>
      </w:r>
      <w:proofErr w:type="spellEnd"/>
      <w:r w:rsidRPr="00574A1F">
        <w:rPr>
          <w:rFonts w:ascii="Arial" w:eastAsiaTheme="majorEastAsia" w:hAnsi="Arial" w:cs="Arial"/>
        </w:rPr>
        <w:t>.</w:t>
      </w:r>
    </w:p>
    <w:p w14:paraId="48A3D444" w14:textId="7794F563" w:rsidR="008F6A0A" w:rsidRPr="00574A1F" w:rsidRDefault="008F6A0A" w:rsidP="008F6A0A">
      <w:pPr>
        <w:spacing w:after="120" w:line="240" w:lineRule="auto"/>
        <w:ind w:left="1134"/>
        <w:rPr>
          <w:rFonts w:ascii="Arial" w:hAnsi="Arial" w:cs="Arial"/>
          <w:i/>
          <w:iCs/>
        </w:rPr>
      </w:pPr>
      <w:proofErr w:type="spellStart"/>
      <w:r w:rsidRPr="00574A1F">
        <w:rPr>
          <w:rFonts w:ascii="Arial" w:hAnsi="Arial" w:cs="Arial"/>
          <w:i/>
          <w:iCs/>
        </w:rPr>
        <w:lastRenderedPageBreak/>
        <w:t>Gwneu</w:t>
      </w:r>
      <w:r w:rsidR="00574A1F" w:rsidRPr="00574A1F">
        <w:rPr>
          <w:rFonts w:ascii="Arial" w:hAnsi="Arial" w:cs="Arial"/>
          <w:i/>
          <w:iCs/>
        </w:rPr>
        <w:t>thuriad</w:t>
      </w:r>
      <w:proofErr w:type="spellEnd"/>
      <w:r w:rsidR="00574A1F" w:rsidRPr="00574A1F">
        <w:rPr>
          <w:rFonts w:ascii="Arial" w:hAnsi="Arial" w:cs="Arial"/>
          <w:i/>
          <w:iCs/>
        </w:rPr>
        <w:t xml:space="preserve"> y </w:t>
      </w:r>
      <w:proofErr w:type="spellStart"/>
      <w:r w:rsidR="00574A1F" w:rsidRPr="00574A1F">
        <w:rPr>
          <w:rFonts w:ascii="Arial" w:hAnsi="Arial" w:cs="Arial"/>
          <w:i/>
          <w:iCs/>
        </w:rPr>
        <w:t>dyfarniad</w:t>
      </w:r>
      <w:proofErr w:type="spellEnd"/>
    </w:p>
    <w:p w14:paraId="5013131D" w14:textId="77777777" w:rsidR="008F6A0A" w:rsidRPr="008F6A0A" w:rsidRDefault="008F6A0A" w:rsidP="008F6A0A">
      <w:pPr>
        <w:spacing w:after="120" w:line="240" w:lineRule="auto"/>
        <w:ind w:left="1134"/>
        <w:rPr>
          <w:rFonts w:ascii="Arial" w:hAnsi="Arial" w:cs="Arial"/>
        </w:rPr>
      </w:pPr>
      <w:proofErr w:type="spellStart"/>
      <w:r w:rsidRPr="008F6A0A">
        <w:rPr>
          <w:rFonts w:ascii="Arial" w:hAnsi="Arial" w:cs="Arial"/>
        </w:rPr>
        <w:t>Mewn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achosion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lle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mae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teuluoedd</w:t>
      </w:r>
      <w:proofErr w:type="spellEnd"/>
      <w:r w:rsidRPr="008F6A0A">
        <w:rPr>
          <w:rFonts w:ascii="Arial" w:hAnsi="Arial" w:cs="Arial"/>
        </w:rPr>
        <w:t xml:space="preserve"> neu </w:t>
      </w:r>
      <w:proofErr w:type="spellStart"/>
      <w:r w:rsidRPr="008F6A0A">
        <w:rPr>
          <w:rFonts w:ascii="Arial" w:hAnsi="Arial" w:cs="Arial"/>
        </w:rPr>
        <w:t>gyfeillion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yn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dymuno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mynychu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seremoni</w:t>
      </w:r>
      <w:proofErr w:type="spellEnd"/>
      <w:r w:rsidRPr="008F6A0A">
        <w:rPr>
          <w:rFonts w:ascii="Arial" w:hAnsi="Arial" w:cs="Arial"/>
        </w:rPr>
        <w:t xml:space="preserve">, </w:t>
      </w:r>
      <w:proofErr w:type="spellStart"/>
      <w:r w:rsidRPr="008F6A0A">
        <w:rPr>
          <w:rFonts w:ascii="Arial" w:hAnsi="Arial" w:cs="Arial"/>
        </w:rPr>
        <w:t>mewn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ymgynghoriad</w:t>
      </w:r>
      <w:proofErr w:type="spellEnd"/>
      <w:r w:rsidRPr="008F6A0A">
        <w:rPr>
          <w:rFonts w:ascii="Arial" w:hAnsi="Arial" w:cs="Arial"/>
        </w:rPr>
        <w:t xml:space="preserve"> â </w:t>
      </w:r>
      <w:proofErr w:type="spellStart"/>
      <w:r w:rsidRPr="008F6A0A">
        <w:rPr>
          <w:rFonts w:ascii="Arial" w:hAnsi="Arial" w:cs="Arial"/>
        </w:rPr>
        <w:t>theulu</w:t>
      </w:r>
      <w:proofErr w:type="spellEnd"/>
      <w:r w:rsidRPr="008F6A0A">
        <w:rPr>
          <w:rFonts w:ascii="Arial" w:hAnsi="Arial" w:cs="Arial"/>
        </w:rPr>
        <w:t xml:space="preserve"> a </w:t>
      </w:r>
      <w:proofErr w:type="spellStart"/>
      <w:r w:rsidRPr="008F6A0A">
        <w:rPr>
          <w:rFonts w:ascii="Arial" w:hAnsi="Arial" w:cs="Arial"/>
        </w:rPr>
        <w:t>ffrindiau</w:t>
      </w:r>
      <w:proofErr w:type="spellEnd"/>
      <w:r w:rsidRPr="008F6A0A">
        <w:rPr>
          <w:rFonts w:ascii="Arial" w:hAnsi="Arial" w:cs="Arial"/>
        </w:rPr>
        <w:t xml:space="preserve">, </w:t>
      </w:r>
      <w:proofErr w:type="spellStart"/>
      <w:r w:rsidRPr="008F6A0A">
        <w:rPr>
          <w:rFonts w:ascii="Arial" w:hAnsi="Arial" w:cs="Arial"/>
        </w:rPr>
        <w:t>gellid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trefnu'r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canlynol</w:t>
      </w:r>
      <w:proofErr w:type="spellEnd"/>
      <w:r w:rsidRPr="008F6A0A">
        <w:rPr>
          <w:rFonts w:ascii="Arial" w:hAnsi="Arial" w:cs="Arial"/>
        </w:rPr>
        <w:t>:</w:t>
      </w:r>
    </w:p>
    <w:p w14:paraId="06D11448" w14:textId="33170C36" w:rsidR="008F6A0A" w:rsidRPr="00574A1F" w:rsidRDefault="008F6A0A" w:rsidP="00C870BA">
      <w:pPr>
        <w:pStyle w:val="ListParagraph"/>
        <w:numPr>
          <w:ilvl w:val="0"/>
          <w:numId w:val="39"/>
        </w:numPr>
        <w:spacing w:after="120" w:line="240" w:lineRule="auto"/>
        <w:rPr>
          <w:rFonts w:ascii="Arial" w:hAnsi="Arial" w:cs="Arial"/>
        </w:rPr>
      </w:pPr>
      <w:proofErr w:type="spellStart"/>
      <w:r w:rsidRPr="00574A1F">
        <w:rPr>
          <w:rFonts w:ascii="Arial" w:hAnsi="Arial" w:cs="Arial"/>
        </w:rPr>
        <w:t>Cynnal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seremoni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arbennig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er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cof</w:t>
      </w:r>
      <w:proofErr w:type="spellEnd"/>
      <w:r w:rsidRPr="00574A1F">
        <w:rPr>
          <w:rFonts w:ascii="Arial" w:hAnsi="Arial" w:cs="Arial"/>
        </w:rPr>
        <w:t xml:space="preserve"> am y </w:t>
      </w:r>
      <w:proofErr w:type="spellStart"/>
      <w:r w:rsidRPr="00574A1F">
        <w:rPr>
          <w:rFonts w:ascii="Arial" w:hAnsi="Arial" w:cs="Arial"/>
        </w:rPr>
        <w:t>myfyriwr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yn</w:t>
      </w:r>
      <w:proofErr w:type="spellEnd"/>
      <w:r w:rsidRPr="00574A1F">
        <w:rPr>
          <w:rFonts w:ascii="Arial" w:hAnsi="Arial" w:cs="Arial"/>
        </w:rPr>
        <w:t xml:space="preserve"> y </w:t>
      </w:r>
      <w:proofErr w:type="spellStart"/>
      <w:r w:rsidRPr="00574A1F">
        <w:rPr>
          <w:rFonts w:ascii="Arial" w:hAnsi="Arial" w:cs="Arial"/>
        </w:rPr>
        <w:t>Gyfadran</w:t>
      </w:r>
      <w:proofErr w:type="spellEnd"/>
      <w:r w:rsidRPr="00574A1F">
        <w:rPr>
          <w:rFonts w:ascii="Arial" w:hAnsi="Arial" w:cs="Arial"/>
        </w:rPr>
        <w:t xml:space="preserve"> dan </w:t>
      </w:r>
      <w:proofErr w:type="spellStart"/>
      <w:r w:rsidRPr="00574A1F">
        <w:rPr>
          <w:rFonts w:ascii="Arial" w:hAnsi="Arial" w:cs="Arial"/>
        </w:rPr>
        <w:t>sylw</w:t>
      </w:r>
      <w:proofErr w:type="spellEnd"/>
      <w:r w:rsidRPr="00574A1F">
        <w:rPr>
          <w:rFonts w:ascii="Arial" w:hAnsi="Arial" w:cs="Arial"/>
        </w:rPr>
        <w:t xml:space="preserve">, </w:t>
      </w:r>
      <w:proofErr w:type="spellStart"/>
      <w:r w:rsidRPr="00574A1F">
        <w:rPr>
          <w:rFonts w:ascii="Arial" w:hAnsi="Arial" w:cs="Arial"/>
        </w:rPr>
        <w:t>lle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gallai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cyflwyn</w:t>
      </w:r>
      <w:bookmarkStart w:id="128" w:name="_GoBack"/>
      <w:bookmarkEnd w:id="128"/>
      <w:r w:rsidRPr="00574A1F">
        <w:rPr>
          <w:rFonts w:ascii="Arial" w:hAnsi="Arial" w:cs="Arial"/>
        </w:rPr>
        <w:t>iad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o'r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dystysgrif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gael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ei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wneud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i'r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personau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priodol</w:t>
      </w:r>
      <w:proofErr w:type="spellEnd"/>
      <w:r w:rsidR="00574A1F">
        <w:rPr>
          <w:rFonts w:ascii="Arial" w:hAnsi="Arial" w:cs="Arial"/>
        </w:rPr>
        <w:t>.</w:t>
      </w:r>
    </w:p>
    <w:p w14:paraId="1E03D258" w14:textId="49456997" w:rsidR="008F6A0A" w:rsidRPr="00574A1F" w:rsidRDefault="008F6A0A" w:rsidP="00C870BA">
      <w:pPr>
        <w:pStyle w:val="ListParagraph"/>
        <w:numPr>
          <w:ilvl w:val="0"/>
          <w:numId w:val="39"/>
        </w:numPr>
        <w:spacing w:after="120" w:line="240" w:lineRule="auto"/>
        <w:rPr>
          <w:rFonts w:ascii="Arial" w:hAnsi="Arial" w:cs="Arial"/>
        </w:rPr>
      </w:pPr>
      <w:proofErr w:type="spellStart"/>
      <w:r w:rsidRPr="00574A1F">
        <w:rPr>
          <w:rFonts w:ascii="Arial" w:hAnsi="Arial" w:cs="Arial"/>
        </w:rPr>
        <w:t>Cynnwys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enw'r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myfyriwr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yn</w:t>
      </w:r>
      <w:proofErr w:type="spellEnd"/>
      <w:r w:rsidRPr="00574A1F">
        <w:rPr>
          <w:rFonts w:ascii="Arial" w:hAnsi="Arial" w:cs="Arial"/>
        </w:rPr>
        <w:t xml:space="preserve"> y </w:t>
      </w:r>
      <w:proofErr w:type="spellStart"/>
      <w:r w:rsidRPr="00574A1F">
        <w:rPr>
          <w:rFonts w:ascii="Arial" w:hAnsi="Arial" w:cs="Arial"/>
        </w:rPr>
        <w:t>gynulleidfa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gradd</w:t>
      </w:r>
      <w:r w:rsidR="00574A1F">
        <w:rPr>
          <w:rFonts w:ascii="Arial" w:hAnsi="Arial" w:cs="Arial"/>
        </w:rPr>
        <w:t>io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ffurfiol</w:t>
      </w:r>
      <w:proofErr w:type="spellEnd"/>
      <w:r w:rsidRPr="00574A1F">
        <w:rPr>
          <w:rFonts w:ascii="Arial" w:hAnsi="Arial" w:cs="Arial"/>
        </w:rPr>
        <w:t xml:space="preserve">, </w:t>
      </w:r>
      <w:proofErr w:type="spellStart"/>
      <w:r w:rsidRPr="00574A1F">
        <w:rPr>
          <w:rFonts w:ascii="Arial" w:hAnsi="Arial" w:cs="Arial"/>
        </w:rPr>
        <w:t>ynghyd</w:t>
      </w:r>
      <w:proofErr w:type="spellEnd"/>
      <w:r w:rsidRPr="00574A1F">
        <w:rPr>
          <w:rFonts w:ascii="Arial" w:hAnsi="Arial" w:cs="Arial"/>
        </w:rPr>
        <w:t xml:space="preserve"> ag </w:t>
      </w:r>
      <w:proofErr w:type="spellStart"/>
      <w:r w:rsidRPr="00574A1F">
        <w:rPr>
          <w:rFonts w:ascii="Arial" w:hAnsi="Arial" w:cs="Arial"/>
        </w:rPr>
        <w:t>estyn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gwahoddiad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i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deulu</w:t>
      </w:r>
      <w:proofErr w:type="spellEnd"/>
      <w:r w:rsidRPr="00574A1F">
        <w:rPr>
          <w:rFonts w:ascii="Arial" w:hAnsi="Arial" w:cs="Arial"/>
        </w:rPr>
        <w:t xml:space="preserve"> a </w:t>
      </w:r>
      <w:proofErr w:type="spellStart"/>
      <w:r w:rsidRPr="00574A1F">
        <w:rPr>
          <w:rFonts w:ascii="Arial" w:hAnsi="Arial" w:cs="Arial"/>
        </w:rPr>
        <w:t>chyfeillion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i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fod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yn</w:t>
      </w:r>
      <w:proofErr w:type="spellEnd"/>
      <w:r w:rsidRPr="00574A1F">
        <w:rPr>
          <w:rFonts w:ascii="Arial" w:hAnsi="Arial" w:cs="Arial"/>
        </w:rPr>
        <w:t xml:space="preserve"> </w:t>
      </w:r>
      <w:proofErr w:type="spellStart"/>
      <w:r w:rsidRPr="00574A1F">
        <w:rPr>
          <w:rFonts w:ascii="Arial" w:hAnsi="Arial" w:cs="Arial"/>
        </w:rPr>
        <w:t>bresennol</w:t>
      </w:r>
      <w:proofErr w:type="spellEnd"/>
      <w:r w:rsidRPr="00574A1F">
        <w:rPr>
          <w:rFonts w:ascii="Arial" w:hAnsi="Arial" w:cs="Arial"/>
        </w:rPr>
        <w:t>.</w:t>
      </w:r>
    </w:p>
    <w:p w14:paraId="13A938B0" w14:textId="33D53CC6" w:rsidR="008F6A0A" w:rsidRPr="00F82794" w:rsidRDefault="008F6A0A" w:rsidP="008F6A0A">
      <w:pPr>
        <w:spacing w:after="120" w:line="240" w:lineRule="auto"/>
        <w:ind w:left="1134"/>
        <w:rPr>
          <w:rFonts w:ascii="Arial" w:hAnsi="Arial" w:cs="Arial"/>
        </w:rPr>
      </w:pPr>
      <w:proofErr w:type="spellStart"/>
      <w:r w:rsidRPr="008F6A0A">
        <w:rPr>
          <w:rFonts w:ascii="Arial" w:hAnsi="Arial" w:cs="Arial"/>
        </w:rPr>
        <w:t>Mewn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achosion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lle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nad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yw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teulu</w:t>
      </w:r>
      <w:proofErr w:type="spellEnd"/>
      <w:r w:rsidRPr="008F6A0A">
        <w:rPr>
          <w:rFonts w:ascii="Arial" w:hAnsi="Arial" w:cs="Arial"/>
        </w:rPr>
        <w:t xml:space="preserve"> a </w:t>
      </w:r>
      <w:proofErr w:type="spellStart"/>
      <w:r w:rsidRPr="008F6A0A">
        <w:rPr>
          <w:rFonts w:ascii="Arial" w:hAnsi="Arial" w:cs="Arial"/>
        </w:rPr>
        <w:t>chyfeillion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yn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dymuno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cymryd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rhan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mewn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seremoni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dylid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paratoi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llythyr</w:t>
      </w:r>
      <w:proofErr w:type="spellEnd"/>
      <w:r w:rsidRPr="008F6A0A">
        <w:rPr>
          <w:rFonts w:ascii="Arial" w:hAnsi="Arial" w:cs="Arial"/>
        </w:rPr>
        <w:t xml:space="preserve"> o </w:t>
      </w:r>
      <w:proofErr w:type="spellStart"/>
      <w:r w:rsidRPr="008F6A0A">
        <w:rPr>
          <w:rFonts w:ascii="Arial" w:hAnsi="Arial" w:cs="Arial"/>
        </w:rPr>
        <w:t>gydymdeimlad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personol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="00574A1F">
        <w:rPr>
          <w:rFonts w:ascii="Arial" w:hAnsi="Arial" w:cs="Arial"/>
        </w:rPr>
        <w:t>i’w</w:t>
      </w:r>
      <w:proofErr w:type="spellEnd"/>
      <w:r w:rsidR="00574A1F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anfon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yr</w:t>
      </w:r>
      <w:proofErr w:type="spellEnd"/>
      <w:r w:rsidRPr="008F6A0A">
        <w:rPr>
          <w:rFonts w:ascii="Arial" w:hAnsi="Arial" w:cs="Arial"/>
        </w:rPr>
        <w:t xml:space="preserve"> un </w:t>
      </w:r>
      <w:proofErr w:type="spellStart"/>
      <w:r w:rsidRPr="008F6A0A">
        <w:rPr>
          <w:rFonts w:ascii="Arial" w:hAnsi="Arial" w:cs="Arial"/>
        </w:rPr>
        <w:t>pryd</w:t>
      </w:r>
      <w:proofErr w:type="spellEnd"/>
      <w:r w:rsidRPr="008F6A0A">
        <w:rPr>
          <w:rFonts w:ascii="Arial" w:hAnsi="Arial" w:cs="Arial"/>
        </w:rPr>
        <w:t xml:space="preserve"> ag y </w:t>
      </w:r>
      <w:proofErr w:type="spellStart"/>
      <w:r w:rsidRPr="008F6A0A">
        <w:rPr>
          <w:rFonts w:ascii="Arial" w:hAnsi="Arial" w:cs="Arial"/>
        </w:rPr>
        <w:t>caiff</w:t>
      </w:r>
      <w:proofErr w:type="spellEnd"/>
      <w:r w:rsidRPr="008F6A0A">
        <w:rPr>
          <w:rFonts w:ascii="Arial" w:hAnsi="Arial" w:cs="Arial"/>
        </w:rPr>
        <w:t xml:space="preserve"> y </w:t>
      </w:r>
      <w:proofErr w:type="spellStart"/>
      <w:r w:rsidRPr="008F6A0A">
        <w:rPr>
          <w:rFonts w:ascii="Arial" w:hAnsi="Arial" w:cs="Arial"/>
        </w:rPr>
        <w:t>dystysgrif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ei</w:t>
      </w:r>
      <w:proofErr w:type="spellEnd"/>
      <w:r w:rsidRPr="008F6A0A">
        <w:rPr>
          <w:rFonts w:ascii="Arial" w:hAnsi="Arial" w:cs="Arial"/>
        </w:rPr>
        <w:t xml:space="preserve"> </w:t>
      </w:r>
      <w:proofErr w:type="spellStart"/>
      <w:r w:rsidRPr="008F6A0A">
        <w:rPr>
          <w:rFonts w:ascii="Arial" w:hAnsi="Arial" w:cs="Arial"/>
        </w:rPr>
        <w:t>hanfon</w:t>
      </w:r>
      <w:proofErr w:type="spellEnd"/>
      <w:r w:rsidRPr="008F6A0A">
        <w:rPr>
          <w:rFonts w:ascii="Arial" w:hAnsi="Arial" w:cs="Arial"/>
        </w:rPr>
        <w:t xml:space="preserve"> at y </w:t>
      </w:r>
      <w:proofErr w:type="spellStart"/>
      <w:r w:rsidRPr="008F6A0A">
        <w:rPr>
          <w:rFonts w:ascii="Arial" w:hAnsi="Arial" w:cs="Arial"/>
        </w:rPr>
        <w:t>teulu</w:t>
      </w:r>
      <w:proofErr w:type="spellEnd"/>
      <w:r w:rsidRPr="008F6A0A">
        <w:rPr>
          <w:rFonts w:ascii="Arial" w:hAnsi="Arial" w:cs="Arial"/>
        </w:rPr>
        <w:t>.</w:t>
      </w:r>
    </w:p>
    <w:sectPr w:rsidR="008F6A0A" w:rsidRPr="00F82794" w:rsidSect="00693519">
      <w:footerReference w:type="default" r:id="rId16"/>
      <w:pgSz w:w="11906" w:h="16838" w:code="9"/>
      <w:pgMar w:top="1134" w:right="1077" w:bottom="1440" w:left="1077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Gwen Aubrey" w:date="2020-02-01T10:37:00Z" w:initials="GA">
    <w:p w14:paraId="0E535B53" w14:textId="77777777" w:rsidR="00BE5072" w:rsidRDefault="00BE5072">
      <w:pPr>
        <w:pStyle w:val="CommentText"/>
      </w:pPr>
      <w:r>
        <w:rPr>
          <w:rStyle w:val="CommentReference"/>
        </w:rPr>
        <w:annotationRef/>
      </w:r>
      <w:r>
        <w:t>In Welsh, Higher and Advanced is the same – Uwch – not sure how you will overcome this?</w:t>
      </w:r>
    </w:p>
  </w:comment>
  <w:comment w:id="11" w:author="Gwen Aubrey" w:date="2020-02-01T10:53:00Z" w:initials="GA">
    <w:p w14:paraId="2747BCFA" w14:textId="0C7C2979" w:rsidR="00BE5072" w:rsidRDefault="00BE5072">
      <w:pPr>
        <w:pStyle w:val="CommentText"/>
      </w:pPr>
      <w:r>
        <w:rPr>
          <w:rStyle w:val="CommentReference"/>
        </w:rPr>
        <w:annotationRef/>
      </w:r>
      <w:r>
        <w:t>Again – higher and advanced in Welsh is the same - Uwch</w:t>
      </w:r>
    </w:p>
  </w:comment>
  <w:comment w:id="47" w:author="Gwen Aubrey" w:date="2020-02-02T15:59:00Z" w:initials="GA">
    <w:p w14:paraId="1C922E8D" w14:textId="762D7E20" w:rsidR="00BE5072" w:rsidRDefault="00BE5072">
      <w:pPr>
        <w:pStyle w:val="CommentText"/>
      </w:pPr>
      <w:r>
        <w:rPr>
          <w:rStyle w:val="CommentReference"/>
        </w:rPr>
        <w:annotationRef/>
      </w:r>
      <w:r>
        <w:t>Advice Shops?  Or Advice Zones?</w:t>
      </w:r>
    </w:p>
  </w:comment>
  <w:comment w:id="48" w:author="Gwen Aubrey" w:date="2020-02-02T16:00:00Z" w:initials="GA">
    <w:p w14:paraId="7150F9E4" w14:textId="00B87D80" w:rsidR="00BE5072" w:rsidRDefault="00BE5072">
      <w:pPr>
        <w:pStyle w:val="CommentText"/>
      </w:pPr>
      <w:r>
        <w:rPr>
          <w:rStyle w:val="CommentReference"/>
        </w:rPr>
        <w:annotationRef/>
      </w:r>
      <w:r>
        <w:t>Advice Shops or Advice Zones?</w:t>
      </w:r>
    </w:p>
  </w:comment>
  <w:comment w:id="121" w:author="Gwen Aubrey" w:date="2020-02-06T15:22:00Z" w:initials="GA">
    <w:p w14:paraId="370706DF" w14:textId="0105EAC1" w:rsidR="00BE5072" w:rsidRDefault="00BE5072">
      <w:pPr>
        <w:pStyle w:val="CommentText"/>
      </w:pPr>
      <w:r>
        <w:rPr>
          <w:rStyle w:val="CommentReference"/>
        </w:rPr>
        <w:annotationRef/>
      </w:r>
      <w:r>
        <w:t>Not sure why the headings from here on have capital letters when the contents page and other sections do not</w:t>
      </w:r>
    </w:p>
  </w:comment>
  <w:comment w:id="125" w:author="Gwen Aubrey" w:date="2020-02-06T15:30:00Z" w:initials="GA">
    <w:p w14:paraId="5EF5CBD1" w14:textId="3F2681F4" w:rsidR="00BE5072" w:rsidRDefault="00BE5072">
      <w:pPr>
        <w:pStyle w:val="CommentText"/>
      </w:pPr>
      <w:r>
        <w:rPr>
          <w:rStyle w:val="CommentReference"/>
        </w:rPr>
        <w:annotationRef/>
      </w:r>
      <w:r>
        <w:t>Now headings returned to lower case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535B53" w15:done="0"/>
  <w15:commentEx w15:paraId="2747BCFA" w15:done="0"/>
  <w15:commentEx w15:paraId="1C922E8D" w15:done="0"/>
  <w15:commentEx w15:paraId="7150F9E4" w15:done="0"/>
  <w15:commentEx w15:paraId="370706DF" w15:done="0"/>
  <w15:commentEx w15:paraId="5EF5CB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535B53" w16cid:durableId="21DFD376"/>
  <w16cid:commentId w16cid:paraId="2747BCFA" w16cid:durableId="21DFD720"/>
  <w16cid:commentId w16cid:paraId="1C922E8D" w16cid:durableId="21E1705A"/>
  <w16cid:commentId w16cid:paraId="7150F9E4" w16cid:durableId="21E170A5"/>
  <w16cid:commentId w16cid:paraId="370706DF" w16cid:durableId="21E6ADC8"/>
  <w16cid:commentId w16cid:paraId="5EF5CBD1" w16cid:durableId="21E6AF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95C4" w14:textId="77777777" w:rsidR="00BE5072" w:rsidRDefault="00BE5072" w:rsidP="00F00D28">
      <w:pPr>
        <w:spacing w:after="0" w:line="240" w:lineRule="auto"/>
      </w:pPr>
      <w:r>
        <w:separator/>
      </w:r>
    </w:p>
  </w:endnote>
  <w:endnote w:type="continuationSeparator" w:id="0">
    <w:p w14:paraId="48723F82" w14:textId="77777777" w:rsidR="00BE5072" w:rsidRDefault="00BE5072" w:rsidP="00F0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B7EA" w14:textId="77777777" w:rsidR="00BE5072" w:rsidRDefault="00BE5072">
    <w:pPr>
      <w:pStyle w:val="Footer"/>
      <w:jc w:val="right"/>
    </w:pPr>
  </w:p>
  <w:p w14:paraId="01C080FA" w14:textId="77777777" w:rsidR="00BE5072" w:rsidRDefault="00BE5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960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1558B" w14:textId="77777777" w:rsidR="00BE5072" w:rsidRDefault="00BE50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48BAB22" w14:textId="77777777" w:rsidR="00BE5072" w:rsidRDefault="00BE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3D53" w14:textId="77777777" w:rsidR="00BE5072" w:rsidRDefault="00BE5072" w:rsidP="00F00D28">
      <w:pPr>
        <w:spacing w:after="0" w:line="240" w:lineRule="auto"/>
      </w:pPr>
      <w:r>
        <w:separator/>
      </w:r>
    </w:p>
  </w:footnote>
  <w:footnote w:type="continuationSeparator" w:id="0">
    <w:p w14:paraId="692F2EEB" w14:textId="77777777" w:rsidR="00BE5072" w:rsidRDefault="00BE5072" w:rsidP="00F00D28">
      <w:pPr>
        <w:spacing w:after="0" w:line="240" w:lineRule="auto"/>
      </w:pPr>
      <w:r>
        <w:continuationSeparator/>
      </w:r>
    </w:p>
  </w:footnote>
  <w:footnote w:id="1">
    <w:p w14:paraId="485C7382" w14:textId="5D09A346" w:rsidR="00BE5072" w:rsidRPr="0097378F" w:rsidRDefault="00BE5072" w:rsidP="00C271DD">
      <w:pPr>
        <w:spacing w:after="120" w:line="240" w:lineRule="auto"/>
        <w:ind w:left="1134"/>
        <w:rPr>
          <w:rFonts w:eastAsiaTheme="majorEastAsia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Gellir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gofyn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am </w:t>
      </w:r>
      <w:proofErr w:type="spellStart"/>
      <w:r w:rsidRPr="00C271DD">
        <w:rPr>
          <w:rFonts w:eastAsiaTheme="majorEastAsia" w:cs="Arial"/>
          <w:sz w:val="20"/>
          <w:szCs w:val="20"/>
        </w:rPr>
        <w:t>ddyfarniad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Prifysgol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newydd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yn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ôl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yr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angen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. </w:t>
      </w:r>
      <w:proofErr w:type="spellStart"/>
      <w:r w:rsidRPr="00C271DD">
        <w:rPr>
          <w:rFonts w:eastAsiaTheme="majorEastAsia" w:cs="Arial"/>
          <w:sz w:val="20"/>
          <w:szCs w:val="20"/>
        </w:rPr>
        <w:t>Dylai'r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gyfadran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arfaethedig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ddarparu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memorandwm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, </w:t>
      </w:r>
      <w:proofErr w:type="spellStart"/>
      <w:r w:rsidRPr="00C271DD">
        <w:rPr>
          <w:rFonts w:eastAsiaTheme="majorEastAsia" w:cs="Arial"/>
          <w:sz w:val="20"/>
          <w:szCs w:val="20"/>
        </w:rPr>
        <w:t>i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gynnwys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(</w:t>
      </w:r>
      <w:proofErr w:type="spellStart"/>
      <w:r w:rsidRPr="00C271DD">
        <w:rPr>
          <w:rFonts w:eastAsiaTheme="majorEastAsia" w:cs="Arial"/>
          <w:sz w:val="20"/>
          <w:szCs w:val="20"/>
        </w:rPr>
        <w:t>ond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heb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fod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yn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gyfyngedig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i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) </w:t>
      </w:r>
      <w:proofErr w:type="spellStart"/>
      <w:r w:rsidRPr="00C271DD">
        <w:rPr>
          <w:rFonts w:eastAsiaTheme="majorEastAsia" w:cs="Arial"/>
          <w:sz w:val="20"/>
          <w:szCs w:val="20"/>
        </w:rPr>
        <w:t>r</w:t>
      </w:r>
      <w:r>
        <w:rPr>
          <w:rFonts w:eastAsiaTheme="majorEastAsia" w:cs="Arial"/>
          <w:sz w:val="20"/>
          <w:szCs w:val="20"/>
        </w:rPr>
        <w:t>h</w:t>
      </w:r>
      <w:r w:rsidRPr="00C271DD">
        <w:rPr>
          <w:rFonts w:eastAsiaTheme="majorEastAsia" w:cs="Arial"/>
          <w:sz w:val="20"/>
          <w:szCs w:val="20"/>
        </w:rPr>
        <w:t>esymeg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, </w:t>
      </w:r>
      <w:proofErr w:type="spellStart"/>
      <w:r w:rsidRPr="00C271DD">
        <w:rPr>
          <w:rFonts w:eastAsiaTheme="majorEastAsia" w:cs="Arial"/>
          <w:sz w:val="20"/>
          <w:szCs w:val="20"/>
        </w:rPr>
        <w:t>gofynion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credyd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, </w:t>
      </w:r>
      <w:proofErr w:type="spellStart"/>
      <w:r w:rsidRPr="00C271DD">
        <w:rPr>
          <w:rFonts w:eastAsiaTheme="majorEastAsia" w:cs="Arial"/>
          <w:sz w:val="20"/>
          <w:szCs w:val="20"/>
        </w:rPr>
        <w:t>cadarnhad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o </w:t>
      </w:r>
      <w:proofErr w:type="spellStart"/>
      <w:r w:rsidRPr="00C271DD">
        <w:rPr>
          <w:rFonts w:eastAsiaTheme="majorEastAsia" w:cs="Arial"/>
          <w:sz w:val="20"/>
          <w:szCs w:val="20"/>
        </w:rPr>
        <w:t>fapio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i'r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meincnod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/ </w:t>
      </w:r>
      <w:proofErr w:type="spellStart"/>
      <w:r w:rsidRPr="00C271DD">
        <w:rPr>
          <w:rFonts w:eastAsiaTheme="majorEastAsia" w:cs="Arial"/>
          <w:sz w:val="20"/>
          <w:szCs w:val="20"/>
        </w:rPr>
        <w:t>fframwaith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credyd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perthnasol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a </w:t>
      </w:r>
      <w:proofErr w:type="spellStart"/>
      <w:r w:rsidRPr="00C271DD">
        <w:rPr>
          <w:rFonts w:eastAsiaTheme="majorEastAsia" w:cs="Arial"/>
          <w:sz w:val="20"/>
          <w:szCs w:val="20"/>
        </w:rPr>
        <w:t>manylion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yr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ychwanegiad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gofynnol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i'r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Ysgrifennydd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>
        <w:rPr>
          <w:rFonts w:eastAsiaTheme="majorEastAsia" w:cs="Arial"/>
          <w:sz w:val="20"/>
          <w:szCs w:val="20"/>
        </w:rPr>
        <w:t>Pwyllgor</w:t>
      </w:r>
      <w:proofErr w:type="spellEnd"/>
      <w:r>
        <w:rPr>
          <w:rFonts w:eastAsiaTheme="majorEastAsia" w:cs="Arial"/>
          <w:sz w:val="20"/>
          <w:szCs w:val="20"/>
        </w:rPr>
        <w:t xml:space="preserve"> </w:t>
      </w:r>
      <w:proofErr w:type="spellStart"/>
      <w:r>
        <w:rPr>
          <w:rFonts w:eastAsiaTheme="majorEastAsia" w:cs="Arial"/>
          <w:sz w:val="20"/>
          <w:szCs w:val="20"/>
        </w:rPr>
        <w:t>Asesu</w:t>
      </w:r>
      <w:proofErr w:type="spellEnd"/>
      <w:r>
        <w:rPr>
          <w:rFonts w:eastAsiaTheme="majorEastAsia" w:cs="Arial"/>
          <w:sz w:val="20"/>
          <w:szCs w:val="20"/>
        </w:rPr>
        <w:t xml:space="preserve"> </w:t>
      </w:r>
      <w:proofErr w:type="spellStart"/>
      <w:r>
        <w:rPr>
          <w:rFonts w:eastAsiaTheme="majorEastAsia" w:cs="Arial"/>
          <w:sz w:val="20"/>
          <w:szCs w:val="20"/>
        </w:rPr>
        <w:t>Ansawdd</w:t>
      </w:r>
      <w:proofErr w:type="spellEnd"/>
      <w:r>
        <w:rPr>
          <w:rFonts w:eastAsiaTheme="majorEastAsia" w:cs="Arial"/>
          <w:sz w:val="20"/>
          <w:szCs w:val="20"/>
        </w:rPr>
        <w:t xml:space="preserve"> (</w:t>
      </w:r>
      <w:r w:rsidRPr="00C271DD">
        <w:rPr>
          <w:rFonts w:eastAsiaTheme="majorEastAsia" w:cs="Arial"/>
          <w:sz w:val="20"/>
          <w:szCs w:val="20"/>
        </w:rPr>
        <w:t>QAC</w:t>
      </w:r>
      <w:r>
        <w:rPr>
          <w:rFonts w:eastAsiaTheme="majorEastAsia" w:cs="Arial"/>
          <w:sz w:val="20"/>
          <w:szCs w:val="20"/>
        </w:rPr>
        <w:t>)</w:t>
      </w:r>
      <w:r w:rsidRPr="00C271DD">
        <w:rPr>
          <w:rFonts w:eastAsiaTheme="majorEastAsia" w:cs="Arial"/>
          <w:sz w:val="20"/>
          <w:szCs w:val="20"/>
        </w:rPr>
        <w:t>.</w:t>
      </w:r>
    </w:p>
    <w:p w14:paraId="1DC80BCF" w14:textId="77777777" w:rsidR="00BE5072" w:rsidRPr="0097378F" w:rsidRDefault="00BE5072" w:rsidP="00C271DD">
      <w:pPr>
        <w:spacing w:after="120" w:line="240" w:lineRule="auto"/>
        <w:ind w:left="1134"/>
        <w:rPr>
          <w:rFonts w:eastAsiaTheme="majorEastAsia" w:cs="Arial"/>
          <w:sz w:val="20"/>
          <w:szCs w:val="20"/>
        </w:rPr>
      </w:pPr>
      <w:proofErr w:type="spellStart"/>
      <w:r w:rsidRPr="00C271DD">
        <w:rPr>
          <w:rFonts w:eastAsiaTheme="majorEastAsia" w:cs="Arial"/>
          <w:sz w:val="20"/>
          <w:szCs w:val="20"/>
        </w:rPr>
        <w:t>Yna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bydd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y </w:t>
      </w:r>
      <w:proofErr w:type="spellStart"/>
      <w:r w:rsidRPr="00C271DD">
        <w:rPr>
          <w:rFonts w:eastAsiaTheme="majorEastAsia" w:cs="Arial"/>
          <w:sz w:val="20"/>
          <w:szCs w:val="20"/>
        </w:rPr>
        <w:t>cais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hwn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yn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cael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ei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adrodd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i'r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QAC ac </w:t>
      </w:r>
      <w:proofErr w:type="spellStart"/>
      <w:r w:rsidRPr="00C271DD">
        <w:rPr>
          <w:rFonts w:eastAsiaTheme="majorEastAsia" w:cs="Arial"/>
          <w:sz w:val="20"/>
          <w:szCs w:val="20"/>
        </w:rPr>
        <w:t>os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caiff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ei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gymeradwyo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, </w:t>
      </w:r>
      <w:proofErr w:type="spellStart"/>
      <w:r w:rsidRPr="00C271DD">
        <w:rPr>
          <w:rFonts w:eastAsiaTheme="majorEastAsia" w:cs="Arial"/>
          <w:sz w:val="20"/>
          <w:szCs w:val="20"/>
        </w:rPr>
        <w:t>bydd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yn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cael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ei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ystyried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gan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y </w:t>
      </w:r>
      <w:proofErr w:type="spellStart"/>
      <w:r w:rsidRPr="00C271DD">
        <w:rPr>
          <w:rFonts w:eastAsiaTheme="majorEastAsia" w:cs="Arial"/>
          <w:sz w:val="20"/>
          <w:szCs w:val="20"/>
        </w:rPr>
        <w:t>Bwrdd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Academaidd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i'w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gymeradwyo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cyn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ei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</w:t>
      </w:r>
      <w:proofErr w:type="spellStart"/>
      <w:r w:rsidRPr="00C271DD">
        <w:rPr>
          <w:rFonts w:eastAsiaTheme="majorEastAsia" w:cs="Arial"/>
          <w:sz w:val="20"/>
          <w:szCs w:val="20"/>
        </w:rPr>
        <w:t>ychwanegu</w:t>
      </w:r>
      <w:proofErr w:type="spellEnd"/>
      <w:r w:rsidRPr="00C271DD">
        <w:rPr>
          <w:rFonts w:eastAsiaTheme="majorEastAsia" w:cs="Arial"/>
          <w:sz w:val="20"/>
          <w:szCs w:val="20"/>
        </w:rPr>
        <w:t xml:space="preserve"> at y </w:t>
      </w:r>
      <w:proofErr w:type="spellStart"/>
      <w:r w:rsidRPr="00C271DD">
        <w:rPr>
          <w:rFonts w:eastAsiaTheme="majorEastAsia" w:cs="Arial"/>
          <w:sz w:val="20"/>
          <w:szCs w:val="20"/>
        </w:rPr>
        <w:t>rheoliadau</w:t>
      </w:r>
      <w:proofErr w:type="spellEnd"/>
      <w:r w:rsidRPr="00C271DD">
        <w:rPr>
          <w:rFonts w:eastAsiaTheme="majorEastAsia" w:cs="Arial"/>
          <w:sz w:val="20"/>
          <w:szCs w:val="20"/>
        </w:rPr>
        <w:t>.</w:t>
      </w:r>
    </w:p>
    <w:p w14:paraId="1E79C5EA" w14:textId="77777777" w:rsidR="00BE5072" w:rsidRDefault="00BE5072" w:rsidP="00C271DD">
      <w:pPr>
        <w:pStyle w:val="FootnoteText"/>
      </w:pPr>
    </w:p>
  </w:footnote>
  <w:footnote w:id="2">
    <w:p w14:paraId="40AA60F3" w14:textId="1D6693D3" w:rsidR="00BE5072" w:rsidRDefault="00BE50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Gweler</w:t>
      </w:r>
      <w:proofErr w:type="spellEnd"/>
      <w:r>
        <w:t xml:space="preserve"> A.1.2.2</w:t>
      </w:r>
    </w:p>
  </w:footnote>
  <w:footnote w:id="3">
    <w:p w14:paraId="635613EE" w14:textId="55FC99B1" w:rsidR="00BE5072" w:rsidRDefault="00BE50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Gweler</w:t>
      </w:r>
      <w:proofErr w:type="spellEnd"/>
      <w:r>
        <w:t xml:space="preserve"> A.1.2.2</w:t>
      </w:r>
    </w:p>
  </w:footnote>
  <w:footnote w:id="4">
    <w:p w14:paraId="3B158284" w14:textId="2D898BD7" w:rsidR="00BE5072" w:rsidRDefault="00BE5072" w:rsidP="00CB08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B089F">
        <w:t>Cyhoeddir</w:t>
      </w:r>
      <w:proofErr w:type="spellEnd"/>
      <w:r w:rsidRPr="00CB089F">
        <w:t xml:space="preserve"> </w:t>
      </w:r>
      <w:proofErr w:type="spellStart"/>
      <w:r w:rsidRPr="00CB089F">
        <w:t>Tystysgrif</w:t>
      </w:r>
      <w:proofErr w:type="spellEnd"/>
      <w:r w:rsidRPr="00CB089F">
        <w:t xml:space="preserve"> </w:t>
      </w:r>
      <w:proofErr w:type="spellStart"/>
      <w:r w:rsidRPr="00CB089F">
        <w:t>Credyd</w:t>
      </w:r>
      <w:proofErr w:type="spellEnd"/>
      <w:r w:rsidRPr="00CB089F">
        <w:t xml:space="preserve"> y </w:t>
      </w:r>
      <w:proofErr w:type="spellStart"/>
      <w:r w:rsidRPr="00CB089F">
        <w:t>Brifysgol</w:t>
      </w:r>
      <w:proofErr w:type="spellEnd"/>
      <w:r w:rsidRPr="00CB089F">
        <w:t xml:space="preserve"> </w:t>
      </w:r>
      <w:proofErr w:type="spellStart"/>
      <w:r w:rsidRPr="00CB089F">
        <w:t>fel</w:t>
      </w:r>
      <w:proofErr w:type="spellEnd"/>
      <w:r w:rsidRPr="00CB089F">
        <w:t xml:space="preserve"> </w:t>
      </w:r>
      <w:proofErr w:type="spellStart"/>
      <w:r w:rsidRPr="00CB089F">
        <w:t>Trawsgrifiad</w:t>
      </w:r>
      <w:proofErr w:type="spellEnd"/>
      <w:r w:rsidRPr="00CB089F">
        <w:t xml:space="preserve"> </w:t>
      </w:r>
      <w:proofErr w:type="spellStart"/>
      <w:r w:rsidRPr="00CB089F">
        <w:t>Perfformiad</w:t>
      </w:r>
      <w:proofErr w:type="spellEnd"/>
      <w:r w:rsidRPr="00CB089F">
        <w:t xml:space="preserve">. </w:t>
      </w:r>
      <w:proofErr w:type="spellStart"/>
      <w:r w:rsidRPr="00CB089F">
        <w:t>Nid</w:t>
      </w:r>
      <w:proofErr w:type="spellEnd"/>
      <w:r w:rsidRPr="00CB089F">
        <w:t xml:space="preserve"> </w:t>
      </w:r>
      <w:proofErr w:type="spellStart"/>
      <w:r w:rsidRPr="00CB089F">
        <w:t>oes</w:t>
      </w:r>
      <w:proofErr w:type="spellEnd"/>
      <w:r w:rsidRPr="00CB089F">
        <w:t xml:space="preserve"> </w:t>
      </w:r>
      <w:proofErr w:type="spellStart"/>
      <w:r w:rsidRPr="00CB089F">
        <w:t>angen</w:t>
      </w:r>
      <w:proofErr w:type="spellEnd"/>
      <w:r w:rsidRPr="00CB089F">
        <w:t xml:space="preserve"> </w:t>
      </w:r>
      <w:proofErr w:type="spellStart"/>
      <w:r w:rsidRPr="00CB089F">
        <w:t>ei</w:t>
      </w:r>
      <w:proofErr w:type="spellEnd"/>
      <w:r w:rsidRPr="00CB089F">
        <w:t xml:space="preserve"> </w:t>
      </w:r>
      <w:proofErr w:type="spellStart"/>
      <w:r w:rsidRPr="00CB089F">
        <w:t>ddilysu</w:t>
      </w:r>
      <w:proofErr w:type="spellEnd"/>
      <w:r w:rsidRPr="00CB089F">
        <w:t xml:space="preserve"> ac </w:t>
      </w:r>
      <w:proofErr w:type="spellStart"/>
      <w:r w:rsidRPr="00CB089F">
        <w:t>nid</w:t>
      </w:r>
      <w:proofErr w:type="spellEnd"/>
      <w:r w:rsidRPr="00CB089F">
        <w:t xml:space="preserve"> </w:t>
      </w:r>
      <w:proofErr w:type="spellStart"/>
      <w:r w:rsidRPr="00CB089F">
        <w:t>yw'n</w:t>
      </w:r>
      <w:proofErr w:type="spellEnd"/>
      <w:r w:rsidRPr="00CB089F">
        <w:t xml:space="preserve"> </w:t>
      </w:r>
      <w:proofErr w:type="spellStart"/>
      <w:r w:rsidRPr="00CB089F">
        <w:t>ddyfarniad</w:t>
      </w:r>
      <w:proofErr w:type="spellEnd"/>
      <w:r w:rsidRPr="00CB089F">
        <w:t xml:space="preserve"> </w:t>
      </w:r>
      <w:proofErr w:type="spellStart"/>
      <w:r w:rsidRPr="00CB089F">
        <w:t>ffurfiol</w:t>
      </w:r>
      <w:proofErr w:type="spellEnd"/>
      <w:r w:rsidRPr="00CB089F">
        <w:t xml:space="preserve"> </w:t>
      </w:r>
      <w:proofErr w:type="spellStart"/>
      <w:r w:rsidRPr="00CB089F">
        <w:t>gan</w:t>
      </w:r>
      <w:proofErr w:type="spellEnd"/>
      <w:r w:rsidRPr="00CB089F">
        <w:t xml:space="preserve"> y </w:t>
      </w:r>
      <w:proofErr w:type="spellStart"/>
      <w:r w:rsidRPr="00CB089F">
        <w:t>Brifysgol</w:t>
      </w:r>
      <w:proofErr w:type="spellEnd"/>
      <w:r w:rsidRPr="00CB089F">
        <w:t>.</w:t>
      </w:r>
    </w:p>
  </w:footnote>
  <w:footnote w:id="5">
    <w:p w14:paraId="61305670" w14:textId="02232C63" w:rsidR="00BE5072" w:rsidRDefault="00BE5072" w:rsidP="00072B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72BFF">
        <w:rPr>
          <w:rFonts w:ascii="Arial" w:eastAsiaTheme="majorEastAsia" w:hAnsi="Arial" w:cs="Arial"/>
        </w:rPr>
        <w:t>Lle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cynigir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darpariaeth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072BFF">
        <w:rPr>
          <w:rFonts w:ascii="Arial" w:eastAsiaTheme="majorEastAsia" w:hAnsi="Arial" w:cs="Arial"/>
        </w:rPr>
        <w:t>efel</w:t>
      </w:r>
      <w:proofErr w:type="spellEnd"/>
      <w:r w:rsidRPr="00072BFF">
        <w:rPr>
          <w:rFonts w:ascii="Arial" w:eastAsiaTheme="majorEastAsia" w:hAnsi="Arial" w:cs="Arial"/>
        </w:rPr>
        <w:t xml:space="preserve"> 3 </w:t>
      </w:r>
      <w:proofErr w:type="spellStart"/>
      <w:r w:rsidRPr="00072BFF">
        <w:rPr>
          <w:rFonts w:ascii="Arial" w:eastAsiaTheme="majorEastAsia" w:hAnsi="Arial" w:cs="Arial"/>
        </w:rPr>
        <w:t>hefyd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cyfeiriwch</w:t>
      </w:r>
      <w:proofErr w:type="spellEnd"/>
      <w:r w:rsidRPr="00072BFF">
        <w:rPr>
          <w:rFonts w:ascii="Arial" w:eastAsiaTheme="majorEastAsia" w:hAnsi="Arial" w:cs="Arial"/>
        </w:rPr>
        <w:t xml:space="preserve"> at y </w:t>
      </w:r>
      <w:proofErr w:type="spellStart"/>
      <w:r w:rsidRPr="00072BFF">
        <w:rPr>
          <w:rFonts w:ascii="Arial" w:eastAsiaTheme="majorEastAsia" w:hAnsi="Arial" w:cs="Arial"/>
        </w:rPr>
        <w:t>Fframwaith</w:t>
      </w:r>
      <w:proofErr w:type="spellEnd"/>
      <w:r w:rsidRPr="00072BFF">
        <w:rPr>
          <w:rFonts w:ascii="Arial" w:eastAsiaTheme="majorEastAsia" w:hAnsi="Arial" w:cs="Arial"/>
        </w:rPr>
        <w:t xml:space="preserve"> </w:t>
      </w:r>
      <w:proofErr w:type="spellStart"/>
      <w:r w:rsidRPr="00072BFF">
        <w:rPr>
          <w:rFonts w:ascii="Arial" w:eastAsiaTheme="majorEastAsia" w:hAnsi="Arial" w:cs="Arial"/>
        </w:rPr>
        <w:t>Credyd</w:t>
      </w:r>
      <w:r>
        <w:rPr>
          <w:rFonts w:ascii="Arial" w:eastAsiaTheme="majorEastAsia" w:hAnsi="Arial" w:cs="Arial"/>
        </w:rPr>
        <w:t>au</w:t>
      </w:r>
      <w:proofErr w:type="spellEnd"/>
      <w:r>
        <w:rPr>
          <w:rFonts w:ascii="Arial" w:eastAsiaTheme="majorEastAsia" w:hAnsi="Arial" w:cs="Arial"/>
        </w:rPr>
        <w:t xml:space="preserve"> a </w:t>
      </w:r>
      <w:proofErr w:type="spellStart"/>
      <w:r>
        <w:rPr>
          <w:rFonts w:ascii="Arial" w:eastAsiaTheme="majorEastAsia" w:hAnsi="Arial" w:cs="Arial"/>
        </w:rPr>
        <w:t>Chymwysterau</w:t>
      </w:r>
      <w:proofErr w:type="spellEnd"/>
    </w:p>
  </w:footnote>
  <w:footnote w:id="6">
    <w:p w14:paraId="7AEA0D34" w14:textId="4D61BCB5" w:rsidR="00BE5072" w:rsidRDefault="00BE5072" w:rsidP="005762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</w:rPr>
        <w:t>Ffynhonnell</w:t>
      </w:r>
      <w:proofErr w:type="spellEnd"/>
      <w:r w:rsidRPr="001B76FD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i/>
          <w:iCs/>
        </w:rPr>
        <w:t>Swyddfa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Rheoleiddio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Cymwysterau</w:t>
      </w:r>
      <w:proofErr w:type="spellEnd"/>
      <w:r>
        <w:rPr>
          <w:rFonts w:ascii="Arial" w:hAnsi="Arial" w:cs="Arial"/>
          <w:i/>
          <w:iCs/>
        </w:rPr>
        <w:t xml:space="preserve"> ac </w:t>
      </w:r>
      <w:proofErr w:type="spellStart"/>
      <w:r>
        <w:rPr>
          <w:rFonts w:ascii="Arial" w:hAnsi="Arial" w:cs="Arial"/>
          <w:i/>
          <w:iCs/>
        </w:rPr>
        <w:t>Arholiadau</w:t>
      </w:r>
      <w:proofErr w:type="spellEnd"/>
    </w:p>
  </w:footnote>
  <w:footnote w:id="7">
    <w:p w14:paraId="14BD0E8D" w14:textId="77777777" w:rsidR="00BE5072" w:rsidRDefault="00BE5072" w:rsidP="00A325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Cyfeiriwch</w:t>
      </w:r>
      <w:proofErr w:type="spellEnd"/>
      <w:r>
        <w:t xml:space="preserve"> at y </w:t>
      </w:r>
      <w:hyperlink r:id="rId1" w:history="1">
        <w:proofErr w:type="spellStart"/>
        <w:r>
          <w:rPr>
            <w:rStyle w:val="Hyperlink"/>
          </w:rPr>
          <w:t>Canllawiau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Oruchwylio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Traethodau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Estynedig</w:t>
        </w:r>
        <w:proofErr w:type="spellEnd"/>
      </w:hyperlink>
      <w:r>
        <w:t>.</w:t>
      </w:r>
    </w:p>
  </w:footnote>
  <w:footnote w:id="8">
    <w:p w14:paraId="190362E1" w14:textId="2D21F3FF" w:rsidR="00BE5072" w:rsidRDefault="00BE50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5D7D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Fframwaith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Credydau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Chymwysterau</w:t>
      </w:r>
      <w:proofErr w:type="spellEnd"/>
      <w:r>
        <w:rPr>
          <w:rFonts w:ascii="Arial" w:hAnsi="Arial" w:cs="Arial"/>
        </w:rPr>
        <w:t xml:space="preserve"> Cymru’</w:t>
      </w:r>
      <w:r w:rsidRPr="00B25D7D">
        <w:rPr>
          <w:rFonts w:ascii="Arial" w:hAnsi="Arial" w:cs="Arial"/>
        </w:rPr>
        <w:t xml:space="preserve"> a ‘</w:t>
      </w:r>
      <w:proofErr w:type="spellStart"/>
      <w:r w:rsidRPr="00B25D7D">
        <w:rPr>
          <w:rFonts w:ascii="Arial" w:hAnsi="Arial" w:cs="Arial"/>
        </w:rPr>
        <w:t>F</w:t>
      </w:r>
      <w:r>
        <w:rPr>
          <w:rFonts w:ascii="Arial" w:hAnsi="Arial" w:cs="Arial"/>
        </w:rPr>
        <w:t>framwaith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Cymwysterau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Addysg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Uwch</w:t>
      </w:r>
      <w:proofErr w:type="spellEnd"/>
      <w:r>
        <w:rPr>
          <w:rFonts w:ascii="Arial" w:hAnsi="Arial" w:cs="Arial"/>
        </w:rPr>
        <w:t>’</w:t>
      </w:r>
      <w:r>
        <w:t xml:space="preserve">  </w:t>
      </w:r>
    </w:p>
  </w:footnote>
  <w:footnote w:id="9">
    <w:p w14:paraId="4F889CD1" w14:textId="51B7B59A" w:rsidR="00BE5072" w:rsidRPr="00F82794" w:rsidRDefault="00BE5072" w:rsidP="007E06DE">
      <w:pPr>
        <w:spacing w:after="120" w:line="240" w:lineRule="auto"/>
        <w:rPr>
          <w:rFonts w:ascii="Arial" w:eastAsiaTheme="majorEastAsia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090783">
        <w:rPr>
          <w:rFonts w:ascii="Arial" w:eastAsiaTheme="majorEastAsia" w:hAnsi="Arial" w:cs="Arial"/>
          <w:sz w:val="20"/>
          <w:szCs w:val="20"/>
        </w:rPr>
        <w:t>‘</w:t>
      </w:r>
      <w:proofErr w:type="spellStart"/>
      <w:r w:rsidRPr="00DB0A1F">
        <w:rPr>
          <w:rFonts w:ascii="Arial" w:eastAsiaTheme="majorEastAsia" w:hAnsi="Arial" w:cs="Arial"/>
          <w:sz w:val="20"/>
          <w:szCs w:val="20"/>
        </w:rPr>
        <w:t>Fframwaith</w:t>
      </w:r>
      <w:proofErr w:type="spellEnd"/>
      <w:r w:rsidRPr="00DB0A1F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DB0A1F">
        <w:rPr>
          <w:rFonts w:ascii="Arial" w:eastAsiaTheme="majorEastAsia" w:hAnsi="Arial" w:cs="Arial"/>
          <w:sz w:val="20"/>
          <w:szCs w:val="20"/>
        </w:rPr>
        <w:t>Credydau</w:t>
      </w:r>
      <w:proofErr w:type="spellEnd"/>
      <w:r w:rsidRPr="00DB0A1F">
        <w:rPr>
          <w:rFonts w:ascii="Arial" w:eastAsiaTheme="majorEastAsia" w:hAnsi="Arial" w:cs="Arial"/>
          <w:sz w:val="20"/>
          <w:szCs w:val="20"/>
        </w:rPr>
        <w:t xml:space="preserve"> a </w:t>
      </w:r>
      <w:proofErr w:type="spellStart"/>
      <w:r w:rsidRPr="00DB0A1F">
        <w:rPr>
          <w:rFonts w:ascii="Arial" w:eastAsiaTheme="majorEastAsia" w:hAnsi="Arial" w:cs="Arial"/>
          <w:sz w:val="20"/>
          <w:szCs w:val="20"/>
        </w:rPr>
        <w:t>Chymwysterau</w:t>
      </w:r>
      <w:proofErr w:type="spellEnd"/>
      <w:r w:rsidRPr="00DB0A1F">
        <w:rPr>
          <w:rFonts w:ascii="Arial" w:eastAsiaTheme="majorEastAsia" w:hAnsi="Arial" w:cs="Arial"/>
          <w:sz w:val="20"/>
          <w:szCs w:val="20"/>
        </w:rPr>
        <w:t xml:space="preserve"> Cymru’ a ‘</w:t>
      </w:r>
      <w:proofErr w:type="spellStart"/>
      <w:r w:rsidRPr="00DB0A1F">
        <w:rPr>
          <w:rFonts w:ascii="Arial" w:eastAsiaTheme="majorEastAsia" w:hAnsi="Arial" w:cs="Arial"/>
          <w:sz w:val="20"/>
          <w:szCs w:val="20"/>
        </w:rPr>
        <w:t>Fframwaith</w:t>
      </w:r>
      <w:proofErr w:type="spellEnd"/>
      <w:r w:rsidRPr="00DB0A1F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DB0A1F">
        <w:rPr>
          <w:rFonts w:ascii="Arial" w:eastAsiaTheme="majorEastAsia" w:hAnsi="Arial" w:cs="Arial"/>
          <w:sz w:val="20"/>
          <w:szCs w:val="20"/>
        </w:rPr>
        <w:t>Cymwysterau</w:t>
      </w:r>
      <w:proofErr w:type="spellEnd"/>
      <w:r w:rsidRPr="00DB0A1F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DB0A1F">
        <w:rPr>
          <w:rFonts w:ascii="Arial" w:eastAsiaTheme="majorEastAsia" w:hAnsi="Arial" w:cs="Arial"/>
          <w:sz w:val="20"/>
          <w:szCs w:val="20"/>
        </w:rPr>
        <w:t>Addysg</w:t>
      </w:r>
      <w:proofErr w:type="spellEnd"/>
      <w:r w:rsidRPr="00DB0A1F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DB0A1F">
        <w:rPr>
          <w:rFonts w:ascii="Arial" w:eastAsiaTheme="majorEastAsia" w:hAnsi="Arial" w:cs="Arial"/>
          <w:sz w:val="20"/>
          <w:szCs w:val="20"/>
        </w:rPr>
        <w:t>Uwch</w:t>
      </w:r>
      <w:proofErr w:type="spellEnd"/>
      <w:r>
        <w:rPr>
          <w:rFonts w:ascii="Arial" w:eastAsiaTheme="majorEastAsia" w:hAnsi="Arial" w:cs="Arial"/>
          <w:sz w:val="20"/>
          <w:szCs w:val="20"/>
        </w:rPr>
        <w:t>’</w:t>
      </w:r>
      <w:r w:rsidRPr="00DB0A1F">
        <w:rPr>
          <w:rFonts w:ascii="Arial" w:eastAsiaTheme="majorEastAsia" w:hAnsi="Arial" w:cs="Arial"/>
          <w:sz w:val="20"/>
          <w:szCs w:val="20"/>
        </w:rPr>
        <w:t xml:space="preserve"> </w:t>
      </w:r>
    </w:p>
    <w:p w14:paraId="46F4E52D" w14:textId="77777777" w:rsidR="00BE5072" w:rsidRDefault="00BE5072" w:rsidP="007E06DE">
      <w:pPr>
        <w:pStyle w:val="FootnoteText"/>
      </w:pPr>
    </w:p>
  </w:footnote>
  <w:footnote w:id="10">
    <w:p w14:paraId="04F99D8A" w14:textId="1325D614" w:rsidR="00BE5072" w:rsidRDefault="00BE5072" w:rsidP="00DB0A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0A1F">
        <w:t xml:space="preserve">Gall </w:t>
      </w:r>
      <w:proofErr w:type="spellStart"/>
      <w:r w:rsidRPr="00DB0A1F">
        <w:t>Byrddau</w:t>
      </w:r>
      <w:proofErr w:type="spellEnd"/>
      <w:r w:rsidRPr="00DB0A1F">
        <w:t xml:space="preserve"> </w:t>
      </w:r>
      <w:proofErr w:type="spellStart"/>
      <w:r w:rsidRPr="00DB0A1F">
        <w:t>Dilyniant</w:t>
      </w:r>
      <w:proofErr w:type="spellEnd"/>
      <w:r w:rsidRPr="00DB0A1F">
        <w:t xml:space="preserve"> </w:t>
      </w:r>
      <w:proofErr w:type="spellStart"/>
      <w:r w:rsidRPr="00DB0A1F">
        <w:t>arfer</w:t>
      </w:r>
      <w:proofErr w:type="spellEnd"/>
      <w:r w:rsidRPr="00DB0A1F">
        <w:t xml:space="preserve"> </w:t>
      </w:r>
      <w:proofErr w:type="spellStart"/>
      <w:r w:rsidRPr="00DB0A1F">
        <w:t>disgresiwn</w:t>
      </w:r>
      <w:proofErr w:type="spellEnd"/>
      <w:r w:rsidRPr="00DB0A1F">
        <w:t xml:space="preserve"> a </w:t>
      </w:r>
      <w:proofErr w:type="spellStart"/>
      <w:r w:rsidRPr="00DB0A1F">
        <w:t>gwneud</w:t>
      </w:r>
      <w:proofErr w:type="spellEnd"/>
      <w:r w:rsidRPr="00DB0A1F">
        <w:t xml:space="preserve"> </w:t>
      </w:r>
      <w:proofErr w:type="spellStart"/>
      <w:r w:rsidRPr="00DB0A1F">
        <w:t>addasiadau</w:t>
      </w:r>
      <w:proofErr w:type="spellEnd"/>
      <w:r w:rsidRPr="00DB0A1F">
        <w:t xml:space="preserve"> </w:t>
      </w:r>
      <w:proofErr w:type="spellStart"/>
      <w:r w:rsidRPr="00DB0A1F">
        <w:t>rhesymol</w:t>
      </w:r>
      <w:proofErr w:type="spellEnd"/>
      <w:r w:rsidRPr="00DB0A1F">
        <w:t xml:space="preserve"> </w:t>
      </w:r>
      <w:proofErr w:type="spellStart"/>
      <w:r w:rsidRPr="00DB0A1F">
        <w:t>ar</w:t>
      </w:r>
      <w:proofErr w:type="spellEnd"/>
      <w:r w:rsidRPr="00DB0A1F">
        <w:t xml:space="preserve"> </w:t>
      </w:r>
      <w:proofErr w:type="spellStart"/>
      <w:r w:rsidRPr="00DB0A1F">
        <w:t>yr</w:t>
      </w:r>
      <w:proofErr w:type="spellEnd"/>
      <w:r w:rsidRPr="00DB0A1F">
        <w:t xml:space="preserve"> </w:t>
      </w:r>
      <w:proofErr w:type="spellStart"/>
      <w:r w:rsidRPr="00DB0A1F">
        <w:t>amod</w:t>
      </w:r>
      <w:proofErr w:type="spellEnd"/>
      <w:r w:rsidRPr="00DB0A1F">
        <w:t xml:space="preserve"> </w:t>
      </w:r>
      <w:proofErr w:type="spellStart"/>
      <w:r w:rsidRPr="00DB0A1F">
        <w:t>nad</w:t>
      </w:r>
      <w:proofErr w:type="spellEnd"/>
      <w:r w:rsidRPr="00DB0A1F">
        <w:t xml:space="preserve"> </w:t>
      </w:r>
      <w:proofErr w:type="spellStart"/>
      <w:r w:rsidRPr="00DB0A1F">
        <w:t>ydynt</w:t>
      </w:r>
      <w:proofErr w:type="spellEnd"/>
      <w:r w:rsidRPr="00DB0A1F">
        <w:t xml:space="preserve"> </w:t>
      </w:r>
      <w:proofErr w:type="spellStart"/>
      <w:r w:rsidRPr="00DB0A1F">
        <w:t>yn</w:t>
      </w:r>
      <w:proofErr w:type="spellEnd"/>
      <w:r w:rsidRPr="00DB0A1F">
        <w:t xml:space="preserve"> </w:t>
      </w:r>
      <w:proofErr w:type="spellStart"/>
      <w:r w:rsidRPr="00DB0A1F">
        <w:t>peryglu</w:t>
      </w:r>
      <w:proofErr w:type="spellEnd"/>
      <w:r w:rsidRPr="00DB0A1F">
        <w:t xml:space="preserve"> </w:t>
      </w:r>
      <w:proofErr w:type="spellStart"/>
      <w:r w:rsidRPr="00DB0A1F">
        <w:t>safonau</w:t>
      </w:r>
      <w:proofErr w:type="spellEnd"/>
      <w:r w:rsidRPr="00DB0A1F">
        <w:t xml:space="preserve"> </w:t>
      </w:r>
      <w:proofErr w:type="spellStart"/>
      <w:r w:rsidRPr="00DB0A1F">
        <w:t>academaidd</w:t>
      </w:r>
      <w:proofErr w:type="spellEnd"/>
      <w:r w:rsidRPr="00DB0A1F">
        <w:t>.</w:t>
      </w:r>
    </w:p>
  </w:footnote>
  <w:footnote w:id="11">
    <w:p w14:paraId="600A00CA" w14:textId="43CFBE97" w:rsidR="00BE5072" w:rsidRPr="00D84D24" w:rsidRDefault="00BE5072">
      <w:pPr>
        <w:pStyle w:val="FootnoteText"/>
        <w:rPr>
          <w:rFonts w:ascii="Arial" w:hAnsi="Arial" w:cs="Arial"/>
        </w:rPr>
      </w:pPr>
      <w:r w:rsidRPr="00D84D24">
        <w:rPr>
          <w:rStyle w:val="FootnoteReference"/>
          <w:rFonts w:ascii="Arial" w:hAnsi="Arial" w:cs="Arial"/>
        </w:rPr>
        <w:footnoteRef/>
      </w:r>
      <w:r w:rsidRPr="00D84D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Gweler</w:t>
      </w:r>
      <w:proofErr w:type="spellEnd"/>
      <w:r w:rsidRPr="00D84D24">
        <w:rPr>
          <w:rFonts w:ascii="Arial" w:hAnsi="Arial" w:cs="Arial"/>
        </w:rPr>
        <w:t xml:space="preserve"> A.2.9.9, </w:t>
      </w:r>
      <w:proofErr w:type="spellStart"/>
      <w:r>
        <w:rPr>
          <w:rFonts w:ascii="Arial" w:hAnsi="Arial" w:cs="Arial"/>
        </w:rPr>
        <w:t>Dosbarthiad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Dyfarniadau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 w:rsidRPr="00D84D24">
        <w:rPr>
          <w:rFonts w:ascii="Arial" w:hAnsi="Arial" w:cs="Arial"/>
        </w:rPr>
        <w:t xml:space="preserve">  </w:t>
      </w:r>
    </w:p>
  </w:footnote>
  <w:footnote w:id="12">
    <w:p w14:paraId="7ACD28BC" w14:textId="5D20E78D" w:rsidR="00BE5072" w:rsidRPr="00D84D24" w:rsidRDefault="00BE5072">
      <w:pPr>
        <w:pStyle w:val="FootnoteText"/>
        <w:rPr>
          <w:rFonts w:ascii="Arial" w:hAnsi="Arial" w:cs="Arial"/>
        </w:rPr>
      </w:pPr>
      <w:r w:rsidRPr="00D84D24">
        <w:rPr>
          <w:rStyle w:val="FootnoteReference"/>
          <w:rFonts w:ascii="Arial" w:hAnsi="Arial" w:cs="Arial"/>
        </w:rPr>
        <w:footnoteRef/>
      </w:r>
      <w:r w:rsidRPr="00D84D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Gweler</w:t>
      </w:r>
      <w:proofErr w:type="spellEnd"/>
      <w:r w:rsidRPr="00D84D24">
        <w:rPr>
          <w:rFonts w:ascii="Arial" w:hAnsi="Arial" w:cs="Arial"/>
        </w:rPr>
        <w:t xml:space="preserve"> A.2.9.9, </w:t>
      </w:r>
      <w:proofErr w:type="spellStart"/>
      <w:r>
        <w:rPr>
          <w:rFonts w:ascii="Arial" w:hAnsi="Arial" w:cs="Arial"/>
        </w:rPr>
        <w:t>Dosbarthiad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Dyfarniadau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 w:rsidRPr="00D84D24">
        <w:rPr>
          <w:rFonts w:ascii="Arial" w:hAnsi="Arial" w:cs="Arial"/>
        </w:rPr>
        <w:t xml:space="preserve">  </w:t>
      </w:r>
    </w:p>
  </w:footnote>
  <w:footnote w:id="13">
    <w:p w14:paraId="2BA0BD58" w14:textId="0FAAAAEB" w:rsidR="00BE5072" w:rsidRDefault="00BE5072">
      <w:pPr>
        <w:pStyle w:val="FootnoteText"/>
      </w:pPr>
      <w:r w:rsidRPr="00D84D24">
        <w:rPr>
          <w:rStyle w:val="FootnoteReference"/>
          <w:rFonts w:ascii="Arial" w:hAnsi="Arial" w:cs="Arial"/>
        </w:rPr>
        <w:footnoteRef/>
      </w:r>
      <w:r w:rsidRPr="00D84D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Gweler</w:t>
      </w:r>
      <w:proofErr w:type="spellEnd"/>
      <w:r w:rsidRPr="00D84D24">
        <w:rPr>
          <w:rFonts w:ascii="Arial" w:hAnsi="Arial" w:cs="Arial"/>
        </w:rPr>
        <w:t xml:space="preserve"> A.2.9.5, </w:t>
      </w:r>
      <w:proofErr w:type="spellStart"/>
      <w:r>
        <w:rPr>
          <w:rFonts w:ascii="Arial" w:hAnsi="Arial" w:cs="Arial"/>
        </w:rPr>
        <w:t>Dosbarthiad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Anrhydedd</w:t>
      </w:r>
      <w:proofErr w:type="spellEnd"/>
      <w:r>
        <w:t xml:space="preserve">  </w:t>
      </w:r>
    </w:p>
  </w:footnote>
  <w:footnote w:id="14">
    <w:p w14:paraId="2595BB59" w14:textId="0ADF93E2" w:rsidR="00BE5072" w:rsidRPr="00813D5A" w:rsidRDefault="00BE5072" w:rsidP="00EA1CCE">
      <w:pPr>
        <w:pStyle w:val="FootnoteText"/>
        <w:rPr>
          <w:rFonts w:ascii="Arial" w:hAnsi="Arial" w:cs="Arial"/>
        </w:rPr>
      </w:pPr>
      <w:r w:rsidRPr="00813D5A">
        <w:rPr>
          <w:rStyle w:val="FootnoteReference"/>
          <w:rFonts w:ascii="Arial" w:hAnsi="Arial" w:cs="Arial"/>
        </w:rPr>
        <w:footnoteRef/>
      </w:r>
      <w:r w:rsidRPr="00813D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EA1CCE">
        <w:rPr>
          <w:rFonts w:ascii="Arial" w:hAnsi="Arial" w:cs="Arial"/>
        </w:rPr>
        <w:t>nghreifftiau</w:t>
      </w:r>
      <w:proofErr w:type="spellEnd"/>
      <w:r w:rsidRPr="00EA1CCE">
        <w:rPr>
          <w:rFonts w:ascii="Arial" w:hAnsi="Arial" w:cs="Arial"/>
        </w:rPr>
        <w:t xml:space="preserve"> o </w:t>
      </w:r>
      <w:proofErr w:type="spellStart"/>
      <w:r w:rsidRPr="00EA1CCE">
        <w:rPr>
          <w:rFonts w:ascii="Arial" w:hAnsi="Arial" w:cs="Arial"/>
        </w:rPr>
        <w:t>ymgysylltu</w:t>
      </w:r>
      <w:proofErr w:type="spellEnd"/>
      <w:r w:rsidRPr="00EA1CCE">
        <w:rPr>
          <w:rFonts w:ascii="Arial" w:hAnsi="Arial" w:cs="Arial"/>
        </w:rPr>
        <w:t xml:space="preserve"> </w:t>
      </w:r>
      <w:proofErr w:type="spellStart"/>
      <w:r w:rsidRPr="00EA1CCE">
        <w:rPr>
          <w:rFonts w:ascii="Arial" w:hAnsi="Arial" w:cs="Arial"/>
        </w:rPr>
        <w:t>gweithredol</w:t>
      </w:r>
      <w:proofErr w:type="spellEnd"/>
      <w:r w:rsidRPr="00EA1CCE">
        <w:rPr>
          <w:rFonts w:ascii="Arial" w:hAnsi="Arial" w:cs="Arial"/>
        </w:rPr>
        <w:t xml:space="preserve"> </w:t>
      </w:r>
      <w:proofErr w:type="spellStart"/>
      <w:r w:rsidRPr="00EA1CCE">
        <w:rPr>
          <w:rFonts w:ascii="Arial" w:hAnsi="Arial" w:cs="Arial"/>
        </w:rPr>
        <w:t>y</w:t>
      </w:r>
      <w:r>
        <w:rPr>
          <w:rFonts w:ascii="Arial" w:hAnsi="Arial" w:cs="Arial"/>
        </w:rPr>
        <w:t>w</w:t>
      </w:r>
      <w:proofErr w:type="spellEnd"/>
      <w:r w:rsidRPr="00EA1CCE">
        <w:rPr>
          <w:rFonts w:ascii="Arial" w:hAnsi="Arial" w:cs="Arial"/>
        </w:rPr>
        <w:t xml:space="preserve"> </w:t>
      </w:r>
      <w:proofErr w:type="spellStart"/>
      <w:r w:rsidRPr="00EA1CCE">
        <w:rPr>
          <w:rFonts w:ascii="Arial" w:hAnsi="Arial" w:cs="Arial"/>
        </w:rPr>
        <w:t>cyfrannu</w:t>
      </w:r>
      <w:proofErr w:type="spellEnd"/>
      <w:r w:rsidRPr="00EA1CCE">
        <w:rPr>
          <w:rFonts w:ascii="Arial" w:hAnsi="Arial" w:cs="Arial"/>
        </w:rPr>
        <w:t xml:space="preserve"> at </w:t>
      </w:r>
      <w:proofErr w:type="spellStart"/>
      <w:r w:rsidRPr="00EA1CCE">
        <w:rPr>
          <w:rFonts w:ascii="Arial" w:hAnsi="Arial" w:cs="Arial"/>
        </w:rPr>
        <w:t>waith</w:t>
      </w:r>
      <w:proofErr w:type="spellEnd"/>
      <w:r w:rsidRPr="00EA1CCE">
        <w:rPr>
          <w:rFonts w:ascii="Arial" w:hAnsi="Arial" w:cs="Arial"/>
        </w:rPr>
        <w:t xml:space="preserve"> </w:t>
      </w:r>
      <w:proofErr w:type="spellStart"/>
      <w:r w:rsidRPr="00EA1CCE">
        <w:rPr>
          <w:rFonts w:ascii="Arial" w:hAnsi="Arial" w:cs="Arial"/>
        </w:rPr>
        <w:t>prosiect</w:t>
      </w:r>
      <w:proofErr w:type="spellEnd"/>
      <w:r w:rsidRPr="00EA1CCE">
        <w:rPr>
          <w:rFonts w:ascii="Arial" w:hAnsi="Arial" w:cs="Arial"/>
        </w:rPr>
        <w:t xml:space="preserve"> </w:t>
      </w:r>
      <w:proofErr w:type="spellStart"/>
      <w:r w:rsidRPr="00EA1CCE">
        <w:rPr>
          <w:rFonts w:ascii="Arial" w:hAnsi="Arial" w:cs="Arial"/>
        </w:rPr>
        <w:t>grŵp</w:t>
      </w:r>
      <w:proofErr w:type="spellEnd"/>
      <w:r w:rsidRPr="00EA1CC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</w:t>
      </w:r>
      <w:r w:rsidRPr="00EA1CCE">
        <w:rPr>
          <w:rFonts w:ascii="Arial" w:hAnsi="Arial" w:cs="Arial"/>
        </w:rPr>
        <w:t>erfformio</w:t>
      </w:r>
      <w:proofErr w:type="spellEnd"/>
      <w:r w:rsidRPr="00EA1CCE">
        <w:rPr>
          <w:rFonts w:ascii="Arial" w:hAnsi="Arial" w:cs="Arial"/>
        </w:rPr>
        <w:t xml:space="preserve"> </w:t>
      </w:r>
      <w:proofErr w:type="spellStart"/>
      <w:r w:rsidRPr="00EA1CCE">
        <w:rPr>
          <w:rFonts w:ascii="Arial" w:hAnsi="Arial" w:cs="Arial"/>
        </w:rPr>
        <w:t>mewn</w:t>
      </w:r>
      <w:proofErr w:type="spellEnd"/>
      <w:r w:rsidRPr="00EA1CCE">
        <w:rPr>
          <w:rFonts w:ascii="Arial" w:hAnsi="Arial" w:cs="Arial"/>
        </w:rPr>
        <w:t xml:space="preserve"> </w:t>
      </w:r>
      <w:proofErr w:type="spellStart"/>
      <w:r w:rsidRPr="00EA1CCE">
        <w:rPr>
          <w:rFonts w:ascii="Arial" w:hAnsi="Arial" w:cs="Arial"/>
        </w:rPr>
        <w:t>datganiadau</w:t>
      </w:r>
      <w:proofErr w:type="spellEnd"/>
      <w:r w:rsidRPr="00EA1CCE">
        <w:rPr>
          <w:rFonts w:ascii="Arial" w:hAnsi="Arial" w:cs="Arial"/>
        </w:rPr>
        <w:t xml:space="preserve"> </w:t>
      </w:r>
      <w:proofErr w:type="spellStart"/>
      <w:r w:rsidRPr="00EA1CCE">
        <w:rPr>
          <w:rFonts w:ascii="Arial" w:hAnsi="Arial" w:cs="Arial"/>
        </w:rPr>
        <w:t>grŵp</w:t>
      </w:r>
      <w:proofErr w:type="spellEnd"/>
    </w:p>
  </w:footnote>
  <w:footnote w:id="15">
    <w:p w14:paraId="587F10D4" w14:textId="28B7E6F0" w:rsidR="00BE5072" w:rsidRPr="00F83363" w:rsidRDefault="00BE5072" w:rsidP="00351179">
      <w:pPr>
        <w:pStyle w:val="FootnoteText"/>
        <w:rPr>
          <w:rFonts w:ascii="Arial" w:hAnsi="Arial" w:cs="Arial"/>
        </w:rPr>
      </w:pPr>
      <w:r w:rsidRPr="00F83363">
        <w:rPr>
          <w:rStyle w:val="FootnoteReference"/>
          <w:rFonts w:ascii="Arial" w:hAnsi="Arial" w:cs="Arial"/>
        </w:rPr>
        <w:footnoteRef/>
      </w:r>
      <w:r w:rsidRPr="00F83363">
        <w:rPr>
          <w:rFonts w:ascii="Arial" w:hAnsi="Arial" w:cs="Arial"/>
        </w:rPr>
        <w:t xml:space="preserve"> </w:t>
      </w:r>
      <w:proofErr w:type="spellStart"/>
      <w:r w:rsidRPr="00351179">
        <w:rPr>
          <w:rFonts w:ascii="Arial" w:hAnsi="Arial" w:cs="Arial"/>
        </w:rPr>
        <w:t>Yn</w:t>
      </w:r>
      <w:proofErr w:type="spellEnd"/>
      <w:r w:rsidRPr="00351179">
        <w:rPr>
          <w:rFonts w:ascii="Arial" w:hAnsi="Arial" w:cs="Arial"/>
        </w:rPr>
        <w:t xml:space="preserve"> </w:t>
      </w:r>
      <w:proofErr w:type="spellStart"/>
      <w:r w:rsidRPr="00351179">
        <w:rPr>
          <w:rFonts w:ascii="Arial" w:hAnsi="Arial" w:cs="Arial"/>
        </w:rPr>
        <w:t>achos</w:t>
      </w:r>
      <w:proofErr w:type="spellEnd"/>
      <w:r w:rsidRPr="00351179">
        <w:rPr>
          <w:rFonts w:ascii="Arial" w:hAnsi="Arial" w:cs="Arial"/>
        </w:rPr>
        <w:t xml:space="preserve"> Coleg </w:t>
      </w:r>
      <w:proofErr w:type="spellStart"/>
      <w:r w:rsidRPr="00351179">
        <w:rPr>
          <w:rFonts w:ascii="Arial" w:hAnsi="Arial" w:cs="Arial"/>
        </w:rPr>
        <w:t>Cerdd</w:t>
      </w:r>
      <w:proofErr w:type="spellEnd"/>
      <w:r w:rsidRPr="00351179">
        <w:rPr>
          <w:rFonts w:ascii="Arial" w:hAnsi="Arial" w:cs="Arial"/>
        </w:rPr>
        <w:t xml:space="preserve"> a Drama </w:t>
      </w:r>
      <w:proofErr w:type="spellStart"/>
      <w:r w:rsidRPr="00351179">
        <w:rPr>
          <w:rFonts w:ascii="Arial" w:hAnsi="Arial" w:cs="Arial"/>
        </w:rPr>
        <w:t>Brenhinol</w:t>
      </w:r>
      <w:proofErr w:type="spellEnd"/>
      <w:r w:rsidRPr="00351179">
        <w:rPr>
          <w:rFonts w:ascii="Arial" w:hAnsi="Arial" w:cs="Arial"/>
        </w:rPr>
        <w:t xml:space="preserve"> Cymru, </w:t>
      </w:r>
      <w:proofErr w:type="spellStart"/>
      <w:r w:rsidRPr="00351179">
        <w:rPr>
          <w:rFonts w:ascii="Arial" w:hAnsi="Arial" w:cs="Arial"/>
        </w:rPr>
        <w:t>dylid</w:t>
      </w:r>
      <w:proofErr w:type="spellEnd"/>
      <w:r w:rsidRPr="00351179">
        <w:rPr>
          <w:rFonts w:ascii="Arial" w:hAnsi="Arial" w:cs="Arial"/>
        </w:rPr>
        <w:t xml:space="preserve"> </w:t>
      </w:r>
      <w:proofErr w:type="spellStart"/>
      <w:r w:rsidRPr="00351179">
        <w:rPr>
          <w:rFonts w:ascii="Arial" w:hAnsi="Arial" w:cs="Arial"/>
        </w:rPr>
        <w:t>cyflwyno'r</w:t>
      </w:r>
      <w:proofErr w:type="spellEnd"/>
      <w:r w:rsidRPr="00351179">
        <w:rPr>
          <w:rFonts w:ascii="Arial" w:hAnsi="Arial" w:cs="Arial"/>
        </w:rPr>
        <w:t xml:space="preserve"> </w:t>
      </w:r>
      <w:proofErr w:type="spellStart"/>
      <w:r w:rsidRPr="00351179">
        <w:rPr>
          <w:rFonts w:ascii="Arial" w:hAnsi="Arial" w:cs="Arial"/>
        </w:rPr>
        <w:t>cais</w:t>
      </w:r>
      <w:proofErr w:type="spellEnd"/>
      <w:r w:rsidRPr="00351179">
        <w:rPr>
          <w:rFonts w:ascii="Arial" w:hAnsi="Arial" w:cs="Arial"/>
        </w:rPr>
        <w:t xml:space="preserve"> </w:t>
      </w:r>
      <w:proofErr w:type="spellStart"/>
      <w:r w:rsidRPr="00351179">
        <w:rPr>
          <w:rFonts w:ascii="Arial" w:hAnsi="Arial" w:cs="Arial"/>
        </w:rPr>
        <w:t>i'r</w:t>
      </w:r>
      <w:proofErr w:type="spellEnd"/>
      <w:r w:rsidRPr="00351179">
        <w:rPr>
          <w:rFonts w:ascii="Arial" w:hAnsi="Arial" w:cs="Arial"/>
        </w:rPr>
        <w:t xml:space="preserve"> </w:t>
      </w:r>
      <w:proofErr w:type="spellStart"/>
      <w:r w:rsidRPr="00351179">
        <w:rPr>
          <w:rFonts w:ascii="Arial" w:hAnsi="Arial" w:cs="Arial"/>
        </w:rPr>
        <w:t>Pennaeth</w:t>
      </w:r>
      <w:proofErr w:type="spellEnd"/>
      <w:r w:rsidRPr="00351179">
        <w:rPr>
          <w:rFonts w:ascii="Arial" w:hAnsi="Arial" w:cs="Arial"/>
        </w:rPr>
        <w:t xml:space="preserve"> </w:t>
      </w:r>
      <w:proofErr w:type="spellStart"/>
      <w:r w:rsidRPr="00351179">
        <w:rPr>
          <w:rFonts w:ascii="Arial" w:hAnsi="Arial" w:cs="Arial"/>
        </w:rPr>
        <w:t>Gwasanaethau</w:t>
      </w:r>
      <w:proofErr w:type="spellEnd"/>
      <w:r w:rsidRPr="00351179">
        <w:rPr>
          <w:rFonts w:ascii="Arial" w:hAnsi="Arial" w:cs="Arial"/>
        </w:rPr>
        <w:t xml:space="preserve"> </w:t>
      </w:r>
      <w:proofErr w:type="spellStart"/>
      <w:r w:rsidRPr="00351179">
        <w:rPr>
          <w:rFonts w:ascii="Arial" w:hAnsi="Arial" w:cs="Arial"/>
        </w:rPr>
        <w:t>Academaidd</w:t>
      </w:r>
      <w:proofErr w:type="spellEnd"/>
      <w:r w:rsidRPr="00351179">
        <w:rPr>
          <w:rFonts w:ascii="Arial" w:hAnsi="Arial" w:cs="Arial"/>
        </w:rPr>
        <w:t>.</w:t>
      </w:r>
    </w:p>
  </w:footnote>
  <w:footnote w:id="16">
    <w:p w14:paraId="6578501E" w14:textId="04796324" w:rsidR="00BE5072" w:rsidRPr="00DD7780" w:rsidRDefault="00BE5072" w:rsidP="00DD7780">
      <w:pPr>
        <w:pStyle w:val="Default"/>
        <w:rPr>
          <w:rFonts w:ascii="Arial" w:hAnsi="Arial" w:cs="Arial"/>
          <w:sz w:val="20"/>
          <w:szCs w:val="20"/>
        </w:rPr>
      </w:pPr>
      <w:r w:rsidRPr="00A46B35">
        <w:rPr>
          <w:rStyle w:val="FootnoteReference"/>
          <w:rFonts w:ascii="Arial" w:hAnsi="Arial" w:cs="Arial"/>
          <w:sz w:val="20"/>
          <w:szCs w:val="20"/>
        </w:rPr>
        <w:footnoteRef/>
      </w:r>
      <w:r w:rsidRPr="00A46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Mae'r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rheoliad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berthnasol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i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waith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cwrs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7780">
        <w:rPr>
          <w:rFonts w:ascii="Arial" w:hAnsi="Arial" w:cs="Arial"/>
          <w:sz w:val="20"/>
          <w:szCs w:val="20"/>
        </w:rPr>
        <w:t>gan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gynnwys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prosiectau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7780">
        <w:rPr>
          <w:rFonts w:ascii="Arial" w:hAnsi="Arial" w:cs="Arial"/>
          <w:sz w:val="20"/>
          <w:szCs w:val="20"/>
        </w:rPr>
        <w:t>ond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nid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yw'n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berthnasol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i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arholiadau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7780">
        <w:rPr>
          <w:rFonts w:ascii="Arial" w:hAnsi="Arial" w:cs="Arial"/>
          <w:sz w:val="20"/>
          <w:szCs w:val="20"/>
        </w:rPr>
        <w:t>mewn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profion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dosbarth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7780">
        <w:rPr>
          <w:rFonts w:ascii="Arial" w:hAnsi="Arial" w:cs="Arial"/>
          <w:sz w:val="20"/>
          <w:szCs w:val="20"/>
        </w:rPr>
        <w:t>cyflwyniadau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7780">
        <w:rPr>
          <w:rFonts w:ascii="Arial" w:hAnsi="Arial" w:cs="Arial"/>
          <w:sz w:val="20"/>
          <w:szCs w:val="20"/>
        </w:rPr>
        <w:t>arfarniadau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ymarfer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clinigol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D7780">
        <w:rPr>
          <w:rFonts w:ascii="Arial" w:hAnsi="Arial" w:cs="Arial"/>
          <w:sz w:val="20"/>
          <w:szCs w:val="20"/>
        </w:rPr>
        <w:t>pherfformiadau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D7780">
        <w:rPr>
          <w:rFonts w:ascii="Arial" w:hAnsi="Arial" w:cs="Arial"/>
          <w:sz w:val="20"/>
          <w:szCs w:val="20"/>
        </w:rPr>
        <w:t>Nid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yw'r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rheoliad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gymwys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i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waith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D7780">
        <w:rPr>
          <w:rFonts w:ascii="Arial" w:hAnsi="Arial" w:cs="Arial"/>
          <w:sz w:val="20"/>
          <w:szCs w:val="20"/>
        </w:rPr>
        <w:t>a</w:t>
      </w:r>
      <w:proofErr w:type="gram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atgyfeirir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na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gwaith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D7780">
        <w:rPr>
          <w:rFonts w:ascii="Arial" w:hAnsi="Arial" w:cs="Arial"/>
          <w:sz w:val="20"/>
          <w:szCs w:val="20"/>
        </w:rPr>
        <w:t>gyflwynir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fel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ymgais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gyntaf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ystod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cyfnod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D7780">
        <w:rPr>
          <w:rFonts w:ascii="Arial" w:hAnsi="Arial" w:cs="Arial"/>
          <w:sz w:val="20"/>
          <w:szCs w:val="20"/>
        </w:rPr>
        <w:t>ailsefyll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D7780">
        <w:rPr>
          <w:rFonts w:ascii="Arial" w:hAnsi="Arial" w:cs="Arial"/>
          <w:sz w:val="20"/>
          <w:szCs w:val="20"/>
        </w:rPr>
        <w:t>Nid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yw'r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rheoliad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gymwys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i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waith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lle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mae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estyniad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eisoes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wedi'i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ganiatáu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ar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gyfer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amgylchiadau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sy'n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ymestyn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D7780">
        <w:rPr>
          <w:rFonts w:ascii="Arial" w:hAnsi="Arial" w:cs="Arial"/>
          <w:sz w:val="20"/>
          <w:szCs w:val="20"/>
        </w:rPr>
        <w:t>Ym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mhob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achos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7780">
        <w:rPr>
          <w:rFonts w:ascii="Arial" w:hAnsi="Arial" w:cs="Arial"/>
          <w:sz w:val="20"/>
          <w:szCs w:val="20"/>
        </w:rPr>
        <w:t>dylid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rhoi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gwybod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i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fyfyrwyr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pan </w:t>
      </w:r>
      <w:proofErr w:type="spellStart"/>
      <w:r w:rsidRPr="00DD7780">
        <w:rPr>
          <w:rFonts w:ascii="Arial" w:hAnsi="Arial" w:cs="Arial"/>
          <w:sz w:val="20"/>
          <w:szCs w:val="20"/>
        </w:rPr>
        <w:t>gaiff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DD7780">
        <w:rPr>
          <w:rFonts w:ascii="Arial" w:hAnsi="Arial" w:cs="Arial"/>
          <w:sz w:val="20"/>
          <w:szCs w:val="20"/>
        </w:rPr>
        <w:t>gwaith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ei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bennu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D7780">
        <w:rPr>
          <w:rFonts w:ascii="Arial" w:hAnsi="Arial" w:cs="Arial"/>
          <w:sz w:val="20"/>
          <w:szCs w:val="20"/>
        </w:rPr>
        <w:t>a</w:t>
      </w:r>
      <w:proofErr w:type="gram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yw'r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polisi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cyflwyno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hwyr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ar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gyfer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DD7780">
        <w:rPr>
          <w:rFonts w:ascii="Arial" w:hAnsi="Arial" w:cs="Arial"/>
          <w:sz w:val="20"/>
          <w:szCs w:val="20"/>
        </w:rPr>
        <w:t>pum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diwrnod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gwaith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berthnasol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i'r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gwaith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ai </w:t>
      </w:r>
      <w:proofErr w:type="spellStart"/>
      <w:r w:rsidRPr="00DD7780">
        <w:rPr>
          <w:rFonts w:ascii="Arial" w:hAnsi="Arial" w:cs="Arial"/>
          <w:sz w:val="20"/>
          <w:szCs w:val="20"/>
        </w:rPr>
        <w:t>peidio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. Mae </w:t>
      </w:r>
      <w:proofErr w:type="spellStart"/>
      <w:r w:rsidRPr="00DD7780">
        <w:rPr>
          <w:rFonts w:ascii="Arial" w:hAnsi="Arial" w:cs="Arial"/>
          <w:sz w:val="20"/>
          <w:szCs w:val="20"/>
        </w:rPr>
        <w:t>hyn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arbennig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D7780">
        <w:rPr>
          <w:rFonts w:ascii="Arial" w:hAnsi="Arial" w:cs="Arial"/>
          <w:sz w:val="20"/>
          <w:szCs w:val="20"/>
        </w:rPr>
        <w:t>bwysig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yn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achos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gwaith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780">
        <w:rPr>
          <w:rFonts w:ascii="Arial" w:hAnsi="Arial" w:cs="Arial"/>
          <w:sz w:val="20"/>
          <w:szCs w:val="20"/>
        </w:rPr>
        <w:t>grŵp</w:t>
      </w:r>
      <w:proofErr w:type="spellEnd"/>
      <w:r w:rsidRPr="00DD7780">
        <w:rPr>
          <w:rFonts w:ascii="Arial" w:hAnsi="Arial" w:cs="Arial"/>
          <w:sz w:val="20"/>
          <w:szCs w:val="20"/>
        </w:rPr>
        <w:t xml:space="preserve">.  </w:t>
      </w:r>
    </w:p>
    <w:p w14:paraId="53A686A2" w14:textId="696D4A5C" w:rsidR="00BE5072" w:rsidRPr="00DD7780" w:rsidRDefault="00BE5072" w:rsidP="00DD7780">
      <w:pPr>
        <w:pStyle w:val="FootnoteText"/>
        <w:rPr>
          <w:rFonts w:ascii="Arial" w:hAnsi="Arial" w:cs="Arial"/>
        </w:rPr>
      </w:pPr>
    </w:p>
  </w:footnote>
  <w:footnote w:id="17">
    <w:p w14:paraId="056FE893" w14:textId="272AF69E" w:rsidR="00BE5072" w:rsidRPr="00E23C9E" w:rsidRDefault="00BE5072" w:rsidP="003F7BEF">
      <w:pPr>
        <w:pStyle w:val="FootnoteText"/>
        <w:rPr>
          <w:rFonts w:ascii="Arial" w:hAnsi="Arial" w:cs="Arial"/>
        </w:rPr>
      </w:pPr>
      <w:r w:rsidRPr="00E23C9E">
        <w:rPr>
          <w:rStyle w:val="FootnoteReference"/>
          <w:rFonts w:ascii="Arial" w:hAnsi="Arial" w:cs="Arial"/>
        </w:rPr>
        <w:footnoteRef/>
      </w:r>
      <w:r w:rsidRPr="00E23C9E">
        <w:rPr>
          <w:rFonts w:ascii="Arial" w:hAnsi="Arial" w:cs="Arial"/>
        </w:rPr>
        <w:t xml:space="preserve"> </w:t>
      </w:r>
      <w:proofErr w:type="spellStart"/>
      <w:r w:rsidRPr="00703908">
        <w:rPr>
          <w:rFonts w:ascii="Arial" w:hAnsi="Arial" w:cs="Arial"/>
        </w:rPr>
        <w:t>Canllawiau</w:t>
      </w:r>
      <w:proofErr w:type="spellEnd"/>
      <w:r w:rsidRPr="007039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Ddarparwyr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703908">
        <w:rPr>
          <w:rFonts w:ascii="Arial" w:hAnsi="Arial" w:cs="Arial"/>
        </w:rPr>
        <w:t>ddysg</w:t>
      </w:r>
      <w:proofErr w:type="spellEnd"/>
      <w:r w:rsidRPr="007039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Pr="00703908">
        <w:rPr>
          <w:rFonts w:ascii="Arial" w:hAnsi="Arial" w:cs="Arial"/>
        </w:rPr>
        <w:t>wch</w:t>
      </w:r>
      <w:proofErr w:type="spellEnd"/>
      <w:r w:rsidRPr="007039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Arholi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Asesu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03908">
        <w:rPr>
          <w:rFonts w:ascii="Arial" w:hAnsi="Arial" w:cs="Arial"/>
        </w:rPr>
        <w:t>mewn</w:t>
      </w:r>
      <w:proofErr w:type="spellEnd"/>
      <w:r w:rsidRPr="007039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703908">
        <w:rPr>
          <w:rFonts w:ascii="Arial" w:hAnsi="Arial" w:cs="Arial"/>
        </w:rPr>
        <w:t>aith</w:t>
      </w:r>
      <w:proofErr w:type="spellEnd"/>
      <w:r w:rsidRPr="007039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heblaw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 w:rsidRPr="007039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703908">
        <w:rPr>
          <w:rFonts w:ascii="Arial" w:hAnsi="Arial" w:cs="Arial"/>
        </w:rPr>
        <w:t>aith</w:t>
      </w:r>
      <w:proofErr w:type="spellEnd"/>
      <w:r w:rsidRPr="007039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</w:t>
      </w:r>
      <w:r w:rsidRPr="00703908">
        <w:rPr>
          <w:rFonts w:ascii="Arial" w:hAnsi="Arial" w:cs="Arial"/>
        </w:rPr>
        <w:t>dysgu</w:t>
      </w:r>
      <w:proofErr w:type="spellEnd"/>
      <w:r w:rsidRPr="00703908">
        <w:rPr>
          <w:rFonts w:ascii="Arial" w:hAnsi="Arial" w:cs="Arial"/>
        </w:rPr>
        <w:t xml:space="preserve"> (QAA 2003)  </w:t>
      </w:r>
    </w:p>
  </w:footnote>
  <w:footnote w:id="18">
    <w:p w14:paraId="3AA94B0D" w14:textId="0EAFF73A" w:rsidR="00BE5072" w:rsidRDefault="00BE5072" w:rsidP="00804D87">
      <w:pPr>
        <w:spacing w:after="12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 w:rsidRPr="001C4911">
        <w:rPr>
          <w:rFonts w:ascii="&amp;quot" w:hAnsi="&amp;quot"/>
          <w:sz w:val="27"/>
          <w:szCs w:val="27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Mae'r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rheoliad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berthnasol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waith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cwrs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,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gan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gynnwys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prosiectau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,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ond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nid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yw'n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berthnasol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arholiadau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,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mewn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profion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dosbarth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,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cyflwyniadau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,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arfarniadau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ymarfer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clinigol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a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pherfformiadau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.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Nid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yw'r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rheoliad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berthnasol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waith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a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gyfeiriwyd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nac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waith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a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gyflwynwyd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fel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ymgais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gyntaf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ystod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cyfnod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ail</w:t>
      </w:r>
      <w:r>
        <w:rPr>
          <w:rFonts w:ascii="Arial" w:eastAsiaTheme="majorEastAsia" w:hAnsi="Arial" w:cs="Arial"/>
          <w:sz w:val="20"/>
          <w:szCs w:val="20"/>
        </w:rPr>
        <w:t>sefyll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.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Nid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yw'r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rheoliad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berthnasol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waith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lle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mae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estyniad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eisoes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wedi'i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ganiatáu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ar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gyfer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amgylchiadau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esgusodol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>.</w:t>
      </w:r>
      <w:r w:rsidRPr="00A1016A">
        <w:rPr>
          <w:sz w:val="20"/>
          <w:szCs w:val="20"/>
        </w:rPr>
        <w:t xml:space="preserve"> </w:t>
      </w:r>
    </w:p>
    <w:p w14:paraId="0BB10E0A" w14:textId="09E217D7" w:rsidR="00BE5072" w:rsidRDefault="00BE5072" w:rsidP="00804D87">
      <w:pPr>
        <w:spacing w:after="120" w:line="240" w:lineRule="auto"/>
        <w:rPr>
          <w:rFonts w:ascii="Arial" w:eastAsiaTheme="majorEastAsia" w:hAnsi="Arial" w:cs="Arial"/>
          <w:sz w:val="20"/>
          <w:szCs w:val="20"/>
        </w:rPr>
      </w:pP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Ym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mhob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achos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,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dylid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cynghori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myfyrwyr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pan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fydd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y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gwaith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wedi'i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bennu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p'un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a</w:t>
      </w:r>
      <w:r>
        <w:rPr>
          <w:rFonts w:ascii="Arial" w:eastAsiaTheme="majorEastAsia" w:hAnsi="Arial" w:cs="Arial"/>
          <w:sz w:val="20"/>
          <w:szCs w:val="20"/>
        </w:rPr>
        <w:t>i</w:t>
      </w:r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yw'r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polisi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cyflwyno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pum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niwrnod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gwaith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hwyr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berthnasol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i'r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gwaith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ai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peidio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. Mae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hyn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arbennig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o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bwysig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yn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achos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gwaith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 xml:space="preserve"> </w:t>
      </w:r>
      <w:proofErr w:type="spellStart"/>
      <w:r w:rsidRPr="001C4911">
        <w:rPr>
          <w:rFonts w:ascii="Arial" w:eastAsiaTheme="majorEastAsia" w:hAnsi="Arial" w:cs="Arial"/>
          <w:sz w:val="20"/>
          <w:szCs w:val="20"/>
        </w:rPr>
        <w:t>grŵp</w:t>
      </w:r>
      <w:proofErr w:type="spellEnd"/>
      <w:r w:rsidRPr="001C4911">
        <w:rPr>
          <w:rFonts w:ascii="Arial" w:eastAsiaTheme="majorEastAsia" w:hAnsi="Arial" w:cs="Arial"/>
          <w:sz w:val="20"/>
          <w:szCs w:val="20"/>
        </w:rPr>
        <w:t>.</w:t>
      </w:r>
    </w:p>
    <w:p w14:paraId="227440B8" w14:textId="77777777" w:rsidR="00BE5072" w:rsidRDefault="00BE5072" w:rsidP="00804D87">
      <w:pPr>
        <w:pStyle w:val="FootnoteText"/>
      </w:pPr>
    </w:p>
  </w:footnote>
  <w:footnote w:id="19">
    <w:p w14:paraId="5E78E333" w14:textId="25F21B12" w:rsidR="00BE5072" w:rsidRPr="00A307D5" w:rsidRDefault="00BE5072" w:rsidP="0050327D">
      <w:pPr>
        <w:pStyle w:val="FootnoteText"/>
      </w:pPr>
      <w:r w:rsidRPr="00A307D5">
        <w:rPr>
          <w:rStyle w:val="FootnoteReference"/>
        </w:rPr>
        <w:footnoteRef/>
      </w:r>
      <w:r w:rsidRPr="00A307D5">
        <w:t xml:space="preserve"> </w:t>
      </w:r>
      <w:r w:rsidRPr="00FA403F">
        <w:t xml:space="preserve">At y </w:t>
      </w:r>
      <w:proofErr w:type="spellStart"/>
      <w:r w:rsidRPr="00FA403F">
        <w:t>diben</w:t>
      </w:r>
      <w:proofErr w:type="spellEnd"/>
      <w:r w:rsidRPr="00FA403F">
        <w:t xml:space="preserve"> </w:t>
      </w:r>
      <w:proofErr w:type="spellStart"/>
      <w:r w:rsidRPr="00FA403F">
        <w:t>hwn</w:t>
      </w:r>
      <w:proofErr w:type="spellEnd"/>
      <w:r w:rsidRPr="00FA403F">
        <w:t xml:space="preserve">, </w:t>
      </w:r>
      <w:proofErr w:type="spellStart"/>
      <w:r w:rsidRPr="00FA403F">
        <w:t>diffinnir</w:t>
      </w:r>
      <w:proofErr w:type="spellEnd"/>
      <w:r w:rsidRPr="00FA403F">
        <w:t xml:space="preserve"> </w:t>
      </w:r>
      <w:proofErr w:type="spellStart"/>
      <w:r w:rsidRPr="00FA403F">
        <w:t>sesiwn</w:t>
      </w:r>
      <w:proofErr w:type="spellEnd"/>
      <w:r w:rsidRPr="00FA403F">
        <w:t xml:space="preserve"> </w:t>
      </w:r>
      <w:proofErr w:type="spellStart"/>
      <w:r w:rsidRPr="00FA403F">
        <w:t>academaidd</w:t>
      </w:r>
      <w:proofErr w:type="spellEnd"/>
      <w:r w:rsidRPr="00FA403F">
        <w:t xml:space="preserve"> </w:t>
      </w:r>
      <w:proofErr w:type="spellStart"/>
      <w:r w:rsidRPr="00FA403F">
        <w:t>fel</w:t>
      </w:r>
      <w:proofErr w:type="spellEnd"/>
      <w:r w:rsidRPr="00FA403F">
        <w:t xml:space="preserve"> o </w:t>
      </w:r>
      <w:proofErr w:type="spellStart"/>
      <w:r w:rsidRPr="00FA403F">
        <w:t>ddyddiad</w:t>
      </w:r>
      <w:proofErr w:type="spellEnd"/>
      <w:r w:rsidRPr="00FA403F">
        <w:t xml:space="preserve"> </w:t>
      </w:r>
      <w:proofErr w:type="spellStart"/>
      <w:r w:rsidRPr="00FA403F">
        <w:t>ymrestru'r</w:t>
      </w:r>
      <w:proofErr w:type="spellEnd"/>
      <w:r w:rsidRPr="00FA403F">
        <w:t xml:space="preserve"> </w:t>
      </w:r>
      <w:proofErr w:type="spellStart"/>
      <w:r w:rsidRPr="00FA403F">
        <w:t>myfyrwyr</w:t>
      </w:r>
      <w:proofErr w:type="spellEnd"/>
      <w:r w:rsidRPr="00FA403F">
        <w:t xml:space="preserve"> </w:t>
      </w:r>
      <w:proofErr w:type="spellStart"/>
      <w:r w:rsidRPr="00FA403F">
        <w:t>ar</w:t>
      </w:r>
      <w:proofErr w:type="spellEnd"/>
      <w:r w:rsidRPr="00FA403F">
        <w:t xml:space="preserve"> gam y </w:t>
      </w:r>
      <w:proofErr w:type="spellStart"/>
      <w:r w:rsidRPr="00FA403F">
        <w:t>cwrs</w:t>
      </w:r>
      <w:proofErr w:type="spellEnd"/>
      <w:r w:rsidRPr="00FA403F">
        <w:t xml:space="preserve"> tan </w:t>
      </w:r>
      <w:proofErr w:type="spellStart"/>
      <w:r>
        <w:t>eisteddiad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y </w:t>
      </w:r>
      <w:proofErr w:type="spellStart"/>
      <w:r w:rsidRPr="00FA403F">
        <w:t>Bwrdd</w:t>
      </w:r>
      <w:proofErr w:type="spellEnd"/>
      <w:r w:rsidRPr="00FA403F">
        <w:t xml:space="preserve"> </w:t>
      </w:r>
      <w:proofErr w:type="spellStart"/>
      <w:r w:rsidRPr="00FA403F">
        <w:t>ar</w:t>
      </w:r>
      <w:proofErr w:type="spellEnd"/>
      <w:r w:rsidRPr="00FA403F">
        <w:t xml:space="preserve"> </w:t>
      </w:r>
      <w:proofErr w:type="spellStart"/>
      <w:r w:rsidRPr="00FA403F">
        <w:t>gyfer</w:t>
      </w:r>
      <w:proofErr w:type="spellEnd"/>
      <w:r w:rsidRPr="00FA403F">
        <w:t xml:space="preserve"> y cam </w:t>
      </w:r>
      <w:proofErr w:type="spellStart"/>
      <w:r w:rsidRPr="00FA403F">
        <w:t>hwnnw</w:t>
      </w:r>
      <w:proofErr w:type="spellEnd"/>
      <w:r w:rsidRPr="00FA403F">
        <w:t>.</w:t>
      </w:r>
    </w:p>
  </w:footnote>
  <w:footnote w:id="20">
    <w:p w14:paraId="7F1B6973" w14:textId="1EE11C89" w:rsidR="00BE5072" w:rsidRDefault="00BE5072" w:rsidP="005113A2">
      <w:pPr>
        <w:pStyle w:val="FootnoteText"/>
      </w:pPr>
      <w:r>
        <w:rPr>
          <w:rStyle w:val="FootnoteReference"/>
        </w:rPr>
        <w:footnoteRef/>
      </w:r>
      <w:r w:rsidRPr="005113A2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Sylwch</w:t>
      </w:r>
      <w:proofErr w:type="spellEnd"/>
      <w:r w:rsidRPr="005113A2">
        <w:rPr>
          <w:rFonts w:ascii="Arial" w:eastAsiaTheme="majorEastAsia" w:hAnsi="Arial" w:cs="Arial"/>
        </w:rPr>
        <w:t xml:space="preserve"> y gall </w:t>
      </w:r>
      <w:proofErr w:type="spellStart"/>
      <w:r w:rsidRPr="005113A2">
        <w:rPr>
          <w:rFonts w:ascii="Arial" w:eastAsiaTheme="majorEastAsia" w:hAnsi="Arial" w:cs="Arial"/>
        </w:rPr>
        <w:t>cyrsiau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ôl-raddedig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gynnwys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rhai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credydau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5113A2">
        <w:rPr>
          <w:rFonts w:ascii="Arial" w:eastAsiaTheme="majorEastAsia" w:hAnsi="Arial" w:cs="Arial"/>
        </w:rPr>
        <w:t>efel</w:t>
      </w:r>
      <w:proofErr w:type="spellEnd"/>
      <w:r w:rsidRPr="005113A2">
        <w:rPr>
          <w:rFonts w:ascii="Arial" w:eastAsiaTheme="majorEastAsia" w:hAnsi="Arial" w:cs="Arial"/>
        </w:rPr>
        <w:t xml:space="preserve"> 6, </w:t>
      </w:r>
      <w:proofErr w:type="spellStart"/>
      <w:r w:rsidRPr="005113A2">
        <w:rPr>
          <w:rFonts w:ascii="Arial" w:eastAsiaTheme="majorEastAsia" w:hAnsi="Arial" w:cs="Arial"/>
        </w:rPr>
        <w:t>byddai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5113A2">
        <w:rPr>
          <w:rFonts w:ascii="Arial" w:eastAsiaTheme="majorEastAsia" w:hAnsi="Arial" w:cs="Arial"/>
        </w:rPr>
        <w:t>efel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y </w:t>
      </w:r>
      <w:proofErr w:type="spellStart"/>
      <w:r w:rsidRPr="005113A2">
        <w:rPr>
          <w:rFonts w:ascii="Arial" w:eastAsiaTheme="majorEastAsia" w:hAnsi="Arial" w:cs="Arial"/>
        </w:rPr>
        <w:t>cyd-destun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hwn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yn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cynnwys</w:t>
      </w:r>
      <w:proofErr w:type="spellEnd"/>
      <w:r w:rsidRPr="005113A2">
        <w:rPr>
          <w:rFonts w:ascii="Arial" w:eastAsiaTheme="majorEastAsia" w:hAnsi="Arial" w:cs="Arial"/>
        </w:rPr>
        <w:t xml:space="preserve"> y </w:t>
      </w:r>
      <w:proofErr w:type="spellStart"/>
      <w:r w:rsidRPr="005113A2">
        <w:rPr>
          <w:rFonts w:ascii="Arial" w:eastAsiaTheme="majorEastAsia" w:hAnsi="Arial" w:cs="Arial"/>
        </w:rPr>
        <w:t>credydau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5113A2">
        <w:rPr>
          <w:rFonts w:ascii="Arial" w:eastAsiaTheme="majorEastAsia" w:hAnsi="Arial" w:cs="Arial"/>
        </w:rPr>
        <w:t>efel</w:t>
      </w:r>
      <w:proofErr w:type="spellEnd"/>
      <w:r w:rsidRPr="005113A2">
        <w:rPr>
          <w:rFonts w:ascii="Arial" w:eastAsiaTheme="majorEastAsia" w:hAnsi="Arial" w:cs="Arial"/>
        </w:rPr>
        <w:t xml:space="preserve"> 6 a 7 </w:t>
      </w:r>
      <w:proofErr w:type="spellStart"/>
      <w:r w:rsidRPr="005113A2">
        <w:rPr>
          <w:rFonts w:ascii="Arial" w:eastAsiaTheme="majorEastAsia" w:hAnsi="Arial" w:cs="Arial"/>
        </w:rPr>
        <w:t>sy'n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rhan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o'r</w:t>
      </w:r>
      <w:proofErr w:type="spellEnd"/>
      <w:r w:rsidRPr="005113A2">
        <w:rPr>
          <w:rFonts w:ascii="Arial" w:eastAsiaTheme="majorEastAsia" w:hAnsi="Arial" w:cs="Arial"/>
        </w:rPr>
        <w:t xml:space="preserve"> </w:t>
      </w:r>
      <w:proofErr w:type="spellStart"/>
      <w:r w:rsidRPr="005113A2">
        <w:rPr>
          <w:rFonts w:ascii="Arial" w:eastAsiaTheme="majorEastAsia" w:hAnsi="Arial" w:cs="Arial"/>
        </w:rPr>
        <w:t>cwrs</w:t>
      </w:r>
      <w:proofErr w:type="spellEnd"/>
      <w:r w:rsidRPr="005113A2">
        <w:rPr>
          <w:rFonts w:ascii="Arial" w:eastAsiaTheme="majorEastAsia" w:hAnsi="Arial" w:cs="Arial"/>
        </w:rPr>
        <w:t>.</w:t>
      </w:r>
    </w:p>
  </w:footnote>
  <w:footnote w:id="21">
    <w:p w14:paraId="63F069B3" w14:textId="3F0D8ACB" w:rsidR="00BE5072" w:rsidRDefault="00BE5072" w:rsidP="00573E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51226">
        <w:rPr>
          <w:rFonts w:ascii="Arial" w:eastAsiaTheme="majorEastAsia" w:hAnsi="Arial" w:cs="Arial"/>
        </w:rPr>
        <w:t>Er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enghraifft</w:t>
      </w:r>
      <w:proofErr w:type="spellEnd"/>
      <w:r w:rsidRPr="00351226">
        <w:rPr>
          <w:rFonts w:ascii="Arial" w:eastAsiaTheme="majorEastAsia" w:hAnsi="Arial" w:cs="Arial"/>
        </w:rPr>
        <w:t xml:space="preserve">, </w:t>
      </w:r>
      <w:proofErr w:type="spellStart"/>
      <w:r w:rsidRPr="00351226">
        <w:rPr>
          <w:rFonts w:ascii="Arial" w:eastAsiaTheme="majorEastAsia" w:hAnsi="Arial" w:cs="Arial"/>
        </w:rPr>
        <w:t>os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nad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oes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modiwl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ar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gael</w:t>
      </w:r>
      <w:proofErr w:type="spellEnd"/>
      <w:r w:rsidRPr="00351226">
        <w:rPr>
          <w:rFonts w:ascii="Arial" w:eastAsiaTheme="majorEastAsia" w:hAnsi="Arial" w:cs="Arial"/>
        </w:rPr>
        <w:t xml:space="preserve"> y </w:t>
      </w:r>
      <w:proofErr w:type="spellStart"/>
      <w:r w:rsidRPr="00351226">
        <w:rPr>
          <w:rFonts w:ascii="Arial" w:eastAsiaTheme="majorEastAsia" w:hAnsi="Arial" w:cs="Arial"/>
        </w:rPr>
        <w:t>flwyddyn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ganlynol</w:t>
      </w:r>
      <w:proofErr w:type="spellEnd"/>
      <w:r>
        <w:rPr>
          <w:rFonts w:ascii="Arial" w:eastAsiaTheme="majorEastAsia" w:hAnsi="Arial" w:cs="Arial"/>
        </w:rPr>
        <w:t>.</w:t>
      </w:r>
    </w:p>
  </w:footnote>
  <w:footnote w:id="22">
    <w:p w14:paraId="21552356" w14:textId="446CD908" w:rsidR="00BE5072" w:rsidRDefault="00BE5072" w:rsidP="003512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51226">
        <w:rPr>
          <w:rFonts w:ascii="Arial" w:eastAsiaTheme="majorEastAsia" w:hAnsi="Arial" w:cs="Arial"/>
        </w:rPr>
        <w:t>Er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enghraifft</w:t>
      </w:r>
      <w:proofErr w:type="spellEnd"/>
      <w:r w:rsidRPr="00351226">
        <w:rPr>
          <w:rFonts w:ascii="Arial" w:eastAsiaTheme="majorEastAsia" w:hAnsi="Arial" w:cs="Arial"/>
        </w:rPr>
        <w:t xml:space="preserve">, </w:t>
      </w:r>
      <w:proofErr w:type="spellStart"/>
      <w:r w:rsidRPr="00351226">
        <w:rPr>
          <w:rFonts w:ascii="Arial" w:eastAsiaTheme="majorEastAsia" w:hAnsi="Arial" w:cs="Arial"/>
        </w:rPr>
        <w:t>os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nad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oes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modiwl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ar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gael</w:t>
      </w:r>
      <w:proofErr w:type="spellEnd"/>
      <w:r w:rsidRPr="00351226">
        <w:rPr>
          <w:rFonts w:ascii="Arial" w:eastAsiaTheme="majorEastAsia" w:hAnsi="Arial" w:cs="Arial"/>
        </w:rPr>
        <w:t xml:space="preserve"> y </w:t>
      </w:r>
      <w:proofErr w:type="spellStart"/>
      <w:r w:rsidRPr="00351226">
        <w:rPr>
          <w:rFonts w:ascii="Arial" w:eastAsiaTheme="majorEastAsia" w:hAnsi="Arial" w:cs="Arial"/>
        </w:rPr>
        <w:t>flwyddyn</w:t>
      </w:r>
      <w:proofErr w:type="spellEnd"/>
      <w:r w:rsidRPr="00351226">
        <w:rPr>
          <w:rFonts w:ascii="Arial" w:eastAsiaTheme="majorEastAsia" w:hAnsi="Arial" w:cs="Arial"/>
        </w:rPr>
        <w:t xml:space="preserve"> </w:t>
      </w:r>
      <w:proofErr w:type="spellStart"/>
      <w:r w:rsidRPr="00351226">
        <w:rPr>
          <w:rFonts w:ascii="Arial" w:eastAsiaTheme="majorEastAsia" w:hAnsi="Arial" w:cs="Arial"/>
        </w:rPr>
        <w:t>ganlynol</w:t>
      </w:r>
      <w:proofErr w:type="spellEnd"/>
      <w:r>
        <w:rPr>
          <w:rFonts w:ascii="Arial" w:eastAsiaTheme="majorEastAsia" w:hAnsi="Arial" w:cs="Arial"/>
        </w:rPr>
        <w:t>.</w:t>
      </w:r>
    </w:p>
  </w:footnote>
  <w:footnote w:id="23">
    <w:p w14:paraId="4BF9D07B" w14:textId="77777777" w:rsidR="00BE5072" w:rsidRPr="00351226" w:rsidRDefault="00BE5072" w:rsidP="00351226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 w:rsidRPr="00520FEE">
        <w:t xml:space="preserve"> </w:t>
      </w:r>
      <w:proofErr w:type="spellStart"/>
      <w:r w:rsidRPr="00351226">
        <w:rPr>
          <w:rFonts w:ascii="Arial" w:hAnsi="Arial" w:cs="Arial"/>
        </w:rPr>
        <w:t>Fodd</w:t>
      </w:r>
      <w:proofErr w:type="spellEnd"/>
      <w:r w:rsidRPr="00351226">
        <w:rPr>
          <w:rFonts w:ascii="Arial" w:hAnsi="Arial" w:cs="Arial"/>
        </w:rPr>
        <w:t xml:space="preserve"> </w:t>
      </w:r>
      <w:proofErr w:type="spellStart"/>
      <w:r w:rsidRPr="00351226">
        <w:rPr>
          <w:rFonts w:ascii="Arial" w:hAnsi="Arial" w:cs="Arial"/>
        </w:rPr>
        <w:t>bynnag</w:t>
      </w:r>
      <w:proofErr w:type="spellEnd"/>
      <w:r w:rsidRPr="00351226">
        <w:rPr>
          <w:rFonts w:ascii="Arial" w:hAnsi="Arial" w:cs="Arial"/>
        </w:rPr>
        <w:t xml:space="preserve">, </w:t>
      </w:r>
      <w:proofErr w:type="spellStart"/>
      <w:r w:rsidRPr="00351226">
        <w:rPr>
          <w:rFonts w:ascii="Arial" w:hAnsi="Arial" w:cs="Arial"/>
        </w:rPr>
        <w:t>bydd</w:t>
      </w:r>
      <w:proofErr w:type="spellEnd"/>
      <w:r w:rsidRPr="00351226">
        <w:rPr>
          <w:rFonts w:ascii="Arial" w:hAnsi="Arial" w:cs="Arial"/>
        </w:rPr>
        <w:t xml:space="preserve"> y marc </w:t>
      </w:r>
      <w:proofErr w:type="spellStart"/>
      <w:r w:rsidRPr="00351226">
        <w:rPr>
          <w:rFonts w:ascii="Arial" w:hAnsi="Arial" w:cs="Arial"/>
        </w:rPr>
        <w:t>modiwl</w:t>
      </w:r>
      <w:proofErr w:type="spellEnd"/>
      <w:r w:rsidRPr="00351226">
        <w:rPr>
          <w:rFonts w:ascii="Arial" w:hAnsi="Arial" w:cs="Arial"/>
        </w:rPr>
        <w:t xml:space="preserve"> </w:t>
      </w:r>
      <w:proofErr w:type="spellStart"/>
      <w:r w:rsidRPr="00351226">
        <w:rPr>
          <w:rFonts w:ascii="Arial" w:hAnsi="Arial" w:cs="Arial"/>
        </w:rPr>
        <w:t>cyffredinol</w:t>
      </w:r>
      <w:proofErr w:type="spellEnd"/>
      <w:r w:rsidRPr="00351226">
        <w:rPr>
          <w:rFonts w:ascii="Arial" w:hAnsi="Arial" w:cs="Arial"/>
        </w:rPr>
        <w:t xml:space="preserve"> </w:t>
      </w:r>
      <w:proofErr w:type="spellStart"/>
      <w:r w:rsidRPr="00351226">
        <w:rPr>
          <w:rFonts w:ascii="Arial" w:hAnsi="Arial" w:cs="Arial"/>
        </w:rPr>
        <w:t>yn</w:t>
      </w:r>
      <w:proofErr w:type="spellEnd"/>
      <w:r w:rsidRPr="00351226">
        <w:rPr>
          <w:rFonts w:ascii="Arial" w:hAnsi="Arial" w:cs="Arial"/>
        </w:rPr>
        <w:t xml:space="preserve"> </w:t>
      </w:r>
      <w:proofErr w:type="spellStart"/>
      <w:r w:rsidRPr="00351226">
        <w:rPr>
          <w:rFonts w:ascii="Arial" w:hAnsi="Arial" w:cs="Arial"/>
        </w:rPr>
        <w:t>cael</w:t>
      </w:r>
      <w:proofErr w:type="spellEnd"/>
      <w:r w:rsidRPr="00351226">
        <w:rPr>
          <w:rFonts w:ascii="Arial" w:hAnsi="Arial" w:cs="Arial"/>
        </w:rPr>
        <w:t xml:space="preserve"> </w:t>
      </w:r>
      <w:proofErr w:type="spellStart"/>
      <w:r w:rsidRPr="00351226">
        <w:rPr>
          <w:rFonts w:ascii="Arial" w:hAnsi="Arial" w:cs="Arial"/>
        </w:rPr>
        <w:t>ei</w:t>
      </w:r>
      <w:proofErr w:type="spellEnd"/>
      <w:r w:rsidRPr="00351226">
        <w:rPr>
          <w:rFonts w:ascii="Arial" w:hAnsi="Arial" w:cs="Arial"/>
        </w:rPr>
        <w:t xml:space="preserve"> </w:t>
      </w:r>
      <w:proofErr w:type="spellStart"/>
      <w:r w:rsidRPr="00351226">
        <w:rPr>
          <w:rFonts w:ascii="Arial" w:hAnsi="Arial" w:cs="Arial"/>
        </w:rPr>
        <w:t>gapio</w:t>
      </w:r>
      <w:proofErr w:type="spellEnd"/>
      <w:r w:rsidRPr="00351226">
        <w:rPr>
          <w:rFonts w:ascii="Arial" w:hAnsi="Arial" w:cs="Arial"/>
        </w:rPr>
        <w:t xml:space="preserve"> </w:t>
      </w:r>
      <w:proofErr w:type="spellStart"/>
      <w:r w:rsidRPr="00351226">
        <w:rPr>
          <w:rFonts w:ascii="Arial" w:hAnsi="Arial" w:cs="Arial"/>
        </w:rPr>
        <w:t>ar</w:t>
      </w:r>
      <w:proofErr w:type="spellEnd"/>
      <w:r w:rsidRPr="00351226">
        <w:rPr>
          <w:rFonts w:ascii="Arial" w:hAnsi="Arial" w:cs="Arial"/>
        </w:rPr>
        <w:t xml:space="preserve"> 40%.</w:t>
      </w:r>
    </w:p>
  </w:footnote>
  <w:footnote w:id="24">
    <w:p w14:paraId="694F57CB" w14:textId="096A2686" w:rsidR="00BE5072" w:rsidRPr="003D7AD5" w:rsidRDefault="00BE5072" w:rsidP="00C9371B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D7AD5">
        <w:rPr>
          <w:rFonts w:ascii="Arial" w:hAnsi="Arial" w:cs="Arial"/>
        </w:rPr>
        <w:t>Gweler</w:t>
      </w:r>
      <w:proofErr w:type="spellEnd"/>
      <w:r w:rsidRPr="003D7AD5">
        <w:rPr>
          <w:rFonts w:ascii="Arial" w:hAnsi="Arial" w:cs="Arial"/>
        </w:rPr>
        <w:t xml:space="preserve"> </w:t>
      </w:r>
      <w:proofErr w:type="spellStart"/>
      <w:r w:rsidRPr="003D7AD5">
        <w:rPr>
          <w:rFonts w:ascii="Arial" w:hAnsi="Arial" w:cs="Arial"/>
        </w:rPr>
        <w:t>Canllawiau</w:t>
      </w:r>
      <w:proofErr w:type="spellEnd"/>
      <w:r w:rsidRPr="003D7AD5">
        <w:rPr>
          <w:rFonts w:ascii="Arial" w:hAnsi="Arial" w:cs="Arial"/>
        </w:rPr>
        <w:t xml:space="preserve"> </w:t>
      </w:r>
      <w:proofErr w:type="spellStart"/>
      <w:r w:rsidRPr="003D7AD5">
        <w:rPr>
          <w:rFonts w:ascii="Arial" w:hAnsi="Arial" w:cs="Arial"/>
        </w:rPr>
        <w:t>ar</w:t>
      </w:r>
      <w:proofErr w:type="spellEnd"/>
      <w:r w:rsidRPr="003D7AD5">
        <w:rPr>
          <w:rFonts w:ascii="Arial" w:hAnsi="Arial" w:cs="Arial"/>
        </w:rPr>
        <w:t xml:space="preserve"> </w:t>
      </w:r>
      <w:proofErr w:type="spellStart"/>
      <w:r w:rsidRPr="003D7AD5">
        <w:rPr>
          <w:rFonts w:ascii="Arial" w:hAnsi="Arial" w:cs="Arial"/>
        </w:rPr>
        <w:t>gyfer</w:t>
      </w:r>
      <w:proofErr w:type="spellEnd"/>
      <w:r w:rsidRPr="003D7AD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3D7AD5">
        <w:rPr>
          <w:rFonts w:ascii="Arial" w:hAnsi="Arial" w:cs="Arial"/>
        </w:rPr>
        <w:t>atblyg</w:t>
      </w:r>
      <w:r>
        <w:rPr>
          <w:rFonts w:ascii="Arial" w:hAnsi="Arial" w:cs="Arial"/>
        </w:rPr>
        <w:t>u</w:t>
      </w:r>
      <w:proofErr w:type="spellEnd"/>
      <w:r w:rsidRPr="003D7AD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3D7AD5">
        <w:rPr>
          <w:rFonts w:ascii="Arial" w:hAnsi="Arial" w:cs="Arial"/>
        </w:rPr>
        <w:t>raddau</w:t>
      </w:r>
      <w:proofErr w:type="spellEnd"/>
      <w:r w:rsidRPr="003D7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3D7AD5">
        <w:rPr>
          <w:rFonts w:ascii="Arial" w:hAnsi="Arial" w:cs="Arial"/>
        </w:rPr>
        <w:t>ylfaen</w:t>
      </w:r>
      <w:r w:rsidR="004C4A89">
        <w:rPr>
          <w:rFonts w:ascii="Arial" w:hAnsi="Arial" w:cs="Arial"/>
        </w:rPr>
        <w:t>.</w:t>
      </w:r>
    </w:p>
  </w:footnote>
  <w:footnote w:id="25">
    <w:p w14:paraId="0A4E031A" w14:textId="48AB38AE" w:rsidR="00BE5072" w:rsidRDefault="00BE5072" w:rsidP="003B7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7EBD">
        <w:rPr>
          <w:rFonts w:ascii="Arial" w:eastAsiaTheme="majorEastAsia" w:hAnsi="Arial" w:cs="Arial"/>
        </w:rPr>
        <w:t xml:space="preserve">Pan </w:t>
      </w:r>
      <w:proofErr w:type="spellStart"/>
      <w:r w:rsidRPr="003B7EBD">
        <w:rPr>
          <w:rFonts w:ascii="Arial" w:eastAsiaTheme="majorEastAsia" w:hAnsi="Arial" w:cs="Arial"/>
        </w:rPr>
        <w:t>fydd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yn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ofynnol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i’r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myfyriwr</w:t>
      </w:r>
      <w:proofErr w:type="spellEnd"/>
      <w:r w:rsidRPr="003B7EBD">
        <w:rPr>
          <w:rFonts w:ascii="Arial" w:eastAsiaTheme="majorEastAsia" w:hAnsi="Arial" w:cs="Arial"/>
        </w:rPr>
        <w:t xml:space="preserve"> ‘</w:t>
      </w:r>
      <w:proofErr w:type="spellStart"/>
      <w:r w:rsidRPr="003B7EBD">
        <w:rPr>
          <w:rFonts w:ascii="Arial" w:eastAsiaTheme="majorEastAsia" w:hAnsi="Arial" w:cs="Arial"/>
        </w:rPr>
        <w:t>atodol</w:t>
      </w:r>
      <w:proofErr w:type="spellEnd"/>
      <w:r w:rsidRPr="003B7EBD">
        <w:rPr>
          <w:rFonts w:ascii="Arial" w:eastAsiaTheme="majorEastAsia" w:hAnsi="Arial" w:cs="Arial"/>
        </w:rPr>
        <w:t xml:space="preserve">’ </w:t>
      </w:r>
      <w:proofErr w:type="spellStart"/>
      <w:r w:rsidRPr="003B7EBD">
        <w:rPr>
          <w:rFonts w:ascii="Arial" w:eastAsiaTheme="majorEastAsia" w:hAnsi="Arial" w:cs="Arial"/>
        </w:rPr>
        <w:t>astudio</w:t>
      </w:r>
      <w:proofErr w:type="spellEnd"/>
      <w:r w:rsidRPr="003B7EBD">
        <w:rPr>
          <w:rFonts w:ascii="Arial" w:eastAsiaTheme="majorEastAsia" w:hAnsi="Arial" w:cs="Arial"/>
        </w:rPr>
        <w:t xml:space="preserve"> o </w:t>
      </w:r>
      <w:proofErr w:type="spellStart"/>
      <w:r w:rsidRPr="003B7EBD">
        <w:rPr>
          <w:rFonts w:ascii="Arial" w:eastAsiaTheme="majorEastAsia" w:hAnsi="Arial" w:cs="Arial"/>
        </w:rPr>
        <w:t>leiaf</w:t>
      </w:r>
      <w:proofErr w:type="spellEnd"/>
      <w:r w:rsidRPr="003B7EBD">
        <w:rPr>
          <w:rFonts w:ascii="Arial" w:eastAsiaTheme="majorEastAsia" w:hAnsi="Arial" w:cs="Arial"/>
        </w:rPr>
        <w:t xml:space="preserve"> 60 </w:t>
      </w:r>
      <w:proofErr w:type="spellStart"/>
      <w:r w:rsidRPr="003B7EBD">
        <w:rPr>
          <w:rFonts w:ascii="Arial" w:eastAsiaTheme="majorEastAsia" w:hAnsi="Arial" w:cs="Arial"/>
        </w:rPr>
        <w:t>credyd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>
        <w:rPr>
          <w:rFonts w:ascii="Arial" w:eastAsiaTheme="majorEastAsia" w:hAnsi="Arial" w:cs="Arial"/>
        </w:rPr>
        <w:t>L</w:t>
      </w:r>
      <w:r w:rsidRPr="003B7EBD">
        <w:rPr>
          <w:rFonts w:ascii="Arial" w:eastAsiaTheme="majorEastAsia" w:hAnsi="Arial" w:cs="Arial"/>
        </w:rPr>
        <w:t>efel</w:t>
      </w:r>
      <w:proofErr w:type="spellEnd"/>
      <w:r w:rsidRPr="003B7EBD">
        <w:rPr>
          <w:rFonts w:ascii="Arial" w:eastAsiaTheme="majorEastAsia" w:hAnsi="Arial" w:cs="Arial"/>
        </w:rPr>
        <w:t xml:space="preserve"> 5 a 120 </w:t>
      </w:r>
      <w:proofErr w:type="spellStart"/>
      <w:r>
        <w:rPr>
          <w:rFonts w:ascii="Arial" w:eastAsiaTheme="majorEastAsia" w:hAnsi="Arial" w:cs="Arial"/>
        </w:rPr>
        <w:t>L</w:t>
      </w:r>
      <w:r w:rsidRPr="003B7EBD">
        <w:rPr>
          <w:rFonts w:ascii="Arial" w:eastAsiaTheme="majorEastAsia" w:hAnsi="Arial" w:cs="Arial"/>
        </w:rPr>
        <w:t>efel</w:t>
      </w:r>
      <w:proofErr w:type="spellEnd"/>
      <w:r w:rsidRPr="003B7EBD">
        <w:rPr>
          <w:rFonts w:ascii="Arial" w:eastAsiaTheme="majorEastAsia" w:hAnsi="Arial" w:cs="Arial"/>
        </w:rPr>
        <w:t xml:space="preserve"> 6 </w:t>
      </w:r>
      <w:proofErr w:type="spellStart"/>
      <w:r w:rsidRPr="003B7EBD">
        <w:rPr>
          <w:rFonts w:ascii="Arial" w:eastAsiaTheme="majorEastAsia" w:hAnsi="Arial" w:cs="Arial"/>
        </w:rPr>
        <w:t>fel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rhan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o’r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radd</w:t>
      </w:r>
      <w:proofErr w:type="spellEnd"/>
      <w:r w:rsidRPr="003B7EBD">
        <w:rPr>
          <w:rFonts w:ascii="Arial" w:eastAsiaTheme="majorEastAsia" w:hAnsi="Arial" w:cs="Arial"/>
        </w:rPr>
        <w:t xml:space="preserve">, </w:t>
      </w:r>
      <w:proofErr w:type="spellStart"/>
      <w:r w:rsidRPr="003B7EBD">
        <w:rPr>
          <w:rFonts w:ascii="Arial" w:eastAsiaTheme="majorEastAsia" w:hAnsi="Arial" w:cs="Arial"/>
        </w:rPr>
        <w:t>bydd</w:t>
      </w:r>
      <w:proofErr w:type="spellEnd"/>
      <w:r w:rsidRPr="003B7EBD">
        <w:rPr>
          <w:rFonts w:ascii="Arial" w:eastAsiaTheme="majorEastAsia" w:hAnsi="Arial" w:cs="Arial"/>
        </w:rPr>
        <w:t xml:space="preserve"> y </w:t>
      </w:r>
      <w:proofErr w:type="spellStart"/>
      <w:r w:rsidRPr="003B7EBD">
        <w:rPr>
          <w:rFonts w:ascii="Arial" w:eastAsiaTheme="majorEastAsia" w:hAnsi="Arial" w:cs="Arial"/>
        </w:rPr>
        <w:t>myfyriwr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yn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cael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ei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ddosbarthu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fel</w:t>
      </w:r>
      <w:proofErr w:type="spellEnd"/>
      <w:r w:rsidRPr="003B7EBD">
        <w:rPr>
          <w:rFonts w:ascii="Arial" w:eastAsiaTheme="majorEastAsia" w:hAnsi="Arial" w:cs="Arial"/>
        </w:rPr>
        <w:t xml:space="preserve"> </w:t>
      </w:r>
      <w:proofErr w:type="spellStart"/>
      <w:r w:rsidRPr="003B7EBD">
        <w:rPr>
          <w:rFonts w:ascii="Arial" w:eastAsiaTheme="majorEastAsia" w:hAnsi="Arial" w:cs="Arial"/>
        </w:rPr>
        <w:t>yn</w:t>
      </w:r>
      <w:proofErr w:type="spellEnd"/>
      <w:r w:rsidRPr="003B7EBD">
        <w:rPr>
          <w:rFonts w:ascii="Arial" w:eastAsiaTheme="majorEastAsia" w:hAnsi="Arial" w:cs="Arial"/>
        </w:rPr>
        <w:t xml:space="preserve"> [</w:t>
      </w:r>
      <w:proofErr w:type="spellStart"/>
      <w:r>
        <w:rPr>
          <w:rFonts w:ascii="Arial" w:eastAsiaTheme="majorEastAsia" w:hAnsi="Arial" w:cs="Arial"/>
        </w:rPr>
        <w:t>ch</w:t>
      </w:r>
      <w:proofErr w:type="spellEnd"/>
      <w:r w:rsidRPr="003B7EBD">
        <w:rPr>
          <w:rFonts w:ascii="Arial" w:eastAsiaTheme="majorEastAsia" w:hAnsi="Arial" w:cs="Arial"/>
        </w:rPr>
        <w:t>]</w:t>
      </w:r>
      <w:r>
        <w:rPr>
          <w:rFonts w:ascii="Arial" w:eastAsiaTheme="majorEastAsia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962"/>
    <w:multiLevelType w:val="hybridMultilevel"/>
    <w:tmpl w:val="5194F88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1B7F13"/>
    <w:multiLevelType w:val="hybridMultilevel"/>
    <w:tmpl w:val="AA3EB9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C32AEC"/>
    <w:multiLevelType w:val="hybridMultilevel"/>
    <w:tmpl w:val="A82E68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72137B4"/>
    <w:multiLevelType w:val="hybridMultilevel"/>
    <w:tmpl w:val="ECA28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A0706"/>
    <w:multiLevelType w:val="hybridMultilevel"/>
    <w:tmpl w:val="C0B2FEB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D8F635A"/>
    <w:multiLevelType w:val="hybridMultilevel"/>
    <w:tmpl w:val="797279C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12D2459"/>
    <w:multiLevelType w:val="hybridMultilevel"/>
    <w:tmpl w:val="246C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9A3"/>
    <w:multiLevelType w:val="hybridMultilevel"/>
    <w:tmpl w:val="B1881D9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0EF175F"/>
    <w:multiLevelType w:val="hybridMultilevel"/>
    <w:tmpl w:val="B448C74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3D302E"/>
    <w:multiLevelType w:val="hybridMultilevel"/>
    <w:tmpl w:val="9516F07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5DF07C0"/>
    <w:multiLevelType w:val="hybridMultilevel"/>
    <w:tmpl w:val="11FEB5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82C6A43"/>
    <w:multiLevelType w:val="hybridMultilevel"/>
    <w:tmpl w:val="0F8A67B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93B6550"/>
    <w:multiLevelType w:val="hybridMultilevel"/>
    <w:tmpl w:val="DBBA12D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9C364CB"/>
    <w:multiLevelType w:val="hybridMultilevel"/>
    <w:tmpl w:val="D4DECC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C1D1528"/>
    <w:multiLevelType w:val="hybridMultilevel"/>
    <w:tmpl w:val="2B3AC96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CA33178"/>
    <w:multiLevelType w:val="hybridMultilevel"/>
    <w:tmpl w:val="20A4BB4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7A85FA">
      <w:start w:val="3"/>
      <w:numFmt w:val="bullet"/>
      <w:lvlText w:val="•"/>
      <w:lvlJc w:val="left"/>
      <w:pPr>
        <w:ind w:left="1800" w:hanging="360"/>
      </w:pPr>
      <w:rPr>
        <w:rFonts w:ascii="Calibri" w:eastAsiaTheme="majorEastAsi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E06CE"/>
    <w:multiLevelType w:val="hybridMultilevel"/>
    <w:tmpl w:val="8CA4E98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6EA64DD"/>
    <w:multiLevelType w:val="hybridMultilevel"/>
    <w:tmpl w:val="93640BE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970341C"/>
    <w:multiLevelType w:val="hybridMultilevel"/>
    <w:tmpl w:val="065C6AB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9AB0A8B"/>
    <w:multiLevelType w:val="hybridMultilevel"/>
    <w:tmpl w:val="D258F05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F02C66"/>
    <w:multiLevelType w:val="hybridMultilevel"/>
    <w:tmpl w:val="59C085C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20A4793"/>
    <w:multiLevelType w:val="hybridMultilevel"/>
    <w:tmpl w:val="531A83C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4E54DBB"/>
    <w:multiLevelType w:val="hybridMultilevel"/>
    <w:tmpl w:val="2500C1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5714878"/>
    <w:multiLevelType w:val="hybridMultilevel"/>
    <w:tmpl w:val="A70C132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6B837FA"/>
    <w:multiLevelType w:val="hybridMultilevel"/>
    <w:tmpl w:val="58C294D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8040B24"/>
    <w:multiLevelType w:val="hybridMultilevel"/>
    <w:tmpl w:val="6EFE98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CE81640"/>
    <w:multiLevelType w:val="hybridMultilevel"/>
    <w:tmpl w:val="AFA83AC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D3E0FCF"/>
    <w:multiLevelType w:val="hybridMultilevel"/>
    <w:tmpl w:val="94DA0A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7E7582"/>
    <w:multiLevelType w:val="hybridMultilevel"/>
    <w:tmpl w:val="B0CC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D745D"/>
    <w:multiLevelType w:val="hybridMultilevel"/>
    <w:tmpl w:val="D452052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858754B"/>
    <w:multiLevelType w:val="hybridMultilevel"/>
    <w:tmpl w:val="6B6EC21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DA545AF"/>
    <w:multiLevelType w:val="hybridMultilevel"/>
    <w:tmpl w:val="C150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96075"/>
    <w:multiLevelType w:val="hybridMultilevel"/>
    <w:tmpl w:val="F9C468A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4902C52"/>
    <w:multiLevelType w:val="hybridMultilevel"/>
    <w:tmpl w:val="2176F9E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624058"/>
    <w:multiLevelType w:val="hybridMultilevel"/>
    <w:tmpl w:val="F090866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9291BF7"/>
    <w:multiLevelType w:val="hybridMultilevel"/>
    <w:tmpl w:val="273A3B3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92C0F84"/>
    <w:multiLevelType w:val="hybridMultilevel"/>
    <w:tmpl w:val="A712D50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C6F3997"/>
    <w:multiLevelType w:val="hybridMultilevel"/>
    <w:tmpl w:val="173A4D9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1AE0344"/>
    <w:multiLevelType w:val="hybridMultilevel"/>
    <w:tmpl w:val="E91096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B072EE"/>
    <w:multiLevelType w:val="hybridMultilevel"/>
    <w:tmpl w:val="2D3825E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4C614C9"/>
    <w:multiLevelType w:val="hybridMultilevel"/>
    <w:tmpl w:val="513E1B6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8"/>
  </w:num>
  <w:num w:numId="4">
    <w:abstractNumId w:val="21"/>
  </w:num>
  <w:num w:numId="5">
    <w:abstractNumId w:val="2"/>
  </w:num>
  <w:num w:numId="6">
    <w:abstractNumId w:val="17"/>
  </w:num>
  <w:num w:numId="7">
    <w:abstractNumId w:val="37"/>
  </w:num>
  <w:num w:numId="8">
    <w:abstractNumId w:val="32"/>
  </w:num>
  <w:num w:numId="9">
    <w:abstractNumId w:val="5"/>
  </w:num>
  <w:num w:numId="10">
    <w:abstractNumId w:val="26"/>
  </w:num>
  <w:num w:numId="11">
    <w:abstractNumId w:val="40"/>
  </w:num>
  <w:num w:numId="12">
    <w:abstractNumId w:val="15"/>
  </w:num>
  <w:num w:numId="13">
    <w:abstractNumId w:val="1"/>
  </w:num>
  <w:num w:numId="14">
    <w:abstractNumId w:val="4"/>
  </w:num>
  <w:num w:numId="15">
    <w:abstractNumId w:val="23"/>
  </w:num>
  <w:num w:numId="16">
    <w:abstractNumId w:val="24"/>
  </w:num>
  <w:num w:numId="17">
    <w:abstractNumId w:val="27"/>
  </w:num>
  <w:num w:numId="18">
    <w:abstractNumId w:val="7"/>
  </w:num>
  <w:num w:numId="19">
    <w:abstractNumId w:val="16"/>
  </w:num>
  <w:num w:numId="20">
    <w:abstractNumId w:val="36"/>
  </w:num>
  <w:num w:numId="21">
    <w:abstractNumId w:val="13"/>
  </w:num>
  <w:num w:numId="22">
    <w:abstractNumId w:val="25"/>
  </w:num>
  <w:num w:numId="23">
    <w:abstractNumId w:val="11"/>
  </w:num>
  <w:num w:numId="24">
    <w:abstractNumId w:val="22"/>
  </w:num>
  <w:num w:numId="25">
    <w:abstractNumId w:val="18"/>
  </w:num>
  <w:num w:numId="26">
    <w:abstractNumId w:val="19"/>
  </w:num>
  <w:num w:numId="27">
    <w:abstractNumId w:val="20"/>
  </w:num>
  <w:num w:numId="28">
    <w:abstractNumId w:val="9"/>
  </w:num>
  <w:num w:numId="29">
    <w:abstractNumId w:val="35"/>
  </w:num>
  <w:num w:numId="30">
    <w:abstractNumId w:val="34"/>
  </w:num>
  <w:num w:numId="31">
    <w:abstractNumId w:val="30"/>
  </w:num>
  <w:num w:numId="32">
    <w:abstractNumId w:val="29"/>
  </w:num>
  <w:num w:numId="33">
    <w:abstractNumId w:val="39"/>
  </w:num>
  <w:num w:numId="34">
    <w:abstractNumId w:val="3"/>
  </w:num>
  <w:num w:numId="35">
    <w:abstractNumId w:val="0"/>
  </w:num>
  <w:num w:numId="36">
    <w:abstractNumId w:val="14"/>
  </w:num>
  <w:num w:numId="37">
    <w:abstractNumId w:val="33"/>
  </w:num>
  <w:num w:numId="38">
    <w:abstractNumId w:val="38"/>
  </w:num>
  <w:num w:numId="39">
    <w:abstractNumId w:val="8"/>
  </w:num>
  <w:num w:numId="40">
    <w:abstractNumId w:val="31"/>
  </w:num>
  <w:num w:numId="41">
    <w:abstractNumId w:val="6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wen Aubrey">
    <w15:presenceInfo w15:providerId="Windows Live" w15:userId="1c20ac36ad9fc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7E"/>
    <w:rsid w:val="00006D6D"/>
    <w:rsid w:val="00010CC5"/>
    <w:rsid w:val="00012EB0"/>
    <w:rsid w:val="00020B43"/>
    <w:rsid w:val="000271AA"/>
    <w:rsid w:val="0003109F"/>
    <w:rsid w:val="0003185B"/>
    <w:rsid w:val="000419AF"/>
    <w:rsid w:val="00043094"/>
    <w:rsid w:val="00054F90"/>
    <w:rsid w:val="00072BFF"/>
    <w:rsid w:val="00084A0D"/>
    <w:rsid w:val="00085BB9"/>
    <w:rsid w:val="0008605F"/>
    <w:rsid w:val="00086220"/>
    <w:rsid w:val="00090783"/>
    <w:rsid w:val="000B5DC0"/>
    <w:rsid w:val="000C59E5"/>
    <w:rsid w:val="000F2545"/>
    <w:rsid w:val="000F726D"/>
    <w:rsid w:val="000F78D7"/>
    <w:rsid w:val="001059B5"/>
    <w:rsid w:val="00105C68"/>
    <w:rsid w:val="00106551"/>
    <w:rsid w:val="00107195"/>
    <w:rsid w:val="00114813"/>
    <w:rsid w:val="00121BD3"/>
    <w:rsid w:val="001221DD"/>
    <w:rsid w:val="0012308B"/>
    <w:rsid w:val="0013734A"/>
    <w:rsid w:val="001407A7"/>
    <w:rsid w:val="00141AC2"/>
    <w:rsid w:val="00164A06"/>
    <w:rsid w:val="00165255"/>
    <w:rsid w:val="00184413"/>
    <w:rsid w:val="00184FA9"/>
    <w:rsid w:val="00187102"/>
    <w:rsid w:val="001A4986"/>
    <w:rsid w:val="001A76C1"/>
    <w:rsid w:val="001B2673"/>
    <w:rsid w:val="001B51D0"/>
    <w:rsid w:val="001B76FD"/>
    <w:rsid w:val="001C1476"/>
    <w:rsid w:val="001C4911"/>
    <w:rsid w:val="001C5711"/>
    <w:rsid w:val="001C679C"/>
    <w:rsid w:val="001D1133"/>
    <w:rsid w:val="001D5996"/>
    <w:rsid w:val="00201988"/>
    <w:rsid w:val="00203F8F"/>
    <w:rsid w:val="00207FE5"/>
    <w:rsid w:val="002104D8"/>
    <w:rsid w:val="00216FB2"/>
    <w:rsid w:val="002170C0"/>
    <w:rsid w:val="0022077C"/>
    <w:rsid w:val="00225419"/>
    <w:rsid w:val="00232F64"/>
    <w:rsid w:val="00233B24"/>
    <w:rsid w:val="002349F8"/>
    <w:rsid w:val="00240C4E"/>
    <w:rsid w:val="00242F1C"/>
    <w:rsid w:val="002440C9"/>
    <w:rsid w:val="00266C57"/>
    <w:rsid w:val="00267A96"/>
    <w:rsid w:val="002828C6"/>
    <w:rsid w:val="002862CF"/>
    <w:rsid w:val="00291992"/>
    <w:rsid w:val="002926A4"/>
    <w:rsid w:val="00297C1F"/>
    <w:rsid w:val="002A25D1"/>
    <w:rsid w:val="002A7FE4"/>
    <w:rsid w:val="002B1052"/>
    <w:rsid w:val="002B2150"/>
    <w:rsid w:val="002B34C7"/>
    <w:rsid w:val="002B4179"/>
    <w:rsid w:val="002B6B1A"/>
    <w:rsid w:val="002B7DE2"/>
    <w:rsid w:val="002C1AB3"/>
    <w:rsid w:val="002C1FC4"/>
    <w:rsid w:val="002C4052"/>
    <w:rsid w:val="002D1460"/>
    <w:rsid w:val="002D5BBE"/>
    <w:rsid w:val="002E241B"/>
    <w:rsid w:val="002F34E5"/>
    <w:rsid w:val="002F389A"/>
    <w:rsid w:val="00302685"/>
    <w:rsid w:val="003051D4"/>
    <w:rsid w:val="00307169"/>
    <w:rsid w:val="00311594"/>
    <w:rsid w:val="003142BC"/>
    <w:rsid w:val="00316AD1"/>
    <w:rsid w:val="003227F2"/>
    <w:rsid w:val="0032407D"/>
    <w:rsid w:val="0032510C"/>
    <w:rsid w:val="00326EE8"/>
    <w:rsid w:val="00331FFD"/>
    <w:rsid w:val="00332935"/>
    <w:rsid w:val="0033716A"/>
    <w:rsid w:val="0034478D"/>
    <w:rsid w:val="003459CA"/>
    <w:rsid w:val="00347644"/>
    <w:rsid w:val="00351179"/>
    <w:rsid w:val="00351226"/>
    <w:rsid w:val="00355A75"/>
    <w:rsid w:val="003629E2"/>
    <w:rsid w:val="00366901"/>
    <w:rsid w:val="00373424"/>
    <w:rsid w:val="0039113C"/>
    <w:rsid w:val="003945B0"/>
    <w:rsid w:val="0039664F"/>
    <w:rsid w:val="00396D20"/>
    <w:rsid w:val="003A0138"/>
    <w:rsid w:val="003A1D83"/>
    <w:rsid w:val="003A2363"/>
    <w:rsid w:val="003A2BAE"/>
    <w:rsid w:val="003B7EBD"/>
    <w:rsid w:val="003C1FA7"/>
    <w:rsid w:val="003C6AD4"/>
    <w:rsid w:val="003D07BF"/>
    <w:rsid w:val="003D6A74"/>
    <w:rsid w:val="003D7AD5"/>
    <w:rsid w:val="003F087A"/>
    <w:rsid w:val="003F7BEF"/>
    <w:rsid w:val="00402013"/>
    <w:rsid w:val="0040343C"/>
    <w:rsid w:val="00411F50"/>
    <w:rsid w:val="004221BF"/>
    <w:rsid w:val="00422A96"/>
    <w:rsid w:val="00441FA9"/>
    <w:rsid w:val="004477B4"/>
    <w:rsid w:val="00453B5E"/>
    <w:rsid w:val="00460980"/>
    <w:rsid w:val="00461232"/>
    <w:rsid w:val="004725CD"/>
    <w:rsid w:val="0047374E"/>
    <w:rsid w:val="00482C1A"/>
    <w:rsid w:val="004845B5"/>
    <w:rsid w:val="004C4A89"/>
    <w:rsid w:val="004D13B4"/>
    <w:rsid w:val="004D3E02"/>
    <w:rsid w:val="004E684A"/>
    <w:rsid w:val="004F0CDC"/>
    <w:rsid w:val="0050327D"/>
    <w:rsid w:val="00505FB5"/>
    <w:rsid w:val="00507031"/>
    <w:rsid w:val="005113A2"/>
    <w:rsid w:val="00512714"/>
    <w:rsid w:val="0051614A"/>
    <w:rsid w:val="00517F66"/>
    <w:rsid w:val="00520FEE"/>
    <w:rsid w:val="0052676F"/>
    <w:rsid w:val="00531AA2"/>
    <w:rsid w:val="005365D7"/>
    <w:rsid w:val="00541FCF"/>
    <w:rsid w:val="00542D80"/>
    <w:rsid w:val="00544713"/>
    <w:rsid w:val="00557D32"/>
    <w:rsid w:val="00560937"/>
    <w:rsid w:val="0056126A"/>
    <w:rsid w:val="00564BE2"/>
    <w:rsid w:val="00565CE9"/>
    <w:rsid w:val="00566233"/>
    <w:rsid w:val="00567C96"/>
    <w:rsid w:val="00573E11"/>
    <w:rsid w:val="00574A1F"/>
    <w:rsid w:val="00576276"/>
    <w:rsid w:val="00576FA4"/>
    <w:rsid w:val="00581F6F"/>
    <w:rsid w:val="00586FA0"/>
    <w:rsid w:val="005870CB"/>
    <w:rsid w:val="00592DEF"/>
    <w:rsid w:val="005A24B5"/>
    <w:rsid w:val="005A52FD"/>
    <w:rsid w:val="005D46DC"/>
    <w:rsid w:val="005D6AD0"/>
    <w:rsid w:val="005D7B32"/>
    <w:rsid w:val="005E265A"/>
    <w:rsid w:val="005E37BA"/>
    <w:rsid w:val="005E4714"/>
    <w:rsid w:val="005F2A9C"/>
    <w:rsid w:val="005F597B"/>
    <w:rsid w:val="006066EE"/>
    <w:rsid w:val="00611139"/>
    <w:rsid w:val="00620383"/>
    <w:rsid w:val="00620E73"/>
    <w:rsid w:val="0062274B"/>
    <w:rsid w:val="006236E2"/>
    <w:rsid w:val="00645B45"/>
    <w:rsid w:val="00652D30"/>
    <w:rsid w:val="00653778"/>
    <w:rsid w:val="006545BE"/>
    <w:rsid w:val="00665AEB"/>
    <w:rsid w:val="00667BC5"/>
    <w:rsid w:val="00682A26"/>
    <w:rsid w:val="00684544"/>
    <w:rsid w:val="006857ED"/>
    <w:rsid w:val="00686CAD"/>
    <w:rsid w:val="00691DB9"/>
    <w:rsid w:val="00693519"/>
    <w:rsid w:val="0069425D"/>
    <w:rsid w:val="00697634"/>
    <w:rsid w:val="006A5F5B"/>
    <w:rsid w:val="006B3AD4"/>
    <w:rsid w:val="006B53BF"/>
    <w:rsid w:val="006C3677"/>
    <w:rsid w:val="006C5142"/>
    <w:rsid w:val="006D25A1"/>
    <w:rsid w:val="006E1EBC"/>
    <w:rsid w:val="006E785A"/>
    <w:rsid w:val="00703908"/>
    <w:rsid w:val="00710391"/>
    <w:rsid w:val="007127F6"/>
    <w:rsid w:val="0071629C"/>
    <w:rsid w:val="00716D42"/>
    <w:rsid w:val="00717435"/>
    <w:rsid w:val="00726358"/>
    <w:rsid w:val="00731A2D"/>
    <w:rsid w:val="00731A6F"/>
    <w:rsid w:val="0075115B"/>
    <w:rsid w:val="0075414D"/>
    <w:rsid w:val="00761991"/>
    <w:rsid w:val="00782E55"/>
    <w:rsid w:val="00792F02"/>
    <w:rsid w:val="00794692"/>
    <w:rsid w:val="00797BFA"/>
    <w:rsid w:val="007A0223"/>
    <w:rsid w:val="007B1087"/>
    <w:rsid w:val="007B765B"/>
    <w:rsid w:val="007C0004"/>
    <w:rsid w:val="007C476A"/>
    <w:rsid w:val="007D04BB"/>
    <w:rsid w:val="007D672A"/>
    <w:rsid w:val="007D6868"/>
    <w:rsid w:val="007E06DE"/>
    <w:rsid w:val="007F17F0"/>
    <w:rsid w:val="007F56C1"/>
    <w:rsid w:val="00801152"/>
    <w:rsid w:val="00804D87"/>
    <w:rsid w:val="00806FE3"/>
    <w:rsid w:val="00813D5A"/>
    <w:rsid w:val="00816218"/>
    <w:rsid w:val="0082705C"/>
    <w:rsid w:val="00827318"/>
    <w:rsid w:val="00847292"/>
    <w:rsid w:val="00853333"/>
    <w:rsid w:val="008541B9"/>
    <w:rsid w:val="00876A67"/>
    <w:rsid w:val="00882419"/>
    <w:rsid w:val="008854BE"/>
    <w:rsid w:val="00890EC2"/>
    <w:rsid w:val="008942B2"/>
    <w:rsid w:val="00895D75"/>
    <w:rsid w:val="008A14AB"/>
    <w:rsid w:val="008A28CE"/>
    <w:rsid w:val="008A777D"/>
    <w:rsid w:val="008B0F72"/>
    <w:rsid w:val="008B5407"/>
    <w:rsid w:val="008B6369"/>
    <w:rsid w:val="008B7D4F"/>
    <w:rsid w:val="008C1BD6"/>
    <w:rsid w:val="008C4BC5"/>
    <w:rsid w:val="008D4B46"/>
    <w:rsid w:val="008D7534"/>
    <w:rsid w:val="008E1BE0"/>
    <w:rsid w:val="008E1FA0"/>
    <w:rsid w:val="008F3A9F"/>
    <w:rsid w:val="008F4EAE"/>
    <w:rsid w:val="008F6A0A"/>
    <w:rsid w:val="008F6D76"/>
    <w:rsid w:val="008F7401"/>
    <w:rsid w:val="008F78B5"/>
    <w:rsid w:val="009036A3"/>
    <w:rsid w:val="0090478B"/>
    <w:rsid w:val="00905CBF"/>
    <w:rsid w:val="00915208"/>
    <w:rsid w:val="009208B0"/>
    <w:rsid w:val="009252F9"/>
    <w:rsid w:val="0092756A"/>
    <w:rsid w:val="009275E4"/>
    <w:rsid w:val="00937986"/>
    <w:rsid w:val="00943857"/>
    <w:rsid w:val="009539C4"/>
    <w:rsid w:val="009603D5"/>
    <w:rsid w:val="009603E4"/>
    <w:rsid w:val="0097378F"/>
    <w:rsid w:val="009755AC"/>
    <w:rsid w:val="00984B9E"/>
    <w:rsid w:val="009A2B1C"/>
    <w:rsid w:val="009A412F"/>
    <w:rsid w:val="009B0CE4"/>
    <w:rsid w:val="009C2697"/>
    <w:rsid w:val="009D6E47"/>
    <w:rsid w:val="009E4FC9"/>
    <w:rsid w:val="009F4638"/>
    <w:rsid w:val="009F5CA2"/>
    <w:rsid w:val="009F6832"/>
    <w:rsid w:val="00A1016A"/>
    <w:rsid w:val="00A103BF"/>
    <w:rsid w:val="00A10C24"/>
    <w:rsid w:val="00A15550"/>
    <w:rsid w:val="00A15661"/>
    <w:rsid w:val="00A15F51"/>
    <w:rsid w:val="00A163F7"/>
    <w:rsid w:val="00A21E4D"/>
    <w:rsid w:val="00A2412A"/>
    <w:rsid w:val="00A307D5"/>
    <w:rsid w:val="00A30E50"/>
    <w:rsid w:val="00A320E0"/>
    <w:rsid w:val="00A32513"/>
    <w:rsid w:val="00A33432"/>
    <w:rsid w:val="00A4157E"/>
    <w:rsid w:val="00A45737"/>
    <w:rsid w:val="00A463DE"/>
    <w:rsid w:val="00A46B35"/>
    <w:rsid w:val="00A52597"/>
    <w:rsid w:val="00A538DC"/>
    <w:rsid w:val="00A54282"/>
    <w:rsid w:val="00A60169"/>
    <w:rsid w:val="00A74E7F"/>
    <w:rsid w:val="00A81E5A"/>
    <w:rsid w:val="00A84358"/>
    <w:rsid w:val="00A85F7B"/>
    <w:rsid w:val="00A876ED"/>
    <w:rsid w:val="00A97D08"/>
    <w:rsid w:val="00AA65C1"/>
    <w:rsid w:val="00AA7D88"/>
    <w:rsid w:val="00AB2717"/>
    <w:rsid w:val="00AC191F"/>
    <w:rsid w:val="00AC53C1"/>
    <w:rsid w:val="00AC77E9"/>
    <w:rsid w:val="00AD1C7A"/>
    <w:rsid w:val="00AD5E31"/>
    <w:rsid w:val="00AE661A"/>
    <w:rsid w:val="00AF4062"/>
    <w:rsid w:val="00B038F6"/>
    <w:rsid w:val="00B070C8"/>
    <w:rsid w:val="00B25D7D"/>
    <w:rsid w:val="00B3426F"/>
    <w:rsid w:val="00B40501"/>
    <w:rsid w:val="00B45CCE"/>
    <w:rsid w:val="00B50FAB"/>
    <w:rsid w:val="00B529A5"/>
    <w:rsid w:val="00B546D6"/>
    <w:rsid w:val="00B62A1F"/>
    <w:rsid w:val="00B6440D"/>
    <w:rsid w:val="00B6494F"/>
    <w:rsid w:val="00B67A0D"/>
    <w:rsid w:val="00B73ED3"/>
    <w:rsid w:val="00B76A42"/>
    <w:rsid w:val="00B80B0B"/>
    <w:rsid w:val="00B81EC7"/>
    <w:rsid w:val="00B9311E"/>
    <w:rsid w:val="00B9490C"/>
    <w:rsid w:val="00BA146C"/>
    <w:rsid w:val="00BA2380"/>
    <w:rsid w:val="00BA40F2"/>
    <w:rsid w:val="00BB303B"/>
    <w:rsid w:val="00BB483C"/>
    <w:rsid w:val="00BC4E91"/>
    <w:rsid w:val="00BC62FF"/>
    <w:rsid w:val="00BD4E3E"/>
    <w:rsid w:val="00BD6EC3"/>
    <w:rsid w:val="00BE5072"/>
    <w:rsid w:val="00BE59A2"/>
    <w:rsid w:val="00BF204D"/>
    <w:rsid w:val="00BF5E84"/>
    <w:rsid w:val="00BF7AD1"/>
    <w:rsid w:val="00C01938"/>
    <w:rsid w:val="00C05113"/>
    <w:rsid w:val="00C20746"/>
    <w:rsid w:val="00C271DD"/>
    <w:rsid w:val="00C34706"/>
    <w:rsid w:val="00C41962"/>
    <w:rsid w:val="00C42368"/>
    <w:rsid w:val="00C44619"/>
    <w:rsid w:val="00C45935"/>
    <w:rsid w:val="00C54161"/>
    <w:rsid w:val="00C62D98"/>
    <w:rsid w:val="00C63F9A"/>
    <w:rsid w:val="00C65C1A"/>
    <w:rsid w:val="00C760BD"/>
    <w:rsid w:val="00C76BD9"/>
    <w:rsid w:val="00C815B8"/>
    <w:rsid w:val="00C81E1E"/>
    <w:rsid w:val="00C870BA"/>
    <w:rsid w:val="00C9371B"/>
    <w:rsid w:val="00CA0747"/>
    <w:rsid w:val="00CA0DF4"/>
    <w:rsid w:val="00CA1733"/>
    <w:rsid w:val="00CA52D6"/>
    <w:rsid w:val="00CB089F"/>
    <w:rsid w:val="00CB3B74"/>
    <w:rsid w:val="00CC7DA4"/>
    <w:rsid w:val="00CD3C9D"/>
    <w:rsid w:val="00CE3CDB"/>
    <w:rsid w:val="00CF4096"/>
    <w:rsid w:val="00D043D3"/>
    <w:rsid w:val="00D16165"/>
    <w:rsid w:val="00D2274A"/>
    <w:rsid w:val="00D22D15"/>
    <w:rsid w:val="00D22E7E"/>
    <w:rsid w:val="00D4177E"/>
    <w:rsid w:val="00D44A8F"/>
    <w:rsid w:val="00D555BD"/>
    <w:rsid w:val="00D6441B"/>
    <w:rsid w:val="00D705F2"/>
    <w:rsid w:val="00D73B0B"/>
    <w:rsid w:val="00D84D24"/>
    <w:rsid w:val="00D92470"/>
    <w:rsid w:val="00D960BB"/>
    <w:rsid w:val="00DA3087"/>
    <w:rsid w:val="00DA42D5"/>
    <w:rsid w:val="00DA5C88"/>
    <w:rsid w:val="00DA660F"/>
    <w:rsid w:val="00DB0A1F"/>
    <w:rsid w:val="00DB64E5"/>
    <w:rsid w:val="00DB6755"/>
    <w:rsid w:val="00DC0E38"/>
    <w:rsid w:val="00DC19EC"/>
    <w:rsid w:val="00DC576F"/>
    <w:rsid w:val="00DC7CCD"/>
    <w:rsid w:val="00DD0533"/>
    <w:rsid w:val="00DD48F6"/>
    <w:rsid w:val="00DD4C74"/>
    <w:rsid w:val="00DD7780"/>
    <w:rsid w:val="00DE049C"/>
    <w:rsid w:val="00DE112D"/>
    <w:rsid w:val="00DE2186"/>
    <w:rsid w:val="00DF72A2"/>
    <w:rsid w:val="00E00ED3"/>
    <w:rsid w:val="00E1123A"/>
    <w:rsid w:val="00E137A8"/>
    <w:rsid w:val="00E14E08"/>
    <w:rsid w:val="00E15EA3"/>
    <w:rsid w:val="00E23C9E"/>
    <w:rsid w:val="00E24ACA"/>
    <w:rsid w:val="00E26F3E"/>
    <w:rsid w:val="00E37AE8"/>
    <w:rsid w:val="00E46E14"/>
    <w:rsid w:val="00E54F58"/>
    <w:rsid w:val="00E613A6"/>
    <w:rsid w:val="00E657BF"/>
    <w:rsid w:val="00E72293"/>
    <w:rsid w:val="00E72C6E"/>
    <w:rsid w:val="00E72F8B"/>
    <w:rsid w:val="00E755F5"/>
    <w:rsid w:val="00E8145A"/>
    <w:rsid w:val="00E83A9F"/>
    <w:rsid w:val="00E87C89"/>
    <w:rsid w:val="00E927B4"/>
    <w:rsid w:val="00E92D49"/>
    <w:rsid w:val="00E968A3"/>
    <w:rsid w:val="00E978C9"/>
    <w:rsid w:val="00EA1CCE"/>
    <w:rsid w:val="00EA3333"/>
    <w:rsid w:val="00EA483F"/>
    <w:rsid w:val="00EA6943"/>
    <w:rsid w:val="00EA75D2"/>
    <w:rsid w:val="00EB133F"/>
    <w:rsid w:val="00ED137F"/>
    <w:rsid w:val="00EE345D"/>
    <w:rsid w:val="00EE5D69"/>
    <w:rsid w:val="00EF5780"/>
    <w:rsid w:val="00F00178"/>
    <w:rsid w:val="00F002EF"/>
    <w:rsid w:val="00F00D28"/>
    <w:rsid w:val="00F02F62"/>
    <w:rsid w:val="00F07CFD"/>
    <w:rsid w:val="00F160E2"/>
    <w:rsid w:val="00F247B4"/>
    <w:rsid w:val="00F27DDA"/>
    <w:rsid w:val="00F311BA"/>
    <w:rsid w:val="00F35769"/>
    <w:rsid w:val="00F40015"/>
    <w:rsid w:val="00F47E90"/>
    <w:rsid w:val="00F50544"/>
    <w:rsid w:val="00F55059"/>
    <w:rsid w:val="00F556BA"/>
    <w:rsid w:val="00F66895"/>
    <w:rsid w:val="00F7180F"/>
    <w:rsid w:val="00F75EE8"/>
    <w:rsid w:val="00F819FA"/>
    <w:rsid w:val="00F82794"/>
    <w:rsid w:val="00F82901"/>
    <w:rsid w:val="00F83363"/>
    <w:rsid w:val="00F85975"/>
    <w:rsid w:val="00F91DA1"/>
    <w:rsid w:val="00F97240"/>
    <w:rsid w:val="00F972BA"/>
    <w:rsid w:val="00FA3FD2"/>
    <w:rsid w:val="00FA403F"/>
    <w:rsid w:val="00FB5981"/>
    <w:rsid w:val="00FC3DBC"/>
    <w:rsid w:val="00FD0C7A"/>
    <w:rsid w:val="00FD63F5"/>
    <w:rsid w:val="00FE3C3C"/>
    <w:rsid w:val="00FF0B0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785F"/>
  <w15:chartTrackingRefBased/>
  <w15:docId w15:val="{D3AFD0C4-AD0B-469F-8B06-A86C445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6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A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6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6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0D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D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D2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7D6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A46B3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6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F78B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F78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78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78B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F78B5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F78B5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F78B5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F78B5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F78B5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F78B5"/>
    <w:pPr>
      <w:spacing w:after="100"/>
      <w:ind w:left="1760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8F78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14"/>
  </w:style>
  <w:style w:type="paragraph" w:styleId="Footer">
    <w:name w:val="footer"/>
    <w:basedOn w:val="Normal"/>
    <w:link w:val="FooterChar"/>
    <w:uiPriority w:val="99"/>
    <w:unhideWhenUsed/>
    <w:rsid w:val="00E4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14"/>
  </w:style>
  <w:style w:type="paragraph" w:styleId="PlainText">
    <w:name w:val="Plain Text"/>
    <w:basedOn w:val="Normal"/>
    <w:link w:val="PlainTextChar"/>
    <w:uiPriority w:val="99"/>
    <w:semiHidden/>
    <w:unhideWhenUsed/>
    <w:rsid w:val="008B7D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D4F"/>
    <w:rPr>
      <w:rFonts w:ascii="Calibri" w:hAnsi="Calibri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BD6EC3"/>
  </w:style>
  <w:style w:type="paragraph" w:customStyle="1" w:styleId="paragraph">
    <w:name w:val="paragraph"/>
    <w:basedOn w:val="Normal"/>
    <w:rsid w:val="00BD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BD6EC3"/>
  </w:style>
  <w:style w:type="character" w:customStyle="1" w:styleId="normaltextrun">
    <w:name w:val="normaltextrun"/>
    <w:basedOn w:val="DefaultParagraphFont"/>
    <w:rsid w:val="00BD6EC3"/>
  </w:style>
  <w:style w:type="character" w:customStyle="1" w:styleId="apple-converted-space">
    <w:name w:val="apple-converted-space"/>
    <w:basedOn w:val="DefaultParagraphFont"/>
    <w:rsid w:val="00BD6EC3"/>
  </w:style>
  <w:style w:type="character" w:customStyle="1" w:styleId="eop">
    <w:name w:val="eop"/>
    <w:basedOn w:val="DefaultParagraphFont"/>
    <w:rsid w:val="00BD6EC3"/>
  </w:style>
  <w:style w:type="character" w:customStyle="1" w:styleId="spellingerror">
    <w:name w:val="spellingerror"/>
    <w:basedOn w:val="DefaultParagraphFont"/>
    <w:rsid w:val="00BD6EC3"/>
  </w:style>
  <w:style w:type="paragraph" w:styleId="BodyText">
    <w:name w:val="Body Text"/>
    <w:basedOn w:val="Normal"/>
    <w:link w:val="BodyTextChar"/>
    <w:uiPriority w:val="1"/>
    <w:qFormat/>
    <w:rsid w:val="002C1FC4"/>
    <w:pPr>
      <w:widowControl w:val="0"/>
      <w:spacing w:before="119" w:after="0" w:line="240" w:lineRule="auto"/>
      <w:ind w:left="125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1FC4"/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unhideWhenUsed/>
    <w:rsid w:val="002C1F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78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B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saqs.southwales.ac.uk/documents/download/4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uso.southwales.ac.uk/StudentCasework/ECR/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so.southwales.ac.uk/StudentCasework/EC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aqs.southwales.ac.uk/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04FA-6912-4500-9640-C6F70140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58</Pages>
  <Words>21722</Words>
  <Characters>123820</Characters>
  <Application>Microsoft Office Word</Application>
  <DocSecurity>0</DocSecurity>
  <Lines>1031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145252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Smith</dc:creator>
  <cp:keywords/>
  <dc:description/>
  <cp:lastModifiedBy>Gwen Aubrey</cp:lastModifiedBy>
  <cp:revision>46</cp:revision>
  <cp:lastPrinted>2018-09-24T14:54:00Z</cp:lastPrinted>
  <dcterms:created xsi:type="dcterms:W3CDTF">2019-03-28T11:54:00Z</dcterms:created>
  <dcterms:modified xsi:type="dcterms:W3CDTF">2020-02-09T15:40:00Z</dcterms:modified>
</cp:coreProperties>
</file>