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Default="00B70765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STUDENT CONDUCT</w:t>
                            </w:r>
                          </w:p>
                          <w:p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Default="00B70765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STUDENT CONDUCT</w:t>
                      </w:r>
                    </w:p>
                    <w:p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Pr="000D32A9">
              <w:rPr>
                <w:b/>
                <w:color w:val="000000" w:themeColor="text1"/>
                <w:highlight w:val="yellow"/>
              </w:rPr>
              <w:t xml:space="preserve">Student </w:t>
            </w:r>
            <w:r w:rsidR="000D32A9" w:rsidRPr="000D32A9">
              <w:rPr>
                <w:b/>
                <w:color w:val="000000" w:themeColor="text1"/>
                <w:highlight w:val="yellow"/>
              </w:rPr>
              <w:t>Code of Conduct and the Student Conduct Procedure</w:t>
            </w:r>
            <w:r w:rsidR="000D32A9">
              <w:rPr>
                <w:b/>
                <w:color w:val="000000" w:themeColor="text1"/>
              </w:rPr>
              <w:t xml:space="preserve"> </w:t>
            </w:r>
            <w:r w:rsidRPr="002A1BCD">
              <w:rPr>
                <w:b/>
                <w:color w:val="000000" w:themeColor="text1"/>
              </w:rPr>
              <w:t>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E598F" w:rsidRPr="00FD3059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3E598F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proofErr w:type="gramStart"/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</w:t>
            </w:r>
            <w:proofErr w:type="gramEnd"/>
            <w:r w:rsidRPr="002A1BCD">
              <w:rPr>
                <w:b/>
                <w:color w:val="000000" w:themeColor="text1"/>
              </w:rPr>
              <w:t xml:space="preserve">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AA71A2" w:rsidRPr="00703B66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no later than 10 working days after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a student conduct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penalty has been issued.</w:t>
            </w:r>
            <w:r w:rsidR="00B70765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</w:t>
            </w:r>
            <w:proofErr w:type="spellStart"/>
            <w:r w:rsidR="00082BAA">
              <w:rPr>
                <w:b/>
                <w:color w:val="000000" w:themeColor="text1"/>
              </w:rPr>
              <w:t>es</w:t>
            </w:r>
            <w:proofErr w:type="spellEnd"/>
            <w:r w:rsidR="00082BAA">
              <w:rPr>
                <w:b/>
                <w:color w:val="000000" w:themeColor="text1"/>
              </w:rPr>
              <w:t>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:rsidTr="00B22B34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900DA0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That new evidence or extenuating circumstances </w:t>
            </w:r>
            <w:proofErr w:type="gramStart"/>
            <w:r w:rsidRPr="00B70765">
              <w:rPr>
                <w:spacing w:val="-3"/>
              </w:rPr>
              <w:t>have become known</w:t>
            </w:r>
            <w:proofErr w:type="gramEnd"/>
            <w:r w:rsidRPr="00B70765">
              <w:rPr>
                <w:spacing w:val="-3"/>
              </w:rPr>
              <w:t xml:space="preserve"> which </w:t>
            </w:r>
            <w:r>
              <w:rPr>
                <w:spacing w:val="-3"/>
              </w:rPr>
              <w:t>you</w:t>
            </w:r>
            <w:r w:rsidRPr="00B70765">
              <w:rPr>
                <w:spacing w:val="-3"/>
              </w:rPr>
              <w:t xml:space="preserve"> could not have reasonably made known </w:t>
            </w:r>
            <w:r w:rsidRPr="000D32A9">
              <w:rPr>
                <w:spacing w:val="-3"/>
                <w:highlight w:val="yellow"/>
              </w:rPr>
              <w:t xml:space="preserve">at the time of the original </w:t>
            </w:r>
            <w:r w:rsidR="00900DA0" w:rsidRPr="000D32A9">
              <w:rPr>
                <w:spacing w:val="-3"/>
                <w:highlight w:val="yellow"/>
              </w:rPr>
              <w:t>meeting/hearing/investigation.</w:t>
            </w:r>
            <w:r w:rsidRPr="00B70765">
              <w:rPr>
                <w:spacing w:val="-3"/>
              </w:rPr>
              <w:t xml:space="preserve"> 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B22B34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B22B34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B70765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same decision </w:t>
            </w:r>
            <w:proofErr w:type="gramStart"/>
            <w:r>
              <w:rPr>
                <w:color w:val="000000" w:themeColor="text1"/>
              </w:rPr>
              <w:t>would have been reached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70765">
              <w:rPr>
                <w:color w:val="000000" w:themeColor="text1"/>
              </w:rPr>
              <w:t>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B70765" w:rsidRPr="00430A8A" w:rsidTr="00B70765">
        <w:trPr>
          <w:trHeight w:val="840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765" w:rsidRPr="00B70765" w:rsidRDefault="00B70765" w:rsidP="00FB2422">
            <w:pPr>
              <w:rPr>
                <w:b/>
                <w:color w:val="000000" w:themeColor="text1"/>
              </w:rPr>
            </w:pPr>
            <w:r w:rsidRPr="00B70765">
              <w:rPr>
                <w:b/>
                <w:color w:val="000000" w:themeColor="text1"/>
              </w:rPr>
              <w:t>For cases which resulted in a penalty o</w:t>
            </w:r>
            <w:r w:rsidR="00FB2422">
              <w:rPr>
                <w:b/>
                <w:color w:val="000000" w:themeColor="text1"/>
              </w:rPr>
              <w:t>f</w:t>
            </w:r>
            <w:r w:rsidRPr="00B70765">
              <w:rPr>
                <w:b/>
                <w:color w:val="000000" w:themeColor="text1"/>
              </w:rPr>
              <w:t xml:space="preserve"> suspension or expulsion from University of South Wales only:</w:t>
            </w:r>
          </w:p>
        </w:tc>
      </w:tr>
      <w:tr w:rsidR="00430A8A" w:rsidRPr="00430A8A" w:rsidTr="00B22B34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430A8A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>That the original penalty imposed was excessive against the guidelines.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8E0365" w:rsidRDefault="008E0365" w:rsidP="008A7E9C">
      <w:pPr>
        <w:rPr>
          <w:b/>
          <w:color w:val="000000" w:themeColor="text1"/>
        </w:rPr>
      </w:pPr>
      <w:bookmarkStart w:id="0" w:name="_GoBack"/>
      <w:bookmarkEnd w:id="0"/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30A8A" w:rsidP="00B70765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lastRenderedPageBreak/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D87E7E">
              <w:rPr>
                <w:b/>
                <w:color w:val="000000" w:themeColor="text1"/>
              </w:rPr>
              <w:t>:</w:t>
            </w:r>
          </w:p>
        </w:tc>
      </w:tr>
      <w:tr w:rsidR="00BF79CD" w:rsidRPr="002A1BCD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B31D25">
        <w:trPr>
          <w:trHeight w:val="3472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900DA0" w:rsidRDefault="00900DA0" w:rsidP="008A7E9C">
      <w:pPr>
        <w:rPr>
          <w:b/>
          <w:color w:val="000000" w:themeColor="text1"/>
        </w:rPr>
      </w:pPr>
    </w:p>
    <w:p w:rsidR="00900DA0" w:rsidRDefault="00900DA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 xml:space="preserve">Where new material evidence </w:t>
            </w:r>
            <w:proofErr w:type="gramStart"/>
            <w:r w:rsidRPr="00B22B34">
              <w:rPr>
                <w:b/>
                <w:color w:val="000000" w:themeColor="text1"/>
              </w:rPr>
              <w:t>is submitted</w:t>
            </w:r>
            <w:proofErr w:type="gramEnd"/>
            <w:r w:rsidRPr="00B22B34">
              <w:rPr>
                <w:b/>
                <w:color w:val="000000" w:themeColor="text1"/>
              </w:rPr>
              <w:t xml:space="preserve">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:rsidTr="00AB4500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B22B34" w:rsidRDefault="00A32B5E" w:rsidP="00900DA0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900DA0">
              <w:rPr>
                <w:b/>
                <w:color w:val="000000" w:themeColor="text1"/>
              </w:rPr>
              <w:t>at the time of the original hearing//meeting/investigation:</w:t>
            </w:r>
          </w:p>
        </w:tc>
      </w:tr>
      <w:tr w:rsidR="00A32B5E" w:rsidRPr="00A32B5E" w:rsidTr="00CA61A6">
        <w:trPr>
          <w:trHeight w:val="131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B31D25" w:rsidRDefault="00B31D25" w:rsidP="00B31D25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B31D25" w:rsidRDefault="00B31D25" w:rsidP="00B31D2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31D25" w:rsidTr="00AC4EE1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Default="00B31D25" w:rsidP="00AC4E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outline any specific requirements you have for which reasonable adjustments may be needed:</w:t>
            </w:r>
          </w:p>
        </w:tc>
      </w:tr>
      <w:tr w:rsidR="00B31D25" w:rsidTr="00CA61A6">
        <w:trPr>
          <w:trHeight w:val="1400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25" w:rsidRDefault="00B31D25" w:rsidP="00AC4EE1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For example, please note if you require correspondence to be in a specific font and/or size or if you have mobility difficulties that will require interviews to </w:t>
            </w:r>
            <w:proofErr w:type="gramStart"/>
            <w:r>
              <w:rPr>
                <w:i/>
                <w:color w:val="A6A6A6" w:themeColor="background1" w:themeShade="A6"/>
              </w:rPr>
              <w:t>be held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EC1B4C">
        <w:trPr>
          <w:trHeight w:val="322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1B4C" w:rsidRPr="00EC1B4C" w:rsidRDefault="00EC1B4C" w:rsidP="00EC1B4C">
            <w:pPr>
              <w:rPr>
                <w:b/>
                <w:bCs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EC1B4C">
              <w:rPr>
                <w:b/>
                <w:bCs/>
              </w:rPr>
              <w:t>attached corroborating evidence</w:t>
            </w:r>
            <w:r w:rsidRPr="00EC1B4C">
              <w:rPr>
                <w:b/>
                <w:bCs/>
                <w:color w:val="000000"/>
              </w:rPr>
              <w:t>, is accurate and true to the best of my knowledge.</w:t>
            </w:r>
          </w:p>
          <w:p w:rsidR="00EC1B4C" w:rsidRPr="00EC1B4C" w:rsidRDefault="00EC1B4C" w:rsidP="00EC1B4C">
            <w:pPr>
              <w:rPr>
                <w:b/>
                <w:bCs/>
                <w:color w:val="000000"/>
              </w:rPr>
            </w:pPr>
          </w:p>
          <w:p w:rsidR="00851511" w:rsidRPr="00B31D25" w:rsidRDefault="00EC1B4C" w:rsidP="00EC1B4C">
            <w:pPr>
              <w:rPr>
                <w:b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EC1B4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EC1B4C">
              <w:rPr>
                <w:b/>
                <w:bCs/>
                <w:vertAlign w:val="superscript"/>
              </w:rPr>
              <w:footnoteReference w:customMarkFollows="1" w:id="1"/>
              <w:t>[1]</w:t>
            </w:r>
            <w:r w:rsidRPr="00EC1B4C">
              <w:rPr>
                <w:b/>
                <w:bCs/>
              </w:rPr>
              <w:t xml:space="preserve"> and Privacy/Fair Processing Notice</w:t>
            </w:r>
            <w:r w:rsidRPr="00EC1B4C">
              <w:rPr>
                <w:b/>
                <w:bCs/>
                <w:vertAlign w:val="superscript"/>
              </w:rPr>
              <w:footnoteReference w:customMarkFollows="1" w:id="2"/>
              <w:t>[2]</w:t>
            </w:r>
            <w:r w:rsidRPr="00EC1B4C">
              <w:rPr>
                <w:b/>
                <w:bCs/>
              </w:rPr>
              <w:t>.</w:t>
            </w:r>
          </w:p>
        </w:tc>
      </w:tr>
      <w:tr w:rsidR="00055ADB" w:rsidRPr="002A1BCD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CA61A6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9B" w:rsidRDefault="000C2F9B" w:rsidP="005F17E2">
      <w:r>
        <w:separator/>
      </w:r>
    </w:p>
  </w:endnote>
  <w:endnote w:type="continuationSeparator" w:id="0">
    <w:p w:rsidR="000C2F9B" w:rsidRDefault="000C2F9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9B" w:rsidRDefault="000C2F9B" w:rsidP="005F17E2">
      <w:r>
        <w:separator/>
      </w:r>
    </w:p>
  </w:footnote>
  <w:footnote w:type="continuationSeparator" w:id="0">
    <w:p w:rsidR="000C2F9B" w:rsidRDefault="000C2F9B" w:rsidP="005F17E2">
      <w:r>
        <w:continuationSeparator/>
      </w:r>
    </w:p>
  </w:footnote>
  <w:footnote w:id="1">
    <w:p w:rsidR="00EC1B4C" w:rsidRDefault="00EC1B4C" w:rsidP="00EC1B4C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3E598F" w:rsidRPr="003E598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:rsidR="00EC1B4C" w:rsidRDefault="00EC1B4C" w:rsidP="00EC1B4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EC1B4C" w:rsidRDefault="00EC1B4C" w:rsidP="00EC1B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C2F9B"/>
    <w:rsid w:val="000D32A9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3E598F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00DA0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A10BA1"/>
    <w:rsid w:val="00A32B5E"/>
    <w:rsid w:val="00A55797"/>
    <w:rsid w:val="00A76571"/>
    <w:rsid w:val="00A85080"/>
    <w:rsid w:val="00A91AFE"/>
    <w:rsid w:val="00A94653"/>
    <w:rsid w:val="00AA71A2"/>
    <w:rsid w:val="00AB4500"/>
    <w:rsid w:val="00AB6334"/>
    <w:rsid w:val="00AC4BBC"/>
    <w:rsid w:val="00AE755A"/>
    <w:rsid w:val="00B07371"/>
    <w:rsid w:val="00B12ED4"/>
    <w:rsid w:val="00B22B34"/>
    <w:rsid w:val="00B31D25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A61A6"/>
    <w:rsid w:val="00CB421B"/>
    <w:rsid w:val="00D16599"/>
    <w:rsid w:val="00D27B82"/>
    <w:rsid w:val="00D31A13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1B4C"/>
    <w:rsid w:val="00EC5B07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DFB6561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B4C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B4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DEF7C8-668C-47F3-A377-F08A408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97</cp:revision>
  <cp:lastPrinted>2014-06-11T08:44:00Z</cp:lastPrinted>
  <dcterms:created xsi:type="dcterms:W3CDTF">2014-05-30T07:30:00Z</dcterms:created>
  <dcterms:modified xsi:type="dcterms:W3CDTF">2019-09-30T09:05:00Z</dcterms:modified>
</cp:coreProperties>
</file>