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ZM5tkix6gGWxEXRZ6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" stroked="f">
                <v:textbo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76"/>
      </w:tblGrid>
      <w:tr w:rsidR="002A1BCD" w:rsidRPr="002A1BCD" w:rsidTr="00A36AB3">
        <w:tc>
          <w:tcPr>
            <w:tcW w:w="9622" w:type="dxa"/>
            <w:tcBorders>
              <w:bottom w:val="single" w:sz="12" w:space="0" w:color="auto"/>
            </w:tcBorders>
            <w:shd w:val="clear" w:color="auto" w:fill="D9D9D9" w:themeFill="background1" w:themeFillShade="D9"/>
          </w:tcPr>
          <w:p w:rsidR="0049430C" w:rsidRPr="00F00DA3" w:rsidRDefault="0049430C" w:rsidP="00305780">
            <w:pPr>
              <w:rPr>
                <w:b/>
                <w:color w:val="000000" w:themeColor="text1"/>
                <w:sz w:val="16"/>
                <w:szCs w:val="16"/>
              </w:rPr>
            </w:pPr>
          </w:p>
          <w:p w:rsidR="006D3C98" w:rsidRDefault="00305780" w:rsidP="00305780">
            <w:pPr>
              <w:rPr>
                <w:b/>
                <w:color w:val="000000" w:themeColor="text1"/>
              </w:rPr>
            </w:pPr>
            <w:r w:rsidRPr="002A1BCD">
              <w:rPr>
                <w:b/>
                <w:color w:val="000000" w:themeColor="text1"/>
              </w:rPr>
              <w:t xml:space="preserve">Please ensure that you have read and understood the </w:t>
            </w:r>
            <w:r w:rsidR="00297B15">
              <w:rPr>
                <w:b/>
                <w:color w:val="000000" w:themeColor="text1"/>
              </w:rPr>
              <w:t>Academic</w:t>
            </w:r>
            <w:r w:rsidRPr="002A1BCD">
              <w:rPr>
                <w:b/>
                <w:color w:val="000000" w:themeColor="text1"/>
              </w:rPr>
              <w:t xml:space="preserve"> </w:t>
            </w:r>
            <w:r w:rsidR="00297B15">
              <w:rPr>
                <w:b/>
                <w:color w:val="000000" w:themeColor="text1"/>
              </w:rPr>
              <w:t>Misc</w:t>
            </w:r>
            <w:r w:rsidR="00566CCF">
              <w:rPr>
                <w:b/>
                <w:color w:val="000000" w:themeColor="text1"/>
              </w:rPr>
              <w:t xml:space="preserve">onduct </w:t>
            </w:r>
            <w:r w:rsidR="00D16599">
              <w:rPr>
                <w:b/>
                <w:color w:val="000000" w:themeColor="text1"/>
              </w:rPr>
              <w:t>Regulations</w:t>
            </w:r>
            <w:r w:rsidRPr="002A1BCD">
              <w:rPr>
                <w:b/>
                <w:color w:val="000000" w:themeColor="text1"/>
              </w:rPr>
              <w:t xml:space="preserve"> </w:t>
            </w:r>
            <w:r w:rsidR="005D364F">
              <w:rPr>
                <w:b/>
                <w:color w:val="000000" w:themeColor="text1"/>
              </w:rPr>
              <w:t xml:space="preserve">and Procedure </w:t>
            </w:r>
            <w:r w:rsidRPr="002A1BCD">
              <w:rPr>
                <w:b/>
                <w:color w:val="000000" w:themeColor="text1"/>
              </w:rPr>
              <w:t>available at</w:t>
            </w:r>
            <w:r w:rsidR="0049430C" w:rsidRPr="002A1BCD">
              <w:rPr>
                <w:b/>
                <w:color w:val="000000" w:themeColor="text1"/>
              </w:rPr>
              <w:t>:</w:t>
            </w:r>
            <w:r w:rsidRPr="002A1BCD">
              <w:rPr>
                <w:b/>
                <w:color w:val="000000" w:themeColor="text1"/>
              </w:rPr>
              <w:t xml:space="preserve"> </w:t>
            </w:r>
          </w:p>
          <w:p w:rsidR="00305780" w:rsidRPr="00BF79CD" w:rsidRDefault="006D3C98" w:rsidP="00305780">
            <w:pPr>
              <w:rPr>
                <w:b/>
                <w:color w:val="000000" w:themeColor="text1"/>
              </w:rPr>
            </w:pPr>
            <w:r w:rsidRPr="006D3C98">
              <w:rPr>
                <w:rStyle w:val="Hyperlink"/>
                <w:b/>
              </w:rPr>
              <w:t>https://registry.southwales.ac.uk/student-regulations/academic-misconduct/</w:t>
            </w:r>
          </w:p>
          <w:p w:rsidR="00305780" w:rsidRPr="002A1BCD" w:rsidRDefault="00305780" w:rsidP="00305780">
            <w:pPr>
              <w:rPr>
                <w:b/>
                <w:color w:val="000000" w:themeColor="text1"/>
              </w:rPr>
            </w:pPr>
          </w:p>
          <w:p w:rsidR="00305780" w:rsidRPr="002A1BCD" w:rsidRDefault="00297B15" w:rsidP="00297B15">
            <w:pPr>
              <w:rPr>
                <w:b/>
                <w:color w:val="000000" w:themeColor="text1"/>
              </w:rPr>
            </w:pPr>
            <w:r>
              <w:rPr>
                <w:b/>
                <w:color w:val="000000" w:themeColor="text1"/>
              </w:rPr>
              <w:t>T</w:t>
            </w:r>
            <w:r w:rsidRPr="00297B15">
              <w:rPr>
                <w:b/>
                <w:color w:val="000000" w:themeColor="text1"/>
              </w:rPr>
              <w:t>his form and evidence must be submitted to the Student Casework Unit</w:t>
            </w:r>
            <w:r>
              <w:rPr>
                <w:b/>
                <w:color w:val="000000" w:themeColor="text1"/>
              </w:rPr>
              <w:t xml:space="preserve"> via </w:t>
            </w:r>
            <w:hyperlink r:id="rId9" w:history="1">
              <w:r w:rsidR="00694058" w:rsidRPr="00797A4E">
                <w:rPr>
                  <w:rStyle w:val="Hyperlink"/>
                  <w:b/>
                </w:rPr>
                <w:t>studentcasework@southwales.ac.uk</w:t>
              </w:r>
            </w:hyperlink>
            <w:r>
              <w:rPr>
                <w:b/>
                <w:color w:val="000000" w:themeColor="text1"/>
              </w:rPr>
              <w:t xml:space="preserve"> </w:t>
            </w:r>
            <w:r w:rsidRPr="00297B15">
              <w:rPr>
                <w:b/>
                <w:color w:val="000000" w:themeColor="text1"/>
              </w:rPr>
              <w:t xml:space="preserve"> within 10 working days of receipt </w:t>
            </w:r>
            <w:r>
              <w:rPr>
                <w:b/>
                <w:color w:val="000000" w:themeColor="text1"/>
              </w:rPr>
              <w:t>of the outcome letter from the F</w:t>
            </w:r>
            <w:r w:rsidRPr="00297B15">
              <w:rPr>
                <w:b/>
                <w:color w:val="000000" w:themeColor="text1"/>
              </w:rPr>
              <w:t xml:space="preserve">aculty or </w:t>
            </w:r>
            <w:r w:rsidR="00F00DA3">
              <w:rPr>
                <w:b/>
                <w:color w:val="000000" w:themeColor="text1"/>
              </w:rPr>
              <w:t xml:space="preserve">Academic Misconduct Panel. </w:t>
            </w:r>
            <w:r w:rsidRPr="00297B15">
              <w:rPr>
                <w:b/>
                <w:color w:val="000000" w:themeColor="text1"/>
              </w:rPr>
              <w:t xml:space="preserve">You must enclose a copy </w:t>
            </w:r>
            <w:r>
              <w:rPr>
                <w:b/>
                <w:color w:val="000000" w:themeColor="text1"/>
              </w:rPr>
              <w:t xml:space="preserve">of the outcome letter from the </w:t>
            </w:r>
            <w:r w:rsidR="00C8320A">
              <w:rPr>
                <w:b/>
                <w:color w:val="000000" w:themeColor="text1"/>
              </w:rPr>
              <w:t>Academic Misconduct Officer</w:t>
            </w:r>
            <w:r w:rsidR="001C7343">
              <w:rPr>
                <w:b/>
                <w:color w:val="000000" w:themeColor="text1"/>
              </w:rPr>
              <w:t xml:space="preserve"> or </w:t>
            </w:r>
            <w:r w:rsidRPr="00297B15">
              <w:rPr>
                <w:b/>
                <w:color w:val="000000" w:themeColor="text1"/>
              </w:rPr>
              <w:t>Academic Misconduct Panel.</w:t>
            </w:r>
          </w:p>
          <w:p w:rsidR="00803AE1" w:rsidRPr="00F00DA3" w:rsidRDefault="00803AE1" w:rsidP="00305780">
            <w:pPr>
              <w:rPr>
                <w:color w:val="000000" w:themeColor="text1"/>
                <w:sz w:val="16"/>
                <w:szCs w:val="16"/>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r w:rsidRPr="002A1BCD">
        <w:rPr>
          <w:b/>
          <w:color w:val="000000" w:themeColor="text1"/>
        </w:rPr>
        <w:t>YOUR DETAILS</w:t>
      </w:r>
      <w:bookmarkStart w:id="0" w:name="_GoBack"/>
      <w:bookmarkEnd w:id="0"/>
    </w:p>
    <w:p w:rsidR="003674B8" w:rsidRPr="00F00DA3" w:rsidRDefault="003674B8" w:rsidP="008A7E9C">
      <w:pPr>
        <w:rPr>
          <w:b/>
          <w:color w:val="000000" w:themeColor="text1"/>
          <w:sz w:val="16"/>
          <w:szCs w:val="16"/>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A36AB3" w:rsidRDefault="00A36AB3" w:rsidP="008A7E9C">
      <w:pPr>
        <w:rPr>
          <w:b/>
          <w:color w:val="000000" w:themeColor="text1"/>
        </w:rPr>
      </w:pPr>
      <w:r>
        <w:rPr>
          <w:b/>
          <w:color w:val="000000" w:themeColor="text1"/>
        </w:rPr>
        <w:t>ASSESSMENT AFFECTED</w:t>
      </w:r>
    </w:p>
    <w:p w:rsidR="00A36AB3" w:rsidRDefault="00A36AB3" w:rsidP="008A7E9C">
      <w:pPr>
        <w:rPr>
          <w:b/>
          <w:color w:val="000000" w:themeColor="text1"/>
        </w:rPr>
      </w:pPr>
    </w:p>
    <w:tbl>
      <w:tblPr>
        <w:tblStyle w:val="TableGrid"/>
        <w:tblW w:w="9356" w:type="dxa"/>
        <w:tblInd w:w="-5" w:type="dxa"/>
        <w:tblLayout w:type="fixed"/>
        <w:tblLook w:val="04A0" w:firstRow="1" w:lastRow="0" w:firstColumn="1" w:lastColumn="0" w:noHBand="0" w:noVBand="1"/>
      </w:tblPr>
      <w:tblGrid>
        <w:gridCol w:w="2026"/>
        <w:gridCol w:w="2623"/>
        <w:gridCol w:w="2622"/>
        <w:gridCol w:w="2085"/>
      </w:tblGrid>
      <w:tr w:rsidR="00A36AB3" w:rsidRPr="00A36AB3" w:rsidTr="00A36AB3">
        <w:trPr>
          <w:trHeight w:val="48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tcPr>
          <w:p w:rsidR="00A36AB3" w:rsidRPr="00A36AB3" w:rsidRDefault="00A36AB3" w:rsidP="00A36AB3">
            <w:pPr>
              <w:rPr>
                <w:b/>
                <w:color w:val="000000" w:themeColor="text1"/>
                <w:sz w:val="16"/>
                <w:szCs w:val="16"/>
              </w:rPr>
            </w:pPr>
          </w:p>
          <w:p w:rsidR="00A36AB3" w:rsidRDefault="00A36AB3" w:rsidP="00A36AB3">
            <w:pPr>
              <w:rPr>
                <w:b/>
                <w:color w:val="000000" w:themeColor="text1"/>
              </w:rPr>
            </w:pPr>
            <w:r w:rsidRPr="00A36AB3">
              <w:rPr>
                <w:b/>
                <w:color w:val="000000" w:themeColor="text1"/>
              </w:rPr>
              <w:t xml:space="preserve">Please indicate which module(s) have been affected </w:t>
            </w:r>
          </w:p>
          <w:p w:rsidR="00A36AB3" w:rsidRPr="00A36AB3" w:rsidRDefault="00A36AB3" w:rsidP="00A36AB3">
            <w:pPr>
              <w:rPr>
                <w:b/>
                <w:color w:val="000000" w:themeColor="text1"/>
                <w:sz w:val="16"/>
                <w:szCs w:val="16"/>
              </w:rPr>
            </w:pPr>
          </w:p>
        </w:tc>
      </w:tr>
      <w:tr w:rsidR="00A36AB3" w:rsidRPr="00A36AB3" w:rsidTr="00A36AB3">
        <w:tc>
          <w:tcPr>
            <w:tcW w:w="2026" w:type="dxa"/>
            <w:tcBorders>
              <w:left w:val="single" w:sz="12" w:space="0" w:color="auto"/>
            </w:tcBorders>
          </w:tcPr>
          <w:p w:rsidR="00A36AB3" w:rsidRPr="00A36AB3" w:rsidRDefault="00A36AB3" w:rsidP="00A36AB3">
            <w:pPr>
              <w:rPr>
                <w:b/>
                <w:color w:val="000000" w:themeColor="text1"/>
              </w:rPr>
            </w:pPr>
            <w:r w:rsidRPr="00A36AB3">
              <w:rPr>
                <w:b/>
                <w:color w:val="000000" w:themeColor="text1"/>
              </w:rPr>
              <w:t>Module code</w:t>
            </w:r>
          </w:p>
        </w:tc>
        <w:tc>
          <w:tcPr>
            <w:tcW w:w="2623" w:type="dxa"/>
          </w:tcPr>
          <w:p w:rsidR="00A36AB3" w:rsidRPr="00A36AB3" w:rsidRDefault="00A36AB3" w:rsidP="00A36AB3">
            <w:pPr>
              <w:rPr>
                <w:b/>
                <w:color w:val="000000" w:themeColor="text1"/>
              </w:rPr>
            </w:pPr>
            <w:r w:rsidRPr="00A36AB3">
              <w:rPr>
                <w:b/>
                <w:color w:val="000000" w:themeColor="text1"/>
              </w:rPr>
              <w:t>Module title</w:t>
            </w:r>
          </w:p>
        </w:tc>
        <w:tc>
          <w:tcPr>
            <w:tcW w:w="2622" w:type="dxa"/>
          </w:tcPr>
          <w:p w:rsidR="00A36AB3" w:rsidRPr="00A36AB3" w:rsidRDefault="00A36AB3" w:rsidP="00A36AB3">
            <w:pPr>
              <w:rPr>
                <w:b/>
                <w:color w:val="000000" w:themeColor="text1"/>
              </w:rPr>
            </w:pPr>
            <w:r w:rsidRPr="00A36AB3">
              <w:rPr>
                <w:b/>
                <w:color w:val="000000" w:themeColor="text1"/>
              </w:rPr>
              <w:t>Module Tutor</w:t>
            </w:r>
          </w:p>
        </w:tc>
        <w:tc>
          <w:tcPr>
            <w:tcW w:w="2085" w:type="dxa"/>
            <w:tcBorders>
              <w:right w:val="single" w:sz="12" w:space="0" w:color="auto"/>
            </w:tcBorders>
          </w:tcPr>
          <w:p w:rsidR="00A36AB3" w:rsidRPr="00A36AB3" w:rsidRDefault="00A36AB3" w:rsidP="00A36AB3">
            <w:pPr>
              <w:rPr>
                <w:b/>
                <w:color w:val="000000" w:themeColor="text1"/>
              </w:rPr>
            </w:pPr>
            <w:r w:rsidRPr="00A36AB3">
              <w:rPr>
                <w:b/>
                <w:color w:val="000000" w:themeColor="text1"/>
              </w:rPr>
              <w:t>Assessment type (e.g. coursework 1, in class test 2, examination)</w:t>
            </w:r>
          </w:p>
        </w:tc>
      </w:tr>
      <w:tr w:rsidR="00A36AB3" w:rsidRPr="00A36AB3" w:rsidTr="00346EFE">
        <w:trPr>
          <w:trHeight w:val="366"/>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38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02"/>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8"/>
        </w:trPr>
        <w:tc>
          <w:tcPr>
            <w:tcW w:w="2026" w:type="dxa"/>
            <w:tcBorders>
              <w:left w:val="single" w:sz="12" w:space="0" w:color="auto"/>
              <w:bottom w:val="single" w:sz="12" w:space="0" w:color="auto"/>
            </w:tcBorders>
          </w:tcPr>
          <w:p w:rsidR="00A36AB3" w:rsidRPr="00A36AB3" w:rsidRDefault="00A36AB3" w:rsidP="00A36AB3">
            <w:pPr>
              <w:rPr>
                <w:b/>
                <w:color w:val="000000" w:themeColor="text1"/>
              </w:rPr>
            </w:pPr>
          </w:p>
        </w:tc>
        <w:tc>
          <w:tcPr>
            <w:tcW w:w="2623" w:type="dxa"/>
            <w:tcBorders>
              <w:bottom w:val="single" w:sz="12" w:space="0" w:color="auto"/>
            </w:tcBorders>
          </w:tcPr>
          <w:p w:rsidR="00A36AB3" w:rsidRPr="00A36AB3" w:rsidRDefault="00A36AB3" w:rsidP="00A36AB3">
            <w:pPr>
              <w:rPr>
                <w:b/>
                <w:color w:val="000000" w:themeColor="text1"/>
              </w:rPr>
            </w:pPr>
          </w:p>
        </w:tc>
        <w:tc>
          <w:tcPr>
            <w:tcW w:w="2622" w:type="dxa"/>
            <w:tcBorders>
              <w:bottom w:val="single" w:sz="12" w:space="0" w:color="auto"/>
            </w:tcBorders>
          </w:tcPr>
          <w:p w:rsidR="00A36AB3" w:rsidRPr="00A36AB3" w:rsidRDefault="00A36AB3" w:rsidP="00A36AB3">
            <w:pPr>
              <w:rPr>
                <w:b/>
                <w:color w:val="000000" w:themeColor="text1"/>
              </w:rPr>
            </w:pPr>
          </w:p>
        </w:tc>
        <w:tc>
          <w:tcPr>
            <w:tcW w:w="2085" w:type="dxa"/>
            <w:tcBorders>
              <w:bottom w:val="single" w:sz="12" w:space="0" w:color="auto"/>
              <w:right w:val="single" w:sz="12" w:space="0" w:color="auto"/>
            </w:tcBorders>
          </w:tcPr>
          <w:p w:rsidR="00A36AB3" w:rsidRPr="00A36AB3" w:rsidRDefault="00A36AB3" w:rsidP="00A36AB3">
            <w:pPr>
              <w:rPr>
                <w:b/>
                <w:color w:val="000000" w:themeColor="text1"/>
              </w:rPr>
            </w:pPr>
          </w:p>
        </w:tc>
      </w:tr>
    </w:tbl>
    <w:p w:rsidR="00A36AB3" w:rsidRDefault="00A36AB3" w:rsidP="008A7E9C">
      <w:pPr>
        <w:rPr>
          <w:b/>
          <w:color w:val="000000" w:themeColor="text1"/>
        </w:rPr>
      </w:pPr>
    </w:p>
    <w:p w:rsidR="00A36AB3" w:rsidRDefault="00A36AB3" w:rsidP="008A7E9C">
      <w:pPr>
        <w:rPr>
          <w:b/>
          <w:color w:val="000000" w:themeColor="text1"/>
        </w:rPr>
      </w:pPr>
    </w:p>
    <w:p w:rsidR="005C5F56" w:rsidRDefault="00457078" w:rsidP="008A7E9C">
      <w:pPr>
        <w:rPr>
          <w:b/>
          <w:color w:val="000000" w:themeColor="text1"/>
        </w:rPr>
      </w:pPr>
      <w:r>
        <w:rPr>
          <w:b/>
          <w:color w:val="000000" w:themeColor="text1"/>
        </w:rPr>
        <w:t>REQUEST FOR REVIEW OF DECISION MADE BY:</w:t>
      </w:r>
    </w:p>
    <w:p w:rsidR="005C5F56" w:rsidRPr="00F00DA3" w:rsidRDefault="005C5F56" w:rsidP="008A7E9C">
      <w:pPr>
        <w:rPr>
          <w:b/>
          <w:color w:val="000000" w:themeColor="text1"/>
          <w:sz w:val="16"/>
          <w:szCs w:val="16"/>
        </w:rPr>
      </w:pPr>
    </w:p>
    <w:tbl>
      <w:tblPr>
        <w:tblStyle w:val="TableGrid"/>
        <w:tblW w:w="0" w:type="auto"/>
        <w:tblLook w:val="04A0" w:firstRow="1" w:lastRow="0" w:firstColumn="1" w:lastColumn="0" w:noHBand="0" w:noVBand="1"/>
      </w:tblPr>
      <w:tblGrid>
        <w:gridCol w:w="3809"/>
        <w:gridCol w:w="854"/>
        <w:gridCol w:w="3970"/>
        <w:gridCol w:w="743"/>
      </w:tblGrid>
      <w:tr w:rsidR="005C5F56" w:rsidRPr="00430A8A" w:rsidTr="00A36AB3">
        <w:trPr>
          <w:trHeight w:val="606"/>
        </w:trPr>
        <w:tc>
          <w:tcPr>
            <w:tcW w:w="937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C5F56" w:rsidRPr="00430A8A" w:rsidRDefault="005C5F56" w:rsidP="0016412A">
            <w:pPr>
              <w:rPr>
                <w:b/>
                <w:color w:val="000000" w:themeColor="text1"/>
              </w:rPr>
            </w:pPr>
            <w:r>
              <w:rPr>
                <w:b/>
                <w:color w:val="000000" w:themeColor="text1"/>
              </w:rPr>
              <w:t xml:space="preserve">Please tick the </w:t>
            </w:r>
            <w:r w:rsidR="001C7343">
              <w:rPr>
                <w:b/>
                <w:color w:val="000000" w:themeColor="text1"/>
              </w:rPr>
              <w:t xml:space="preserve">relevant </w:t>
            </w:r>
            <w:r>
              <w:rPr>
                <w:b/>
                <w:color w:val="000000" w:themeColor="text1"/>
              </w:rPr>
              <w:t>box</w:t>
            </w:r>
            <w:r w:rsidR="001C7343">
              <w:rPr>
                <w:b/>
                <w:color w:val="000000" w:themeColor="text1"/>
              </w:rPr>
              <w:t xml:space="preserve"> </w:t>
            </w:r>
            <w:r>
              <w:rPr>
                <w:b/>
                <w:color w:val="000000" w:themeColor="text1"/>
              </w:rPr>
              <w:t>to indicate which decision you are requesting a review of:</w:t>
            </w:r>
          </w:p>
        </w:tc>
      </w:tr>
      <w:tr w:rsidR="005C5F56" w:rsidRPr="00430A8A" w:rsidTr="00A36AB3">
        <w:trPr>
          <w:trHeight w:val="543"/>
        </w:trPr>
        <w:tc>
          <w:tcPr>
            <w:tcW w:w="3809" w:type="dxa"/>
            <w:tcBorders>
              <w:top w:val="single" w:sz="12" w:space="0" w:color="auto"/>
              <w:left w:val="single" w:sz="12" w:space="0" w:color="auto"/>
              <w:bottom w:val="single" w:sz="12" w:space="0" w:color="auto"/>
              <w:right w:val="single" w:sz="4" w:space="0" w:color="auto"/>
            </w:tcBorders>
            <w:vAlign w:val="center"/>
          </w:tcPr>
          <w:p w:rsidR="005C5F56" w:rsidRPr="005C5F56" w:rsidRDefault="000F2B51" w:rsidP="00241D38">
            <w:pPr>
              <w:rPr>
                <w:color w:val="000000" w:themeColor="text1"/>
              </w:rPr>
            </w:pPr>
            <w:r>
              <w:rPr>
                <w:color w:val="000000" w:themeColor="text1"/>
              </w:rPr>
              <w:t>Academic Misconduct Officer</w:t>
            </w:r>
          </w:p>
        </w:tc>
        <w:sdt>
          <w:sdtPr>
            <w:rPr>
              <w:color w:val="000000" w:themeColor="text1"/>
            </w:rPr>
            <w:id w:val="1258180412"/>
            <w14:checkbox>
              <w14:checked w14:val="0"/>
              <w14:checkedState w14:val="2612" w14:font="MS Gothic"/>
              <w14:uncheckedState w14:val="2610" w14:font="MS Gothic"/>
            </w14:checkbox>
          </w:sdtPr>
          <w:sdtEndPr/>
          <w:sdtContent>
            <w:tc>
              <w:tcPr>
                <w:tcW w:w="854"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5C5F56">
                <w:pPr>
                  <w:jc w:val="center"/>
                  <w:rPr>
                    <w:b/>
                    <w:color w:val="000000" w:themeColor="text1"/>
                  </w:rPr>
                </w:pPr>
                <w:r>
                  <w:rPr>
                    <w:rFonts w:ascii="MS Gothic" w:eastAsia="MS Gothic" w:hAnsi="MS Gothic" w:hint="eastAsia"/>
                    <w:color w:val="000000" w:themeColor="text1"/>
                  </w:rPr>
                  <w:t>☐</w:t>
                </w:r>
              </w:p>
            </w:tc>
          </w:sdtContent>
        </w:sdt>
        <w:tc>
          <w:tcPr>
            <w:tcW w:w="3970" w:type="dxa"/>
            <w:tcBorders>
              <w:top w:val="single" w:sz="12" w:space="0" w:color="auto"/>
              <w:left w:val="single" w:sz="12" w:space="0" w:color="auto"/>
              <w:bottom w:val="single" w:sz="12" w:space="0" w:color="auto"/>
              <w:right w:val="single" w:sz="12" w:space="0" w:color="auto"/>
            </w:tcBorders>
            <w:vAlign w:val="center"/>
          </w:tcPr>
          <w:p w:rsidR="005C5F56" w:rsidRPr="00430A8A" w:rsidRDefault="00241D38" w:rsidP="002B6048">
            <w:pPr>
              <w:suppressAutoHyphens/>
              <w:rPr>
                <w:spacing w:val="-3"/>
              </w:rPr>
            </w:pPr>
            <w:r>
              <w:rPr>
                <w:spacing w:val="-3"/>
              </w:rPr>
              <w:t>Academic Misconduct Panel</w:t>
            </w:r>
          </w:p>
        </w:tc>
        <w:sdt>
          <w:sdtPr>
            <w:rPr>
              <w:color w:val="000000" w:themeColor="text1"/>
            </w:rPr>
            <w:id w:val="-1884707555"/>
            <w14:checkbox>
              <w14:checked w14:val="0"/>
              <w14:checkedState w14:val="2612" w14:font="MS Gothic"/>
              <w14:uncheckedState w14:val="2610" w14:font="MS Gothic"/>
            </w14:checkbox>
          </w:sdtPr>
          <w:sdtEndPr/>
          <w:sdtContent>
            <w:tc>
              <w:tcPr>
                <w:tcW w:w="743"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2B6048">
                <w:pPr>
                  <w:jc w:val="center"/>
                  <w:rPr>
                    <w:color w:val="000000" w:themeColor="text1"/>
                  </w:rPr>
                </w:pPr>
                <w:r>
                  <w:rPr>
                    <w:rFonts w:ascii="MS Gothic" w:eastAsia="MS Gothic" w:hAnsi="MS Gothic" w:hint="eastAsia"/>
                    <w:color w:val="000000" w:themeColor="text1"/>
                  </w:rPr>
                  <w:t>☐</w:t>
                </w:r>
              </w:p>
            </w:tc>
          </w:sdtContent>
        </w:sdt>
      </w:tr>
    </w:tbl>
    <w:p w:rsidR="005C5F56" w:rsidRDefault="005C5F56" w:rsidP="008A7E9C">
      <w:pPr>
        <w:rPr>
          <w:b/>
          <w:color w:val="000000" w:themeColor="text1"/>
        </w:rPr>
      </w:pPr>
    </w:p>
    <w:p w:rsidR="00A36AB3" w:rsidRDefault="00A36AB3" w:rsidP="008A7E9C">
      <w:pPr>
        <w:rPr>
          <w:b/>
          <w:color w:val="000000" w:themeColor="text1"/>
        </w:rPr>
      </w:pPr>
    </w:p>
    <w:p w:rsidR="00D27B82" w:rsidRDefault="00430A8A" w:rsidP="008A7E9C">
      <w:pPr>
        <w:rPr>
          <w:b/>
          <w:color w:val="000000" w:themeColor="text1"/>
        </w:rPr>
      </w:pPr>
      <w:r>
        <w:rPr>
          <w:b/>
          <w:color w:val="000000" w:themeColor="text1"/>
        </w:rPr>
        <w:t>GROUNDS FOR REVIEW</w:t>
      </w:r>
    </w:p>
    <w:p w:rsidR="001C7343" w:rsidRPr="00F00DA3" w:rsidRDefault="001C7343" w:rsidP="008A7E9C">
      <w:pPr>
        <w:rPr>
          <w:b/>
          <w:color w:val="000000" w:themeColor="text1"/>
          <w:sz w:val="16"/>
          <w:szCs w:val="16"/>
        </w:rPr>
      </w:pPr>
    </w:p>
    <w:p w:rsidR="001C7343" w:rsidRPr="002A1BCD" w:rsidRDefault="00A36AB3" w:rsidP="008A7E9C">
      <w:pPr>
        <w:rPr>
          <w:b/>
          <w:color w:val="000000" w:themeColor="text1"/>
        </w:rPr>
      </w:pPr>
      <w:r w:rsidRPr="00A36AB3">
        <w:rPr>
          <w:b/>
          <w:color w:val="000000" w:themeColor="text1"/>
        </w:rPr>
        <w:t>Please indicate the grounds for your request for review by ticking the appropriate box(es)</w:t>
      </w:r>
      <w:r w:rsidR="001C7343">
        <w:rPr>
          <w:b/>
          <w:color w:val="000000" w:themeColor="text1"/>
        </w:rPr>
        <w:t>:</w:t>
      </w:r>
    </w:p>
    <w:p w:rsidR="0062736F" w:rsidRPr="00F00DA3" w:rsidRDefault="0062736F" w:rsidP="008A7E9C">
      <w:pPr>
        <w:rPr>
          <w:b/>
          <w:color w:val="000000" w:themeColor="text1"/>
          <w:sz w:val="16"/>
          <w:szCs w:val="16"/>
        </w:rPr>
      </w:pPr>
    </w:p>
    <w:tbl>
      <w:tblPr>
        <w:tblStyle w:val="TableGrid"/>
        <w:tblW w:w="0" w:type="auto"/>
        <w:tblLook w:val="04A0" w:firstRow="1" w:lastRow="0" w:firstColumn="1" w:lastColumn="0" w:noHBand="0" w:noVBand="1"/>
      </w:tblPr>
      <w:tblGrid>
        <w:gridCol w:w="1403"/>
        <w:gridCol w:w="7229"/>
        <w:gridCol w:w="744"/>
      </w:tblGrid>
      <w:tr w:rsidR="00430A8A" w:rsidRPr="00430A8A" w:rsidTr="00A36AB3">
        <w:trPr>
          <w:trHeight w:val="843"/>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430A8A" w:rsidP="00430A8A">
            <w:pPr>
              <w:rPr>
                <w:b/>
                <w:color w:val="000000" w:themeColor="text1"/>
              </w:rPr>
            </w:pPr>
            <w:r w:rsidRPr="00F00DA3">
              <w:rPr>
                <w:b/>
                <w:color w:val="000000" w:themeColor="text1"/>
              </w:rPr>
              <w:t>Ground A</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5C5F56" w:rsidP="00B70765">
            <w:pPr>
              <w:suppressAutoHyphens/>
              <w:rPr>
                <w:b/>
                <w:spacing w:val="-3"/>
              </w:rPr>
            </w:pPr>
            <w:r w:rsidRPr="00F00DA3">
              <w:rPr>
                <w:b/>
                <w:spacing w:val="-3"/>
              </w:rPr>
              <w:t xml:space="preserve">You have evidence that the procedures were not conducted in line with the regulations and this could cause reasonable doubt as to whether the same decision would have been reached had the issues not occurred.  </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430A8A" w:rsidRPr="00B22B34" w:rsidRDefault="005C5F56" w:rsidP="00B22B34">
                <w:pPr>
                  <w:jc w:val="center"/>
                  <w:rPr>
                    <w:color w:val="000000" w:themeColor="text1"/>
                  </w:rPr>
                </w:pPr>
                <w:r>
                  <w:rPr>
                    <w:rFonts w:ascii="MS Gothic" w:eastAsia="MS Gothic" w:hAnsi="MS Gothic" w:hint="eastAsia"/>
                    <w:color w:val="000000" w:themeColor="text1"/>
                  </w:rPr>
                  <w:t>☐</w:t>
                </w:r>
              </w:p>
            </w:tc>
          </w:sdtContent>
        </w:sdt>
      </w:tr>
      <w:tr w:rsidR="001C7343" w:rsidRPr="00430A8A" w:rsidTr="00A36AB3">
        <w:trPr>
          <w:trHeight w:val="843"/>
        </w:trPr>
        <w:tc>
          <w:tcPr>
            <w:tcW w:w="9376"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1C7343" w:rsidRPr="001C7343" w:rsidRDefault="001C7343" w:rsidP="001C7343">
            <w:pPr>
              <w:rPr>
                <w:b/>
                <w:sz w:val="16"/>
                <w:szCs w:val="16"/>
              </w:rPr>
            </w:pPr>
          </w:p>
          <w:p w:rsidR="001C7343" w:rsidRPr="00F00DA3" w:rsidRDefault="001C7343" w:rsidP="001C7343">
            <w:pPr>
              <w:rPr>
                <w:sz w:val="20"/>
              </w:rPr>
            </w:pPr>
            <w:r w:rsidRPr="00F00DA3">
              <w:rPr>
                <w:sz w:val="20"/>
              </w:rPr>
              <w:t>Please indicate below why you feel that the procedures were not conducted in line with the regulations and this could cause reasonable doubt as to whether the same decision would have been reached had the issues not occurred.  Please note that failure to provide sufficient details and supporting evidence will result in a delay in the processing of and possible rejection of your request for review.</w:t>
            </w:r>
          </w:p>
          <w:p w:rsidR="001C7343" w:rsidRPr="001C7343" w:rsidRDefault="001C7343" w:rsidP="001C7343">
            <w:pPr>
              <w:rPr>
                <w:b/>
                <w:color w:val="000000" w:themeColor="text1"/>
                <w:sz w:val="16"/>
                <w:szCs w:val="16"/>
              </w:rPr>
            </w:pPr>
          </w:p>
        </w:tc>
      </w:tr>
      <w:tr w:rsidR="001C7343" w:rsidRPr="00430A8A" w:rsidTr="00C8320A">
        <w:trPr>
          <w:trHeight w:val="3898"/>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1C7343" w:rsidRPr="001C7343" w:rsidRDefault="001C7343" w:rsidP="001C7343">
            <w:pPr>
              <w:rPr>
                <w:i/>
                <w:color w:val="808080" w:themeColor="background1" w:themeShade="80"/>
                <w:sz w:val="20"/>
              </w:rPr>
            </w:pPr>
          </w:p>
        </w:tc>
      </w:tr>
      <w:tr w:rsidR="00F00DA3" w:rsidRPr="00430A8A" w:rsidTr="00A36AB3">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B22B34" w:rsidRDefault="00F00DA3" w:rsidP="002B6048">
            <w:pPr>
              <w:rPr>
                <w:b/>
                <w:color w:val="000000" w:themeColor="text1"/>
              </w:rPr>
            </w:pPr>
            <w:r w:rsidRPr="00B22B34">
              <w:rPr>
                <w:b/>
                <w:color w:val="000000" w:themeColor="text1"/>
              </w:rPr>
              <w:t>Ground B</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F00DA3" w:rsidRDefault="00F00DA3" w:rsidP="002B6048">
            <w:pPr>
              <w:rPr>
                <w:b/>
                <w:color w:val="000000" w:themeColor="text1"/>
              </w:rPr>
            </w:pPr>
            <w:r w:rsidRPr="00F00DA3">
              <w:rPr>
                <w:b/>
                <w:color w:val="000000" w:themeColor="text1"/>
              </w:rPr>
              <w:t>There has been an administrative error (for example, the notification of the penalty was not in line with the decision reached at the meeting or was recorded incorrectly on the student’s record).</w:t>
            </w:r>
          </w:p>
        </w:tc>
        <w:sdt>
          <w:sdtPr>
            <w:rPr>
              <w:color w:val="000000" w:themeColor="text1"/>
            </w:rPr>
            <w:id w:val="-118922896"/>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F00DA3" w:rsidRPr="00B22B34" w:rsidRDefault="00F00DA3" w:rsidP="002B6048">
                <w:pPr>
                  <w:jc w:val="center"/>
                  <w:rPr>
                    <w:color w:val="000000" w:themeColor="text1"/>
                  </w:rPr>
                </w:pPr>
                <w:r>
                  <w:rPr>
                    <w:rFonts w:ascii="MS Gothic" w:eastAsia="MS Gothic" w:hAnsi="MS Gothic" w:hint="eastAsia"/>
                    <w:color w:val="000000" w:themeColor="text1"/>
                  </w:rPr>
                  <w:t>☐</w:t>
                </w:r>
              </w:p>
            </w:tc>
          </w:sdtContent>
        </w:sdt>
      </w:tr>
      <w:tr w:rsidR="00F00DA3" w:rsidRPr="00430A8A" w:rsidTr="00A36AB3">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F00DA3" w:rsidRPr="00F00DA3" w:rsidRDefault="00F00DA3" w:rsidP="002B6048">
            <w:pPr>
              <w:rPr>
                <w:color w:val="000000" w:themeColor="text1"/>
              </w:rPr>
            </w:pPr>
            <w:r w:rsidRPr="00F00DA3">
              <w:rPr>
                <w:sz w:val="20"/>
                <w:szCs w:val="20"/>
              </w:rPr>
              <w:t>Please outline below the administrative error you believe has taken place.</w:t>
            </w:r>
          </w:p>
        </w:tc>
      </w:tr>
      <w:tr w:rsidR="00F00DA3" w:rsidRPr="00430A8A" w:rsidTr="00346EFE">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F00DA3" w:rsidRDefault="00F00DA3" w:rsidP="002B6048">
            <w:pPr>
              <w:jc w:val="center"/>
              <w:rPr>
                <w:color w:val="000000" w:themeColor="text1"/>
              </w:rPr>
            </w:pPr>
          </w:p>
        </w:tc>
      </w:tr>
      <w:tr w:rsidR="000F2B51" w:rsidRPr="00430A8A" w:rsidTr="006C03C6">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F2B51" w:rsidRPr="00B22B34" w:rsidRDefault="000F2B51" w:rsidP="000F2B51">
            <w:pPr>
              <w:rPr>
                <w:b/>
                <w:color w:val="000000" w:themeColor="text1"/>
              </w:rPr>
            </w:pPr>
            <w:r w:rsidRPr="00B22B34">
              <w:rPr>
                <w:b/>
                <w:color w:val="000000" w:themeColor="text1"/>
              </w:rPr>
              <w:lastRenderedPageBreak/>
              <w:t xml:space="preserve">Ground </w:t>
            </w:r>
            <w:r>
              <w:rPr>
                <w:b/>
                <w:color w:val="000000" w:themeColor="text1"/>
              </w:rPr>
              <w:t>C</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6E9F" w:rsidRDefault="000F2B51" w:rsidP="000F2B51">
            <w:pPr>
              <w:rPr>
                <w:b/>
                <w:color w:val="000000" w:themeColor="text1"/>
              </w:rPr>
            </w:pPr>
            <w:r w:rsidRPr="000F2B51">
              <w:rPr>
                <w:b/>
                <w:color w:val="000000" w:themeColor="text1"/>
              </w:rPr>
              <w:t>That the original penalty imposed was excessive</w:t>
            </w:r>
            <w:r w:rsidR="0068115C">
              <w:rPr>
                <w:b/>
                <w:color w:val="000000" w:themeColor="text1"/>
              </w:rPr>
              <w:t xml:space="preserve"> </w:t>
            </w:r>
          </w:p>
          <w:p w:rsidR="000F2B51" w:rsidRPr="000F2B51" w:rsidRDefault="0068115C" w:rsidP="000F2B51">
            <w:pPr>
              <w:rPr>
                <w:b/>
                <w:color w:val="000000" w:themeColor="text1"/>
              </w:rPr>
            </w:pPr>
            <w:r>
              <w:rPr>
                <w:b/>
                <w:color w:val="000000" w:themeColor="text1"/>
              </w:rPr>
              <w:t>(only to be used if penalty</w:t>
            </w:r>
            <w:r w:rsidR="006C0A20">
              <w:rPr>
                <w:b/>
                <w:color w:val="000000" w:themeColor="text1"/>
              </w:rPr>
              <w:t xml:space="preserve"> 6.1</w:t>
            </w:r>
            <w:r>
              <w:rPr>
                <w:b/>
                <w:color w:val="000000" w:themeColor="text1"/>
              </w:rPr>
              <w:t xml:space="preserve"> f i) or </w:t>
            </w:r>
            <w:r w:rsidR="004E4744">
              <w:rPr>
                <w:b/>
                <w:color w:val="000000" w:themeColor="text1"/>
              </w:rPr>
              <w:t>f</w:t>
            </w:r>
            <w:r>
              <w:rPr>
                <w:b/>
                <w:color w:val="000000" w:themeColor="text1"/>
              </w:rPr>
              <w:t xml:space="preserve"> ii) were imposed</w:t>
            </w:r>
            <w:r w:rsidR="00D56E9F">
              <w:rPr>
                <w:b/>
                <w:color w:val="000000" w:themeColor="text1"/>
              </w:rPr>
              <w:t>)</w:t>
            </w:r>
            <w:r w:rsidR="001C0260">
              <w:rPr>
                <w:b/>
                <w:color w:val="000000" w:themeColor="text1"/>
              </w:rPr>
              <w:t>.</w:t>
            </w:r>
          </w:p>
          <w:p w:rsidR="000F2B51" w:rsidRPr="00F00DA3" w:rsidRDefault="000F2B51" w:rsidP="006C03C6">
            <w:pPr>
              <w:rPr>
                <w:b/>
                <w:color w:val="000000" w:themeColor="text1"/>
              </w:rPr>
            </w:pPr>
          </w:p>
        </w:tc>
        <w:sdt>
          <w:sdtPr>
            <w:rPr>
              <w:color w:val="000000" w:themeColor="text1"/>
            </w:rPr>
            <w:id w:val="-75736542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0F2B51" w:rsidRPr="00B22B34" w:rsidRDefault="000F2B51" w:rsidP="006C03C6">
                <w:pPr>
                  <w:jc w:val="center"/>
                  <w:rPr>
                    <w:color w:val="000000" w:themeColor="text1"/>
                  </w:rPr>
                </w:pPr>
                <w:r>
                  <w:rPr>
                    <w:rFonts w:ascii="MS Gothic" w:eastAsia="MS Gothic" w:hAnsi="MS Gothic" w:hint="eastAsia"/>
                    <w:color w:val="000000" w:themeColor="text1"/>
                  </w:rPr>
                  <w:t>☐</w:t>
                </w:r>
              </w:p>
            </w:tc>
          </w:sdtContent>
        </w:sdt>
      </w:tr>
      <w:tr w:rsidR="000F2B51" w:rsidRPr="00430A8A" w:rsidTr="006C03C6">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0F2B51" w:rsidRPr="00F00DA3" w:rsidRDefault="000F2B51" w:rsidP="0068115C">
            <w:pPr>
              <w:rPr>
                <w:color w:val="000000" w:themeColor="text1"/>
              </w:rPr>
            </w:pPr>
            <w:r w:rsidRPr="00F00DA3">
              <w:rPr>
                <w:sz w:val="20"/>
                <w:szCs w:val="20"/>
              </w:rPr>
              <w:t xml:space="preserve">Please outline below </w:t>
            </w:r>
            <w:r w:rsidR="0068115C">
              <w:rPr>
                <w:sz w:val="20"/>
                <w:szCs w:val="20"/>
              </w:rPr>
              <w:t>why you believe that the penalty imposed was excessive</w:t>
            </w:r>
            <w:r w:rsidRPr="00F00DA3">
              <w:rPr>
                <w:sz w:val="20"/>
                <w:szCs w:val="20"/>
              </w:rPr>
              <w:t>.</w:t>
            </w:r>
          </w:p>
        </w:tc>
      </w:tr>
      <w:tr w:rsidR="000F2B51" w:rsidRPr="00430A8A" w:rsidTr="006C03C6">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0F2B51" w:rsidRDefault="000F2B51" w:rsidP="006C03C6">
            <w:pPr>
              <w:jc w:val="center"/>
              <w:rPr>
                <w:color w:val="000000" w:themeColor="text1"/>
              </w:rPr>
            </w:pPr>
          </w:p>
        </w:tc>
      </w:tr>
    </w:tbl>
    <w:p w:rsidR="000F2B51" w:rsidRDefault="000F2B51"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B31D25">
        <w:trPr>
          <w:trHeight w:val="890"/>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A32B5E" w:rsidP="00A32B5E">
            <w:pPr>
              <w:rPr>
                <w:b/>
                <w:color w:val="000000" w:themeColor="text1"/>
              </w:rPr>
            </w:pPr>
            <w:r w:rsidRPr="00B22B34">
              <w:rPr>
                <w:b/>
                <w:color w:val="000000" w:themeColor="text1"/>
              </w:rPr>
              <w:t>Please list any additional evidence you have provided to support your grounds for requesting a review.</w:t>
            </w:r>
            <w:r w:rsidR="00F37A47" w:rsidRPr="00B22B34">
              <w:rPr>
                <w:b/>
                <w:color w:val="000000" w:themeColor="text1"/>
              </w:rPr>
              <w:t xml:space="preserve"> </w:t>
            </w:r>
            <w:r w:rsidRPr="00B22B34">
              <w:rPr>
                <w:b/>
                <w:color w:val="000000" w:themeColor="text1"/>
              </w:rPr>
              <w:t>Where new material evidence is submitted at this stage, please specify the reason(s) why this ha</w:t>
            </w:r>
            <w:r w:rsidR="00F37A47" w:rsidRPr="00B22B34">
              <w:rPr>
                <w:b/>
                <w:color w:val="000000" w:themeColor="text1"/>
              </w:rPr>
              <w:t>s not previously been provided.</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A36AB3">
        <w:trPr>
          <w:trHeight w:val="538"/>
        </w:trPr>
        <w:tc>
          <w:tcPr>
            <w:tcW w:w="93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rsidTr="00A36AB3">
        <w:trPr>
          <w:trHeight w:val="565"/>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Date of evidence:</w:t>
            </w:r>
          </w:p>
        </w:tc>
      </w:tr>
      <w:tr w:rsidR="00EA1615" w:rsidTr="00A36AB3">
        <w:trPr>
          <w:trHeight w:val="560"/>
        </w:trPr>
        <w:tc>
          <w:tcPr>
            <w:tcW w:w="6931" w:type="dxa"/>
            <w:tcBorders>
              <w:top w:val="single" w:sz="12" w:space="0" w:color="auto"/>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top w:val="single" w:sz="12" w:space="0" w:color="auto"/>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A32B5E" w:rsidRPr="00A32B5E" w:rsidTr="002B6048">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A32B5E" w:rsidRPr="00B22B34" w:rsidRDefault="00A32B5E" w:rsidP="00406B88">
            <w:pPr>
              <w:rPr>
                <w:b/>
                <w:color w:val="000000" w:themeColor="text1"/>
              </w:rPr>
            </w:pPr>
            <w:r w:rsidRPr="00B22B34">
              <w:rPr>
                <w:b/>
                <w:color w:val="000000" w:themeColor="text1"/>
              </w:rPr>
              <w:t>Please specify the reason(s) why this evidence was not</w:t>
            </w:r>
            <w:r w:rsidR="004256D3" w:rsidRPr="00B22B34">
              <w:rPr>
                <w:b/>
                <w:color w:val="000000" w:themeColor="text1"/>
              </w:rPr>
              <w:t xml:space="preserve"> previously </w:t>
            </w:r>
            <w:r w:rsidRPr="00B22B34">
              <w:rPr>
                <w:b/>
                <w:color w:val="000000" w:themeColor="text1"/>
              </w:rPr>
              <w:t xml:space="preserve">provided </w:t>
            </w:r>
            <w:r w:rsidR="00F00DA3">
              <w:rPr>
                <w:b/>
                <w:color w:val="000000" w:themeColor="text1"/>
              </w:rPr>
              <w:t xml:space="preserve">at </w:t>
            </w:r>
            <w:r w:rsidR="00241D38">
              <w:rPr>
                <w:b/>
                <w:color w:val="000000" w:themeColor="text1"/>
              </w:rPr>
              <w:t xml:space="preserve">the </w:t>
            </w:r>
            <w:r w:rsidR="00406B88">
              <w:rPr>
                <w:b/>
                <w:color w:val="000000" w:themeColor="text1"/>
              </w:rPr>
              <w:t>meeting with the Academic Misconduct Officer</w:t>
            </w:r>
            <w:r w:rsidR="00F00DA3">
              <w:rPr>
                <w:b/>
                <w:color w:val="000000" w:themeColor="text1"/>
              </w:rPr>
              <w:t xml:space="preserve"> or Academic Misconduct Panel</w:t>
            </w:r>
            <w:r w:rsidR="00241D38">
              <w:rPr>
                <w:b/>
                <w:color w:val="000000" w:themeColor="text1"/>
              </w:rPr>
              <w:t xml:space="preserve"> (if applicable)</w:t>
            </w:r>
            <w:r w:rsidR="00F00DA3">
              <w:rPr>
                <w:b/>
                <w:color w:val="000000" w:themeColor="text1"/>
              </w:rPr>
              <w:t>.</w:t>
            </w:r>
          </w:p>
        </w:tc>
      </w:tr>
      <w:tr w:rsidR="00A32B5E" w:rsidRPr="00A32B5E" w:rsidTr="00B31D25">
        <w:trPr>
          <w:trHeight w:val="1456"/>
        </w:trPr>
        <w:tc>
          <w:tcPr>
            <w:tcW w:w="9376" w:type="dxa"/>
            <w:tcBorders>
              <w:left w:val="single" w:sz="12" w:space="0" w:color="auto"/>
              <w:bottom w:val="single" w:sz="12" w:space="0" w:color="auto"/>
              <w:right w:val="single" w:sz="12" w:space="0" w:color="auto"/>
            </w:tcBorders>
            <w:vAlign w:val="center"/>
          </w:tcPr>
          <w:p w:rsidR="00A32B5E" w:rsidRPr="00A32B5E" w:rsidRDefault="00A32B5E" w:rsidP="00A32B5E">
            <w:pPr>
              <w:rPr>
                <w:b/>
                <w:i/>
                <w:color w:val="000000" w:themeColor="text1"/>
              </w:rPr>
            </w:pPr>
          </w:p>
        </w:tc>
      </w:tr>
    </w:tbl>
    <w:p w:rsidR="00B31D25" w:rsidRDefault="00B31D25" w:rsidP="008A7E9C">
      <w:pPr>
        <w:rPr>
          <w:b/>
          <w:color w:val="000000" w:themeColor="text1"/>
        </w:rPr>
      </w:pPr>
    </w:p>
    <w:p w:rsidR="00F60610" w:rsidRDefault="00F60610" w:rsidP="00B31D25">
      <w:pPr>
        <w:rPr>
          <w:b/>
          <w:color w:val="000000" w:themeColor="text1"/>
        </w:rPr>
      </w:pPr>
    </w:p>
    <w:p w:rsidR="00B31D25" w:rsidRDefault="00B31D25" w:rsidP="00B31D25">
      <w:pPr>
        <w:rPr>
          <w:b/>
          <w:color w:val="000000" w:themeColor="text1"/>
        </w:rPr>
      </w:pPr>
      <w:r>
        <w:rPr>
          <w:b/>
          <w:color w:val="000000" w:themeColor="text1"/>
        </w:rPr>
        <w:t>SPECIFIC REQUIREMENTS</w:t>
      </w:r>
    </w:p>
    <w:p w:rsidR="00B31D25" w:rsidRPr="00F00DA3" w:rsidRDefault="00B31D25" w:rsidP="00B31D25">
      <w:pPr>
        <w:rPr>
          <w:b/>
          <w:color w:val="000000" w:themeColor="text1"/>
          <w:sz w:val="16"/>
          <w:szCs w:val="16"/>
        </w:rPr>
      </w:pPr>
    </w:p>
    <w:tbl>
      <w:tblPr>
        <w:tblStyle w:val="TableGrid"/>
        <w:tblW w:w="0" w:type="auto"/>
        <w:tblLook w:val="04A0" w:firstRow="1" w:lastRow="0" w:firstColumn="1" w:lastColumn="0" w:noHBand="0" w:noVBand="1"/>
      </w:tblPr>
      <w:tblGrid>
        <w:gridCol w:w="9376"/>
      </w:tblGrid>
      <w:tr w:rsidR="00B31D25" w:rsidTr="00457078">
        <w:trPr>
          <w:trHeight w:val="617"/>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B31D25" w:rsidRDefault="00B31D25" w:rsidP="002B6048">
            <w:pPr>
              <w:rPr>
                <w:b/>
                <w:color w:val="000000" w:themeColor="text1"/>
              </w:rPr>
            </w:pPr>
            <w:r>
              <w:rPr>
                <w:b/>
                <w:color w:val="000000" w:themeColor="text1"/>
              </w:rPr>
              <w:t>Please outline any specific requirements you have for which reasonable adjustments may be needed:</w:t>
            </w:r>
          </w:p>
        </w:tc>
      </w:tr>
      <w:tr w:rsidR="00B31D25" w:rsidTr="00457078">
        <w:trPr>
          <w:trHeight w:val="1528"/>
        </w:trPr>
        <w:tc>
          <w:tcPr>
            <w:tcW w:w="9622" w:type="dxa"/>
            <w:tcBorders>
              <w:top w:val="single" w:sz="12" w:space="0" w:color="auto"/>
              <w:left w:val="single" w:sz="12" w:space="0" w:color="auto"/>
              <w:bottom w:val="single" w:sz="12" w:space="0" w:color="auto"/>
              <w:right w:val="single" w:sz="12" w:space="0" w:color="auto"/>
            </w:tcBorders>
            <w:vAlign w:val="center"/>
            <w:hideMark/>
          </w:tcPr>
          <w:p w:rsidR="00B31D25" w:rsidRDefault="00B31D25" w:rsidP="002B6048">
            <w:pPr>
              <w:jc w:val="center"/>
              <w:rPr>
                <w:i/>
                <w:color w:val="A6A6A6" w:themeColor="background1" w:themeShade="A6"/>
              </w:rPr>
            </w:pPr>
            <w:r>
              <w:rPr>
                <w:i/>
                <w:color w:val="A6A6A6" w:themeColor="background1" w:themeShade="A6"/>
              </w:rPr>
              <w:t>For example, please note if you require correspondence to be in a specific font and/or size or if you have mobility difficulties that will require interviews to be held in a wheelchair accessible area.</w:t>
            </w:r>
          </w:p>
        </w:tc>
      </w:tr>
    </w:tbl>
    <w:p w:rsidR="00B31D25" w:rsidRDefault="00B31D25"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A36AB3">
        <w:trPr>
          <w:trHeight w:val="2488"/>
        </w:trPr>
        <w:tc>
          <w:tcPr>
            <w:tcW w:w="9376" w:type="dxa"/>
            <w:gridSpan w:val="4"/>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9D9D9" w:themeFill="background1" w:themeFillShade="D9"/>
            <w:vAlign w:val="center"/>
          </w:tcPr>
          <w:p w:rsidR="00C8320A" w:rsidRPr="00F24392" w:rsidRDefault="00C8320A" w:rsidP="00C8320A">
            <w:pPr>
              <w:rPr>
                <w:b/>
                <w:bCs/>
              </w:rPr>
            </w:pPr>
            <w:r w:rsidRPr="00F24392">
              <w:rPr>
                <w:b/>
                <w:bCs/>
              </w:rPr>
              <w:t>I declare that the information given above, and any attached corroborating evidence, is accurate and true to the best of my knowledge.</w:t>
            </w:r>
          </w:p>
          <w:p w:rsidR="00C8320A" w:rsidRPr="00F24392" w:rsidRDefault="00C8320A" w:rsidP="00C8320A">
            <w:pPr>
              <w:rPr>
                <w:b/>
                <w:bCs/>
              </w:rPr>
            </w:pPr>
          </w:p>
          <w:p w:rsidR="00C8320A" w:rsidRPr="00F24392" w:rsidRDefault="00C8320A" w:rsidP="00C8320A">
            <w:pPr>
              <w:rPr>
                <w:b/>
                <w:bCs/>
              </w:rPr>
            </w:pPr>
            <w:r w:rsidRPr="00F24392">
              <w:rPr>
                <w:b/>
                <w:bCs/>
              </w:rPr>
              <w:t>I understand that this form, and the evidence submitted with it, will constitute part of the full case file, which will be made available to appropriate parties on request and shared in line with the relevant Communication Plan</w:t>
            </w:r>
            <w:r w:rsidRPr="00F24392">
              <w:rPr>
                <w:rStyle w:val="FootnoteReference"/>
                <w:b/>
                <w:bCs/>
              </w:rPr>
              <w:footnoteReference w:customMarkFollows="1" w:id="1"/>
              <w:t>[1]</w:t>
            </w:r>
            <w:r w:rsidRPr="00F24392">
              <w:rPr>
                <w:b/>
                <w:bCs/>
              </w:rPr>
              <w:t xml:space="preserve"> and Privacy/Fair Processing Notice</w:t>
            </w:r>
            <w:r w:rsidRPr="00F24392">
              <w:rPr>
                <w:rStyle w:val="FootnoteReference"/>
                <w:b/>
                <w:bCs/>
              </w:rPr>
              <w:footnoteReference w:customMarkFollows="1" w:id="2"/>
              <w:t>[2]</w:t>
            </w:r>
            <w:r w:rsidRPr="00F24392">
              <w:rPr>
                <w:b/>
                <w:bCs/>
              </w:rPr>
              <w:t>.</w:t>
            </w:r>
          </w:p>
          <w:p w:rsidR="00851511" w:rsidRDefault="00851511" w:rsidP="00851511">
            <w:pPr>
              <w:rPr>
                <w:b/>
                <w:color w:val="000000"/>
              </w:rPr>
            </w:pPr>
          </w:p>
          <w:p w:rsidR="006C0A20" w:rsidRDefault="006C0A20" w:rsidP="006C0A20">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p w:rsidR="006C0A20" w:rsidRPr="00B31D25" w:rsidRDefault="006C0A20" w:rsidP="00851511">
            <w:pPr>
              <w:rPr>
                <w:b/>
                <w:color w:val="000000"/>
              </w:rPr>
            </w:pPr>
          </w:p>
        </w:tc>
      </w:tr>
      <w:tr w:rsidR="00055ADB" w:rsidRPr="002A1BCD" w:rsidTr="00A36AB3">
        <w:trPr>
          <w:trHeight w:val="598"/>
        </w:trPr>
        <w:tc>
          <w:tcPr>
            <w:tcW w:w="1101" w:type="dxa"/>
            <w:tcBorders>
              <w:top w:val="single" w:sz="12" w:space="0" w:color="auto"/>
              <w:left w:val="single" w:sz="12" w:space="0" w:color="000000" w:themeColor="text1"/>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top w:val="single" w:sz="12" w:space="0" w:color="auto"/>
              <w:left w:val="single" w:sz="12" w:space="0" w:color="auto"/>
              <w:bottom w:val="single" w:sz="12" w:space="0" w:color="auto"/>
              <w:right w:val="single" w:sz="12" w:space="0" w:color="auto"/>
            </w:tcBorders>
            <w:vAlign w:val="center"/>
          </w:tcPr>
          <w:p w:rsidR="00055ADB" w:rsidRPr="002A1BCD" w:rsidRDefault="00055ADB" w:rsidP="00055ADB">
            <w:pPr>
              <w:rPr>
                <w:b/>
                <w:color w:val="000000" w:themeColor="text1"/>
              </w:rPr>
            </w:pPr>
          </w:p>
        </w:tc>
        <w:tc>
          <w:tcPr>
            <w:tcW w:w="8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rPr>
              <w:t>Date:</w:t>
            </w:r>
          </w:p>
        </w:tc>
        <w:tc>
          <w:tcPr>
            <w:tcW w:w="3853" w:type="dxa"/>
            <w:tcBorders>
              <w:top w:val="single" w:sz="12" w:space="0" w:color="auto"/>
              <w:left w:val="single" w:sz="12" w:space="0" w:color="auto"/>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Pr="002A1BCD" w:rsidRDefault="00AB6334" w:rsidP="004256D3">
      <w:pPr>
        <w:rPr>
          <w:b/>
          <w:color w:val="000000" w:themeColor="text1"/>
        </w:rPr>
      </w:pPr>
    </w:p>
    <w:sectPr w:rsidR="00AB6334" w:rsidRPr="002A1BCD" w:rsidSect="0049430C">
      <w:headerReference w:type="default" r:id="rId10"/>
      <w:footerReference w:type="default" r:id="rId11"/>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48" w:rsidRDefault="002B6048" w:rsidP="005F17E2">
      <w:r>
        <w:separator/>
      </w:r>
    </w:p>
  </w:endnote>
  <w:endnote w:type="continuationSeparator" w:id="0">
    <w:p w:rsidR="002B6048" w:rsidRDefault="002B6048"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48" w:rsidRDefault="002B6048" w:rsidP="005F17E2">
      <w:r>
        <w:separator/>
      </w:r>
    </w:p>
  </w:footnote>
  <w:footnote w:type="continuationSeparator" w:id="0">
    <w:p w:rsidR="002B6048" w:rsidRDefault="002B6048" w:rsidP="005F17E2">
      <w:r>
        <w:continuationSeparator/>
      </w:r>
    </w:p>
  </w:footnote>
  <w:footnote w:id="1">
    <w:p w:rsidR="006D3C98" w:rsidRDefault="00C8320A" w:rsidP="00C8320A">
      <w:pPr>
        <w:pStyle w:val="FootnoteText"/>
        <w:rPr>
          <w:sz w:val="18"/>
          <w:szCs w:val="18"/>
        </w:rPr>
      </w:pPr>
      <w:r>
        <w:rPr>
          <w:rStyle w:val="FootnoteReference"/>
        </w:rPr>
        <w:t>[1]</w:t>
      </w:r>
      <w:r>
        <w:rPr>
          <w:sz w:val="18"/>
          <w:szCs w:val="18"/>
        </w:rPr>
        <w:t xml:space="preserve"> Communication plans for each area of casework can be found here: </w:t>
      </w:r>
    </w:p>
    <w:p w:rsidR="00C8320A" w:rsidRDefault="00FF3AEE" w:rsidP="00C8320A">
      <w:pPr>
        <w:pStyle w:val="FootnoteText"/>
        <w:rPr>
          <w:sz w:val="18"/>
          <w:szCs w:val="18"/>
        </w:rPr>
      </w:pPr>
      <w:r w:rsidRPr="00FF3AEE">
        <w:rPr>
          <w:rStyle w:val="Hyperlink"/>
          <w:sz w:val="18"/>
          <w:szCs w:val="18"/>
        </w:rPr>
        <w:t>https://registry.southwales.ac.uk/student-</w:t>
      </w:r>
      <w:r>
        <w:rPr>
          <w:rStyle w:val="Hyperlink"/>
          <w:sz w:val="18"/>
          <w:szCs w:val="18"/>
        </w:rPr>
        <w:t>regulations/</w:t>
      </w:r>
    </w:p>
  </w:footnote>
  <w:footnote w:id="2">
    <w:p w:rsidR="00C8320A" w:rsidRDefault="00C8320A" w:rsidP="00C8320A">
      <w:pPr>
        <w:rPr>
          <w:sz w:val="18"/>
          <w:szCs w:val="18"/>
        </w:rPr>
      </w:pPr>
      <w:r>
        <w:rPr>
          <w:rStyle w:val="FootnoteReference"/>
        </w:rPr>
        <w:t>[2]</w:t>
      </w:r>
      <w:r>
        <w:t xml:space="preserve"> </w:t>
      </w:r>
      <w:hyperlink r:id="rId1" w:history="1">
        <w:r>
          <w:rPr>
            <w:rStyle w:val="Hyperlink"/>
            <w:sz w:val="18"/>
            <w:szCs w:val="18"/>
          </w:rPr>
          <w:t>http://uso.southwales.ac.uk/ig/dp/</w:t>
        </w:r>
      </w:hyperlink>
    </w:p>
    <w:p w:rsidR="00C8320A" w:rsidRDefault="00C8320A" w:rsidP="00C832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5"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0F2B51"/>
    <w:rsid w:val="001116A6"/>
    <w:rsid w:val="00150CF6"/>
    <w:rsid w:val="001534ED"/>
    <w:rsid w:val="00160985"/>
    <w:rsid w:val="0016412A"/>
    <w:rsid w:val="00165C4A"/>
    <w:rsid w:val="001726B8"/>
    <w:rsid w:val="00192B94"/>
    <w:rsid w:val="001B3F45"/>
    <w:rsid w:val="001B7789"/>
    <w:rsid w:val="001C0260"/>
    <w:rsid w:val="001C7343"/>
    <w:rsid w:val="001F5E93"/>
    <w:rsid w:val="00200025"/>
    <w:rsid w:val="00201EEC"/>
    <w:rsid w:val="0024120F"/>
    <w:rsid w:val="00241D38"/>
    <w:rsid w:val="002424DE"/>
    <w:rsid w:val="00263771"/>
    <w:rsid w:val="00297B15"/>
    <w:rsid w:val="002A1BCD"/>
    <w:rsid w:val="002A32EB"/>
    <w:rsid w:val="002A5D11"/>
    <w:rsid w:val="002B6048"/>
    <w:rsid w:val="002C0D64"/>
    <w:rsid w:val="002C78C7"/>
    <w:rsid w:val="002E2B47"/>
    <w:rsid w:val="00305780"/>
    <w:rsid w:val="00324306"/>
    <w:rsid w:val="003376A3"/>
    <w:rsid w:val="00346EFE"/>
    <w:rsid w:val="00347F7A"/>
    <w:rsid w:val="00357CF7"/>
    <w:rsid w:val="00361E7C"/>
    <w:rsid w:val="00362746"/>
    <w:rsid w:val="003674B8"/>
    <w:rsid w:val="00384981"/>
    <w:rsid w:val="00397321"/>
    <w:rsid w:val="003B104A"/>
    <w:rsid w:val="003B39B6"/>
    <w:rsid w:val="003D12E9"/>
    <w:rsid w:val="00406B88"/>
    <w:rsid w:val="00424D3F"/>
    <w:rsid w:val="004256D3"/>
    <w:rsid w:val="00430A8A"/>
    <w:rsid w:val="00457078"/>
    <w:rsid w:val="0049430C"/>
    <w:rsid w:val="004B7F95"/>
    <w:rsid w:val="004C1EC2"/>
    <w:rsid w:val="004D0EDE"/>
    <w:rsid w:val="004E4744"/>
    <w:rsid w:val="004F78F6"/>
    <w:rsid w:val="0050697D"/>
    <w:rsid w:val="00527615"/>
    <w:rsid w:val="005444C7"/>
    <w:rsid w:val="00546B27"/>
    <w:rsid w:val="00566CCF"/>
    <w:rsid w:val="00571431"/>
    <w:rsid w:val="005A0ABD"/>
    <w:rsid w:val="005A5EBF"/>
    <w:rsid w:val="005C5F56"/>
    <w:rsid w:val="005D364F"/>
    <w:rsid w:val="005D3B29"/>
    <w:rsid w:val="005F12A2"/>
    <w:rsid w:val="005F17E2"/>
    <w:rsid w:val="00625C7F"/>
    <w:rsid w:val="0062736F"/>
    <w:rsid w:val="00631DD3"/>
    <w:rsid w:val="00633BED"/>
    <w:rsid w:val="00643239"/>
    <w:rsid w:val="00652844"/>
    <w:rsid w:val="00662E10"/>
    <w:rsid w:val="00671257"/>
    <w:rsid w:val="0068115C"/>
    <w:rsid w:val="00694058"/>
    <w:rsid w:val="006A3DE9"/>
    <w:rsid w:val="006B40CB"/>
    <w:rsid w:val="006C0A20"/>
    <w:rsid w:val="006C5CAF"/>
    <w:rsid w:val="006D3C98"/>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D2943"/>
    <w:rsid w:val="008E0365"/>
    <w:rsid w:val="008E2F92"/>
    <w:rsid w:val="009173F1"/>
    <w:rsid w:val="00930933"/>
    <w:rsid w:val="00930EB0"/>
    <w:rsid w:val="00953144"/>
    <w:rsid w:val="00984D4B"/>
    <w:rsid w:val="00985AAD"/>
    <w:rsid w:val="00993915"/>
    <w:rsid w:val="0099619B"/>
    <w:rsid w:val="009B1274"/>
    <w:rsid w:val="009B6A09"/>
    <w:rsid w:val="009C1F34"/>
    <w:rsid w:val="009E2065"/>
    <w:rsid w:val="00A10BA1"/>
    <w:rsid w:val="00A32B5E"/>
    <w:rsid w:val="00A36AB3"/>
    <w:rsid w:val="00A55797"/>
    <w:rsid w:val="00A76571"/>
    <w:rsid w:val="00A85080"/>
    <w:rsid w:val="00A91AFE"/>
    <w:rsid w:val="00A94653"/>
    <w:rsid w:val="00AB4500"/>
    <w:rsid w:val="00AB6334"/>
    <w:rsid w:val="00AC4BBC"/>
    <w:rsid w:val="00AE755A"/>
    <w:rsid w:val="00B05F08"/>
    <w:rsid w:val="00B07371"/>
    <w:rsid w:val="00B12ED4"/>
    <w:rsid w:val="00B22B34"/>
    <w:rsid w:val="00B31D25"/>
    <w:rsid w:val="00B448E2"/>
    <w:rsid w:val="00B67A1B"/>
    <w:rsid w:val="00B70765"/>
    <w:rsid w:val="00BA7C21"/>
    <w:rsid w:val="00BB3525"/>
    <w:rsid w:val="00BC6F84"/>
    <w:rsid w:val="00BD18C7"/>
    <w:rsid w:val="00BD4408"/>
    <w:rsid w:val="00BE4174"/>
    <w:rsid w:val="00BF1C31"/>
    <w:rsid w:val="00BF79CD"/>
    <w:rsid w:val="00C15D88"/>
    <w:rsid w:val="00C42245"/>
    <w:rsid w:val="00C8320A"/>
    <w:rsid w:val="00CB421B"/>
    <w:rsid w:val="00D16599"/>
    <w:rsid w:val="00D27B82"/>
    <w:rsid w:val="00D31A13"/>
    <w:rsid w:val="00D56E9F"/>
    <w:rsid w:val="00D61A8B"/>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0DA3"/>
    <w:rsid w:val="00F0336E"/>
    <w:rsid w:val="00F07573"/>
    <w:rsid w:val="00F13138"/>
    <w:rsid w:val="00F20F60"/>
    <w:rsid w:val="00F24392"/>
    <w:rsid w:val="00F338B8"/>
    <w:rsid w:val="00F37143"/>
    <w:rsid w:val="00F37A47"/>
    <w:rsid w:val="00F50F31"/>
    <w:rsid w:val="00F60610"/>
    <w:rsid w:val="00F73A8E"/>
    <w:rsid w:val="00F7648E"/>
    <w:rsid w:val="00F8231B"/>
    <w:rsid w:val="00F96B15"/>
    <w:rsid w:val="00FB2422"/>
    <w:rsid w:val="00FD1002"/>
    <w:rsid w:val="00FD7A4C"/>
    <w:rsid w:val="00FE1E34"/>
    <w:rsid w:val="00FE27F6"/>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43C067B1"/>
  <w15:docId w15:val="{0039CBBF-BBF4-40D9-B5FD-120805D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C8320A"/>
    <w:rPr>
      <w:rFonts w:eastAsiaTheme="minorHAnsi"/>
      <w:sz w:val="20"/>
      <w:szCs w:val="20"/>
    </w:rPr>
  </w:style>
  <w:style w:type="character" w:customStyle="1" w:styleId="FootnoteTextChar">
    <w:name w:val="Footnote Text Char"/>
    <w:basedOn w:val="DefaultParagraphFont"/>
    <w:link w:val="FootnoteText"/>
    <w:uiPriority w:val="99"/>
    <w:semiHidden/>
    <w:rsid w:val="00C8320A"/>
    <w:rPr>
      <w:rFonts w:eastAsiaTheme="minorHAnsi"/>
      <w:sz w:val="20"/>
      <w:szCs w:val="20"/>
    </w:rPr>
  </w:style>
  <w:style w:type="character" w:styleId="FootnoteReference">
    <w:name w:val="footnote reference"/>
    <w:basedOn w:val="DefaultParagraphFont"/>
    <w:uiPriority w:val="99"/>
    <w:semiHidden/>
    <w:unhideWhenUsed/>
    <w:rsid w:val="00C83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45770670">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186027-0087-4172-9F9B-7832E375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Coakley</cp:lastModifiedBy>
  <cp:revision>21</cp:revision>
  <cp:lastPrinted>2014-06-11T08:44:00Z</cp:lastPrinted>
  <dcterms:created xsi:type="dcterms:W3CDTF">2014-05-30T07:30:00Z</dcterms:created>
  <dcterms:modified xsi:type="dcterms:W3CDTF">2019-09-30T15:31:00Z</dcterms:modified>
</cp:coreProperties>
</file>