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:rsidTr="00845431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431" w:rsidRPr="00BF0D63" w:rsidRDefault="00845431" w:rsidP="00845431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921898" w:rsidRPr="00BF0D63" w:rsidRDefault="00921898" w:rsidP="00921898">
            <w:pPr>
              <w:rPr>
                <w:rStyle w:val="Hyperlink"/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Sicrhewch eich bod chi wedi darllen a deall y Rheoliadau Cwynion Myfyrwyr sydd ar gael yn: </w:t>
            </w:r>
            <w:hyperlink r:id="rId7" w:history="1">
              <w:r w:rsidR="00AE052A" w:rsidRPr="00BF0D63">
                <w:rPr>
                  <w:rStyle w:val="Hyperlink"/>
                  <w:rFonts w:ascii="Arial" w:hAnsi="Arial" w:cs="Arial"/>
                  <w:b/>
                  <w:lang w:val="cy-GB"/>
                </w:rPr>
                <w:t>https://registry.southwales.ac.uk/student-regulations/student-complaints/</w:t>
              </w:r>
            </w:hyperlink>
          </w:p>
          <w:p w:rsidR="00AE052A" w:rsidRPr="00BF0D63" w:rsidRDefault="00AE052A" w:rsidP="00921898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921898" w:rsidRPr="00BF0D63" w:rsidRDefault="00921898" w:rsidP="00921898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Dylid cyflwyno’r ffurflen hon i’r Uned Gwaith Achos Myfyrwyr drwy: </w:t>
            </w:r>
            <w:hyperlink r:id="rId8" w:history="1">
              <w:r w:rsidRPr="00BF0D63">
                <w:rPr>
                  <w:rStyle w:val="Hyperlink"/>
                  <w:rFonts w:ascii="Arial" w:hAnsi="Arial" w:cs="Arial"/>
                  <w:b/>
                  <w:lang w:val="cy-GB"/>
                </w:rPr>
                <w:t>studentcasework@southwales.ac.uk</w:t>
              </w:r>
            </w:hyperlink>
          </w:p>
          <w:p w:rsidR="00845431" w:rsidRPr="00BF0D63" w:rsidRDefault="00845431" w:rsidP="00845431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:rsidR="00845431" w:rsidRPr="00BF0D63" w:rsidRDefault="00921898" w:rsidP="00845431">
      <w:pPr>
        <w:jc w:val="right"/>
        <w:rPr>
          <w:rFonts w:ascii="Arial" w:hAnsi="Arial" w:cs="Arial"/>
          <w:b/>
          <w:color w:val="000000" w:themeColor="text1"/>
          <w:sz w:val="40"/>
          <w:szCs w:val="40"/>
          <w:lang w:val="cy-GB"/>
        </w:rPr>
      </w:pPr>
      <w:r w:rsidRPr="00BF0D63">
        <w:rPr>
          <w:rFonts w:ascii="Arial" w:hAnsi="Arial" w:cs="Arial"/>
          <w:b/>
          <w:color w:val="000000" w:themeColor="text1"/>
          <w:sz w:val="40"/>
          <w:szCs w:val="40"/>
          <w:lang w:val="cy-GB"/>
        </w:rPr>
        <w:t>FFURFLEN GWYNO I GRŴP O FYFYRWYR</w:t>
      </w:r>
    </w:p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845431" w:rsidRPr="00BF0D63" w:rsidRDefault="00921898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EICH MANYLION CHI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54"/>
        <w:gridCol w:w="2312"/>
        <w:gridCol w:w="2234"/>
        <w:gridCol w:w="2430"/>
      </w:tblGrid>
      <w:tr w:rsidR="00921898" w:rsidRPr="00BF0D63" w:rsidTr="00921898">
        <w:trPr>
          <w:trHeight w:val="426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Cyfenw: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Enw(</w:t>
            </w:r>
            <w:proofErr w:type="spellStart"/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au</w:t>
            </w:r>
            <w:proofErr w:type="spellEnd"/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:rsidTr="00921898">
        <w:trPr>
          <w:trHeight w:val="411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Rhif adnabod myfyriwr: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</w:p>
        </w:tc>
      </w:tr>
      <w:tr w:rsidR="00921898" w:rsidRPr="00BF0D63" w:rsidTr="00921898">
        <w:trPr>
          <w:trHeight w:val="416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9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Rhif ffôn: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1A23A6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Cwrs: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  <w:tr w:rsidR="00921898" w:rsidRPr="00BF0D63" w:rsidTr="00921898">
        <w:trPr>
          <w:trHeight w:val="408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898" w:rsidRPr="00BF0D63" w:rsidRDefault="00921898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845431" w:rsidRPr="00BF0D63" w:rsidRDefault="00921898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MANYLION Y GWYN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69"/>
        <w:gridCol w:w="1269"/>
        <w:gridCol w:w="3529"/>
        <w:gridCol w:w="1163"/>
      </w:tblGrid>
      <w:tr w:rsidR="00845431" w:rsidRPr="00BF0D63" w:rsidTr="00845431">
        <w:tc>
          <w:tcPr>
            <w:tcW w:w="93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431" w:rsidRPr="00BF0D63" w:rsidRDefault="00921898" w:rsidP="006763A7">
            <w:pPr>
              <w:rPr>
                <w:b/>
                <w:color w:val="000000" w:themeColor="text1"/>
                <w:lang w:val="cy-GB"/>
              </w:rPr>
            </w:pPr>
            <w:r w:rsidRPr="00BF0D63">
              <w:rPr>
                <w:b/>
                <w:color w:val="000000"/>
                <w:lang w:val="cy-GB"/>
              </w:rPr>
              <w:t>Ticiwch y blwch sydd yn eich barn chi yn disgrifio natur eich cwyn orau:</w:t>
            </w:r>
          </w:p>
        </w:tc>
      </w:tr>
      <w:tr w:rsidR="00921898" w:rsidRPr="00BF0D63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academaidd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Gwahaniaethu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12969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921898" w:rsidRPr="00BF0D63" w:rsidTr="00845431"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gwasanaeth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132227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right w:val="single" w:sz="4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Lles a llety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34836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921898" w:rsidRPr="00BF0D63" w:rsidTr="00845431">
        <w:trPr>
          <w:trHeight w:val="322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1898" w:rsidRPr="00BF0D63" w:rsidRDefault="00921898" w:rsidP="001A23A6">
            <w:pPr>
              <w:rPr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Materion ariannol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2285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35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898" w:rsidRPr="00BF0D63" w:rsidRDefault="00921898" w:rsidP="001A23A6">
            <w:pPr>
              <w:rPr>
                <w:b/>
                <w:color w:val="000000"/>
                <w:lang w:val="cy-GB"/>
              </w:rPr>
            </w:pPr>
            <w:r w:rsidRPr="00BF0D63">
              <w:rPr>
                <w:color w:val="000000"/>
                <w:lang w:val="cy-GB"/>
              </w:rPr>
              <w:t>Arall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138313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21898" w:rsidRPr="00BF0D63" w:rsidRDefault="00921898" w:rsidP="006763A7">
                <w:pPr>
                  <w:jc w:val="center"/>
                  <w:rPr>
                    <w:b/>
                    <w:color w:val="000000" w:themeColor="text1"/>
                    <w:lang w:val="cy-GB"/>
                  </w:rPr>
                </w:pPr>
                <w:r w:rsidRPr="00BF0D63">
                  <w:rPr>
                    <w:rFonts w:ascii="Segoe UI Symbol" w:eastAsia="MS Gothic" w:hAnsi="Segoe UI Symbol" w:cs="Segoe UI Symbol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BF0D63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6F5A5D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Amlinellwch eich cwyn, gan nodi sut a phryd y bu i’r amgylchiadau effeithio arnoch:</w:t>
            </w:r>
          </w:p>
        </w:tc>
      </w:tr>
      <w:tr w:rsidR="00845431" w:rsidRPr="00BF0D63" w:rsidTr="006763A7">
        <w:trPr>
          <w:trHeight w:val="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BF0D63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6F5A5D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Esboniwch pa gamau a gymerwyd gennych eisoes i ddatrys eich cwyn yn ystod y cam datrysiad cynnar:</w:t>
            </w:r>
          </w:p>
        </w:tc>
      </w:tr>
      <w:tr w:rsidR="00845431" w:rsidRPr="00BF0D63" w:rsidTr="006763A7">
        <w:trPr>
          <w:trHeight w:val="434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A5D" w:rsidRPr="00BF0D63" w:rsidRDefault="006F5A5D" w:rsidP="006763A7">
            <w:pPr>
              <w:jc w:val="center"/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Cyn cyflwyno cwyn ffurfiol disgwylir y bydd myfyrwyr wedi codi eu pryderon yn uniongyrchol â’r sawl sy’n gyfrifol neu, os oes ganddynt bryderon o hyd, â’r Ganolfan Gyngor. Manylwch ar y camau a gymerwyd gennych eisoes i ddatrys eich cwyn, gan gynnwys enwau aelodau staff rydych chi wedi cysylltu â hwy, dyddiadau unrhyw gyfarfodydd a gynhaliwyd ac unrhyw dystiolaeth berthnasol arall (megis copïau o lythyrau neu e-byst).</w:t>
            </w: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5431" w:rsidRPr="00BF0D63" w:rsidTr="006763A7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lang w:val="cy-GB"/>
              </w:rPr>
              <w:t>Esboniwch pam nad ydych chi’n fodlon ar yr ymateb a gawsoch yn ystod y cam datrysiad cynnar:</w:t>
            </w:r>
          </w:p>
        </w:tc>
      </w:tr>
      <w:tr w:rsidR="00845431" w:rsidRPr="00BF0D63" w:rsidTr="006763A7">
        <w:trPr>
          <w:trHeight w:val="3726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Pr="00BF0D63" w:rsidRDefault="00845431" w:rsidP="006763A7">
            <w:pPr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845431" w:rsidRPr="00BF0D63" w:rsidTr="006763A7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Rhowch fanylion y canlyniad neu weithredu pellach rhesymol rydych chi’n ei ddisgwyl:</w:t>
            </w:r>
          </w:p>
        </w:tc>
      </w:tr>
      <w:tr w:rsidR="00845431" w:rsidRPr="00BF0D63" w:rsidTr="006763A7">
        <w:trPr>
          <w:trHeight w:val="3964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Pr="00BF0D63" w:rsidRDefault="00845431" w:rsidP="006763A7">
            <w:pPr>
              <w:rPr>
                <w:rFonts w:ascii="Arial" w:hAnsi="Arial" w:cs="Arial"/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845431" w:rsidRPr="00BF0D63" w:rsidRDefault="00AE45D1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TYSTIOLAETH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:rsidTr="00845431">
        <w:trPr>
          <w:trHeight w:val="1308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5D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Rhaid i gwynion gael eu cefnogi gan dystiolaeth ategol. Ni fydd cwynion a gyflwynir heb dystiolaeth o’r fath yn cael eu hystyried fel rheol, oni allwch roi rheswm da pam nad oes tystiolaeth. Byddwch cystal â nodi na fydd Prifysgol De Cymru yn cysylltu â thrydydd partïon ar eich rhan i geisio tystiolaeth.</w:t>
            </w: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845431" w:rsidRPr="00BF0D63" w:rsidTr="006763A7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5D1" w:rsidRPr="00BF0D63" w:rsidRDefault="00AE45D1" w:rsidP="006763A7">
            <w:pPr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Tystiolaeth rydych wedi’i darparu i gefnogi’ch cwyn</w:t>
            </w: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 </w:t>
            </w:r>
          </w:p>
          <w:p w:rsidR="00845431" w:rsidRPr="00BF0D63" w:rsidRDefault="00B91694" w:rsidP="00B91694">
            <w:pPr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Gweler y nodiadau canllaw am wybodaeth </w:t>
            </w:r>
            <w:r w:rsidR="00AE45D1"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>a</w:t>
            </w:r>
            <w:r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>r</w:t>
            </w:r>
            <w:r w:rsidR="00AE45D1" w:rsidRPr="00BF0D63">
              <w:rPr>
                <w:rFonts w:ascii="Arial" w:hAnsi="Arial" w:cs="Arial"/>
                <w:b/>
                <w:i/>
                <w:color w:val="000000" w:themeColor="text1"/>
                <w:lang w:val="cy-GB"/>
              </w:rPr>
              <w:t xml:space="preserve"> dystiolaeth trydydd parti</w:t>
            </w:r>
          </w:p>
        </w:tc>
      </w:tr>
      <w:tr w:rsidR="00845431" w:rsidRPr="00BF0D63" w:rsidTr="006763A7">
        <w:trPr>
          <w:trHeight w:val="565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Math o dystiolaeth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AE45D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Dyddiad y dystiolaeth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</w:tr>
      <w:tr w:rsidR="00AE45D1" w:rsidRPr="00BF0D63" w:rsidTr="006763A7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Pr="00BF0D63" w:rsidRDefault="00AE45D1" w:rsidP="001A23A6">
            <w:pPr>
              <w:jc w:val="center"/>
              <w:rPr>
                <w:rFonts w:ascii="Arial" w:hAnsi="Arial" w:cs="Arial"/>
                <w:i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:rsidTr="006763A7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:rsidTr="006763A7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:rsidTr="006763A7">
        <w:trPr>
          <w:trHeight w:val="555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  <w:tr w:rsidR="00AE45D1" w:rsidRPr="00BF0D63" w:rsidTr="006763A7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45D1" w:rsidRPr="00BF0D63" w:rsidRDefault="00AE45D1" w:rsidP="001A23A6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45D1" w:rsidRPr="00BF0D63" w:rsidRDefault="00AE45D1" w:rsidP="006763A7">
            <w:pPr>
              <w:jc w:val="center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845431" w:rsidRPr="00BF0D63" w:rsidRDefault="00B91694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GOFYNION PENODOL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45431" w:rsidRPr="00BF0D63" w:rsidTr="00845431">
        <w:trPr>
          <w:trHeight w:val="617"/>
        </w:trPr>
        <w:tc>
          <w:tcPr>
            <w:tcW w:w="9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B91694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45431" w:rsidRPr="00BF0D63" w:rsidTr="00845431">
        <w:trPr>
          <w:trHeight w:val="1584"/>
        </w:trPr>
        <w:tc>
          <w:tcPr>
            <w:tcW w:w="9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431" w:rsidRPr="00BF0D63" w:rsidRDefault="00B91694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</w:t>
            </w:r>
            <w:bookmarkStart w:id="0" w:name="_GoBack"/>
            <w:bookmarkEnd w:id="0"/>
            <w:r w:rsidRPr="00BF0D63">
              <w:rPr>
                <w:rFonts w:ascii="Arial" w:hAnsi="Arial" w:cs="Arial"/>
                <w:i/>
                <w:color w:val="A6A6A6"/>
                <w:lang w:val="cy-GB"/>
              </w:rPr>
              <w:t>ygu y bydd yn rhaid i gyfweliadau gael eu cynnal mewn lle sy’n hygyrch i gadeiriau olwyn</w:t>
            </w:r>
            <w:r w:rsidR="00845431" w:rsidRPr="00BF0D63"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  <w:t>.</w:t>
            </w: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  <w:p w:rsidR="00633C2A" w:rsidRPr="00BF0D63" w:rsidRDefault="00633C2A" w:rsidP="00633C2A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845431" w:rsidRPr="00BF0D63" w:rsidRDefault="00B91694" w:rsidP="00845431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34"/>
        <w:gridCol w:w="1158"/>
        <w:gridCol w:w="3783"/>
      </w:tblGrid>
      <w:tr w:rsidR="00845431" w:rsidRPr="00BF0D63" w:rsidTr="00845431">
        <w:trPr>
          <w:trHeight w:val="1546"/>
        </w:trPr>
        <w:tc>
          <w:tcPr>
            <w:tcW w:w="933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431" w:rsidRPr="00BF0D63" w:rsidRDefault="00845431" w:rsidP="006763A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  <w:p w:rsidR="00B91694" w:rsidRPr="00BF0D63" w:rsidRDefault="00B91694" w:rsidP="00B91694">
            <w:pPr>
              <w:jc w:val="both"/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91694" w:rsidRPr="00BF0D63" w:rsidRDefault="00B91694" w:rsidP="00B91694">
            <w:pPr>
              <w:jc w:val="both"/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  <w:p w:rsidR="00B91694" w:rsidRPr="00BF0D63" w:rsidRDefault="00B91694" w:rsidP="00B91694">
            <w:pPr>
              <w:jc w:val="both"/>
              <w:rPr>
                <w:rFonts w:ascii="Arial" w:hAnsi="Arial" w:cs="Arial"/>
                <w:b/>
                <w:bCs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BF0D63">
              <w:rPr>
                <w:rStyle w:val="FootnoteReference"/>
                <w:rFonts w:ascii="Arial" w:hAnsi="Arial" w:cs="Arial"/>
                <w:b/>
                <w:bCs/>
                <w:lang w:val="cy-GB"/>
              </w:rPr>
              <w:footnoteReference w:customMarkFollows="1" w:id="1"/>
              <w:t>[1]</w:t>
            </w:r>
            <w:r w:rsidRPr="00BF0D63">
              <w:rPr>
                <w:rFonts w:ascii="Arial" w:hAnsi="Arial" w:cs="Arial"/>
                <w:b/>
                <w:bCs/>
                <w:lang w:val="cy-GB"/>
              </w:rPr>
              <w:t xml:space="preserve"> a’r Hysbysiad Preifatrwydd/Prosesu Teg</w:t>
            </w:r>
            <w:r w:rsidRPr="00BF0D63">
              <w:rPr>
                <w:rStyle w:val="FootnoteReference"/>
                <w:rFonts w:ascii="Arial" w:hAnsi="Arial" w:cs="Arial"/>
                <w:b/>
                <w:bCs/>
                <w:lang w:val="cy-GB"/>
              </w:rPr>
              <w:footnoteReference w:customMarkFollows="1" w:id="2"/>
              <w:t>[2]</w:t>
            </w:r>
            <w:r w:rsidRPr="00BF0D63">
              <w:rPr>
                <w:rFonts w:ascii="Arial" w:hAnsi="Arial" w:cs="Arial"/>
                <w:b/>
                <w:bCs/>
                <w:lang w:val="cy-GB"/>
              </w:rPr>
              <w:t>.</w:t>
            </w:r>
          </w:p>
          <w:p w:rsidR="005D3620" w:rsidRPr="00BF0D63" w:rsidRDefault="005D3620" w:rsidP="005D3620">
            <w:pPr>
              <w:rPr>
                <w:rFonts w:ascii="Arial" w:hAnsi="Arial" w:cs="Arial"/>
                <w:lang w:val="cy-GB"/>
              </w:rPr>
            </w:pPr>
          </w:p>
          <w:p w:rsidR="00680AD3" w:rsidRPr="00BF0D63" w:rsidRDefault="006D1576" w:rsidP="00680AD3">
            <w:pPr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</w:pPr>
            <w:r w:rsidRPr="00BF0D63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>DS</w:t>
            </w:r>
            <w:r w:rsidR="00680AD3" w:rsidRPr="00BF0D63">
              <w:rPr>
                <w:rFonts w:ascii="Arial" w:hAnsi="Arial" w:cs="Arial"/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845431" w:rsidRPr="00BF0D63" w:rsidRDefault="00845431" w:rsidP="00633C2A">
            <w:pPr>
              <w:pStyle w:val="FootnoteText"/>
              <w:rPr>
                <w:rFonts w:ascii="Arial" w:hAnsi="Arial" w:cs="Arial"/>
                <w:color w:val="000000"/>
                <w:lang w:val="cy-GB"/>
              </w:rPr>
            </w:pPr>
          </w:p>
        </w:tc>
      </w:tr>
      <w:tr w:rsidR="00845431" w:rsidRPr="00BF0D63" w:rsidTr="00845431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B91694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845431" w:rsidRPr="00BF0D63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75" w:type="dxa"/>
            <w:tcBorders>
              <w:bottom w:val="single" w:sz="12" w:space="0" w:color="auto"/>
            </w:tcBorders>
            <w:vAlign w:val="center"/>
          </w:tcPr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431" w:rsidRPr="00BF0D63" w:rsidRDefault="00845431" w:rsidP="00B91694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D</w:t>
            </w:r>
            <w:r w:rsidR="00B91694"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yddiad</w:t>
            </w:r>
            <w:r w:rsidRPr="00BF0D63">
              <w:rPr>
                <w:rFonts w:ascii="Arial" w:hAnsi="Arial" w:cs="Arial"/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45431" w:rsidRPr="00BF0D63" w:rsidRDefault="00845431" w:rsidP="006763A7">
            <w:pPr>
              <w:rPr>
                <w:rFonts w:ascii="Arial" w:hAnsi="Arial" w:cs="Arial"/>
                <w:b/>
                <w:color w:val="000000" w:themeColor="text1"/>
                <w:lang w:val="cy-GB"/>
              </w:rPr>
            </w:pPr>
          </w:p>
        </w:tc>
      </w:tr>
    </w:tbl>
    <w:p w:rsidR="00845431" w:rsidRPr="00BF0D63" w:rsidRDefault="00845431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5D3620" w:rsidRPr="00BF0D63" w:rsidRDefault="005D3620" w:rsidP="00845431">
      <w:pPr>
        <w:rPr>
          <w:rFonts w:ascii="Arial" w:hAnsi="Arial" w:cs="Arial"/>
          <w:b/>
          <w:color w:val="000000" w:themeColor="text1"/>
          <w:lang w:val="cy-GB"/>
        </w:rPr>
      </w:pPr>
    </w:p>
    <w:p w:rsidR="00D06F3C" w:rsidRPr="00BF0D63" w:rsidRDefault="0071073F" w:rsidP="008D4A48">
      <w:pPr>
        <w:rPr>
          <w:rFonts w:ascii="Arial" w:hAnsi="Arial" w:cs="Arial"/>
          <w:b/>
          <w:color w:val="000000" w:themeColor="text1"/>
          <w:lang w:val="cy-GB"/>
        </w:rPr>
      </w:pPr>
      <w:r w:rsidRPr="00BF0D63">
        <w:rPr>
          <w:rFonts w:ascii="Arial" w:hAnsi="Arial" w:cs="Arial"/>
          <w:b/>
          <w:color w:val="000000" w:themeColor="text1"/>
          <w:lang w:val="cy-GB"/>
        </w:rPr>
        <w:t>CWYN GAN GRŴP: FFURFLEN GANIATÂD</w:t>
      </w:r>
    </w:p>
    <w:p w:rsidR="001C2F0A" w:rsidRPr="00BF0D63" w:rsidRDefault="001C2F0A" w:rsidP="001C2F0A">
      <w:pPr>
        <w:spacing w:after="0" w:line="240" w:lineRule="auto"/>
        <w:ind w:right="-284"/>
        <w:rPr>
          <w:rFonts w:ascii="Arial" w:hAnsi="Arial" w:cs="Arial"/>
          <w:sz w:val="20"/>
          <w:szCs w:val="20"/>
          <w:lang w:val="cy-GB"/>
        </w:rPr>
      </w:pPr>
      <w:r w:rsidRPr="00BF0D63">
        <w:rPr>
          <w:rFonts w:ascii="Arial" w:hAnsi="Arial" w:cs="Arial"/>
          <w:sz w:val="20"/>
          <w:szCs w:val="20"/>
          <w:lang w:val="cy-GB"/>
        </w:rPr>
        <w:t xml:space="preserve">Dylai’r holl fyfyrwyr sy’n dod â’r gwyn grŵp roi eu manylion isod. Wrth lofnodi’r ffurflen, mae’r myfyrwyr yn rhoi eu caniatâd i’w cwyn gael ei thrin fel cwyn gan y grŵp cyfan ac i’r myfyriwr sydd â’i enw uchod weithredu fel llefarydd y grŵp a derbyn y wybodaeth ddiweddaraf am y gwyn. Bydd pob aelod o’r grŵp yn derbyn copi o’r canlyniad. </w:t>
      </w:r>
      <w:r w:rsidRPr="00BF0D63">
        <w:rPr>
          <w:rFonts w:ascii="Arial" w:hAnsi="Arial" w:cs="Arial"/>
          <w:b/>
          <w:sz w:val="20"/>
          <w:szCs w:val="20"/>
          <w:lang w:val="cy-GB"/>
        </w:rPr>
        <w:t xml:space="preserve">Os na all unrhyw fyfyrwyr lofnodi’r ffurflen ganiatâd â llaw, rhaid iddynt anfon e-bost o’u cyfrifon Prifysgol De Cymru i </w:t>
      </w:r>
      <w:hyperlink r:id="rId9" w:history="1">
        <w:r w:rsidR="00C549E3" w:rsidRPr="00BF0D63">
          <w:rPr>
            <w:rStyle w:val="Hyperlink"/>
            <w:rFonts w:ascii="Arial" w:hAnsi="Arial" w:cs="Arial"/>
            <w:b/>
            <w:sz w:val="20"/>
            <w:szCs w:val="20"/>
            <w:lang w:val="cy-GB"/>
          </w:rPr>
          <w:t>studentcasework@southwales.ac.uk</w:t>
        </w:r>
      </w:hyperlink>
      <w:r w:rsidRPr="00BF0D63">
        <w:rPr>
          <w:rStyle w:val="Hyperlink"/>
          <w:rFonts w:ascii="Arial" w:hAnsi="Arial" w:cs="Arial"/>
          <w:b/>
          <w:sz w:val="20"/>
          <w:szCs w:val="20"/>
          <w:u w:val="none"/>
          <w:lang w:val="cy-GB"/>
        </w:rPr>
        <w:t xml:space="preserve"> </w:t>
      </w:r>
      <w:r w:rsidRPr="00BF0D63">
        <w:rPr>
          <w:rFonts w:ascii="Arial" w:hAnsi="Arial" w:cs="Arial"/>
          <w:b/>
          <w:sz w:val="20"/>
          <w:szCs w:val="20"/>
          <w:lang w:val="cy-GB"/>
        </w:rPr>
        <w:t>yn cadarnhau eu bod wedi rhoi eu caniatâd</w:t>
      </w:r>
      <w:r w:rsidRPr="00BF0D63">
        <w:rPr>
          <w:rFonts w:ascii="Arial" w:hAnsi="Arial" w:cs="Arial"/>
          <w:sz w:val="20"/>
          <w:szCs w:val="20"/>
          <w:lang w:val="cy-GB"/>
        </w:rPr>
        <w:t xml:space="preserve">. Bydd y Brifysgol yn anfon pob gohebiaeth ynghylch y gwyn at y llefarydd.   </w:t>
      </w:r>
    </w:p>
    <w:p w:rsidR="001C2F0A" w:rsidRPr="00BF0D63" w:rsidRDefault="001C2F0A" w:rsidP="00317DD6">
      <w:pPr>
        <w:spacing w:after="0" w:line="240" w:lineRule="auto"/>
        <w:ind w:right="-284"/>
        <w:rPr>
          <w:rFonts w:ascii="Arial" w:hAnsi="Arial" w:cs="Arial"/>
          <w:sz w:val="20"/>
          <w:szCs w:val="20"/>
          <w:lang w:val="cy-GB"/>
        </w:rPr>
      </w:pPr>
    </w:p>
    <w:p w:rsidR="005830FD" w:rsidRPr="00BF0D63" w:rsidRDefault="005830FD" w:rsidP="00317DD6">
      <w:pPr>
        <w:spacing w:after="0" w:line="240" w:lineRule="auto"/>
        <w:ind w:right="-284"/>
        <w:rPr>
          <w:rFonts w:ascii="Arial" w:hAnsi="Arial" w:cs="Arial"/>
          <w:b/>
          <w:i/>
          <w:iCs/>
          <w:sz w:val="20"/>
          <w:szCs w:val="20"/>
          <w:lang w:val="cy-GB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399"/>
        <w:gridCol w:w="2918"/>
        <w:gridCol w:w="2907"/>
        <w:gridCol w:w="1161"/>
        <w:gridCol w:w="1680"/>
      </w:tblGrid>
      <w:tr w:rsidR="001C2F0A" w:rsidRPr="00BF0D63" w:rsidTr="00A55D65">
        <w:tc>
          <w:tcPr>
            <w:tcW w:w="1408" w:type="dxa"/>
          </w:tcPr>
          <w:p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Rhif adnabod y myfyriwr:</w:t>
            </w:r>
          </w:p>
        </w:tc>
        <w:tc>
          <w:tcPr>
            <w:tcW w:w="2987" w:type="dxa"/>
          </w:tcPr>
          <w:p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Enw llawn:</w:t>
            </w:r>
          </w:p>
        </w:tc>
        <w:tc>
          <w:tcPr>
            <w:tcW w:w="2977" w:type="dxa"/>
          </w:tcPr>
          <w:p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Teitl y cwrs:</w:t>
            </w:r>
          </w:p>
        </w:tc>
        <w:tc>
          <w:tcPr>
            <w:tcW w:w="992" w:type="dxa"/>
          </w:tcPr>
          <w:p w:rsidR="001C2F0A" w:rsidRPr="00BF0D63" w:rsidRDefault="001C2F0A" w:rsidP="001A23A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Blwyddyn astudio:</w:t>
            </w:r>
          </w:p>
        </w:tc>
        <w:tc>
          <w:tcPr>
            <w:tcW w:w="1701" w:type="dxa"/>
          </w:tcPr>
          <w:p w:rsidR="001C2F0A" w:rsidRPr="00BF0D63" w:rsidRDefault="001C2F0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b/>
                <w:sz w:val="20"/>
                <w:szCs w:val="20"/>
                <w:lang w:val="cy-GB"/>
              </w:rPr>
              <w:t>Llofnod:</w:t>
            </w: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</w:tr>
      <w:tr w:rsidR="00A55D65" w:rsidRPr="00BF0D63" w:rsidTr="00A55D65">
        <w:tc>
          <w:tcPr>
            <w:tcW w:w="1408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A55D65" w:rsidRPr="00BF0D63" w:rsidRDefault="00A55D65">
            <w:pPr>
              <w:rPr>
                <w:rFonts w:ascii="Arial" w:hAnsi="Arial" w:cs="Arial"/>
                <w:lang w:val="cy-GB"/>
              </w:rPr>
            </w:pPr>
          </w:p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</w:tr>
      <w:tr w:rsidR="008946EE" w:rsidRPr="00BF0D63" w:rsidTr="008946EE">
        <w:trPr>
          <w:trHeight w:val="582"/>
        </w:trPr>
        <w:tc>
          <w:tcPr>
            <w:tcW w:w="1408" w:type="dxa"/>
          </w:tcPr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8946EE" w:rsidRPr="00BF0D63" w:rsidRDefault="008946EE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:rsidTr="008946EE">
        <w:trPr>
          <w:trHeight w:val="582"/>
        </w:trPr>
        <w:tc>
          <w:tcPr>
            <w:tcW w:w="1408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:rsidTr="008946EE">
        <w:trPr>
          <w:trHeight w:val="582"/>
        </w:trPr>
        <w:tc>
          <w:tcPr>
            <w:tcW w:w="1408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:rsidTr="008946EE">
        <w:trPr>
          <w:trHeight w:val="582"/>
        </w:trPr>
        <w:tc>
          <w:tcPr>
            <w:tcW w:w="1408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  <w:tr w:rsidR="00845431" w:rsidRPr="00BF0D63" w:rsidTr="008946EE">
        <w:trPr>
          <w:trHeight w:val="582"/>
        </w:trPr>
        <w:tc>
          <w:tcPr>
            <w:tcW w:w="1408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8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7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92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701" w:type="dxa"/>
          </w:tcPr>
          <w:p w:rsidR="00845431" w:rsidRPr="00BF0D63" w:rsidRDefault="00845431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999"/>
      </w:tblGrid>
      <w:tr w:rsidR="002D5736" w:rsidRPr="00BF0D63" w:rsidTr="00521109">
        <w:tc>
          <w:tcPr>
            <w:tcW w:w="10065" w:type="dxa"/>
            <w:gridSpan w:val="2"/>
          </w:tcPr>
          <w:p w:rsidR="001C2F0A" w:rsidRPr="00BF0D63" w:rsidRDefault="001C2F0A" w:rsidP="001C2F0A">
            <w:pPr>
              <w:pStyle w:val="Heading2"/>
              <w:spacing w:before="0" w:after="0"/>
              <w:rPr>
                <w:i w:val="0"/>
                <w:iCs w:val="0"/>
                <w:sz w:val="20"/>
                <w:szCs w:val="20"/>
                <w:lang w:val="cy-GB"/>
              </w:rPr>
            </w:pPr>
            <w:r w:rsidRPr="00BF0D63">
              <w:rPr>
                <w:i w:val="0"/>
                <w:iCs w:val="0"/>
                <w:sz w:val="20"/>
                <w:szCs w:val="20"/>
                <w:lang w:val="cy-GB"/>
              </w:rPr>
              <w:t>Datganiad gan y Myfyriwr Enwebedig:</w:t>
            </w:r>
          </w:p>
          <w:p w:rsidR="001C2F0A" w:rsidRPr="00BF0D63" w:rsidRDefault="001C2F0A" w:rsidP="001C2F0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:rsidR="00AB2E31" w:rsidRPr="00BF0D63" w:rsidRDefault="00533FE2" w:rsidP="00533FE2">
            <w:pPr>
              <w:rPr>
                <w:rFonts w:ascii="Arial" w:hAnsi="Arial" w:cs="Arial"/>
                <w:lang w:val="cy-GB" w:eastAsia="zh-CN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Rwyf yn</w:t>
            </w:r>
            <w:r w:rsidR="001C2F0A" w:rsidRPr="00BF0D63">
              <w:rPr>
                <w:rFonts w:ascii="Arial" w:hAnsi="Arial" w:cs="Arial"/>
                <w:sz w:val="20"/>
                <w:szCs w:val="20"/>
                <w:lang w:val="cy-GB"/>
              </w:rPr>
              <w:t xml:space="preserve"> datgan bod y wybodaeth a roddir yn y ffurflen hon yn wir, ac i mi gael fy enwebu ar ran y myfyrwyr sydd wedi’u rhestru uchod i fod yn llefarydd mewn perthynas â’r gwyn hon</w:t>
            </w:r>
            <w:r w:rsidR="001C2F0A" w:rsidRPr="00BF0D63">
              <w:rPr>
                <w:rFonts w:ascii="Arial" w:hAnsi="Arial" w:cs="Arial"/>
                <w:lang w:val="cy-GB" w:eastAsia="zh-CN"/>
              </w:rPr>
              <w:t>.</w:t>
            </w:r>
          </w:p>
        </w:tc>
      </w:tr>
      <w:tr w:rsidR="002D5736" w:rsidRPr="00BF0D63" w:rsidTr="00521109">
        <w:tc>
          <w:tcPr>
            <w:tcW w:w="6066" w:type="dxa"/>
          </w:tcPr>
          <w:p w:rsidR="002D5736" w:rsidRPr="00BF0D63" w:rsidRDefault="001C2F0A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Llofnod</w:t>
            </w:r>
            <w:r w:rsidR="002D5736" w:rsidRPr="00BF0D63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</w:tc>
        <w:tc>
          <w:tcPr>
            <w:tcW w:w="3999" w:type="dxa"/>
          </w:tcPr>
          <w:p w:rsidR="002D5736" w:rsidRPr="00BF0D63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D</w:t>
            </w:r>
            <w:r w:rsidR="001C2F0A" w:rsidRPr="00BF0D63">
              <w:rPr>
                <w:rFonts w:ascii="Arial" w:hAnsi="Arial" w:cs="Arial"/>
                <w:sz w:val="20"/>
                <w:szCs w:val="20"/>
                <w:lang w:val="cy-GB"/>
              </w:rPr>
              <w:t>yddiad</w:t>
            </w:r>
            <w:r w:rsidRPr="00BF0D63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:rsidR="002D5736" w:rsidRPr="00BF0D63" w:rsidRDefault="002D5736" w:rsidP="00AB2E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:rsidR="00D160E7" w:rsidRPr="00BF0D63" w:rsidRDefault="00D160E7" w:rsidP="001C2F0A">
      <w:pPr>
        <w:rPr>
          <w:rFonts w:ascii="Arial" w:hAnsi="Arial" w:cs="Arial"/>
          <w:lang w:val="cy-GB"/>
        </w:rPr>
      </w:pPr>
    </w:p>
    <w:sectPr w:rsidR="00D160E7" w:rsidRPr="00BF0D63" w:rsidSect="00845431">
      <w:headerReference w:type="default" r:id="rId10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48" w:rsidRDefault="00D33248" w:rsidP="00D160E7">
      <w:pPr>
        <w:spacing w:after="0" w:line="240" w:lineRule="auto"/>
      </w:pPr>
      <w:r>
        <w:separator/>
      </w:r>
    </w:p>
  </w:endnote>
  <w:endnote w:type="continuationSeparator" w:id="0">
    <w:p w:rsidR="00D33248" w:rsidRDefault="00D33248" w:rsidP="00D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48" w:rsidRDefault="00D33248" w:rsidP="00D160E7">
      <w:pPr>
        <w:spacing w:after="0" w:line="240" w:lineRule="auto"/>
      </w:pPr>
      <w:r>
        <w:separator/>
      </w:r>
    </w:p>
  </w:footnote>
  <w:footnote w:type="continuationSeparator" w:id="0">
    <w:p w:rsidR="00D33248" w:rsidRDefault="00D33248" w:rsidP="00D160E7">
      <w:pPr>
        <w:spacing w:after="0" w:line="240" w:lineRule="auto"/>
      </w:pPr>
      <w:r>
        <w:continuationSeparator/>
      </w:r>
    </w:p>
  </w:footnote>
  <w:footnote w:id="1">
    <w:p w:rsidR="00B91694" w:rsidRPr="000C60F5" w:rsidRDefault="00B91694" w:rsidP="00B91694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6D1576">
        <w:rPr>
          <w:sz w:val="18"/>
          <w:szCs w:val="18"/>
          <w:lang w:val="cy-GB"/>
        </w:rPr>
        <w:t>Gellir dod o hyd i gynlluniau cyfathrebu ar gyfer pob maes gwaith achos yma</w:t>
      </w:r>
      <w:r w:rsidRPr="000C60F5">
        <w:rPr>
          <w:sz w:val="18"/>
          <w:szCs w:val="18"/>
        </w:rPr>
        <w:t xml:space="preserve">: </w:t>
      </w:r>
      <w:r w:rsidR="00D06070" w:rsidRPr="00D06070">
        <w:rPr>
          <w:rStyle w:val="Hyperlink"/>
          <w:sz w:val="18"/>
          <w:szCs w:val="18"/>
        </w:rPr>
        <w:t>https://registry.southwales.ac.uk/student-regulations/</w:t>
      </w:r>
      <w:r w:rsidRPr="000C60F5">
        <w:rPr>
          <w:sz w:val="18"/>
          <w:szCs w:val="18"/>
        </w:rPr>
        <w:t xml:space="preserve"> </w:t>
      </w:r>
    </w:p>
  </w:footnote>
  <w:footnote w:id="2">
    <w:p w:rsidR="00B91694" w:rsidRDefault="00B91694" w:rsidP="00B91694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:rsidR="00B91694" w:rsidRDefault="00B91694" w:rsidP="00B9169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6" w:rsidRDefault="00317DD6">
    <w:pPr>
      <w:pStyle w:val="Header"/>
    </w:pPr>
    <w:r w:rsidRPr="00317DD6">
      <w:rPr>
        <w:noProof/>
      </w:rPr>
      <w:drawing>
        <wp:inline distT="0" distB="0" distL="0" distR="0">
          <wp:extent cx="838200" cy="857250"/>
          <wp:effectExtent l="19050" t="0" r="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CC0"/>
    <w:multiLevelType w:val="singleLevel"/>
    <w:tmpl w:val="5E58B1A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color w:val="auto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E7"/>
    <w:rsid w:val="00053290"/>
    <w:rsid w:val="00065999"/>
    <w:rsid w:val="00086443"/>
    <w:rsid w:val="00094CEF"/>
    <w:rsid w:val="000D5EDA"/>
    <w:rsid w:val="000F4233"/>
    <w:rsid w:val="00111795"/>
    <w:rsid w:val="001C2F0A"/>
    <w:rsid w:val="001D64E8"/>
    <w:rsid w:val="0021635C"/>
    <w:rsid w:val="00237223"/>
    <w:rsid w:val="002723DD"/>
    <w:rsid w:val="002A5A37"/>
    <w:rsid w:val="002D0E2A"/>
    <w:rsid w:val="002D5736"/>
    <w:rsid w:val="00317DD6"/>
    <w:rsid w:val="003344A2"/>
    <w:rsid w:val="003620D6"/>
    <w:rsid w:val="003858EA"/>
    <w:rsid w:val="0039232D"/>
    <w:rsid w:val="003D23E0"/>
    <w:rsid w:val="00423DCA"/>
    <w:rsid w:val="004366B5"/>
    <w:rsid w:val="0046168B"/>
    <w:rsid w:val="00521109"/>
    <w:rsid w:val="00523937"/>
    <w:rsid w:val="00533FE2"/>
    <w:rsid w:val="00550403"/>
    <w:rsid w:val="00550AE6"/>
    <w:rsid w:val="005607D3"/>
    <w:rsid w:val="005830FD"/>
    <w:rsid w:val="005A4085"/>
    <w:rsid w:val="005D3620"/>
    <w:rsid w:val="00633C2A"/>
    <w:rsid w:val="00640B7C"/>
    <w:rsid w:val="00680AD3"/>
    <w:rsid w:val="006D1576"/>
    <w:rsid w:val="006F5A5D"/>
    <w:rsid w:val="0071073F"/>
    <w:rsid w:val="007809BB"/>
    <w:rsid w:val="00845431"/>
    <w:rsid w:val="008946EE"/>
    <w:rsid w:val="008D4A48"/>
    <w:rsid w:val="008F6696"/>
    <w:rsid w:val="0091485C"/>
    <w:rsid w:val="00915357"/>
    <w:rsid w:val="00921898"/>
    <w:rsid w:val="009C6EF7"/>
    <w:rsid w:val="009F2B1C"/>
    <w:rsid w:val="00A55D65"/>
    <w:rsid w:val="00AB2E31"/>
    <w:rsid w:val="00AC0104"/>
    <w:rsid w:val="00AD2205"/>
    <w:rsid w:val="00AE052A"/>
    <w:rsid w:val="00AE45D1"/>
    <w:rsid w:val="00B83B25"/>
    <w:rsid w:val="00B91694"/>
    <w:rsid w:val="00B97F67"/>
    <w:rsid w:val="00BA599D"/>
    <w:rsid w:val="00BF0D63"/>
    <w:rsid w:val="00BF5E1C"/>
    <w:rsid w:val="00C07114"/>
    <w:rsid w:val="00C549E3"/>
    <w:rsid w:val="00C552D8"/>
    <w:rsid w:val="00CF2490"/>
    <w:rsid w:val="00D06070"/>
    <w:rsid w:val="00D06F3C"/>
    <w:rsid w:val="00D160E7"/>
    <w:rsid w:val="00D239D2"/>
    <w:rsid w:val="00D33248"/>
    <w:rsid w:val="00D917C9"/>
    <w:rsid w:val="00DA0767"/>
    <w:rsid w:val="00DD6A0D"/>
    <w:rsid w:val="00DF02DE"/>
    <w:rsid w:val="00E3263F"/>
    <w:rsid w:val="00E37BF1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88D385"/>
  <w15:docId w15:val="{D37620FB-85D2-4C35-9E7F-3823E358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0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D5736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7"/>
  </w:style>
  <w:style w:type="paragraph" w:styleId="Footer">
    <w:name w:val="footer"/>
    <w:basedOn w:val="Normal"/>
    <w:link w:val="FooterChar"/>
    <w:uiPriority w:val="99"/>
    <w:unhideWhenUsed/>
    <w:rsid w:val="00D1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7"/>
  </w:style>
  <w:style w:type="character" w:styleId="Hyperlink">
    <w:name w:val="Hyperlink"/>
    <w:basedOn w:val="DefaultParagraphFont"/>
    <w:uiPriority w:val="99"/>
    <w:rsid w:val="00D160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160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E7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rsid w:val="00D160E7"/>
    <w:rPr>
      <w:vertAlign w:val="superscript"/>
    </w:rPr>
  </w:style>
  <w:style w:type="table" w:styleId="TableGrid">
    <w:name w:val="Table Grid"/>
    <w:basedOn w:val="TableNormal"/>
    <w:uiPriority w:val="59"/>
    <w:rsid w:val="00D1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60E7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D5736"/>
    <w:rPr>
      <w:rFonts w:ascii="Arial" w:eastAsia="SimSun" w:hAnsi="Arial" w:cs="Arial"/>
      <w:b/>
      <w:bCs/>
      <w:i/>
      <w:iCs/>
      <w:sz w:val="28"/>
      <w:szCs w:val="28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845431"/>
    <w:pPr>
      <w:spacing w:after="0" w:line="240" w:lineRule="auto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asework@southwal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southwales.ac.uk/student-regulations/student-complai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Gwen Jones</cp:lastModifiedBy>
  <cp:revision>11</cp:revision>
  <cp:lastPrinted>2018-10-18T10:35:00Z</cp:lastPrinted>
  <dcterms:created xsi:type="dcterms:W3CDTF">2018-10-18T10:41:00Z</dcterms:created>
  <dcterms:modified xsi:type="dcterms:W3CDTF">2019-09-16T16:20:00Z</dcterms:modified>
</cp:coreProperties>
</file>